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4E9A" w:rsidRDefault="00BB4E9A">
      <w:pPr>
        <w:jc w:val="center"/>
        <w:rPr>
          <w:rFonts w:eastAsia="方正小标宋_GBK"/>
          <w:sz w:val="52"/>
          <w:szCs w:val="52"/>
        </w:rPr>
      </w:pPr>
    </w:p>
    <w:p w:rsidR="00BB4E9A" w:rsidRDefault="00BB4E9A">
      <w:pPr>
        <w:spacing w:beforeLines="50" w:before="156"/>
        <w:jc w:val="center"/>
        <w:rPr>
          <w:rFonts w:eastAsia="方正小标宋_GBK"/>
          <w:sz w:val="52"/>
          <w:szCs w:val="52"/>
        </w:rPr>
      </w:pPr>
    </w:p>
    <w:p w:rsidR="00BB4E9A" w:rsidRDefault="00BB4E9A">
      <w:pPr>
        <w:spacing w:beforeLines="50" w:before="156"/>
        <w:jc w:val="center"/>
        <w:rPr>
          <w:rFonts w:eastAsia="方正小标宋_GBK"/>
          <w:sz w:val="52"/>
          <w:szCs w:val="52"/>
        </w:rPr>
      </w:pPr>
    </w:p>
    <w:tbl>
      <w:tblPr>
        <w:tblStyle w:val="a9"/>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53"/>
        <w:gridCol w:w="7090"/>
      </w:tblGrid>
      <w:tr w:rsidR="00BB4E9A">
        <w:trPr>
          <w:jc w:val="center"/>
        </w:trPr>
        <w:tc>
          <w:tcPr>
            <w:tcW w:w="2453" w:type="dxa"/>
            <w:vAlign w:val="center"/>
          </w:tcPr>
          <w:p w:rsidR="00BB4E9A" w:rsidRDefault="003D1964">
            <w:pPr>
              <w:spacing w:line="900" w:lineRule="exact"/>
              <w:jc w:val="right"/>
              <w:rPr>
                <w:rFonts w:ascii="方正小标宋简体" w:eastAsia="方正小标宋简体"/>
                <w:color w:val="000000"/>
                <w:w w:val="90"/>
                <w:kern w:val="0"/>
                <w:sz w:val="84"/>
                <w:szCs w:val="84"/>
              </w:rPr>
            </w:pPr>
            <w:r>
              <w:rPr>
                <w:rFonts w:ascii="方正小标宋简体" w:eastAsia="方正小标宋简体" w:hint="eastAsia"/>
                <w:noProof/>
                <w:color w:val="000000"/>
                <w:kern w:val="0"/>
                <w:sz w:val="84"/>
                <w:szCs w:val="84"/>
              </w:rPr>
              <mc:AlternateContent>
                <mc:Choice Requires="wps">
                  <w:drawing>
                    <wp:anchor distT="0" distB="0" distL="114300" distR="114300" simplePos="0" relativeHeight="251663360" behindDoc="0" locked="0" layoutInCell="1" allowOverlap="1" wp14:anchorId="6F2688D2" wp14:editId="345BC691">
                      <wp:simplePos x="0" y="0"/>
                      <wp:positionH relativeFrom="column">
                        <wp:posOffset>539115</wp:posOffset>
                      </wp:positionH>
                      <wp:positionV relativeFrom="paragraph">
                        <wp:posOffset>-154940</wp:posOffset>
                      </wp:positionV>
                      <wp:extent cx="1433195" cy="1272540"/>
                      <wp:effectExtent l="0" t="0" r="14605" b="22860"/>
                      <wp:wrapNone/>
                      <wp:docPr id="2" name="流程图: 联系 2"/>
                      <wp:cNvGraphicFramePr/>
                      <a:graphic xmlns:a="http://schemas.openxmlformats.org/drawingml/2006/main">
                        <a:graphicData uri="http://schemas.microsoft.com/office/word/2010/wordprocessingShape">
                          <wps:wsp>
                            <wps:cNvSpPr/>
                            <wps:spPr>
                              <a:xfrm>
                                <a:off x="0" y="0"/>
                                <a:ext cx="1433195" cy="1272540"/>
                              </a:xfrm>
                              <a:prstGeom prst="flowChartConnector">
                                <a:avLst/>
                              </a:prstGeom>
                            </wps:spPr>
                            <wps:style>
                              <a:lnRef idx="2">
                                <a:schemeClr val="dk1"/>
                              </a:lnRef>
                              <a:fillRef idx="1">
                                <a:schemeClr val="lt1"/>
                              </a:fillRef>
                              <a:effectRef idx="0">
                                <a:schemeClr val="dk1"/>
                              </a:effectRef>
                              <a:fontRef idx="minor">
                                <a:schemeClr val="dk1"/>
                              </a:fontRef>
                            </wps:style>
                            <wps:txbx>
                              <w:txbxContent>
                                <w:p w:rsidR="00BC34D0" w:rsidRDefault="00BC34D0">
                                  <w:pPr>
                                    <w:jc w:val="center"/>
                                    <w:rPr>
                                      <w:sz w:val="56"/>
                                      <w:szCs w:val="56"/>
                                    </w:rPr>
                                  </w:pPr>
                                  <w:r>
                                    <w:rPr>
                                      <w:rFonts w:hint="eastAsia"/>
                                      <w:sz w:val="56"/>
                                      <w:szCs w:val="56"/>
                                    </w:rPr>
                                    <w:t>Y</w:t>
                                  </w:r>
                                  <w:r>
                                    <w:rPr>
                                      <w:sz w:val="56"/>
                                      <w:szCs w:val="56"/>
                                    </w:rPr>
                                    <w:t>BM</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type w14:anchorId="6F2688D2" id="_x0000_t120" coordsize="21600,21600" o:spt="120" path="m10800,qx,10800,10800,21600,21600,10800,10800,xe">
                      <v:path gradientshapeok="t" o:connecttype="custom" o:connectlocs="10800,0;3163,3163;0,10800;3163,18437;10800,21600;18437,18437;21600,10800;18437,3163" textboxrect="3163,3163,18437,18437"/>
                    </v:shapetype>
                    <v:shape id="流程图: 联系 2" o:spid="_x0000_s1026" type="#_x0000_t120" style="position:absolute;left:0;text-align:left;margin-left:42.45pt;margin-top:-12.2pt;width:112.85pt;height:100.2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" fillcolor="white [3201]" strokecolor="black [3200]" strokeweight="1pt">
                      <v:stroke joinstyle="miter"/>
                      <v:textbox>
                        <w:txbxContent>
                          <w:p w:rsidR="00BC34D0" w:rsidRDefault="00BC34D0">
                            <w:pPr>
                              <w:jc w:val="center"/>
                              <w:rPr>
                                <w:sz w:val="56"/>
                                <w:szCs w:val="56"/>
                              </w:rPr>
                            </w:pPr>
                            <w:r>
                              <w:rPr>
                                <w:rFonts w:hint="eastAsia"/>
                                <w:sz w:val="56"/>
                                <w:szCs w:val="56"/>
                              </w:rPr>
                              <w:t>Y</w:t>
                            </w:r>
                            <w:r>
                              <w:rPr>
                                <w:sz w:val="56"/>
                                <w:szCs w:val="56"/>
                              </w:rPr>
                              <w:t>BM</w:t>
                            </w:r>
                          </w:p>
                        </w:txbxContent>
                      </v:textbox>
                    </v:shape>
                  </w:pict>
                </mc:Fallback>
              </mc:AlternateContent>
            </w:r>
          </w:p>
        </w:tc>
        <w:tc>
          <w:tcPr>
            <w:tcW w:w="7090" w:type="dxa"/>
          </w:tcPr>
          <w:p w:rsidR="00BB4E9A" w:rsidRDefault="003D1964">
            <w:pPr>
              <w:spacing w:line="900" w:lineRule="exact"/>
              <w:jc w:val="center"/>
              <w:rPr>
                <w:rFonts w:ascii="方正小标宋简体" w:eastAsia="方正小标宋简体"/>
                <w:color w:val="000000"/>
                <w:w w:val="90"/>
                <w:kern w:val="0"/>
                <w:sz w:val="72"/>
                <w:szCs w:val="72"/>
              </w:rPr>
            </w:pPr>
            <w:r>
              <w:rPr>
                <w:rFonts w:ascii="方正小标宋简体" w:eastAsia="方正小标宋简体" w:hint="eastAsia"/>
                <w:color w:val="000000"/>
                <w:w w:val="90"/>
                <w:kern w:val="0"/>
                <w:sz w:val="72"/>
                <w:szCs w:val="72"/>
              </w:rPr>
              <w:t>盐城市部门综合</w:t>
            </w:r>
          </w:p>
          <w:p w:rsidR="00BB4E9A" w:rsidRDefault="003D1964">
            <w:pPr>
              <w:spacing w:line="900" w:lineRule="exact"/>
              <w:jc w:val="center"/>
              <w:rPr>
                <w:rFonts w:ascii="方正小标宋简体" w:eastAsia="方正小标宋简体"/>
                <w:w w:val="90"/>
                <w:sz w:val="72"/>
                <w:szCs w:val="72"/>
              </w:rPr>
            </w:pPr>
            <w:r>
              <w:rPr>
                <w:rFonts w:ascii="方正小标宋简体" w:eastAsia="方正小标宋简体" w:hint="eastAsia"/>
                <w:color w:val="000000"/>
                <w:w w:val="90"/>
                <w:kern w:val="0"/>
                <w:sz w:val="72"/>
                <w:szCs w:val="72"/>
              </w:rPr>
              <w:t>统计一套表制度</w:t>
            </w:r>
          </w:p>
        </w:tc>
      </w:tr>
    </w:tbl>
    <w:p w:rsidR="00BB4E9A" w:rsidRDefault="00BB4E9A">
      <w:pPr>
        <w:spacing w:line="360" w:lineRule="auto"/>
        <w:jc w:val="center"/>
        <w:rPr>
          <w:rFonts w:eastAsia="楷体_GB2312"/>
          <w:sz w:val="36"/>
          <w:szCs w:val="48"/>
        </w:rPr>
      </w:pPr>
    </w:p>
    <w:p w:rsidR="00BB4E9A" w:rsidRDefault="003D1964">
      <w:pPr>
        <w:spacing w:line="360" w:lineRule="auto"/>
        <w:jc w:val="center"/>
        <w:rPr>
          <w:rFonts w:ascii="楷体_GB2312" w:eastAsia="楷体_GB2312"/>
          <w:sz w:val="44"/>
          <w:szCs w:val="44"/>
        </w:rPr>
      </w:pPr>
      <w:r>
        <w:rPr>
          <w:rFonts w:ascii="楷体_GB2312" w:eastAsia="楷体_GB2312" w:hint="eastAsia"/>
          <w:sz w:val="44"/>
          <w:szCs w:val="44"/>
        </w:rPr>
        <w:t>（</w:t>
      </w:r>
      <w:r w:rsidR="008A1CDA">
        <w:rPr>
          <w:rFonts w:ascii="楷体_GB2312" w:eastAsia="楷体_GB2312" w:hint="eastAsia"/>
          <w:sz w:val="44"/>
          <w:szCs w:val="44"/>
        </w:rPr>
        <w:t>202</w:t>
      </w:r>
      <w:r w:rsidR="008A1CDA">
        <w:rPr>
          <w:rFonts w:ascii="楷体_GB2312" w:eastAsia="楷体_GB2312"/>
          <w:sz w:val="44"/>
          <w:szCs w:val="44"/>
        </w:rPr>
        <w:t>1</w:t>
      </w:r>
      <w:r w:rsidR="008A1CDA">
        <w:rPr>
          <w:rFonts w:ascii="楷体_GB2312" w:eastAsia="楷体_GB2312" w:hint="eastAsia"/>
          <w:sz w:val="44"/>
          <w:szCs w:val="44"/>
        </w:rPr>
        <w:t>年</w:t>
      </w:r>
      <w:r>
        <w:rPr>
          <w:rFonts w:ascii="楷体_GB2312" w:eastAsia="楷体_GB2312" w:hint="eastAsia"/>
          <w:sz w:val="44"/>
          <w:szCs w:val="44"/>
        </w:rPr>
        <w:t>统计年报和20</w:t>
      </w:r>
      <w:r>
        <w:rPr>
          <w:rFonts w:ascii="楷体_GB2312" w:eastAsia="楷体_GB2312"/>
          <w:sz w:val="44"/>
          <w:szCs w:val="44"/>
        </w:rPr>
        <w:t>2</w:t>
      </w:r>
      <w:r w:rsidR="008A1CDA">
        <w:rPr>
          <w:rFonts w:ascii="楷体_GB2312" w:eastAsia="楷体_GB2312"/>
          <w:sz w:val="44"/>
          <w:szCs w:val="44"/>
        </w:rPr>
        <w:t>2</w:t>
      </w:r>
      <w:r>
        <w:rPr>
          <w:rFonts w:ascii="楷体_GB2312" w:eastAsia="楷体_GB2312" w:hint="eastAsia"/>
          <w:sz w:val="44"/>
          <w:szCs w:val="44"/>
        </w:rPr>
        <w:t>年定期报表）</w:t>
      </w:r>
    </w:p>
    <w:p w:rsidR="00BB4E9A" w:rsidRDefault="00BB4E9A">
      <w:pPr>
        <w:jc w:val="center"/>
        <w:rPr>
          <w:rFonts w:eastAsia="黑体"/>
          <w:sz w:val="48"/>
          <w:szCs w:val="48"/>
        </w:rPr>
      </w:pPr>
    </w:p>
    <w:p w:rsidR="00BB4E9A" w:rsidRDefault="00BB4E9A">
      <w:pPr>
        <w:jc w:val="center"/>
        <w:rPr>
          <w:rFonts w:eastAsia="黑体"/>
          <w:sz w:val="48"/>
          <w:szCs w:val="48"/>
        </w:rPr>
      </w:pPr>
    </w:p>
    <w:p w:rsidR="00BB4E9A" w:rsidRDefault="00BB4E9A">
      <w:pPr>
        <w:jc w:val="center"/>
        <w:rPr>
          <w:rFonts w:eastAsia="黑体"/>
          <w:sz w:val="48"/>
          <w:szCs w:val="48"/>
        </w:rPr>
      </w:pPr>
    </w:p>
    <w:p w:rsidR="00BB4E9A" w:rsidRDefault="00BB4E9A">
      <w:pPr>
        <w:jc w:val="center"/>
        <w:rPr>
          <w:rFonts w:eastAsia="黑体"/>
          <w:sz w:val="48"/>
          <w:szCs w:val="48"/>
        </w:rPr>
      </w:pPr>
    </w:p>
    <w:p w:rsidR="00BB4E9A" w:rsidRDefault="00BB4E9A">
      <w:pPr>
        <w:jc w:val="center"/>
        <w:rPr>
          <w:rFonts w:eastAsia="黑体"/>
          <w:sz w:val="48"/>
          <w:szCs w:val="48"/>
        </w:rPr>
      </w:pPr>
    </w:p>
    <w:p w:rsidR="00BB4E9A" w:rsidRDefault="00BB4E9A">
      <w:pPr>
        <w:jc w:val="center"/>
        <w:rPr>
          <w:rFonts w:eastAsia="黑体"/>
          <w:sz w:val="48"/>
          <w:szCs w:val="48"/>
        </w:rPr>
      </w:pPr>
    </w:p>
    <w:p w:rsidR="00BB4E9A" w:rsidRDefault="00BB4E9A">
      <w:pPr>
        <w:jc w:val="center"/>
        <w:rPr>
          <w:rFonts w:eastAsia="黑体"/>
          <w:sz w:val="48"/>
          <w:szCs w:val="48"/>
        </w:rPr>
      </w:pPr>
    </w:p>
    <w:p w:rsidR="00BB4E9A" w:rsidRDefault="00BB4E9A">
      <w:pPr>
        <w:jc w:val="center"/>
        <w:rPr>
          <w:rFonts w:eastAsia="黑体"/>
          <w:sz w:val="48"/>
          <w:szCs w:val="48"/>
        </w:rPr>
      </w:pPr>
    </w:p>
    <w:p w:rsidR="00BB4E9A" w:rsidRDefault="00BB4E9A">
      <w:pPr>
        <w:jc w:val="center"/>
        <w:rPr>
          <w:rFonts w:eastAsia="黑体"/>
          <w:sz w:val="48"/>
          <w:szCs w:val="48"/>
        </w:rPr>
      </w:pPr>
    </w:p>
    <w:p w:rsidR="00BB4E9A" w:rsidRDefault="003D1964">
      <w:pPr>
        <w:jc w:val="center"/>
        <w:rPr>
          <w:rFonts w:ascii="方正小标宋简体" w:eastAsia="方正小标宋简体"/>
          <w:sz w:val="44"/>
          <w:szCs w:val="44"/>
        </w:rPr>
      </w:pPr>
      <w:r>
        <w:rPr>
          <w:rFonts w:ascii="方正小标宋简体" w:eastAsia="方正小标宋简体" w:hint="eastAsia"/>
          <w:sz w:val="44"/>
          <w:szCs w:val="44"/>
        </w:rPr>
        <w:t>盐城市统计局制定</w:t>
      </w:r>
    </w:p>
    <w:p w:rsidR="00BB4E9A" w:rsidRPr="00423D5A" w:rsidRDefault="008A1CDA">
      <w:pPr>
        <w:jc w:val="center"/>
        <w:rPr>
          <w:rFonts w:ascii="方正小标宋简体" w:eastAsia="方正小标宋简体"/>
          <w:sz w:val="44"/>
          <w:szCs w:val="44"/>
        </w:rPr>
      </w:pPr>
      <w:r>
        <w:rPr>
          <w:rFonts w:ascii="方正小标宋简体" w:eastAsia="方正小标宋简体" w:hint="eastAsia"/>
          <w:sz w:val="44"/>
          <w:szCs w:val="44"/>
        </w:rPr>
        <w:t>202</w:t>
      </w:r>
      <w:r w:rsidR="00CE5677">
        <w:rPr>
          <w:rFonts w:ascii="方正小标宋简体" w:eastAsia="方正小标宋简体"/>
          <w:sz w:val="44"/>
          <w:szCs w:val="44"/>
        </w:rPr>
        <w:t>2</w:t>
      </w:r>
      <w:r>
        <w:rPr>
          <w:rFonts w:ascii="方正小标宋简体" w:eastAsia="方正小标宋简体" w:hint="eastAsia"/>
          <w:sz w:val="44"/>
          <w:szCs w:val="44"/>
        </w:rPr>
        <w:t>年</w:t>
      </w:r>
      <w:r w:rsidR="00CE5677">
        <w:rPr>
          <w:rFonts w:ascii="方正小标宋简体" w:eastAsia="方正小标宋简体"/>
          <w:sz w:val="44"/>
          <w:szCs w:val="44"/>
        </w:rPr>
        <w:t>2</w:t>
      </w:r>
      <w:r w:rsidR="00C93A03" w:rsidRPr="00423D5A">
        <w:rPr>
          <w:rFonts w:ascii="方正小标宋简体" w:eastAsia="方正小标宋简体"/>
          <w:sz w:val="44"/>
          <w:szCs w:val="44"/>
        </w:rPr>
        <w:t>月</w:t>
      </w:r>
    </w:p>
    <w:p w:rsidR="00BB4E9A" w:rsidRDefault="00BB4E9A">
      <w:pPr>
        <w:jc w:val="center"/>
        <w:rPr>
          <w:rFonts w:ascii="宋体" w:hAnsi="宋体"/>
          <w:sz w:val="52"/>
          <w:szCs w:val="72"/>
        </w:rPr>
        <w:sectPr w:rsidR="00BB4E9A">
          <w:headerReference w:type="even" r:id="rId9"/>
          <w:headerReference w:type="default" r:id="rId10"/>
          <w:footerReference w:type="even" r:id="rId11"/>
          <w:footerReference w:type="default" r:id="rId12"/>
          <w:headerReference w:type="first" r:id="rId13"/>
          <w:pgSz w:w="11906" w:h="16838"/>
          <w:pgMar w:top="1418" w:right="1106" w:bottom="1247" w:left="1247" w:header="851" w:footer="992" w:gutter="0"/>
          <w:pgNumType w:fmt="numberInDash"/>
          <w:cols w:space="720"/>
          <w:titlePg/>
          <w:docGrid w:type="lines" w:linePitch="312"/>
        </w:sectPr>
      </w:pPr>
    </w:p>
    <w:p w:rsidR="00BB4E9A" w:rsidRDefault="00BB4E9A">
      <w:pPr>
        <w:spacing w:line="240" w:lineRule="exact"/>
        <w:rPr>
          <w:rFonts w:eastAsia="黑体"/>
          <w:sz w:val="32"/>
        </w:rPr>
      </w:pPr>
    </w:p>
    <w:p w:rsidR="00BB4E9A" w:rsidRDefault="003D1964">
      <w:pPr>
        <w:spacing w:line="360" w:lineRule="exact"/>
        <w:jc w:val="center"/>
        <w:rPr>
          <w:rFonts w:ascii="方正小标宋简体" w:eastAsia="方正小标宋简体"/>
          <w:spacing w:val="-4"/>
          <w:sz w:val="32"/>
          <w:szCs w:val="32"/>
        </w:rPr>
      </w:pPr>
      <w:r>
        <w:rPr>
          <w:rFonts w:ascii="方正小标宋简体" w:eastAsia="方正小标宋简体" w:hint="eastAsia"/>
          <w:spacing w:val="-4"/>
          <w:sz w:val="32"/>
          <w:szCs w:val="32"/>
        </w:rPr>
        <w:t>本报表制度根据《中华人民共和国统计法》的有关规定制订</w:t>
      </w:r>
    </w:p>
    <w:p w:rsidR="00BB4E9A" w:rsidRDefault="00BB4E9A">
      <w:pPr>
        <w:spacing w:line="360" w:lineRule="exact"/>
        <w:jc w:val="center"/>
        <w:rPr>
          <w:rFonts w:eastAsia="黑体"/>
          <w:sz w:val="32"/>
          <w:szCs w:val="32"/>
        </w:rPr>
      </w:pPr>
    </w:p>
    <w:p w:rsidR="00BB4E9A" w:rsidRDefault="00BB4E9A">
      <w:pPr>
        <w:spacing w:line="360" w:lineRule="exact"/>
        <w:jc w:val="center"/>
        <w:rPr>
          <w:rFonts w:eastAsia="黑体"/>
          <w:sz w:val="32"/>
          <w:szCs w:val="32"/>
        </w:rPr>
      </w:pPr>
    </w:p>
    <w:p w:rsidR="00BB4E9A" w:rsidRDefault="00BB4E9A">
      <w:pPr>
        <w:spacing w:line="360" w:lineRule="exact"/>
        <w:jc w:val="center"/>
        <w:rPr>
          <w:rFonts w:eastAsia="黑体"/>
          <w:sz w:val="32"/>
          <w:szCs w:val="32"/>
        </w:rPr>
      </w:pPr>
    </w:p>
    <w:p w:rsidR="00BB4E9A" w:rsidRDefault="003D1964">
      <w:pPr>
        <w:spacing w:line="500" w:lineRule="exact"/>
        <w:ind w:firstLineChars="200" w:firstLine="560"/>
        <w:rPr>
          <w:rFonts w:ascii="仿宋_GB2312" w:eastAsia="仿宋_GB2312"/>
          <w:sz w:val="28"/>
          <w:szCs w:val="28"/>
        </w:rPr>
      </w:pPr>
      <w:r>
        <w:rPr>
          <w:rFonts w:ascii="仿宋_GB2312" w:eastAsia="仿宋_GB2312" w:cs="宋体" w:hint="eastAsia"/>
          <w:color w:val="000000"/>
          <w:kern w:val="0"/>
          <w:sz w:val="28"/>
          <w:szCs w:val="28"/>
          <w:lang w:val="zh-CN"/>
        </w:rPr>
        <w:t>《中华人民共和国统计法》第七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BB4E9A" w:rsidRDefault="00BB4E9A">
      <w:pPr>
        <w:spacing w:line="500" w:lineRule="exact"/>
        <w:ind w:firstLineChars="200" w:firstLine="560"/>
        <w:rPr>
          <w:rFonts w:ascii="仿宋_GB2312" w:eastAsia="仿宋_GB2312"/>
          <w:sz w:val="28"/>
          <w:szCs w:val="28"/>
        </w:rPr>
      </w:pPr>
    </w:p>
    <w:p w:rsidR="00BB4E9A" w:rsidRDefault="003D1964">
      <w:pPr>
        <w:spacing w:line="500" w:lineRule="exact"/>
        <w:ind w:firstLineChars="200" w:firstLine="560"/>
        <w:rPr>
          <w:rFonts w:ascii="仿宋_GB2312" w:eastAsia="仿宋_GB2312"/>
          <w:sz w:val="28"/>
          <w:szCs w:val="28"/>
        </w:rPr>
      </w:pPr>
      <w:r>
        <w:rPr>
          <w:rFonts w:ascii="仿宋_GB2312" w:eastAsia="仿宋_GB2312" w:cs="宋体" w:hint="eastAsia"/>
          <w:color w:val="000000"/>
          <w:kern w:val="0"/>
          <w:sz w:val="28"/>
          <w:szCs w:val="28"/>
          <w:lang w:val="zh-CN"/>
        </w:rPr>
        <w:t>《中华人民共和国统计法》第九条规定：统计机构和统计人员对在统计工作中知悉的国家秘密、商业秘密和个人信息，应当予以保密。</w:t>
      </w:r>
    </w:p>
    <w:p w:rsidR="00BB4E9A" w:rsidRDefault="00BB4E9A">
      <w:pPr>
        <w:rPr>
          <w:rFonts w:eastAsia="方正仿宋_GBK"/>
          <w:sz w:val="32"/>
          <w:szCs w:val="32"/>
        </w:rPr>
      </w:pPr>
    </w:p>
    <w:p w:rsidR="00BB4E9A" w:rsidRDefault="00BB4E9A">
      <w:pPr>
        <w:rPr>
          <w:rFonts w:eastAsia="方正仿宋_GBK"/>
          <w:sz w:val="32"/>
          <w:szCs w:val="32"/>
        </w:rPr>
      </w:pPr>
    </w:p>
    <w:p w:rsidR="00BB4E9A" w:rsidRDefault="00BB4E9A">
      <w:pPr>
        <w:rPr>
          <w:rFonts w:eastAsia="方正仿宋_GBK"/>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BB4E9A">
      <w:pPr>
        <w:spacing w:line="360" w:lineRule="exact"/>
        <w:rPr>
          <w:rFonts w:eastAsia="黑体"/>
          <w:sz w:val="32"/>
          <w:szCs w:val="32"/>
        </w:rPr>
      </w:pPr>
    </w:p>
    <w:p w:rsidR="00BB4E9A" w:rsidRDefault="003D1964">
      <w:pPr>
        <w:ind w:firstLineChars="200" w:firstLine="560"/>
        <w:rPr>
          <w:rFonts w:ascii="方正小标宋简体" w:eastAsia="方正小标宋简体"/>
          <w:sz w:val="28"/>
          <w:szCs w:val="28"/>
        </w:rPr>
      </w:pPr>
      <w:r>
        <w:rPr>
          <w:rFonts w:ascii="方正小标宋简体" w:eastAsia="方正小标宋简体" w:hint="eastAsia"/>
          <w:sz w:val="28"/>
          <w:szCs w:val="28"/>
        </w:rPr>
        <w:t>本制度由盐城市统计局负责解释。</w:t>
      </w:r>
    </w:p>
    <w:sdt>
      <w:sdtPr>
        <w:rPr>
          <w:rFonts w:ascii="Times New Roman" w:eastAsia="宋体" w:hAnsi="Times New Roman" w:cs="Times New Roman"/>
          <w:color w:val="auto"/>
          <w:kern w:val="2"/>
          <w:sz w:val="21"/>
          <w:szCs w:val="20"/>
          <w:lang w:val="zh-CN"/>
        </w:rPr>
        <w:id w:val="1553572160"/>
        <w:docPartObj>
          <w:docPartGallery w:val="Table of Contents"/>
          <w:docPartUnique/>
        </w:docPartObj>
      </w:sdtPr>
      <w:sdtEndPr>
        <w:rPr>
          <w:b/>
          <w:bCs/>
        </w:rPr>
      </w:sdtEndPr>
      <w:sdtContent>
        <w:p w:rsidR="00BB4E9A" w:rsidRDefault="003D1964">
          <w:pPr>
            <w:pStyle w:val="TOC1"/>
            <w:jc w:val="center"/>
            <w:rPr>
              <w:color w:val="auto"/>
            </w:rPr>
          </w:pPr>
          <w:r>
            <w:rPr>
              <w:color w:val="auto"/>
              <w:lang w:val="zh-CN"/>
            </w:rPr>
            <w:t>目</w:t>
          </w:r>
          <w:r>
            <w:rPr>
              <w:rFonts w:hint="eastAsia"/>
              <w:color w:val="auto"/>
              <w:lang w:val="zh-CN"/>
            </w:rPr>
            <w:t xml:space="preserve"> </w:t>
          </w:r>
          <w:r>
            <w:rPr>
              <w:color w:val="auto"/>
              <w:lang w:val="zh-CN"/>
            </w:rPr>
            <w:t xml:space="preserve">   </w:t>
          </w:r>
          <w:r>
            <w:rPr>
              <w:color w:val="auto"/>
              <w:lang w:val="zh-CN"/>
            </w:rPr>
            <w:t>录</w:t>
          </w:r>
        </w:p>
        <w:bookmarkStart w:id="0" w:name="OLE_LINK1"/>
        <w:bookmarkStart w:id="1" w:name="OLE_LINK2"/>
        <w:p w:rsidR="00541429" w:rsidRDefault="003D1964">
          <w:pPr>
            <w:pStyle w:val="10"/>
            <w:tabs>
              <w:tab w:val="right" w:leader="dot" w:pos="8296"/>
            </w:tabs>
            <w:rPr>
              <w:rFonts w:asciiTheme="minorHAnsi" w:eastAsiaTheme="minorEastAsia" w:hAnsiTheme="minorHAnsi" w:cstheme="minorBidi"/>
              <w:noProof/>
              <w:szCs w:val="22"/>
            </w:rPr>
          </w:pPr>
          <w:r>
            <w:fldChar w:fldCharType="begin"/>
          </w:r>
          <w:r>
            <w:instrText xml:space="preserve"> TOC \o "1-3" \h \z \u </w:instrText>
          </w:r>
          <w:r>
            <w:fldChar w:fldCharType="separate"/>
          </w:r>
          <w:hyperlink w:anchor="_Toc97540304" w:history="1">
            <w:r w:rsidR="00541429" w:rsidRPr="00D6074D">
              <w:rPr>
                <w:rStyle w:val="ab"/>
                <w:rFonts w:ascii="黑体" w:eastAsia="黑体" w:hAnsi="黑体" w:hint="eastAsia"/>
                <w:noProof/>
              </w:rPr>
              <w:t>一、总说明</w:t>
            </w:r>
            <w:r w:rsidR="00541429">
              <w:rPr>
                <w:noProof/>
                <w:webHidden/>
              </w:rPr>
              <w:tab/>
            </w:r>
            <w:r w:rsidR="00541429">
              <w:rPr>
                <w:noProof/>
                <w:webHidden/>
              </w:rPr>
              <w:fldChar w:fldCharType="begin"/>
            </w:r>
            <w:r w:rsidR="00541429">
              <w:rPr>
                <w:noProof/>
                <w:webHidden/>
              </w:rPr>
              <w:instrText xml:space="preserve"> PAGEREF _Toc97540304 \h </w:instrText>
            </w:r>
            <w:r w:rsidR="00541429">
              <w:rPr>
                <w:noProof/>
                <w:webHidden/>
              </w:rPr>
            </w:r>
            <w:r w:rsidR="00541429">
              <w:rPr>
                <w:noProof/>
                <w:webHidden/>
              </w:rPr>
              <w:fldChar w:fldCharType="separate"/>
            </w:r>
            <w:r w:rsidR="00541429">
              <w:rPr>
                <w:noProof/>
                <w:webHidden/>
              </w:rPr>
              <w:t>9</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05" w:history="1">
            <w:r w:rsidR="00541429" w:rsidRPr="00D6074D">
              <w:rPr>
                <w:rStyle w:val="ab"/>
                <w:rFonts w:ascii="黑体" w:eastAsia="黑体" w:hAnsi="黑体" w:hint="eastAsia"/>
                <w:noProof/>
              </w:rPr>
              <w:t>二、部门报表</w:t>
            </w:r>
            <w:r w:rsidR="00541429">
              <w:rPr>
                <w:noProof/>
                <w:webHidden/>
              </w:rPr>
              <w:tab/>
            </w:r>
            <w:r w:rsidR="00541429">
              <w:rPr>
                <w:noProof/>
                <w:webHidden/>
              </w:rPr>
              <w:fldChar w:fldCharType="begin"/>
            </w:r>
            <w:r w:rsidR="00541429">
              <w:rPr>
                <w:noProof/>
                <w:webHidden/>
              </w:rPr>
              <w:instrText xml:space="preserve"> PAGEREF _Toc97540305 \h </w:instrText>
            </w:r>
            <w:r w:rsidR="00541429">
              <w:rPr>
                <w:noProof/>
                <w:webHidden/>
              </w:rPr>
            </w:r>
            <w:r w:rsidR="00541429">
              <w:rPr>
                <w:noProof/>
                <w:webHidden/>
              </w:rPr>
              <w:fldChar w:fldCharType="separate"/>
            </w:r>
            <w:r w:rsidR="00541429">
              <w:rPr>
                <w:noProof/>
                <w:webHidden/>
              </w:rPr>
              <w:t>10</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06" w:history="1">
            <w:r w:rsidR="00541429" w:rsidRPr="00D6074D">
              <w:rPr>
                <w:rStyle w:val="ab"/>
                <w:rFonts w:ascii="方正黑体_GBK" w:eastAsia="方正黑体_GBK" w:hint="eastAsia"/>
                <w:noProof/>
              </w:rPr>
              <w:t>市人</w:t>
            </w:r>
            <w:r w:rsidR="00541429" w:rsidRPr="00D6074D">
              <w:rPr>
                <w:rStyle w:val="ab"/>
                <w:rFonts w:ascii="宋体" w:hAnsi="宋体" w:cs="宋体" w:hint="eastAsia"/>
                <w:noProof/>
              </w:rPr>
              <w:t>大</w:t>
            </w:r>
            <w:r w:rsidR="00541429">
              <w:rPr>
                <w:noProof/>
                <w:webHidden/>
              </w:rPr>
              <w:tab/>
            </w:r>
            <w:r w:rsidR="00541429">
              <w:rPr>
                <w:noProof/>
                <w:webHidden/>
              </w:rPr>
              <w:fldChar w:fldCharType="begin"/>
            </w:r>
            <w:r w:rsidR="00541429">
              <w:rPr>
                <w:noProof/>
                <w:webHidden/>
              </w:rPr>
              <w:instrText xml:space="preserve"> PAGEREF _Toc97540306 \h </w:instrText>
            </w:r>
            <w:r w:rsidR="00541429">
              <w:rPr>
                <w:noProof/>
                <w:webHidden/>
              </w:rPr>
            </w:r>
            <w:r w:rsidR="00541429">
              <w:rPr>
                <w:noProof/>
                <w:webHidden/>
              </w:rPr>
              <w:fldChar w:fldCharType="separate"/>
            </w:r>
            <w:r w:rsidR="00541429">
              <w:rPr>
                <w:noProof/>
                <w:webHidden/>
              </w:rPr>
              <w:t>10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07" w:history="1">
            <w:r w:rsidR="00541429" w:rsidRPr="00D6074D">
              <w:rPr>
                <w:rStyle w:val="ab"/>
                <w:rFonts w:hAnsi="宋体" w:hint="eastAsia"/>
                <w:noProof/>
              </w:rPr>
              <w:t>人大代表情况年报表</w:t>
            </w:r>
            <w:r w:rsidR="00541429">
              <w:rPr>
                <w:noProof/>
                <w:webHidden/>
              </w:rPr>
              <w:tab/>
            </w:r>
            <w:r w:rsidR="00541429">
              <w:rPr>
                <w:noProof/>
                <w:webHidden/>
              </w:rPr>
              <w:fldChar w:fldCharType="begin"/>
            </w:r>
            <w:r w:rsidR="00541429">
              <w:rPr>
                <w:noProof/>
                <w:webHidden/>
              </w:rPr>
              <w:instrText xml:space="preserve"> PAGEREF _Toc97540307 \h </w:instrText>
            </w:r>
            <w:r w:rsidR="00541429">
              <w:rPr>
                <w:noProof/>
                <w:webHidden/>
              </w:rPr>
            </w:r>
            <w:r w:rsidR="00541429">
              <w:rPr>
                <w:noProof/>
                <w:webHidden/>
              </w:rPr>
              <w:fldChar w:fldCharType="separate"/>
            </w:r>
            <w:r w:rsidR="00541429">
              <w:rPr>
                <w:noProof/>
                <w:webHidden/>
              </w:rPr>
              <w:t>11</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08" w:history="1">
            <w:r w:rsidR="00541429" w:rsidRPr="00D6074D">
              <w:rPr>
                <w:rStyle w:val="ab"/>
                <w:rFonts w:ascii="方正黑体_GBK" w:eastAsia="方正黑体_GBK" w:hint="eastAsia"/>
                <w:noProof/>
              </w:rPr>
              <w:t>市政</w:t>
            </w:r>
            <w:r w:rsidR="00541429" w:rsidRPr="00D6074D">
              <w:rPr>
                <w:rStyle w:val="ab"/>
                <w:rFonts w:ascii="宋体" w:hAnsi="宋体" w:cs="宋体" w:hint="eastAsia"/>
                <w:noProof/>
              </w:rPr>
              <w:t>协</w:t>
            </w:r>
            <w:r w:rsidR="00541429">
              <w:rPr>
                <w:noProof/>
                <w:webHidden/>
              </w:rPr>
              <w:tab/>
            </w:r>
            <w:r w:rsidR="00541429">
              <w:rPr>
                <w:noProof/>
                <w:webHidden/>
              </w:rPr>
              <w:fldChar w:fldCharType="begin"/>
            </w:r>
            <w:r w:rsidR="00541429">
              <w:rPr>
                <w:noProof/>
                <w:webHidden/>
              </w:rPr>
              <w:instrText xml:space="preserve"> PAGEREF _Toc97540308 \h </w:instrText>
            </w:r>
            <w:r w:rsidR="00541429">
              <w:rPr>
                <w:noProof/>
                <w:webHidden/>
              </w:rPr>
            </w:r>
            <w:r w:rsidR="00541429">
              <w:rPr>
                <w:noProof/>
                <w:webHidden/>
              </w:rPr>
              <w:fldChar w:fldCharType="separate"/>
            </w:r>
            <w:r w:rsidR="00541429">
              <w:rPr>
                <w:noProof/>
                <w:webHidden/>
              </w:rPr>
              <w:t>13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09" w:history="1">
            <w:r w:rsidR="00541429" w:rsidRPr="00D6074D">
              <w:rPr>
                <w:rStyle w:val="ab"/>
                <w:rFonts w:hAnsi="宋体" w:hint="eastAsia"/>
                <w:noProof/>
              </w:rPr>
              <w:t>政协委员情况年报表</w:t>
            </w:r>
            <w:r w:rsidR="00541429">
              <w:rPr>
                <w:noProof/>
                <w:webHidden/>
              </w:rPr>
              <w:tab/>
            </w:r>
            <w:r w:rsidR="00541429">
              <w:rPr>
                <w:noProof/>
                <w:webHidden/>
              </w:rPr>
              <w:fldChar w:fldCharType="begin"/>
            </w:r>
            <w:r w:rsidR="00541429">
              <w:rPr>
                <w:noProof/>
                <w:webHidden/>
              </w:rPr>
              <w:instrText xml:space="preserve"> PAGEREF _Toc97540309 \h </w:instrText>
            </w:r>
            <w:r w:rsidR="00541429">
              <w:rPr>
                <w:noProof/>
                <w:webHidden/>
              </w:rPr>
            </w:r>
            <w:r w:rsidR="00541429">
              <w:rPr>
                <w:noProof/>
                <w:webHidden/>
              </w:rPr>
              <w:fldChar w:fldCharType="separate"/>
            </w:r>
            <w:r w:rsidR="00541429">
              <w:rPr>
                <w:noProof/>
                <w:webHidden/>
              </w:rPr>
              <w:t>14</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10"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中级法院</w:t>
            </w:r>
            <w:r w:rsidR="00541429">
              <w:rPr>
                <w:noProof/>
                <w:webHidden/>
              </w:rPr>
              <w:tab/>
            </w:r>
            <w:r w:rsidR="00541429">
              <w:rPr>
                <w:noProof/>
                <w:webHidden/>
              </w:rPr>
              <w:fldChar w:fldCharType="begin"/>
            </w:r>
            <w:r w:rsidR="00541429">
              <w:rPr>
                <w:noProof/>
                <w:webHidden/>
              </w:rPr>
              <w:instrText xml:space="preserve"> PAGEREF _Toc97540310 \h </w:instrText>
            </w:r>
            <w:r w:rsidR="00541429">
              <w:rPr>
                <w:noProof/>
                <w:webHidden/>
              </w:rPr>
            </w:r>
            <w:r w:rsidR="00541429">
              <w:rPr>
                <w:noProof/>
                <w:webHidden/>
              </w:rPr>
              <w:fldChar w:fldCharType="separate"/>
            </w:r>
            <w:r w:rsidR="00541429">
              <w:rPr>
                <w:noProof/>
                <w:webHidden/>
              </w:rPr>
              <w:t>16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11" w:history="1">
            <w:r w:rsidR="00541429" w:rsidRPr="00D6074D">
              <w:rPr>
                <w:rStyle w:val="ab"/>
                <w:rFonts w:hAnsi="宋体" w:hint="eastAsia"/>
                <w:noProof/>
              </w:rPr>
              <w:t>涉及法院儿童监测年报表</w:t>
            </w:r>
            <w:r w:rsidR="00541429">
              <w:rPr>
                <w:noProof/>
                <w:webHidden/>
              </w:rPr>
              <w:tab/>
            </w:r>
            <w:r w:rsidR="00541429">
              <w:rPr>
                <w:noProof/>
                <w:webHidden/>
              </w:rPr>
              <w:fldChar w:fldCharType="begin"/>
            </w:r>
            <w:r w:rsidR="00541429">
              <w:rPr>
                <w:noProof/>
                <w:webHidden/>
              </w:rPr>
              <w:instrText xml:space="preserve"> PAGEREF _Toc97540311 \h </w:instrText>
            </w:r>
            <w:r w:rsidR="00541429">
              <w:rPr>
                <w:noProof/>
                <w:webHidden/>
              </w:rPr>
            </w:r>
            <w:r w:rsidR="00541429">
              <w:rPr>
                <w:noProof/>
                <w:webHidden/>
              </w:rPr>
              <w:fldChar w:fldCharType="separate"/>
            </w:r>
            <w:r w:rsidR="00541429">
              <w:rPr>
                <w:noProof/>
                <w:webHidden/>
              </w:rPr>
              <w:t>17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12" w:history="1">
            <w:r w:rsidR="00541429" w:rsidRPr="00D6074D">
              <w:rPr>
                <w:rStyle w:val="ab"/>
                <w:rFonts w:hAnsi="宋体" w:hint="eastAsia"/>
                <w:noProof/>
              </w:rPr>
              <w:t>社会治安情况年报表</w:t>
            </w:r>
            <w:r w:rsidR="00541429">
              <w:rPr>
                <w:noProof/>
                <w:webHidden/>
              </w:rPr>
              <w:tab/>
            </w:r>
            <w:r w:rsidR="00541429">
              <w:rPr>
                <w:noProof/>
                <w:webHidden/>
              </w:rPr>
              <w:fldChar w:fldCharType="begin"/>
            </w:r>
            <w:r w:rsidR="00541429">
              <w:rPr>
                <w:noProof/>
                <w:webHidden/>
              </w:rPr>
              <w:instrText xml:space="preserve"> PAGEREF _Toc97540312 \h </w:instrText>
            </w:r>
            <w:r w:rsidR="00541429">
              <w:rPr>
                <w:noProof/>
                <w:webHidden/>
              </w:rPr>
            </w:r>
            <w:r w:rsidR="00541429">
              <w:rPr>
                <w:noProof/>
                <w:webHidden/>
              </w:rPr>
              <w:fldChar w:fldCharType="separate"/>
            </w:r>
            <w:r w:rsidR="00541429">
              <w:rPr>
                <w:noProof/>
                <w:webHidden/>
              </w:rPr>
              <w:t>18</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13" w:history="1">
            <w:r w:rsidR="00541429" w:rsidRPr="00D6074D">
              <w:rPr>
                <w:rStyle w:val="ab"/>
                <w:rFonts w:ascii="方正黑体_GBK" w:eastAsia="方正黑体_GBK" w:hint="eastAsia"/>
                <w:noProof/>
              </w:rPr>
              <w:t>市委</w:t>
            </w:r>
            <w:r w:rsidR="00541429" w:rsidRPr="00D6074D">
              <w:rPr>
                <w:rStyle w:val="ab"/>
                <w:rFonts w:ascii="宋体" w:hAnsi="宋体" w:cs="宋体" w:hint="eastAsia"/>
                <w:noProof/>
              </w:rPr>
              <w:t>组织部</w:t>
            </w:r>
            <w:r w:rsidR="00541429">
              <w:rPr>
                <w:noProof/>
                <w:webHidden/>
              </w:rPr>
              <w:tab/>
            </w:r>
            <w:r w:rsidR="00541429">
              <w:rPr>
                <w:noProof/>
                <w:webHidden/>
              </w:rPr>
              <w:fldChar w:fldCharType="begin"/>
            </w:r>
            <w:r w:rsidR="00541429">
              <w:rPr>
                <w:noProof/>
                <w:webHidden/>
              </w:rPr>
              <w:instrText xml:space="preserve"> PAGEREF _Toc97540313 \h </w:instrText>
            </w:r>
            <w:r w:rsidR="00541429">
              <w:rPr>
                <w:noProof/>
                <w:webHidden/>
              </w:rPr>
            </w:r>
            <w:r w:rsidR="00541429">
              <w:rPr>
                <w:noProof/>
                <w:webHidden/>
              </w:rPr>
              <w:fldChar w:fldCharType="separate"/>
            </w:r>
            <w:r w:rsidR="00541429">
              <w:rPr>
                <w:noProof/>
                <w:webHidden/>
              </w:rPr>
              <w:t>20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14" w:history="1">
            <w:r w:rsidR="00541429" w:rsidRPr="00D6074D">
              <w:rPr>
                <w:rStyle w:val="ab"/>
                <w:rFonts w:hAnsi="宋体" w:hint="eastAsia"/>
                <w:noProof/>
              </w:rPr>
              <w:t>党建及女干部配备情况年报表</w:t>
            </w:r>
            <w:r w:rsidR="00541429">
              <w:rPr>
                <w:noProof/>
                <w:webHidden/>
              </w:rPr>
              <w:tab/>
            </w:r>
            <w:r w:rsidR="00541429">
              <w:rPr>
                <w:noProof/>
                <w:webHidden/>
              </w:rPr>
              <w:fldChar w:fldCharType="begin"/>
            </w:r>
            <w:r w:rsidR="00541429">
              <w:rPr>
                <w:noProof/>
                <w:webHidden/>
              </w:rPr>
              <w:instrText xml:space="preserve"> PAGEREF _Toc97540314 \h </w:instrText>
            </w:r>
            <w:r w:rsidR="00541429">
              <w:rPr>
                <w:noProof/>
                <w:webHidden/>
              </w:rPr>
            </w:r>
            <w:r w:rsidR="00541429">
              <w:rPr>
                <w:noProof/>
                <w:webHidden/>
              </w:rPr>
              <w:fldChar w:fldCharType="separate"/>
            </w:r>
            <w:r w:rsidR="00541429">
              <w:rPr>
                <w:noProof/>
                <w:webHidden/>
              </w:rPr>
              <w:t>21</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15" w:history="1">
            <w:r w:rsidR="00541429" w:rsidRPr="00D6074D">
              <w:rPr>
                <w:rStyle w:val="ab"/>
                <w:rFonts w:ascii="方正黑体_GBK" w:eastAsia="方正黑体_GBK" w:hint="eastAsia"/>
                <w:noProof/>
              </w:rPr>
              <w:t>市委</w:t>
            </w:r>
            <w:r w:rsidR="00541429" w:rsidRPr="00D6074D">
              <w:rPr>
                <w:rStyle w:val="ab"/>
                <w:rFonts w:ascii="宋体" w:hAnsi="宋体" w:cs="宋体" w:hint="eastAsia"/>
                <w:noProof/>
              </w:rPr>
              <w:t>宣传部</w:t>
            </w:r>
            <w:r w:rsidR="00541429">
              <w:rPr>
                <w:noProof/>
                <w:webHidden/>
              </w:rPr>
              <w:tab/>
            </w:r>
            <w:r w:rsidR="00541429">
              <w:rPr>
                <w:noProof/>
                <w:webHidden/>
              </w:rPr>
              <w:fldChar w:fldCharType="begin"/>
            </w:r>
            <w:r w:rsidR="00541429">
              <w:rPr>
                <w:noProof/>
                <w:webHidden/>
              </w:rPr>
              <w:instrText xml:space="preserve"> PAGEREF _Toc97540315 \h </w:instrText>
            </w:r>
            <w:r w:rsidR="00541429">
              <w:rPr>
                <w:noProof/>
                <w:webHidden/>
              </w:rPr>
            </w:r>
            <w:r w:rsidR="00541429">
              <w:rPr>
                <w:noProof/>
                <w:webHidden/>
              </w:rPr>
              <w:fldChar w:fldCharType="separate"/>
            </w:r>
            <w:r w:rsidR="00541429">
              <w:rPr>
                <w:noProof/>
                <w:webHidden/>
              </w:rPr>
              <w:t>27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16" w:history="1">
            <w:r w:rsidR="00541429" w:rsidRPr="00D6074D">
              <w:rPr>
                <w:rStyle w:val="ab"/>
                <w:rFonts w:hAnsi="宋体" w:hint="eastAsia"/>
                <w:noProof/>
              </w:rPr>
              <w:t>涉及宣传部妇女儿童监测年报表</w:t>
            </w:r>
            <w:r w:rsidR="00541429">
              <w:rPr>
                <w:noProof/>
                <w:webHidden/>
              </w:rPr>
              <w:tab/>
            </w:r>
            <w:r w:rsidR="00541429">
              <w:rPr>
                <w:noProof/>
                <w:webHidden/>
              </w:rPr>
              <w:fldChar w:fldCharType="begin"/>
            </w:r>
            <w:r w:rsidR="00541429">
              <w:rPr>
                <w:noProof/>
                <w:webHidden/>
              </w:rPr>
              <w:instrText xml:space="preserve"> PAGEREF _Toc97540316 \h </w:instrText>
            </w:r>
            <w:r w:rsidR="00541429">
              <w:rPr>
                <w:noProof/>
                <w:webHidden/>
              </w:rPr>
            </w:r>
            <w:r w:rsidR="00541429">
              <w:rPr>
                <w:noProof/>
                <w:webHidden/>
              </w:rPr>
              <w:fldChar w:fldCharType="separate"/>
            </w:r>
            <w:r w:rsidR="00541429">
              <w:rPr>
                <w:noProof/>
                <w:webHidden/>
              </w:rPr>
              <w:t>28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17" w:history="1">
            <w:r w:rsidR="00541429" w:rsidRPr="00D6074D">
              <w:rPr>
                <w:rStyle w:val="ab"/>
                <w:rFonts w:hAnsi="宋体" w:hint="eastAsia"/>
                <w:noProof/>
              </w:rPr>
              <w:t>文化改革发展高质量相关指标年报表（一）</w:t>
            </w:r>
            <w:r w:rsidR="00541429">
              <w:rPr>
                <w:noProof/>
                <w:webHidden/>
              </w:rPr>
              <w:tab/>
            </w:r>
            <w:r w:rsidR="00541429">
              <w:rPr>
                <w:noProof/>
                <w:webHidden/>
              </w:rPr>
              <w:fldChar w:fldCharType="begin"/>
            </w:r>
            <w:r w:rsidR="00541429">
              <w:rPr>
                <w:noProof/>
                <w:webHidden/>
              </w:rPr>
              <w:instrText xml:space="preserve"> PAGEREF _Toc97540317 \h </w:instrText>
            </w:r>
            <w:r w:rsidR="00541429">
              <w:rPr>
                <w:noProof/>
                <w:webHidden/>
              </w:rPr>
            </w:r>
            <w:r w:rsidR="00541429">
              <w:rPr>
                <w:noProof/>
                <w:webHidden/>
              </w:rPr>
              <w:fldChar w:fldCharType="separate"/>
            </w:r>
            <w:r w:rsidR="00541429">
              <w:rPr>
                <w:noProof/>
                <w:webHidden/>
              </w:rPr>
              <w:t>29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18" w:history="1">
            <w:r w:rsidR="00541429" w:rsidRPr="00D6074D">
              <w:rPr>
                <w:rStyle w:val="ab"/>
                <w:rFonts w:hAnsi="宋体" w:hint="eastAsia"/>
                <w:noProof/>
              </w:rPr>
              <w:t>文化改革发展高质量相关指标年报表（二）</w:t>
            </w:r>
            <w:r w:rsidR="00541429">
              <w:rPr>
                <w:noProof/>
                <w:webHidden/>
              </w:rPr>
              <w:tab/>
            </w:r>
            <w:r w:rsidR="00541429">
              <w:rPr>
                <w:noProof/>
                <w:webHidden/>
              </w:rPr>
              <w:fldChar w:fldCharType="begin"/>
            </w:r>
            <w:r w:rsidR="00541429">
              <w:rPr>
                <w:noProof/>
                <w:webHidden/>
              </w:rPr>
              <w:instrText xml:space="preserve"> PAGEREF _Toc97540318 \h </w:instrText>
            </w:r>
            <w:r w:rsidR="00541429">
              <w:rPr>
                <w:noProof/>
                <w:webHidden/>
              </w:rPr>
            </w:r>
            <w:r w:rsidR="00541429">
              <w:rPr>
                <w:noProof/>
                <w:webHidden/>
              </w:rPr>
              <w:fldChar w:fldCharType="separate"/>
            </w:r>
            <w:r w:rsidR="00541429">
              <w:rPr>
                <w:noProof/>
                <w:webHidden/>
              </w:rPr>
              <w:t>30</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19" w:history="1">
            <w:r w:rsidR="00541429" w:rsidRPr="00D6074D">
              <w:rPr>
                <w:rStyle w:val="ab"/>
                <w:rFonts w:ascii="方正黑体_GBK" w:eastAsia="方正黑体_GBK" w:hint="eastAsia"/>
                <w:noProof/>
              </w:rPr>
              <w:t>市委政</w:t>
            </w:r>
            <w:r w:rsidR="00541429" w:rsidRPr="00D6074D">
              <w:rPr>
                <w:rStyle w:val="ab"/>
                <w:rFonts w:ascii="宋体" w:hAnsi="宋体" w:cs="宋体" w:hint="eastAsia"/>
                <w:noProof/>
              </w:rPr>
              <w:t>法</w:t>
            </w:r>
            <w:r w:rsidR="00541429" w:rsidRPr="00D6074D">
              <w:rPr>
                <w:rStyle w:val="ab"/>
                <w:rFonts w:ascii="___WRD_EMBED_SUB_41" w:eastAsia="___WRD_EMBED_SUB_41" w:hAnsi="___WRD_EMBED_SUB_41" w:cs="___WRD_EMBED_SUB_41" w:hint="eastAsia"/>
                <w:noProof/>
              </w:rPr>
              <w:t>委</w:t>
            </w:r>
            <w:r w:rsidR="00541429">
              <w:rPr>
                <w:noProof/>
                <w:webHidden/>
              </w:rPr>
              <w:tab/>
            </w:r>
            <w:r w:rsidR="00541429">
              <w:rPr>
                <w:noProof/>
                <w:webHidden/>
              </w:rPr>
              <w:fldChar w:fldCharType="begin"/>
            </w:r>
            <w:r w:rsidR="00541429">
              <w:rPr>
                <w:noProof/>
                <w:webHidden/>
              </w:rPr>
              <w:instrText xml:space="preserve"> PAGEREF _Toc97540319 \h </w:instrText>
            </w:r>
            <w:r w:rsidR="00541429">
              <w:rPr>
                <w:noProof/>
                <w:webHidden/>
              </w:rPr>
            </w:r>
            <w:r w:rsidR="00541429">
              <w:rPr>
                <w:noProof/>
                <w:webHidden/>
              </w:rPr>
              <w:fldChar w:fldCharType="separate"/>
            </w:r>
            <w:r w:rsidR="00541429">
              <w:rPr>
                <w:noProof/>
                <w:webHidden/>
              </w:rPr>
              <w:t>32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20" w:history="1">
            <w:r w:rsidR="00541429" w:rsidRPr="00D6074D">
              <w:rPr>
                <w:rStyle w:val="ab"/>
                <w:rFonts w:hAnsi="宋体" w:hint="eastAsia"/>
                <w:noProof/>
              </w:rPr>
              <w:t>涉及政法委监测指标年报表</w:t>
            </w:r>
            <w:r w:rsidR="00541429">
              <w:rPr>
                <w:noProof/>
                <w:webHidden/>
              </w:rPr>
              <w:tab/>
            </w:r>
            <w:r w:rsidR="00541429">
              <w:rPr>
                <w:noProof/>
                <w:webHidden/>
              </w:rPr>
              <w:fldChar w:fldCharType="begin"/>
            </w:r>
            <w:r w:rsidR="00541429">
              <w:rPr>
                <w:noProof/>
                <w:webHidden/>
              </w:rPr>
              <w:instrText xml:space="preserve"> PAGEREF _Toc97540320 \h </w:instrText>
            </w:r>
            <w:r w:rsidR="00541429">
              <w:rPr>
                <w:noProof/>
                <w:webHidden/>
              </w:rPr>
            </w:r>
            <w:r w:rsidR="00541429">
              <w:rPr>
                <w:noProof/>
                <w:webHidden/>
              </w:rPr>
              <w:fldChar w:fldCharType="separate"/>
            </w:r>
            <w:r w:rsidR="00541429">
              <w:rPr>
                <w:noProof/>
                <w:webHidden/>
              </w:rPr>
              <w:t>33</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21"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发展和改革</w:t>
            </w:r>
            <w:r w:rsidR="00541429" w:rsidRPr="00D6074D">
              <w:rPr>
                <w:rStyle w:val="ab"/>
                <w:rFonts w:ascii="___WRD_EMBED_SUB_41" w:eastAsia="___WRD_EMBED_SUB_41" w:hAnsi="___WRD_EMBED_SUB_41" w:cs="___WRD_EMBED_SUB_41" w:hint="eastAsia"/>
                <w:noProof/>
              </w:rPr>
              <w:t>委</w:t>
            </w:r>
            <w:r w:rsidR="00541429" w:rsidRPr="00D6074D">
              <w:rPr>
                <w:rStyle w:val="ab"/>
                <w:rFonts w:ascii="宋体" w:hAnsi="宋体" w:cs="宋体" w:hint="eastAsia"/>
                <w:noProof/>
              </w:rPr>
              <w:t>员</w:t>
            </w:r>
            <w:r w:rsidR="00541429" w:rsidRPr="00D6074D">
              <w:rPr>
                <w:rStyle w:val="ab"/>
                <w:rFonts w:ascii="___WRD_EMBED_SUB_41" w:eastAsia="___WRD_EMBED_SUB_41" w:hAnsi="___WRD_EMBED_SUB_41" w:cs="___WRD_EMBED_SUB_41" w:hint="eastAsia"/>
                <w:noProof/>
              </w:rPr>
              <w:t>会</w:t>
            </w:r>
            <w:r w:rsidR="00541429">
              <w:rPr>
                <w:noProof/>
                <w:webHidden/>
              </w:rPr>
              <w:tab/>
            </w:r>
            <w:r w:rsidR="00541429">
              <w:rPr>
                <w:noProof/>
                <w:webHidden/>
              </w:rPr>
              <w:fldChar w:fldCharType="begin"/>
            </w:r>
            <w:r w:rsidR="00541429">
              <w:rPr>
                <w:noProof/>
                <w:webHidden/>
              </w:rPr>
              <w:instrText xml:space="preserve"> PAGEREF _Toc97540321 \h </w:instrText>
            </w:r>
            <w:r w:rsidR="00541429">
              <w:rPr>
                <w:noProof/>
                <w:webHidden/>
              </w:rPr>
            </w:r>
            <w:r w:rsidR="00541429">
              <w:rPr>
                <w:noProof/>
                <w:webHidden/>
              </w:rPr>
              <w:fldChar w:fldCharType="separate"/>
            </w:r>
            <w:r w:rsidR="00541429">
              <w:rPr>
                <w:noProof/>
                <w:webHidden/>
              </w:rPr>
              <w:t>35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22" w:history="1">
            <w:r w:rsidR="00541429" w:rsidRPr="00D6074D">
              <w:rPr>
                <w:rStyle w:val="ab"/>
                <w:rFonts w:hAnsi="宋体" w:hint="eastAsia"/>
                <w:noProof/>
              </w:rPr>
              <w:t>非化石能源占一次能源消费比重</w:t>
            </w:r>
            <w:r w:rsidR="00541429">
              <w:rPr>
                <w:noProof/>
                <w:webHidden/>
              </w:rPr>
              <w:tab/>
            </w:r>
            <w:r w:rsidR="00541429">
              <w:rPr>
                <w:noProof/>
                <w:webHidden/>
              </w:rPr>
              <w:fldChar w:fldCharType="begin"/>
            </w:r>
            <w:r w:rsidR="00541429">
              <w:rPr>
                <w:noProof/>
                <w:webHidden/>
              </w:rPr>
              <w:instrText xml:space="preserve"> PAGEREF _Toc97540322 \h </w:instrText>
            </w:r>
            <w:r w:rsidR="00541429">
              <w:rPr>
                <w:noProof/>
                <w:webHidden/>
              </w:rPr>
            </w:r>
            <w:r w:rsidR="00541429">
              <w:rPr>
                <w:noProof/>
                <w:webHidden/>
              </w:rPr>
              <w:fldChar w:fldCharType="separate"/>
            </w:r>
            <w:r w:rsidR="00541429">
              <w:rPr>
                <w:noProof/>
                <w:webHidden/>
              </w:rPr>
              <w:t>36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23" w:history="1">
            <w:r w:rsidR="00541429" w:rsidRPr="00D6074D">
              <w:rPr>
                <w:rStyle w:val="ab"/>
                <w:rFonts w:hAnsi="宋体" w:hint="eastAsia"/>
                <w:noProof/>
              </w:rPr>
              <w:t>粮食收购、加工主要指标情况表</w:t>
            </w:r>
            <w:r w:rsidR="00541429">
              <w:rPr>
                <w:noProof/>
                <w:webHidden/>
              </w:rPr>
              <w:tab/>
            </w:r>
            <w:r w:rsidR="00541429">
              <w:rPr>
                <w:noProof/>
                <w:webHidden/>
              </w:rPr>
              <w:fldChar w:fldCharType="begin"/>
            </w:r>
            <w:r w:rsidR="00541429">
              <w:rPr>
                <w:noProof/>
                <w:webHidden/>
              </w:rPr>
              <w:instrText xml:space="preserve"> PAGEREF _Toc97540323 \h </w:instrText>
            </w:r>
            <w:r w:rsidR="00541429">
              <w:rPr>
                <w:noProof/>
                <w:webHidden/>
              </w:rPr>
            </w:r>
            <w:r w:rsidR="00541429">
              <w:rPr>
                <w:noProof/>
                <w:webHidden/>
              </w:rPr>
              <w:fldChar w:fldCharType="separate"/>
            </w:r>
            <w:r w:rsidR="00541429">
              <w:rPr>
                <w:noProof/>
                <w:webHidden/>
              </w:rPr>
              <w:t>37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24" w:history="1">
            <w:r w:rsidR="00541429" w:rsidRPr="00D6074D">
              <w:rPr>
                <w:rStyle w:val="ab"/>
                <w:rFonts w:hAnsi="宋体" w:hint="eastAsia"/>
                <w:noProof/>
              </w:rPr>
              <w:t>营商环境指数年报表</w:t>
            </w:r>
            <w:r w:rsidR="00541429">
              <w:rPr>
                <w:noProof/>
                <w:webHidden/>
              </w:rPr>
              <w:tab/>
            </w:r>
            <w:r w:rsidR="00541429">
              <w:rPr>
                <w:noProof/>
                <w:webHidden/>
              </w:rPr>
              <w:fldChar w:fldCharType="begin"/>
            </w:r>
            <w:r w:rsidR="00541429">
              <w:rPr>
                <w:noProof/>
                <w:webHidden/>
              </w:rPr>
              <w:instrText xml:space="preserve"> PAGEREF _Toc97540324 \h </w:instrText>
            </w:r>
            <w:r w:rsidR="00541429">
              <w:rPr>
                <w:noProof/>
                <w:webHidden/>
              </w:rPr>
            </w:r>
            <w:r w:rsidR="00541429">
              <w:rPr>
                <w:noProof/>
                <w:webHidden/>
              </w:rPr>
              <w:fldChar w:fldCharType="separate"/>
            </w:r>
            <w:r w:rsidR="00541429">
              <w:rPr>
                <w:noProof/>
                <w:webHidden/>
              </w:rPr>
              <w:t>38</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25"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教育</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_Toc97540325 \h </w:instrText>
            </w:r>
            <w:r w:rsidR="00541429">
              <w:rPr>
                <w:noProof/>
                <w:webHidden/>
              </w:rPr>
            </w:r>
            <w:r w:rsidR="00541429">
              <w:rPr>
                <w:noProof/>
                <w:webHidden/>
              </w:rPr>
              <w:fldChar w:fldCharType="separate"/>
            </w:r>
            <w:r w:rsidR="00541429">
              <w:rPr>
                <w:noProof/>
                <w:webHidden/>
              </w:rPr>
              <w:t>40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26" w:history="1">
            <w:r w:rsidR="00541429" w:rsidRPr="00D6074D">
              <w:rPr>
                <w:rStyle w:val="ab"/>
                <w:rFonts w:hAnsi="宋体" w:hint="eastAsia"/>
                <w:noProof/>
              </w:rPr>
              <w:t>教育基本情况年报表</w:t>
            </w:r>
            <w:r w:rsidR="00541429">
              <w:rPr>
                <w:noProof/>
                <w:webHidden/>
              </w:rPr>
              <w:tab/>
            </w:r>
            <w:r w:rsidR="00541429">
              <w:rPr>
                <w:noProof/>
                <w:webHidden/>
              </w:rPr>
              <w:fldChar w:fldCharType="begin"/>
            </w:r>
            <w:r w:rsidR="00541429">
              <w:rPr>
                <w:noProof/>
                <w:webHidden/>
              </w:rPr>
              <w:instrText xml:space="preserve"> PAGEREF _Toc97540326 \h </w:instrText>
            </w:r>
            <w:r w:rsidR="00541429">
              <w:rPr>
                <w:noProof/>
                <w:webHidden/>
              </w:rPr>
            </w:r>
            <w:r w:rsidR="00541429">
              <w:rPr>
                <w:noProof/>
                <w:webHidden/>
              </w:rPr>
              <w:fldChar w:fldCharType="separate"/>
            </w:r>
            <w:r w:rsidR="00541429">
              <w:rPr>
                <w:noProof/>
                <w:webHidden/>
              </w:rPr>
              <w:t>41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27" w:history="1">
            <w:r w:rsidR="00541429" w:rsidRPr="00D6074D">
              <w:rPr>
                <w:rStyle w:val="ab"/>
                <w:rFonts w:hAnsi="宋体" w:hint="eastAsia"/>
                <w:noProof/>
              </w:rPr>
              <w:t>涉及教育部门妇女儿童监测年报表</w:t>
            </w:r>
            <w:r w:rsidR="00541429">
              <w:rPr>
                <w:noProof/>
                <w:webHidden/>
              </w:rPr>
              <w:tab/>
            </w:r>
            <w:r w:rsidR="00541429">
              <w:rPr>
                <w:noProof/>
                <w:webHidden/>
              </w:rPr>
              <w:fldChar w:fldCharType="begin"/>
            </w:r>
            <w:r w:rsidR="00541429">
              <w:rPr>
                <w:noProof/>
                <w:webHidden/>
              </w:rPr>
              <w:instrText xml:space="preserve"> PAGEREF _Toc97540327 \h </w:instrText>
            </w:r>
            <w:r w:rsidR="00541429">
              <w:rPr>
                <w:noProof/>
                <w:webHidden/>
              </w:rPr>
            </w:r>
            <w:r w:rsidR="00541429">
              <w:rPr>
                <w:noProof/>
                <w:webHidden/>
              </w:rPr>
              <w:fldChar w:fldCharType="separate"/>
            </w:r>
            <w:r w:rsidR="00541429">
              <w:rPr>
                <w:noProof/>
                <w:webHidden/>
              </w:rPr>
              <w:t>44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28" w:history="1">
            <w:r w:rsidR="00541429" w:rsidRPr="00D6074D">
              <w:rPr>
                <w:rStyle w:val="ab"/>
                <w:rFonts w:hAnsi="宋体" w:hint="eastAsia"/>
                <w:noProof/>
              </w:rPr>
              <w:t>涉及教育部门基本公共服务监测年报表</w:t>
            </w:r>
            <w:r w:rsidR="00541429">
              <w:rPr>
                <w:noProof/>
                <w:webHidden/>
              </w:rPr>
              <w:tab/>
            </w:r>
            <w:r w:rsidR="00541429">
              <w:rPr>
                <w:noProof/>
                <w:webHidden/>
              </w:rPr>
              <w:fldChar w:fldCharType="begin"/>
            </w:r>
            <w:r w:rsidR="00541429">
              <w:rPr>
                <w:noProof/>
                <w:webHidden/>
              </w:rPr>
              <w:instrText xml:space="preserve"> PAGEREF _Toc97540328 \h </w:instrText>
            </w:r>
            <w:r w:rsidR="00541429">
              <w:rPr>
                <w:noProof/>
                <w:webHidden/>
              </w:rPr>
            </w:r>
            <w:r w:rsidR="00541429">
              <w:rPr>
                <w:noProof/>
                <w:webHidden/>
              </w:rPr>
              <w:fldChar w:fldCharType="separate"/>
            </w:r>
            <w:r w:rsidR="00541429">
              <w:rPr>
                <w:noProof/>
                <w:webHidden/>
              </w:rPr>
              <w:t>46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29" w:history="1">
            <w:r w:rsidR="00541429" w:rsidRPr="00D6074D">
              <w:rPr>
                <w:rStyle w:val="ab"/>
                <w:rFonts w:hAnsi="宋体" w:hint="eastAsia"/>
                <w:noProof/>
              </w:rPr>
              <w:t>涉及教育部门高质量发展监测指标年报表</w:t>
            </w:r>
            <w:r w:rsidR="00541429">
              <w:rPr>
                <w:noProof/>
                <w:webHidden/>
              </w:rPr>
              <w:tab/>
            </w:r>
            <w:r w:rsidR="00541429">
              <w:rPr>
                <w:noProof/>
                <w:webHidden/>
              </w:rPr>
              <w:fldChar w:fldCharType="begin"/>
            </w:r>
            <w:r w:rsidR="00541429">
              <w:rPr>
                <w:noProof/>
                <w:webHidden/>
              </w:rPr>
              <w:instrText xml:space="preserve"> PAGEREF _Toc97540329 \h </w:instrText>
            </w:r>
            <w:r w:rsidR="00541429">
              <w:rPr>
                <w:noProof/>
                <w:webHidden/>
              </w:rPr>
            </w:r>
            <w:r w:rsidR="00541429">
              <w:rPr>
                <w:noProof/>
                <w:webHidden/>
              </w:rPr>
              <w:fldChar w:fldCharType="separate"/>
            </w:r>
            <w:r w:rsidR="00541429">
              <w:rPr>
                <w:noProof/>
                <w:webHidden/>
              </w:rPr>
              <w:t>47</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30"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科学技术</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_Toc97540330 \h </w:instrText>
            </w:r>
            <w:r w:rsidR="00541429">
              <w:rPr>
                <w:noProof/>
                <w:webHidden/>
              </w:rPr>
            </w:r>
            <w:r w:rsidR="00541429">
              <w:rPr>
                <w:noProof/>
                <w:webHidden/>
              </w:rPr>
              <w:fldChar w:fldCharType="separate"/>
            </w:r>
            <w:r w:rsidR="00541429">
              <w:rPr>
                <w:noProof/>
                <w:webHidden/>
              </w:rPr>
              <w:t>50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31" w:history="1">
            <w:r w:rsidR="00541429" w:rsidRPr="00D6074D">
              <w:rPr>
                <w:rStyle w:val="ab"/>
                <w:rFonts w:hAnsi="宋体" w:hint="eastAsia"/>
                <w:noProof/>
              </w:rPr>
              <w:t>涉及科技部门高质量发展监测指标年度表</w:t>
            </w:r>
            <w:r w:rsidR="00541429">
              <w:rPr>
                <w:noProof/>
                <w:webHidden/>
              </w:rPr>
              <w:tab/>
            </w:r>
            <w:r w:rsidR="00541429">
              <w:rPr>
                <w:noProof/>
                <w:webHidden/>
              </w:rPr>
              <w:fldChar w:fldCharType="begin"/>
            </w:r>
            <w:r w:rsidR="00541429">
              <w:rPr>
                <w:noProof/>
                <w:webHidden/>
              </w:rPr>
              <w:instrText xml:space="preserve"> PAGEREF _Toc97540331 \h </w:instrText>
            </w:r>
            <w:r w:rsidR="00541429">
              <w:rPr>
                <w:noProof/>
                <w:webHidden/>
              </w:rPr>
            </w:r>
            <w:r w:rsidR="00541429">
              <w:rPr>
                <w:noProof/>
                <w:webHidden/>
              </w:rPr>
              <w:fldChar w:fldCharType="separate"/>
            </w:r>
            <w:r w:rsidR="00541429">
              <w:rPr>
                <w:noProof/>
                <w:webHidden/>
              </w:rPr>
              <w:t>51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32" w:history="1">
            <w:r w:rsidR="00541429" w:rsidRPr="00D6074D">
              <w:rPr>
                <w:rStyle w:val="ab"/>
                <w:rFonts w:hAnsi="宋体" w:hint="eastAsia"/>
                <w:noProof/>
              </w:rPr>
              <w:t>市级以上科技基础服务设施情况年报表</w:t>
            </w:r>
            <w:r w:rsidR="00541429">
              <w:rPr>
                <w:noProof/>
                <w:webHidden/>
              </w:rPr>
              <w:tab/>
            </w:r>
            <w:r w:rsidR="00541429">
              <w:rPr>
                <w:noProof/>
                <w:webHidden/>
              </w:rPr>
              <w:fldChar w:fldCharType="begin"/>
            </w:r>
            <w:r w:rsidR="00541429">
              <w:rPr>
                <w:noProof/>
                <w:webHidden/>
              </w:rPr>
              <w:instrText xml:space="preserve"> PAGEREF _Toc97540332 \h </w:instrText>
            </w:r>
            <w:r w:rsidR="00541429">
              <w:rPr>
                <w:noProof/>
                <w:webHidden/>
              </w:rPr>
            </w:r>
            <w:r w:rsidR="00541429">
              <w:rPr>
                <w:noProof/>
                <w:webHidden/>
              </w:rPr>
              <w:fldChar w:fldCharType="separate"/>
            </w:r>
            <w:r w:rsidR="00541429">
              <w:rPr>
                <w:noProof/>
                <w:webHidden/>
              </w:rPr>
              <w:t>52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33" w:history="1">
            <w:r w:rsidR="00541429" w:rsidRPr="00D6074D">
              <w:rPr>
                <w:rStyle w:val="ab"/>
                <w:rFonts w:hAnsi="宋体" w:hint="eastAsia"/>
                <w:noProof/>
              </w:rPr>
              <w:t>科技进步贡献率情况年报表</w:t>
            </w:r>
            <w:r w:rsidR="00541429">
              <w:rPr>
                <w:noProof/>
                <w:webHidden/>
              </w:rPr>
              <w:tab/>
            </w:r>
            <w:r w:rsidR="00541429">
              <w:rPr>
                <w:noProof/>
                <w:webHidden/>
              </w:rPr>
              <w:fldChar w:fldCharType="begin"/>
            </w:r>
            <w:r w:rsidR="00541429">
              <w:rPr>
                <w:noProof/>
                <w:webHidden/>
              </w:rPr>
              <w:instrText xml:space="preserve"> PAGEREF _Toc97540333 \h </w:instrText>
            </w:r>
            <w:r w:rsidR="00541429">
              <w:rPr>
                <w:noProof/>
                <w:webHidden/>
              </w:rPr>
            </w:r>
            <w:r w:rsidR="00541429">
              <w:rPr>
                <w:noProof/>
                <w:webHidden/>
              </w:rPr>
              <w:fldChar w:fldCharType="separate"/>
            </w:r>
            <w:r w:rsidR="00541429">
              <w:rPr>
                <w:noProof/>
                <w:webHidden/>
              </w:rPr>
              <w:t>53</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34" w:history="1">
            <w:r w:rsidR="00541429" w:rsidRPr="00D6074D">
              <w:rPr>
                <w:rStyle w:val="ab"/>
                <w:rFonts w:ascii="方正黑体_GBK" w:eastAsia="方正黑体_GBK" w:hint="eastAsia"/>
                <w:noProof/>
              </w:rPr>
              <w:t>市工</w:t>
            </w:r>
            <w:r w:rsidR="00541429" w:rsidRPr="00D6074D">
              <w:rPr>
                <w:rStyle w:val="ab"/>
                <w:rFonts w:ascii="宋体" w:hAnsi="宋体" w:cs="宋体" w:hint="eastAsia"/>
                <w:noProof/>
              </w:rPr>
              <w:t>业和信息化</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_Toc97540334 \h </w:instrText>
            </w:r>
            <w:r w:rsidR="00541429">
              <w:rPr>
                <w:noProof/>
                <w:webHidden/>
              </w:rPr>
            </w:r>
            <w:r w:rsidR="00541429">
              <w:rPr>
                <w:noProof/>
                <w:webHidden/>
              </w:rPr>
              <w:fldChar w:fldCharType="separate"/>
            </w:r>
            <w:r w:rsidR="00541429">
              <w:rPr>
                <w:noProof/>
                <w:webHidden/>
              </w:rPr>
              <w:t>55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35" w:history="1">
            <w:r w:rsidR="00541429" w:rsidRPr="00D6074D">
              <w:rPr>
                <w:rStyle w:val="ab"/>
                <w:rFonts w:hAnsi="宋体" w:hint="eastAsia"/>
                <w:noProof/>
              </w:rPr>
              <w:t>涉及工业和信息化局监测年报表</w:t>
            </w:r>
            <w:r w:rsidR="00541429">
              <w:rPr>
                <w:noProof/>
                <w:webHidden/>
              </w:rPr>
              <w:tab/>
            </w:r>
            <w:r w:rsidR="00541429">
              <w:rPr>
                <w:noProof/>
                <w:webHidden/>
              </w:rPr>
              <w:fldChar w:fldCharType="begin"/>
            </w:r>
            <w:r w:rsidR="00541429">
              <w:rPr>
                <w:noProof/>
                <w:webHidden/>
              </w:rPr>
              <w:instrText xml:space="preserve"> PAGEREF _Toc97540335 \h </w:instrText>
            </w:r>
            <w:r w:rsidR="00541429">
              <w:rPr>
                <w:noProof/>
                <w:webHidden/>
              </w:rPr>
            </w:r>
            <w:r w:rsidR="00541429">
              <w:rPr>
                <w:noProof/>
                <w:webHidden/>
              </w:rPr>
              <w:fldChar w:fldCharType="separate"/>
            </w:r>
            <w:r w:rsidR="00541429">
              <w:rPr>
                <w:noProof/>
                <w:webHidden/>
              </w:rPr>
              <w:t>56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36" w:history="1">
            <w:r w:rsidR="00541429" w:rsidRPr="00D6074D">
              <w:rPr>
                <w:rStyle w:val="ab"/>
                <w:rFonts w:hAnsi="宋体" w:hint="eastAsia"/>
                <w:noProof/>
              </w:rPr>
              <w:t>涉及工业和信息化局绿色发展指标年报表</w:t>
            </w:r>
            <w:r w:rsidR="00541429">
              <w:rPr>
                <w:noProof/>
                <w:webHidden/>
              </w:rPr>
              <w:tab/>
            </w:r>
            <w:r w:rsidR="00541429">
              <w:rPr>
                <w:noProof/>
                <w:webHidden/>
              </w:rPr>
              <w:fldChar w:fldCharType="begin"/>
            </w:r>
            <w:r w:rsidR="00541429">
              <w:rPr>
                <w:noProof/>
                <w:webHidden/>
              </w:rPr>
              <w:instrText xml:space="preserve"> PAGEREF _Toc97540336 \h </w:instrText>
            </w:r>
            <w:r w:rsidR="00541429">
              <w:rPr>
                <w:noProof/>
                <w:webHidden/>
              </w:rPr>
            </w:r>
            <w:r w:rsidR="00541429">
              <w:rPr>
                <w:noProof/>
                <w:webHidden/>
              </w:rPr>
              <w:fldChar w:fldCharType="separate"/>
            </w:r>
            <w:r w:rsidR="00541429">
              <w:rPr>
                <w:noProof/>
                <w:webHidden/>
              </w:rPr>
              <w:t>57</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37"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公安</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_Toc97540337 \h </w:instrText>
            </w:r>
            <w:r w:rsidR="00541429">
              <w:rPr>
                <w:noProof/>
                <w:webHidden/>
              </w:rPr>
            </w:r>
            <w:r w:rsidR="00541429">
              <w:rPr>
                <w:noProof/>
                <w:webHidden/>
              </w:rPr>
              <w:fldChar w:fldCharType="separate"/>
            </w:r>
            <w:r w:rsidR="00541429">
              <w:rPr>
                <w:noProof/>
                <w:webHidden/>
              </w:rPr>
              <w:t>59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38" w:history="1">
            <w:r w:rsidR="00541429" w:rsidRPr="00D6074D">
              <w:rPr>
                <w:rStyle w:val="ab"/>
                <w:rFonts w:hAnsi="宋体" w:hint="eastAsia"/>
                <w:noProof/>
              </w:rPr>
              <w:t>人口及其变动情况年报表</w:t>
            </w:r>
            <w:r w:rsidR="00541429">
              <w:rPr>
                <w:noProof/>
                <w:webHidden/>
              </w:rPr>
              <w:tab/>
            </w:r>
            <w:r w:rsidR="00541429">
              <w:rPr>
                <w:noProof/>
                <w:webHidden/>
              </w:rPr>
              <w:fldChar w:fldCharType="begin"/>
            </w:r>
            <w:r w:rsidR="00541429">
              <w:rPr>
                <w:noProof/>
                <w:webHidden/>
              </w:rPr>
              <w:instrText xml:space="preserve"> PAGEREF _Toc97540338 \h </w:instrText>
            </w:r>
            <w:r w:rsidR="00541429">
              <w:rPr>
                <w:noProof/>
                <w:webHidden/>
              </w:rPr>
            </w:r>
            <w:r w:rsidR="00541429">
              <w:rPr>
                <w:noProof/>
                <w:webHidden/>
              </w:rPr>
              <w:fldChar w:fldCharType="separate"/>
            </w:r>
            <w:r w:rsidR="00541429">
              <w:rPr>
                <w:noProof/>
                <w:webHidden/>
              </w:rPr>
              <w:t>60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39" w:history="1">
            <w:r w:rsidR="00541429" w:rsidRPr="00D6074D">
              <w:rPr>
                <w:rStyle w:val="ab"/>
                <w:rFonts w:hAnsi="宋体" w:hint="eastAsia"/>
                <w:noProof/>
              </w:rPr>
              <w:t>刑事案件情况年报表</w:t>
            </w:r>
            <w:r w:rsidR="00541429">
              <w:rPr>
                <w:noProof/>
                <w:webHidden/>
              </w:rPr>
              <w:tab/>
            </w:r>
            <w:r w:rsidR="00541429">
              <w:rPr>
                <w:noProof/>
                <w:webHidden/>
              </w:rPr>
              <w:fldChar w:fldCharType="begin"/>
            </w:r>
            <w:r w:rsidR="00541429">
              <w:rPr>
                <w:noProof/>
                <w:webHidden/>
              </w:rPr>
              <w:instrText xml:space="preserve"> PAGEREF _Toc97540339 \h </w:instrText>
            </w:r>
            <w:r w:rsidR="00541429">
              <w:rPr>
                <w:noProof/>
                <w:webHidden/>
              </w:rPr>
            </w:r>
            <w:r w:rsidR="00541429">
              <w:rPr>
                <w:noProof/>
                <w:webHidden/>
              </w:rPr>
              <w:fldChar w:fldCharType="separate"/>
            </w:r>
            <w:r w:rsidR="00541429">
              <w:rPr>
                <w:noProof/>
                <w:webHidden/>
              </w:rPr>
              <w:t>62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40" w:history="1">
            <w:r w:rsidR="00541429" w:rsidRPr="00D6074D">
              <w:rPr>
                <w:rStyle w:val="ab"/>
                <w:rFonts w:hAnsi="宋体" w:hint="eastAsia"/>
                <w:noProof/>
              </w:rPr>
              <w:t>机动车相关类型及交通事故情况年报表</w:t>
            </w:r>
            <w:r w:rsidR="00541429">
              <w:rPr>
                <w:noProof/>
                <w:webHidden/>
              </w:rPr>
              <w:tab/>
            </w:r>
            <w:r w:rsidR="00541429">
              <w:rPr>
                <w:noProof/>
                <w:webHidden/>
              </w:rPr>
              <w:fldChar w:fldCharType="begin"/>
            </w:r>
            <w:r w:rsidR="00541429">
              <w:rPr>
                <w:noProof/>
                <w:webHidden/>
              </w:rPr>
              <w:instrText xml:space="preserve"> PAGEREF _Toc97540340 \h </w:instrText>
            </w:r>
            <w:r w:rsidR="00541429">
              <w:rPr>
                <w:noProof/>
                <w:webHidden/>
              </w:rPr>
            </w:r>
            <w:r w:rsidR="00541429">
              <w:rPr>
                <w:noProof/>
                <w:webHidden/>
              </w:rPr>
              <w:fldChar w:fldCharType="separate"/>
            </w:r>
            <w:r w:rsidR="00541429">
              <w:rPr>
                <w:noProof/>
                <w:webHidden/>
              </w:rPr>
              <w:t>64</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41"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民</w:t>
            </w:r>
            <w:r w:rsidR="00541429" w:rsidRPr="00D6074D">
              <w:rPr>
                <w:rStyle w:val="ab"/>
                <w:rFonts w:ascii="___WRD_EMBED_SUB_41" w:eastAsia="___WRD_EMBED_SUB_41" w:hAnsi="___WRD_EMBED_SUB_41" w:cs="___WRD_EMBED_SUB_41" w:hint="eastAsia"/>
                <w:noProof/>
              </w:rPr>
              <w:t>政局</w:t>
            </w:r>
            <w:r w:rsidR="00541429">
              <w:rPr>
                <w:noProof/>
                <w:webHidden/>
              </w:rPr>
              <w:tab/>
            </w:r>
            <w:r w:rsidR="00541429">
              <w:rPr>
                <w:noProof/>
                <w:webHidden/>
              </w:rPr>
              <w:fldChar w:fldCharType="begin"/>
            </w:r>
            <w:r w:rsidR="00541429">
              <w:rPr>
                <w:noProof/>
                <w:webHidden/>
              </w:rPr>
              <w:instrText xml:space="preserve"> PAGEREF _Toc97540341 \h </w:instrText>
            </w:r>
            <w:r w:rsidR="00541429">
              <w:rPr>
                <w:noProof/>
                <w:webHidden/>
              </w:rPr>
            </w:r>
            <w:r w:rsidR="00541429">
              <w:rPr>
                <w:noProof/>
                <w:webHidden/>
              </w:rPr>
              <w:fldChar w:fldCharType="separate"/>
            </w:r>
            <w:r w:rsidR="00541429">
              <w:rPr>
                <w:noProof/>
                <w:webHidden/>
              </w:rPr>
              <w:t>67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42" w:history="1">
            <w:r w:rsidR="00541429" w:rsidRPr="00D6074D">
              <w:rPr>
                <w:rStyle w:val="ab"/>
                <w:rFonts w:hAnsi="宋体" w:hint="eastAsia"/>
                <w:noProof/>
              </w:rPr>
              <w:t>行政区划年报表</w:t>
            </w:r>
            <w:r w:rsidR="00541429">
              <w:rPr>
                <w:noProof/>
                <w:webHidden/>
              </w:rPr>
              <w:tab/>
            </w:r>
            <w:r w:rsidR="00541429">
              <w:rPr>
                <w:noProof/>
                <w:webHidden/>
              </w:rPr>
              <w:fldChar w:fldCharType="begin"/>
            </w:r>
            <w:r w:rsidR="00541429">
              <w:rPr>
                <w:noProof/>
                <w:webHidden/>
              </w:rPr>
              <w:instrText xml:space="preserve"> PAGEREF _Toc97540342 \h </w:instrText>
            </w:r>
            <w:r w:rsidR="00541429">
              <w:rPr>
                <w:noProof/>
                <w:webHidden/>
              </w:rPr>
            </w:r>
            <w:r w:rsidR="00541429">
              <w:rPr>
                <w:noProof/>
                <w:webHidden/>
              </w:rPr>
              <w:fldChar w:fldCharType="separate"/>
            </w:r>
            <w:r w:rsidR="00541429">
              <w:rPr>
                <w:noProof/>
                <w:webHidden/>
              </w:rPr>
              <w:t>68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43" w:history="1">
            <w:r w:rsidR="00541429" w:rsidRPr="00D6074D">
              <w:rPr>
                <w:rStyle w:val="ab"/>
                <w:rFonts w:hAnsi="宋体" w:hint="eastAsia"/>
                <w:noProof/>
              </w:rPr>
              <w:t>社会组织及社区建设情况年报表</w:t>
            </w:r>
            <w:r w:rsidR="00541429">
              <w:rPr>
                <w:noProof/>
                <w:webHidden/>
              </w:rPr>
              <w:tab/>
            </w:r>
            <w:r w:rsidR="00541429">
              <w:rPr>
                <w:noProof/>
                <w:webHidden/>
              </w:rPr>
              <w:fldChar w:fldCharType="begin"/>
            </w:r>
            <w:r w:rsidR="00541429">
              <w:rPr>
                <w:noProof/>
                <w:webHidden/>
              </w:rPr>
              <w:instrText xml:space="preserve"> PAGEREF _Toc97540343 \h </w:instrText>
            </w:r>
            <w:r w:rsidR="00541429">
              <w:rPr>
                <w:noProof/>
                <w:webHidden/>
              </w:rPr>
            </w:r>
            <w:r w:rsidR="00541429">
              <w:rPr>
                <w:noProof/>
                <w:webHidden/>
              </w:rPr>
              <w:fldChar w:fldCharType="separate"/>
            </w:r>
            <w:r w:rsidR="00541429">
              <w:rPr>
                <w:noProof/>
                <w:webHidden/>
              </w:rPr>
              <w:t>69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44" w:history="1">
            <w:r w:rsidR="00541429" w:rsidRPr="00D6074D">
              <w:rPr>
                <w:rStyle w:val="ab"/>
                <w:rFonts w:hAnsi="宋体" w:hint="eastAsia"/>
                <w:noProof/>
              </w:rPr>
              <w:t>民政事业支出及社会救助情况年报表</w:t>
            </w:r>
            <w:r w:rsidR="00541429">
              <w:rPr>
                <w:noProof/>
                <w:webHidden/>
              </w:rPr>
              <w:tab/>
            </w:r>
            <w:r w:rsidR="00541429">
              <w:rPr>
                <w:noProof/>
                <w:webHidden/>
              </w:rPr>
              <w:fldChar w:fldCharType="begin"/>
            </w:r>
            <w:r w:rsidR="00541429">
              <w:rPr>
                <w:noProof/>
                <w:webHidden/>
              </w:rPr>
              <w:instrText xml:space="preserve"> PAGEREF _Toc97540344 \h </w:instrText>
            </w:r>
            <w:r w:rsidR="00541429">
              <w:rPr>
                <w:noProof/>
                <w:webHidden/>
              </w:rPr>
            </w:r>
            <w:r w:rsidR="00541429">
              <w:rPr>
                <w:noProof/>
                <w:webHidden/>
              </w:rPr>
              <w:fldChar w:fldCharType="separate"/>
            </w:r>
            <w:r w:rsidR="00541429">
              <w:rPr>
                <w:noProof/>
                <w:webHidden/>
              </w:rPr>
              <w:t>70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45" w:history="1">
            <w:r w:rsidR="00541429" w:rsidRPr="00D6074D">
              <w:rPr>
                <w:rStyle w:val="ab"/>
                <w:rFonts w:hAnsi="宋体" w:hint="eastAsia"/>
                <w:noProof/>
              </w:rPr>
              <w:t>婚姻登记情况年报表</w:t>
            </w:r>
            <w:r w:rsidR="00541429">
              <w:rPr>
                <w:noProof/>
                <w:webHidden/>
              </w:rPr>
              <w:tab/>
            </w:r>
            <w:r w:rsidR="00541429">
              <w:rPr>
                <w:noProof/>
                <w:webHidden/>
              </w:rPr>
              <w:fldChar w:fldCharType="begin"/>
            </w:r>
            <w:r w:rsidR="00541429">
              <w:rPr>
                <w:noProof/>
                <w:webHidden/>
              </w:rPr>
              <w:instrText xml:space="preserve"> PAGEREF _Toc97540345 \h </w:instrText>
            </w:r>
            <w:r w:rsidR="00541429">
              <w:rPr>
                <w:noProof/>
                <w:webHidden/>
              </w:rPr>
            </w:r>
            <w:r w:rsidR="00541429">
              <w:rPr>
                <w:noProof/>
                <w:webHidden/>
              </w:rPr>
              <w:fldChar w:fldCharType="separate"/>
            </w:r>
            <w:r w:rsidR="00541429">
              <w:rPr>
                <w:noProof/>
                <w:webHidden/>
              </w:rPr>
              <w:t>71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46" w:history="1">
            <w:r w:rsidR="00541429" w:rsidRPr="00D6074D">
              <w:rPr>
                <w:rStyle w:val="ab"/>
                <w:rFonts w:hAnsi="宋体" w:hint="eastAsia"/>
                <w:noProof/>
              </w:rPr>
              <w:t>养老保障情况年报表</w:t>
            </w:r>
            <w:r w:rsidR="00541429">
              <w:rPr>
                <w:noProof/>
                <w:webHidden/>
              </w:rPr>
              <w:tab/>
            </w:r>
            <w:r w:rsidR="00541429">
              <w:rPr>
                <w:noProof/>
                <w:webHidden/>
              </w:rPr>
              <w:fldChar w:fldCharType="begin"/>
            </w:r>
            <w:r w:rsidR="00541429">
              <w:rPr>
                <w:noProof/>
                <w:webHidden/>
              </w:rPr>
              <w:instrText xml:space="preserve"> PAGEREF _Toc97540346 \h </w:instrText>
            </w:r>
            <w:r w:rsidR="00541429">
              <w:rPr>
                <w:noProof/>
                <w:webHidden/>
              </w:rPr>
            </w:r>
            <w:r w:rsidR="00541429">
              <w:rPr>
                <w:noProof/>
                <w:webHidden/>
              </w:rPr>
              <w:fldChar w:fldCharType="separate"/>
            </w:r>
            <w:r w:rsidR="00541429">
              <w:rPr>
                <w:noProof/>
                <w:webHidden/>
              </w:rPr>
              <w:t>72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47" w:history="1">
            <w:r w:rsidR="00541429" w:rsidRPr="00D6074D">
              <w:rPr>
                <w:rStyle w:val="ab"/>
                <w:rFonts w:hAnsi="宋体" w:hint="eastAsia"/>
                <w:noProof/>
              </w:rPr>
              <w:t>殡葬情况年报表</w:t>
            </w:r>
            <w:r w:rsidR="00541429">
              <w:rPr>
                <w:noProof/>
                <w:webHidden/>
              </w:rPr>
              <w:tab/>
            </w:r>
            <w:r w:rsidR="00541429">
              <w:rPr>
                <w:noProof/>
                <w:webHidden/>
              </w:rPr>
              <w:fldChar w:fldCharType="begin"/>
            </w:r>
            <w:r w:rsidR="00541429">
              <w:rPr>
                <w:noProof/>
                <w:webHidden/>
              </w:rPr>
              <w:instrText xml:space="preserve"> PAGEREF _Toc97540347 \h </w:instrText>
            </w:r>
            <w:r w:rsidR="00541429">
              <w:rPr>
                <w:noProof/>
                <w:webHidden/>
              </w:rPr>
            </w:r>
            <w:r w:rsidR="00541429">
              <w:rPr>
                <w:noProof/>
                <w:webHidden/>
              </w:rPr>
              <w:fldChar w:fldCharType="separate"/>
            </w:r>
            <w:r w:rsidR="00541429">
              <w:rPr>
                <w:noProof/>
                <w:webHidden/>
              </w:rPr>
              <w:t>74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48" w:history="1">
            <w:r w:rsidR="00541429" w:rsidRPr="00D6074D">
              <w:rPr>
                <w:rStyle w:val="ab"/>
                <w:rFonts w:hAnsi="宋体" w:hint="eastAsia"/>
                <w:noProof/>
              </w:rPr>
              <w:t>涉及民政部门妇女儿童监测情况年报表</w:t>
            </w:r>
            <w:r w:rsidR="00541429">
              <w:rPr>
                <w:noProof/>
                <w:webHidden/>
              </w:rPr>
              <w:tab/>
            </w:r>
            <w:r w:rsidR="00541429">
              <w:rPr>
                <w:noProof/>
                <w:webHidden/>
              </w:rPr>
              <w:fldChar w:fldCharType="begin"/>
            </w:r>
            <w:r w:rsidR="00541429">
              <w:rPr>
                <w:noProof/>
                <w:webHidden/>
              </w:rPr>
              <w:instrText xml:space="preserve"> PAGEREF _Toc97540348 \h </w:instrText>
            </w:r>
            <w:r w:rsidR="00541429">
              <w:rPr>
                <w:noProof/>
                <w:webHidden/>
              </w:rPr>
            </w:r>
            <w:r w:rsidR="00541429">
              <w:rPr>
                <w:noProof/>
                <w:webHidden/>
              </w:rPr>
              <w:fldChar w:fldCharType="separate"/>
            </w:r>
            <w:r w:rsidR="00541429">
              <w:rPr>
                <w:noProof/>
                <w:webHidden/>
              </w:rPr>
              <w:t>75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49" w:history="1">
            <w:r w:rsidR="00541429" w:rsidRPr="00D6074D">
              <w:rPr>
                <w:rStyle w:val="ab"/>
                <w:rFonts w:hAnsi="宋体" w:hint="eastAsia"/>
                <w:noProof/>
              </w:rPr>
              <w:t>社区服务机构和便民利民网点情况年报表</w:t>
            </w:r>
            <w:r w:rsidR="00541429">
              <w:rPr>
                <w:noProof/>
                <w:webHidden/>
              </w:rPr>
              <w:tab/>
            </w:r>
            <w:r w:rsidR="00541429">
              <w:rPr>
                <w:noProof/>
                <w:webHidden/>
              </w:rPr>
              <w:fldChar w:fldCharType="begin"/>
            </w:r>
            <w:r w:rsidR="00541429">
              <w:rPr>
                <w:noProof/>
                <w:webHidden/>
              </w:rPr>
              <w:instrText xml:space="preserve"> PAGEREF _Toc97540349 \h </w:instrText>
            </w:r>
            <w:r w:rsidR="00541429">
              <w:rPr>
                <w:noProof/>
                <w:webHidden/>
              </w:rPr>
            </w:r>
            <w:r w:rsidR="00541429">
              <w:rPr>
                <w:noProof/>
                <w:webHidden/>
              </w:rPr>
              <w:fldChar w:fldCharType="separate"/>
            </w:r>
            <w:r w:rsidR="00541429">
              <w:rPr>
                <w:noProof/>
                <w:webHidden/>
              </w:rPr>
              <w:t>77</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50"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司法</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_Toc97540350 \h </w:instrText>
            </w:r>
            <w:r w:rsidR="00541429">
              <w:rPr>
                <w:noProof/>
                <w:webHidden/>
              </w:rPr>
            </w:r>
            <w:r w:rsidR="00541429">
              <w:rPr>
                <w:noProof/>
                <w:webHidden/>
              </w:rPr>
              <w:fldChar w:fldCharType="separate"/>
            </w:r>
            <w:r w:rsidR="00541429">
              <w:rPr>
                <w:noProof/>
                <w:webHidden/>
              </w:rPr>
              <w:t>80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51" w:history="1">
            <w:r w:rsidR="00541429" w:rsidRPr="00D6074D">
              <w:rPr>
                <w:rStyle w:val="ab"/>
                <w:rFonts w:hAnsi="宋体" w:hint="eastAsia"/>
                <w:noProof/>
              </w:rPr>
              <w:t>涉及司法局妇女儿童监测情况年报表</w:t>
            </w:r>
            <w:r w:rsidR="00541429">
              <w:rPr>
                <w:noProof/>
                <w:webHidden/>
              </w:rPr>
              <w:tab/>
            </w:r>
            <w:r w:rsidR="00541429">
              <w:rPr>
                <w:noProof/>
                <w:webHidden/>
              </w:rPr>
              <w:fldChar w:fldCharType="begin"/>
            </w:r>
            <w:r w:rsidR="00541429">
              <w:rPr>
                <w:noProof/>
                <w:webHidden/>
              </w:rPr>
              <w:instrText xml:space="preserve"> PAGEREF _Toc97540351 \h </w:instrText>
            </w:r>
            <w:r w:rsidR="00541429">
              <w:rPr>
                <w:noProof/>
                <w:webHidden/>
              </w:rPr>
            </w:r>
            <w:r w:rsidR="00541429">
              <w:rPr>
                <w:noProof/>
                <w:webHidden/>
              </w:rPr>
              <w:fldChar w:fldCharType="separate"/>
            </w:r>
            <w:r w:rsidR="00541429">
              <w:rPr>
                <w:noProof/>
                <w:webHidden/>
              </w:rPr>
              <w:t>81</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52"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财</w:t>
            </w:r>
            <w:r w:rsidR="00541429" w:rsidRPr="00D6074D">
              <w:rPr>
                <w:rStyle w:val="ab"/>
                <w:rFonts w:ascii="___WRD_EMBED_SUB_41" w:eastAsia="___WRD_EMBED_SUB_41" w:hAnsi="___WRD_EMBED_SUB_41" w:cs="___WRD_EMBED_SUB_41" w:hint="eastAsia"/>
                <w:noProof/>
              </w:rPr>
              <w:t>政局</w:t>
            </w:r>
            <w:r w:rsidR="00541429">
              <w:rPr>
                <w:noProof/>
                <w:webHidden/>
              </w:rPr>
              <w:tab/>
            </w:r>
            <w:r w:rsidR="00541429">
              <w:rPr>
                <w:noProof/>
                <w:webHidden/>
              </w:rPr>
              <w:fldChar w:fldCharType="begin"/>
            </w:r>
            <w:r w:rsidR="00541429">
              <w:rPr>
                <w:noProof/>
                <w:webHidden/>
              </w:rPr>
              <w:instrText xml:space="preserve"> PAGEREF _Toc97540352 \h </w:instrText>
            </w:r>
            <w:r w:rsidR="00541429">
              <w:rPr>
                <w:noProof/>
                <w:webHidden/>
              </w:rPr>
            </w:r>
            <w:r w:rsidR="00541429">
              <w:rPr>
                <w:noProof/>
                <w:webHidden/>
              </w:rPr>
              <w:fldChar w:fldCharType="separate"/>
            </w:r>
            <w:r w:rsidR="00541429">
              <w:rPr>
                <w:noProof/>
                <w:webHidden/>
              </w:rPr>
              <w:t>82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53" w:history="1">
            <w:r w:rsidR="00541429" w:rsidRPr="00D6074D">
              <w:rPr>
                <w:rStyle w:val="ab"/>
                <w:rFonts w:hAnsi="宋体" w:hint="eastAsia"/>
                <w:noProof/>
              </w:rPr>
              <w:t>财政收入分地区执行情况年报表</w:t>
            </w:r>
            <w:r w:rsidR="00541429">
              <w:rPr>
                <w:noProof/>
                <w:webHidden/>
              </w:rPr>
              <w:tab/>
            </w:r>
            <w:r w:rsidR="00541429">
              <w:rPr>
                <w:noProof/>
                <w:webHidden/>
              </w:rPr>
              <w:fldChar w:fldCharType="begin"/>
            </w:r>
            <w:r w:rsidR="00541429">
              <w:rPr>
                <w:noProof/>
                <w:webHidden/>
              </w:rPr>
              <w:instrText xml:space="preserve"> PAGEREF _Toc97540353 \h </w:instrText>
            </w:r>
            <w:r w:rsidR="00541429">
              <w:rPr>
                <w:noProof/>
                <w:webHidden/>
              </w:rPr>
            </w:r>
            <w:r w:rsidR="00541429">
              <w:rPr>
                <w:noProof/>
                <w:webHidden/>
              </w:rPr>
              <w:fldChar w:fldCharType="separate"/>
            </w:r>
            <w:r w:rsidR="00541429">
              <w:rPr>
                <w:noProof/>
                <w:webHidden/>
              </w:rPr>
              <w:t>83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54" w:history="1">
            <w:r w:rsidR="00541429" w:rsidRPr="00D6074D">
              <w:rPr>
                <w:rStyle w:val="ab"/>
                <w:rFonts w:hAnsi="宋体" w:hint="eastAsia"/>
                <w:noProof/>
              </w:rPr>
              <w:t>财政支出分地区执行情况年报表</w:t>
            </w:r>
            <w:r w:rsidR="00541429">
              <w:rPr>
                <w:noProof/>
                <w:webHidden/>
              </w:rPr>
              <w:tab/>
            </w:r>
            <w:r w:rsidR="00541429">
              <w:rPr>
                <w:noProof/>
                <w:webHidden/>
              </w:rPr>
              <w:fldChar w:fldCharType="begin"/>
            </w:r>
            <w:r w:rsidR="00541429">
              <w:rPr>
                <w:noProof/>
                <w:webHidden/>
              </w:rPr>
              <w:instrText xml:space="preserve"> PAGEREF _Toc97540354 \h </w:instrText>
            </w:r>
            <w:r w:rsidR="00541429">
              <w:rPr>
                <w:noProof/>
                <w:webHidden/>
              </w:rPr>
            </w:r>
            <w:r w:rsidR="00541429">
              <w:rPr>
                <w:noProof/>
                <w:webHidden/>
              </w:rPr>
              <w:fldChar w:fldCharType="separate"/>
            </w:r>
            <w:r w:rsidR="00541429">
              <w:rPr>
                <w:noProof/>
                <w:webHidden/>
              </w:rPr>
              <w:t>85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55" w:history="1">
            <w:r w:rsidR="00541429" w:rsidRPr="00D6074D">
              <w:rPr>
                <w:rStyle w:val="ab"/>
                <w:rFonts w:hAnsi="宋体" w:hint="eastAsia"/>
                <w:noProof/>
              </w:rPr>
              <w:t>农业保险情况年报表</w:t>
            </w:r>
            <w:r w:rsidR="00541429">
              <w:rPr>
                <w:noProof/>
                <w:webHidden/>
              </w:rPr>
              <w:tab/>
            </w:r>
            <w:r w:rsidR="00541429">
              <w:rPr>
                <w:noProof/>
                <w:webHidden/>
              </w:rPr>
              <w:fldChar w:fldCharType="begin"/>
            </w:r>
            <w:r w:rsidR="00541429">
              <w:rPr>
                <w:noProof/>
                <w:webHidden/>
              </w:rPr>
              <w:instrText xml:space="preserve"> PAGEREF _Toc97540355 \h </w:instrText>
            </w:r>
            <w:r w:rsidR="00541429">
              <w:rPr>
                <w:noProof/>
                <w:webHidden/>
              </w:rPr>
            </w:r>
            <w:r w:rsidR="00541429">
              <w:rPr>
                <w:noProof/>
                <w:webHidden/>
              </w:rPr>
              <w:fldChar w:fldCharType="separate"/>
            </w:r>
            <w:r w:rsidR="00541429">
              <w:rPr>
                <w:noProof/>
                <w:webHidden/>
              </w:rPr>
              <w:t>87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56" w:history="1">
            <w:r w:rsidR="00541429" w:rsidRPr="00D6074D">
              <w:rPr>
                <w:rStyle w:val="ab"/>
                <w:rFonts w:hAnsi="宋体" w:hint="eastAsia"/>
                <w:noProof/>
              </w:rPr>
              <w:t>财政收入分项目执行情况月报表</w:t>
            </w:r>
            <w:r w:rsidR="00541429">
              <w:rPr>
                <w:noProof/>
                <w:webHidden/>
              </w:rPr>
              <w:tab/>
            </w:r>
            <w:r w:rsidR="00541429">
              <w:rPr>
                <w:noProof/>
                <w:webHidden/>
              </w:rPr>
              <w:fldChar w:fldCharType="begin"/>
            </w:r>
            <w:r w:rsidR="00541429">
              <w:rPr>
                <w:noProof/>
                <w:webHidden/>
              </w:rPr>
              <w:instrText xml:space="preserve"> PAGEREF _Toc97540356 \h </w:instrText>
            </w:r>
            <w:r w:rsidR="00541429">
              <w:rPr>
                <w:noProof/>
                <w:webHidden/>
              </w:rPr>
            </w:r>
            <w:r w:rsidR="00541429">
              <w:rPr>
                <w:noProof/>
                <w:webHidden/>
              </w:rPr>
              <w:fldChar w:fldCharType="separate"/>
            </w:r>
            <w:r w:rsidR="00541429">
              <w:rPr>
                <w:noProof/>
                <w:webHidden/>
              </w:rPr>
              <w:t>88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57" w:history="1">
            <w:r w:rsidR="00541429" w:rsidRPr="00D6074D">
              <w:rPr>
                <w:rStyle w:val="ab"/>
                <w:rFonts w:hAnsi="宋体" w:hint="eastAsia"/>
                <w:noProof/>
              </w:rPr>
              <w:t>一般公共预算支出分项目执行情况月报表</w:t>
            </w:r>
            <w:r w:rsidR="00541429">
              <w:rPr>
                <w:noProof/>
                <w:webHidden/>
              </w:rPr>
              <w:tab/>
            </w:r>
            <w:r w:rsidR="00541429">
              <w:rPr>
                <w:noProof/>
                <w:webHidden/>
              </w:rPr>
              <w:fldChar w:fldCharType="begin"/>
            </w:r>
            <w:r w:rsidR="00541429">
              <w:rPr>
                <w:noProof/>
                <w:webHidden/>
              </w:rPr>
              <w:instrText xml:space="preserve"> PAGEREF _Toc97540357 \h </w:instrText>
            </w:r>
            <w:r w:rsidR="00541429">
              <w:rPr>
                <w:noProof/>
                <w:webHidden/>
              </w:rPr>
            </w:r>
            <w:r w:rsidR="00541429">
              <w:rPr>
                <w:noProof/>
                <w:webHidden/>
              </w:rPr>
              <w:fldChar w:fldCharType="separate"/>
            </w:r>
            <w:r w:rsidR="00541429">
              <w:rPr>
                <w:noProof/>
                <w:webHidden/>
              </w:rPr>
              <w:t>89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58" w:history="1">
            <w:r w:rsidR="00541429" w:rsidRPr="00D6074D">
              <w:rPr>
                <w:rStyle w:val="ab"/>
                <w:rFonts w:hAnsi="宋体" w:hint="eastAsia"/>
                <w:noProof/>
              </w:rPr>
              <w:t>一般公共预算收入分地区执行情况月报表</w:t>
            </w:r>
            <w:r w:rsidR="00541429">
              <w:rPr>
                <w:noProof/>
                <w:webHidden/>
              </w:rPr>
              <w:tab/>
            </w:r>
            <w:r w:rsidR="00541429">
              <w:rPr>
                <w:noProof/>
                <w:webHidden/>
              </w:rPr>
              <w:fldChar w:fldCharType="begin"/>
            </w:r>
            <w:r w:rsidR="00541429">
              <w:rPr>
                <w:noProof/>
                <w:webHidden/>
              </w:rPr>
              <w:instrText xml:space="preserve"> PAGEREF _Toc97540358 \h </w:instrText>
            </w:r>
            <w:r w:rsidR="00541429">
              <w:rPr>
                <w:noProof/>
                <w:webHidden/>
              </w:rPr>
            </w:r>
            <w:r w:rsidR="00541429">
              <w:rPr>
                <w:noProof/>
                <w:webHidden/>
              </w:rPr>
              <w:fldChar w:fldCharType="separate"/>
            </w:r>
            <w:r w:rsidR="00541429">
              <w:rPr>
                <w:noProof/>
                <w:webHidden/>
              </w:rPr>
              <w:t>90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59" w:history="1">
            <w:r w:rsidR="00541429" w:rsidRPr="00D6074D">
              <w:rPr>
                <w:rStyle w:val="ab"/>
                <w:rFonts w:hAnsi="宋体" w:hint="eastAsia"/>
                <w:noProof/>
              </w:rPr>
              <w:t>税收收入分地区执行情况月报表</w:t>
            </w:r>
            <w:r w:rsidR="00541429">
              <w:rPr>
                <w:noProof/>
                <w:webHidden/>
              </w:rPr>
              <w:tab/>
            </w:r>
            <w:r w:rsidR="00541429">
              <w:rPr>
                <w:noProof/>
                <w:webHidden/>
              </w:rPr>
              <w:fldChar w:fldCharType="begin"/>
            </w:r>
            <w:r w:rsidR="00541429">
              <w:rPr>
                <w:noProof/>
                <w:webHidden/>
              </w:rPr>
              <w:instrText xml:space="preserve"> PAGEREF _Toc97540359 \h </w:instrText>
            </w:r>
            <w:r w:rsidR="00541429">
              <w:rPr>
                <w:noProof/>
                <w:webHidden/>
              </w:rPr>
            </w:r>
            <w:r w:rsidR="00541429">
              <w:rPr>
                <w:noProof/>
                <w:webHidden/>
              </w:rPr>
              <w:fldChar w:fldCharType="separate"/>
            </w:r>
            <w:r w:rsidR="00541429">
              <w:rPr>
                <w:noProof/>
                <w:webHidden/>
              </w:rPr>
              <w:t>91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60" w:history="1">
            <w:r w:rsidR="00541429" w:rsidRPr="00D6074D">
              <w:rPr>
                <w:rStyle w:val="ab"/>
                <w:rFonts w:hAnsi="宋体" w:hint="eastAsia"/>
                <w:noProof/>
              </w:rPr>
              <w:t>一般公共预算支出分地区执行情况月报表</w:t>
            </w:r>
            <w:r w:rsidR="00541429">
              <w:rPr>
                <w:noProof/>
                <w:webHidden/>
              </w:rPr>
              <w:tab/>
            </w:r>
            <w:r w:rsidR="00541429">
              <w:rPr>
                <w:noProof/>
                <w:webHidden/>
              </w:rPr>
              <w:fldChar w:fldCharType="begin"/>
            </w:r>
            <w:r w:rsidR="00541429">
              <w:rPr>
                <w:noProof/>
                <w:webHidden/>
              </w:rPr>
              <w:instrText xml:space="preserve"> PAGEREF _Toc97540360 \h </w:instrText>
            </w:r>
            <w:r w:rsidR="00541429">
              <w:rPr>
                <w:noProof/>
                <w:webHidden/>
              </w:rPr>
            </w:r>
            <w:r w:rsidR="00541429">
              <w:rPr>
                <w:noProof/>
                <w:webHidden/>
              </w:rPr>
              <w:fldChar w:fldCharType="separate"/>
            </w:r>
            <w:r w:rsidR="00541429">
              <w:rPr>
                <w:noProof/>
                <w:webHidden/>
              </w:rPr>
              <w:t>92</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61" w:history="1">
            <w:r w:rsidR="00541429" w:rsidRPr="00D6074D">
              <w:rPr>
                <w:rStyle w:val="ab"/>
                <w:rFonts w:ascii="方正黑体_GBK" w:eastAsia="方正黑体_GBK" w:hint="eastAsia"/>
                <w:noProof/>
              </w:rPr>
              <w:t>市人</w:t>
            </w:r>
            <w:r w:rsidR="00541429" w:rsidRPr="00D6074D">
              <w:rPr>
                <w:rStyle w:val="ab"/>
                <w:rFonts w:ascii="宋体" w:hAnsi="宋体" w:cs="宋体" w:hint="eastAsia"/>
                <w:noProof/>
              </w:rPr>
              <w:t>力资源和社</w:t>
            </w:r>
            <w:r w:rsidR="00541429" w:rsidRPr="00D6074D">
              <w:rPr>
                <w:rStyle w:val="ab"/>
                <w:rFonts w:ascii="___WRD_EMBED_SUB_41" w:eastAsia="___WRD_EMBED_SUB_41" w:hAnsi="___WRD_EMBED_SUB_41" w:cs="___WRD_EMBED_SUB_41" w:hint="eastAsia"/>
                <w:noProof/>
              </w:rPr>
              <w:t>会</w:t>
            </w:r>
            <w:r w:rsidR="00541429" w:rsidRPr="00D6074D">
              <w:rPr>
                <w:rStyle w:val="ab"/>
                <w:rFonts w:ascii="宋体" w:hAnsi="宋体" w:cs="宋体" w:hint="eastAsia"/>
                <w:noProof/>
              </w:rPr>
              <w:t>保障</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_Toc97540361 \h </w:instrText>
            </w:r>
            <w:r w:rsidR="00541429">
              <w:rPr>
                <w:noProof/>
                <w:webHidden/>
              </w:rPr>
            </w:r>
            <w:r w:rsidR="00541429">
              <w:rPr>
                <w:noProof/>
                <w:webHidden/>
              </w:rPr>
              <w:fldChar w:fldCharType="separate"/>
            </w:r>
            <w:r w:rsidR="00541429">
              <w:rPr>
                <w:noProof/>
                <w:webHidden/>
              </w:rPr>
              <w:t>94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62" w:history="1">
            <w:r w:rsidR="00541429" w:rsidRPr="00D6074D">
              <w:rPr>
                <w:rStyle w:val="ab"/>
                <w:rFonts w:hAnsi="宋体" w:hint="eastAsia"/>
                <w:noProof/>
              </w:rPr>
              <w:t>各类专业技术人员情况年报表</w:t>
            </w:r>
            <w:r w:rsidR="00541429">
              <w:rPr>
                <w:noProof/>
                <w:webHidden/>
              </w:rPr>
              <w:tab/>
            </w:r>
            <w:r w:rsidR="00541429">
              <w:rPr>
                <w:noProof/>
                <w:webHidden/>
              </w:rPr>
              <w:fldChar w:fldCharType="begin"/>
            </w:r>
            <w:r w:rsidR="00541429">
              <w:rPr>
                <w:noProof/>
                <w:webHidden/>
              </w:rPr>
              <w:instrText xml:space="preserve"> PAGEREF _Toc97540362 \h </w:instrText>
            </w:r>
            <w:r w:rsidR="00541429">
              <w:rPr>
                <w:noProof/>
                <w:webHidden/>
              </w:rPr>
            </w:r>
            <w:r w:rsidR="00541429">
              <w:rPr>
                <w:noProof/>
                <w:webHidden/>
              </w:rPr>
              <w:fldChar w:fldCharType="separate"/>
            </w:r>
            <w:r w:rsidR="00541429">
              <w:rPr>
                <w:noProof/>
                <w:webHidden/>
              </w:rPr>
              <w:t>95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63" w:history="1">
            <w:r w:rsidR="00541429" w:rsidRPr="00D6074D">
              <w:rPr>
                <w:rStyle w:val="ab"/>
                <w:rFonts w:hAnsi="宋体" w:hint="eastAsia"/>
                <w:noProof/>
              </w:rPr>
              <w:t>就业与就业培训情况年报表</w:t>
            </w:r>
            <w:r w:rsidR="00541429">
              <w:rPr>
                <w:noProof/>
                <w:webHidden/>
              </w:rPr>
              <w:tab/>
            </w:r>
            <w:r w:rsidR="00541429">
              <w:rPr>
                <w:noProof/>
                <w:webHidden/>
              </w:rPr>
              <w:fldChar w:fldCharType="begin"/>
            </w:r>
            <w:r w:rsidR="00541429">
              <w:rPr>
                <w:noProof/>
                <w:webHidden/>
              </w:rPr>
              <w:instrText xml:space="preserve"> PAGEREF _Toc97540363 \h </w:instrText>
            </w:r>
            <w:r w:rsidR="00541429">
              <w:rPr>
                <w:noProof/>
                <w:webHidden/>
              </w:rPr>
            </w:r>
            <w:r w:rsidR="00541429">
              <w:rPr>
                <w:noProof/>
                <w:webHidden/>
              </w:rPr>
              <w:fldChar w:fldCharType="separate"/>
            </w:r>
            <w:r w:rsidR="00541429">
              <w:rPr>
                <w:noProof/>
                <w:webHidden/>
              </w:rPr>
              <w:t>97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64" w:history="1">
            <w:r w:rsidR="00541429" w:rsidRPr="00D6074D">
              <w:rPr>
                <w:rStyle w:val="ab"/>
                <w:rFonts w:hAnsi="宋体" w:hint="eastAsia"/>
                <w:noProof/>
              </w:rPr>
              <w:t>各类保险参保情况年报表</w:t>
            </w:r>
            <w:r w:rsidR="00541429">
              <w:rPr>
                <w:noProof/>
                <w:webHidden/>
              </w:rPr>
              <w:tab/>
            </w:r>
            <w:r w:rsidR="00541429">
              <w:rPr>
                <w:noProof/>
                <w:webHidden/>
              </w:rPr>
              <w:fldChar w:fldCharType="begin"/>
            </w:r>
            <w:r w:rsidR="00541429">
              <w:rPr>
                <w:noProof/>
                <w:webHidden/>
              </w:rPr>
              <w:instrText xml:space="preserve"> PAGEREF _Toc97540364 \h </w:instrText>
            </w:r>
            <w:r w:rsidR="00541429">
              <w:rPr>
                <w:noProof/>
                <w:webHidden/>
              </w:rPr>
            </w:r>
            <w:r w:rsidR="00541429">
              <w:rPr>
                <w:noProof/>
                <w:webHidden/>
              </w:rPr>
              <w:fldChar w:fldCharType="separate"/>
            </w:r>
            <w:r w:rsidR="00541429">
              <w:rPr>
                <w:noProof/>
                <w:webHidden/>
              </w:rPr>
              <w:t>98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65" w:history="1">
            <w:r w:rsidR="00541429" w:rsidRPr="00D6074D">
              <w:rPr>
                <w:rStyle w:val="ab"/>
                <w:rFonts w:hAnsi="宋体" w:hint="eastAsia"/>
                <w:noProof/>
              </w:rPr>
              <w:t>城镇失业情况年报表</w:t>
            </w:r>
            <w:r w:rsidR="00541429">
              <w:rPr>
                <w:noProof/>
                <w:webHidden/>
              </w:rPr>
              <w:tab/>
            </w:r>
            <w:r w:rsidR="00541429">
              <w:rPr>
                <w:noProof/>
                <w:webHidden/>
              </w:rPr>
              <w:fldChar w:fldCharType="begin"/>
            </w:r>
            <w:r w:rsidR="00541429">
              <w:rPr>
                <w:noProof/>
                <w:webHidden/>
              </w:rPr>
              <w:instrText xml:space="preserve"> PAGEREF _Toc97540365 \h </w:instrText>
            </w:r>
            <w:r w:rsidR="00541429">
              <w:rPr>
                <w:noProof/>
                <w:webHidden/>
              </w:rPr>
            </w:r>
            <w:r w:rsidR="00541429">
              <w:rPr>
                <w:noProof/>
                <w:webHidden/>
              </w:rPr>
              <w:fldChar w:fldCharType="separate"/>
            </w:r>
            <w:r w:rsidR="00541429">
              <w:rPr>
                <w:noProof/>
                <w:webHidden/>
              </w:rPr>
              <w:t>99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66" w:history="1">
            <w:r w:rsidR="00541429" w:rsidRPr="00D6074D">
              <w:rPr>
                <w:rStyle w:val="ab"/>
                <w:rFonts w:hAnsi="宋体" w:hint="eastAsia"/>
                <w:noProof/>
              </w:rPr>
              <w:t>城乡居民基本养老保障保障水平情况年报表</w:t>
            </w:r>
            <w:r w:rsidR="00541429">
              <w:rPr>
                <w:noProof/>
                <w:webHidden/>
              </w:rPr>
              <w:tab/>
            </w:r>
            <w:r w:rsidR="00541429">
              <w:rPr>
                <w:noProof/>
                <w:webHidden/>
              </w:rPr>
              <w:fldChar w:fldCharType="begin"/>
            </w:r>
            <w:r w:rsidR="00541429">
              <w:rPr>
                <w:noProof/>
                <w:webHidden/>
              </w:rPr>
              <w:instrText xml:space="preserve"> PAGEREF _Toc97540366 \h </w:instrText>
            </w:r>
            <w:r w:rsidR="00541429">
              <w:rPr>
                <w:noProof/>
                <w:webHidden/>
              </w:rPr>
            </w:r>
            <w:r w:rsidR="00541429">
              <w:rPr>
                <w:noProof/>
                <w:webHidden/>
              </w:rPr>
              <w:fldChar w:fldCharType="separate"/>
            </w:r>
            <w:r w:rsidR="00541429">
              <w:rPr>
                <w:noProof/>
                <w:webHidden/>
              </w:rPr>
              <w:t>100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67" w:history="1">
            <w:r w:rsidR="00541429" w:rsidRPr="00D6074D">
              <w:rPr>
                <w:rStyle w:val="ab"/>
                <w:rFonts w:hAnsi="宋体" w:hint="eastAsia"/>
                <w:noProof/>
              </w:rPr>
              <w:t>社会保险费收入情况年报表</w:t>
            </w:r>
            <w:r w:rsidR="00541429">
              <w:rPr>
                <w:noProof/>
                <w:webHidden/>
              </w:rPr>
              <w:tab/>
            </w:r>
            <w:r w:rsidR="00541429">
              <w:rPr>
                <w:noProof/>
                <w:webHidden/>
              </w:rPr>
              <w:fldChar w:fldCharType="begin"/>
            </w:r>
            <w:r w:rsidR="00541429">
              <w:rPr>
                <w:noProof/>
                <w:webHidden/>
              </w:rPr>
              <w:instrText xml:space="preserve"> PAGEREF _Toc97540367 \h </w:instrText>
            </w:r>
            <w:r w:rsidR="00541429">
              <w:rPr>
                <w:noProof/>
                <w:webHidden/>
              </w:rPr>
            </w:r>
            <w:r w:rsidR="00541429">
              <w:rPr>
                <w:noProof/>
                <w:webHidden/>
              </w:rPr>
              <w:fldChar w:fldCharType="separate"/>
            </w:r>
            <w:r w:rsidR="00541429">
              <w:rPr>
                <w:noProof/>
                <w:webHidden/>
              </w:rPr>
              <w:t>101</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68"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自然资源和规划</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_Toc97540368 \h </w:instrText>
            </w:r>
            <w:r w:rsidR="00541429">
              <w:rPr>
                <w:noProof/>
                <w:webHidden/>
              </w:rPr>
            </w:r>
            <w:r w:rsidR="00541429">
              <w:rPr>
                <w:noProof/>
                <w:webHidden/>
              </w:rPr>
              <w:fldChar w:fldCharType="separate"/>
            </w:r>
            <w:r w:rsidR="00541429">
              <w:rPr>
                <w:noProof/>
                <w:webHidden/>
              </w:rPr>
              <w:t>103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69" w:history="1">
            <w:r w:rsidR="00541429" w:rsidRPr="00D6074D">
              <w:rPr>
                <w:rStyle w:val="ab"/>
                <w:rFonts w:hAnsi="宋体" w:hint="eastAsia"/>
                <w:noProof/>
              </w:rPr>
              <w:t>土地面积等情况年报表</w:t>
            </w:r>
            <w:r w:rsidR="00541429">
              <w:rPr>
                <w:noProof/>
                <w:webHidden/>
              </w:rPr>
              <w:tab/>
            </w:r>
            <w:r w:rsidR="00541429">
              <w:rPr>
                <w:noProof/>
                <w:webHidden/>
              </w:rPr>
              <w:fldChar w:fldCharType="begin"/>
            </w:r>
            <w:r w:rsidR="00541429">
              <w:rPr>
                <w:noProof/>
                <w:webHidden/>
              </w:rPr>
              <w:instrText xml:space="preserve"> PAGEREF _Toc97540369 \h </w:instrText>
            </w:r>
            <w:r w:rsidR="00541429">
              <w:rPr>
                <w:noProof/>
                <w:webHidden/>
              </w:rPr>
            </w:r>
            <w:r w:rsidR="00541429">
              <w:rPr>
                <w:noProof/>
                <w:webHidden/>
              </w:rPr>
              <w:fldChar w:fldCharType="separate"/>
            </w:r>
            <w:r w:rsidR="00541429">
              <w:rPr>
                <w:noProof/>
                <w:webHidden/>
              </w:rPr>
              <w:t>104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70" w:history="1">
            <w:r w:rsidR="00541429" w:rsidRPr="00D6074D">
              <w:rPr>
                <w:rStyle w:val="ab"/>
                <w:rFonts w:hAnsi="宋体" w:hint="eastAsia"/>
                <w:noProof/>
              </w:rPr>
              <w:t>森林与林木覆盖率情况年报表</w:t>
            </w:r>
            <w:r w:rsidR="00541429">
              <w:rPr>
                <w:noProof/>
                <w:webHidden/>
              </w:rPr>
              <w:tab/>
            </w:r>
            <w:r w:rsidR="00541429">
              <w:rPr>
                <w:noProof/>
                <w:webHidden/>
              </w:rPr>
              <w:fldChar w:fldCharType="begin"/>
            </w:r>
            <w:r w:rsidR="00541429">
              <w:rPr>
                <w:noProof/>
                <w:webHidden/>
              </w:rPr>
              <w:instrText xml:space="preserve"> PAGEREF _Toc97540370 \h </w:instrText>
            </w:r>
            <w:r w:rsidR="00541429">
              <w:rPr>
                <w:noProof/>
                <w:webHidden/>
              </w:rPr>
            </w:r>
            <w:r w:rsidR="00541429">
              <w:rPr>
                <w:noProof/>
                <w:webHidden/>
              </w:rPr>
              <w:fldChar w:fldCharType="separate"/>
            </w:r>
            <w:r w:rsidR="00541429">
              <w:rPr>
                <w:noProof/>
                <w:webHidden/>
              </w:rPr>
              <w:t>106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71" w:history="1">
            <w:r w:rsidR="00541429" w:rsidRPr="00D6074D">
              <w:rPr>
                <w:rStyle w:val="ab"/>
                <w:rFonts w:hAnsi="宋体" w:hint="eastAsia"/>
                <w:noProof/>
              </w:rPr>
              <w:t>自然湿地保护率情况年报表</w:t>
            </w:r>
            <w:r w:rsidR="00541429">
              <w:rPr>
                <w:noProof/>
                <w:webHidden/>
              </w:rPr>
              <w:tab/>
            </w:r>
            <w:r w:rsidR="00541429">
              <w:rPr>
                <w:noProof/>
                <w:webHidden/>
              </w:rPr>
              <w:fldChar w:fldCharType="begin"/>
            </w:r>
            <w:r w:rsidR="00541429">
              <w:rPr>
                <w:noProof/>
                <w:webHidden/>
              </w:rPr>
              <w:instrText xml:space="preserve"> PAGEREF _Toc97540371 \h </w:instrText>
            </w:r>
            <w:r w:rsidR="00541429">
              <w:rPr>
                <w:noProof/>
                <w:webHidden/>
              </w:rPr>
            </w:r>
            <w:r w:rsidR="00541429">
              <w:rPr>
                <w:noProof/>
                <w:webHidden/>
              </w:rPr>
              <w:fldChar w:fldCharType="separate"/>
            </w:r>
            <w:r w:rsidR="00541429">
              <w:rPr>
                <w:noProof/>
                <w:webHidden/>
              </w:rPr>
              <w:t>107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72" w:history="1">
            <w:r w:rsidR="00541429" w:rsidRPr="00D6074D">
              <w:rPr>
                <w:rStyle w:val="ab"/>
                <w:rFonts w:hAnsi="宋体" w:hint="eastAsia"/>
                <w:noProof/>
              </w:rPr>
              <w:t>海洋保护情况年报表</w:t>
            </w:r>
            <w:r w:rsidR="00541429">
              <w:rPr>
                <w:noProof/>
                <w:webHidden/>
              </w:rPr>
              <w:tab/>
            </w:r>
            <w:r w:rsidR="00541429">
              <w:rPr>
                <w:noProof/>
                <w:webHidden/>
              </w:rPr>
              <w:fldChar w:fldCharType="begin"/>
            </w:r>
            <w:r w:rsidR="00541429">
              <w:rPr>
                <w:noProof/>
                <w:webHidden/>
              </w:rPr>
              <w:instrText xml:space="preserve"> PAGEREF _Toc97540372 \h </w:instrText>
            </w:r>
            <w:r w:rsidR="00541429">
              <w:rPr>
                <w:noProof/>
                <w:webHidden/>
              </w:rPr>
            </w:r>
            <w:r w:rsidR="00541429">
              <w:rPr>
                <w:noProof/>
                <w:webHidden/>
              </w:rPr>
              <w:fldChar w:fldCharType="separate"/>
            </w:r>
            <w:r w:rsidR="00541429">
              <w:rPr>
                <w:noProof/>
                <w:webHidden/>
              </w:rPr>
              <w:t>108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73" w:history="1">
            <w:r w:rsidR="00541429" w:rsidRPr="00D6074D">
              <w:rPr>
                <w:rStyle w:val="ab"/>
                <w:rFonts w:hAnsi="宋体" w:hint="eastAsia"/>
                <w:noProof/>
              </w:rPr>
              <w:t>单位</w:t>
            </w:r>
            <w:r w:rsidR="00541429" w:rsidRPr="00D6074D">
              <w:rPr>
                <w:rStyle w:val="ab"/>
                <w:rFonts w:hAnsi="宋体"/>
                <w:noProof/>
              </w:rPr>
              <w:t>GDP</w:t>
            </w:r>
            <w:r w:rsidR="00541429" w:rsidRPr="00D6074D">
              <w:rPr>
                <w:rStyle w:val="ab"/>
                <w:rFonts w:hAnsi="宋体" w:hint="eastAsia"/>
                <w:noProof/>
              </w:rPr>
              <w:t>建设用地情况年报表</w:t>
            </w:r>
            <w:r w:rsidR="00541429">
              <w:rPr>
                <w:noProof/>
                <w:webHidden/>
              </w:rPr>
              <w:tab/>
            </w:r>
            <w:r w:rsidR="00541429">
              <w:rPr>
                <w:noProof/>
                <w:webHidden/>
              </w:rPr>
              <w:fldChar w:fldCharType="begin"/>
            </w:r>
            <w:r w:rsidR="00541429">
              <w:rPr>
                <w:noProof/>
                <w:webHidden/>
              </w:rPr>
              <w:instrText xml:space="preserve"> PAGEREF _Toc97540373 \h </w:instrText>
            </w:r>
            <w:r w:rsidR="00541429">
              <w:rPr>
                <w:noProof/>
                <w:webHidden/>
              </w:rPr>
            </w:r>
            <w:r w:rsidR="00541429">
              <w:rPr>
                <w:noProof/>
                <w:webHidden/>
              </w:rPr>
              <w:fldChar w:fldCharType="separate"/>
            </w:r>
            <w:r w:rsidR="00541429">
              <w:rPr>
                <w:noProof/>
                <w:webHidden/>
              </w:rPr>
              <w:t>109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74" w:history="1">
            <w:r w:rsidR="00541429" w:rsidRPr="00D6074D">
              <w:rPr>
                <w:rStyle w:val="ab"/>
                <w:rFonts w:hAnsi="宋体" w:hint="eastAsia"/>
                <w:noProof/>
              </w:rPr>
              <w:t>生态管理水平情况年报表</w:t>
            </w:r>
            <w:r w:rsidR="00541429">
              <w:rPr>
                <w:noProof/>
                <w:webHidden/>
              </w:rPr>
              <w:tab/>
            </w:r>
            <w:r w:rsidR="00541429">
              <w:rPr>
                <w:noProof/>
                <w:webHidden/>
              </w:rPr>
              <w:fldChar w:fldCharType="begin"/>
            </w:r>
            <w:r w:rsidR="00541429">
              <w:rPr>
                <w:noProof/>
                <w:webHidden/>
              </w:rPr>
              <w:instrText xml:space="preserve"> PAGEREF _Toc97540374 \h </w:instrText>
            </w:r>
            <w:r w:rsidR="00541429">
              <w:rPr>
                <w:noProof/>
                <w:webHidden/>
              </w:rPr>
            </w:r>
            <w:r w:rsidR="00541429">
              <w:rPr>
                <w:noProof/>
                <w:webHidden/>
              </w:rPr>
              <w:fldChar w:fldCharType="separate"/>
            </w:r>
            <w:r w:rsidR="00541429">
              <w:rPr>
                <w:noProof/>
                <w:webHidden/>
              </w:rPr>
              <w:t>110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75" w:history="1">
            <w:r w:rsidR="00541429" w:rsidRPr="00D6074D">
              <w:rPr>
                <w:rStyle w:val="ab"/>
                <w:rFonts w:hAnsi="宋体" w:hint="eastAsia"/>
                <w:noProof/>
              </w:rPr>
              <w:t>自然保护区情况年报表</w:t>
            </w:r>
            <w:r w:rsidR="00541429">
              <w:rPr>
                <w:noProof/>
                <w:webHidden/>
              </w:rPr>
              <w:tab/>
            </w:r>
            <w:r w:rsidR="00541429">
              <w:rPr>
                <w:noProof/>
                <w:webHidden/>
              </w:rPr>
              <w:fldChar w:fldCharType="begin"/>
            </w:r>
            <w:r w:rsidR="00541429">
              <w:rPr>
                <w:noProof/>
                <w:webHidden/>
              </w:rPr>
              <w:instrText xml:space="preserve"> PAGEREF _Toc97540375 \h </w:instrText>
            </w:r>
            <w:r w:rsidR="00541429">
              <w:rPr>
                <w:noProof/>
                <w:webHidden/>
              </w:rPr>
            </w:r>
            <w:r w:rsidR="00541429">
              <w:rPr>
                <w:noProof/>
                <w:webHidden/>
              </w:rPr>
              <w:fldChar w:fldCharType="separate"/>
            </w:r>
            <w:r w:rsidR="00541429">
              <w:rPr>
                <w:noProof/>
                <w:webHidden/>
              </w:rPr>
              <w:t>111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76" w:history="1">
            <w:r w:rsidR="00541429" w:rsidRPr="00D6074D">
              <w:rPr>
                <w:rStyle w:val="ab"/>
                <w:rFonts w:hAnsi="宋体" w:hint="eastAsia"/>
                <w:noProof/>
              </w:rPr>
              <w:t>农林牧渔业总产值季度计算表（部门二）</w:t>
            </w:r>
            <w:r w:rsidR="00541429">
              <w:rPr>
                <w:noProof/>
                <w:webHidden/>
              </w:rPr>
              <w:tab/>
            </w:r>
            <w:r w:rsidR="00541429">
              <w:rPr>
                <w:noProof/>
                <w:webHidden/>
              </w:rPr>
              <w:fldChar w:fldCharType="begin"/>
            </w:r>
            <w:r w:rsidR="00541429">
              <w:rPr>
                <w:noProof/>
                <w:webHidden/>
              </w:rPr>
              <w:instrText xml:space="preserve"> PAGEREF _Toc97540376 \h </w:instrText>
            </w:r>
            <w:r w:rsidR="00541429">
              <w:rPr>
                <w:noProof/>
                <w:webHidden/>
              </w:rPr>
            </w:r>
            <w:r w:rsidR="00541429">
              <w:rPr>
                <w:noProof/>
                <w:webHidden/>
              </w:rPr>
              <w:fldChar w:fldCharType="separate"/>
            </w:r>
            <w:r w:rsidR="00541429">
              <w:rPr>
                <w:noProof/>
                <w:webHidden/>
              </w:rPr>
              <w:t>112</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77"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生态环境</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_Toc97540377 \h </w:instrText>
            </w:r>
            <w:r w:rsidR="00541429">
              <w:rPr>
                <w:noProof/>
                <w:webHidden/>
              </w:rPr>
            </w:r>
            <w:r w:rsidR="00541429">
              <w:rPr>
                <w:noProof/>
                <w:webHidden/>
              </w:rPr>
              <w:fldChar w:fldCharType="separate"/>
            </w:r>
            <w:r w:rsidR="00541429">
              <w:rPr>
                <w:noProof/>
                <w:webHidden/>
              </w:rPr>
              <w:t>115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78" w:history="1">
            <w:r w:rsidR="00541429" w:rsidRPr="00D6074D">
              <w:rPr>
                <w:rStyle w:val="ab"/>
                <w:rFonts w:hAnsi="宋体" w:hint="eastAsia"/>
                <w:noProof/>
              </w:rPr>
              <w:t>水环境保护情况年报表</w:t>
            </w:r>
            <w:r w:rsidR="00541429">
              <w:rPr>
                <w:noProof/>
                <w:webHidden/>
              </w:rPr>
              <w:tab/>
            </w:r>
            <w:r w:rsidR="00541429">
              <w:rPr>
                <w:noProof/>
                <w:webHidden/>
              </w:rPr>
              <w:fldChar w:fldCharType="begin"/>
            </w:r>
            <w:r w:rsidR="00541429">
              <w:rPr>
                <w:noProof/>
                <w:webHidden/>
              </w:rPr>
              <w:instrText xml:space="preserve"> PAGEREF _Toc97540378 \h </w:instrText>
            </w:r>
            <w:r w:rsidR="00541429">
              <w:rPr>
                <w:noProof/>
                <w:webHidden/>
              </w:rPr>
            </w:r>
            <w:r w:rsidR="00541429">
              <w:rPr>
                <w:noProof/>
                <w:webHidden/>
              </w:rPr>
              <w:fldChar w:fldCharType="separate"/>
            </w:r>
            <w:r w:rsidR="00541429">
              <w:rPr>
                <w:noProof/>
                <w:webHidden/>
              </w:rPr>
              <w:t>116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79" w:history="1">
            <w:r w:rsidR="00541429" w:rsidRPr="00D6074D">
              <w:rPr>
                <w:rStyle w:val="ab"/>
                <w:rFonts w:hAnsi="宋体" w:hint="eastAsia"/>
                <w:noProof/>
              </w:rPr>
              <w:t>环境保护投资情况年报表</w:t>
            </w:r>
            <w:r w:rsidR="00541429">
              <w:rPr>
                <w:noProof/>
                <w:webHidden/>
              </w:rPr>
              <w:tab/>
            </w:r>
            <w:r w:rsidR="00541429">
              <w:rPr>
                <w:noProof/>
                <w:webHidden/>
              </w:rPr>
              <w:fldChar w:fldCharType="begin"/>
            </w:r>
            <w:r w:rsidR="00541429">
              <w:rPr>
                <w:noProof/>
                <w:webHidden/>
              </w:rPr>
              <w:instrText xml:space="preserve"> PAGEREF _Toc97540379 \h </w:instrText>
            </w:r>
            <w:r w:rsidR="00541429">
              <w:rPr>
                <w:noProof/>
                <w:webHidden/>
              </w:rPr>
            </w:r>
            <w:r w:rsidR="00541429">
              <w:rPr>
                <w:noProof/>
                <w:webHidden/>
              </w:rPr>
              <w:fldChar w:fldCharType="separate"/>
            </w:r>
            <w:r w:rsidR="00541429">
              <w:rPr>
                <w:noProof/>
                <w:webHidden/>
              </w:rPr>
              <w:t>117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80" w:history="1">
            <w:r w:rsidR="00541429" w:rsidRPr="00D6074D">
              <w:rPr>
                <w:rStyle w:val="ab"/>
                <w:rFonts w:hAnsi="宋体"/>
                <w:noProof/>
              </w:rPr>
              <w:t>PM2.5</w:t>
            </w:r>
            <w:r w:rsidR="00541429" w:rsidRPr="00D6074D">
              <w:rPr>
                <w:rStyle w:val="ab"/>
                <w:rFonts w:hAnsi="宋体" w:hint="eastAsia"/>
                <w:noProof/>
              </w:rPr>
              <w:t>和</w:t>
            </w:r>
            <w:r w:rsidR="00541429" w:rsidRPr="00D6074D">
              <w:rPr>
                <w:rStyle w:val="ab"/>
                <w:rFonts w:hAnsi="宋体"/>
                <w:noProof/>
              </w:rPr>
              <w:t>PM10</w:t>
            </w:r>
            <w:r w:rsidR="00541429" w:rsidRPr="00D6074D">
              <w:rPr>
                <w:rStyle w:val="ab"/>
                <w:rFonts w:hAnsi="宋体" w:hint="eastAsia"/>
                <w:noProof/>
              </w:rPr>
              <w:t>情况年报表</w:t>
            </w:r>
            <w:r w:rsidR="00541429">
              <w:rPr>
                <w:noProof/>
                <w:webHidden/>
              </w:rPr>
              <w:tab/>
            </w:r>
            <w:r w:rsidR="00541429">
              <w:rPr>
                <w:noProof/>
                <w:webHidden/>
              </w:rPr>
              <w:fldChar w:fldCharType="begin"/>
            </w:r>
            <w:r w:rsidR="00541429">
              <w:rPr>
                <w:noProof/>
                <w:webHidden/>
              </w:rPr>
              <w:instrText xml:space="preserve"> PAGEREF _Toc97540380 \h </w:instrText>
            </w:r>
            <w:r w:rsidR="00541429">
              <w:rPr>
                <w:noProof/>
                <w:webHidden/>
              </w:rPr>
            </w:r>
            <w:r w:rsidR="00541429">
              <w:rPr>
                <w:noProof/>
                <w:webHidden/>
              </w:rPr>
              <w:fldChar w:fldCharType="separate"/>
            </w:r>
            <w:r w:rsidR="00541429">
              <w:rPr>
                <w:noProof/>
                <w:webHidden/>
              </w:rPr>
              <w:t>118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81" w:history="1">
            <w:r w:rsidR="00541429" w:rsidRPr="00D6074D">
              <w:rPr>
                <w:rStyle w:val="ab"/>
                <w:rFonts w:hAnsi="宋体" w:hint="eastAsia"/>
                <w:noProof/>
              </w:rPr>
              <w:t>废气、废水、废物排放情况年报表</w:t>
            </w:r>
            <w:r w:rsidR="00541429">
              <w:rPr>
                <w:noProof/>
                <w:webHidden/>
              </w:rPr>
              <w:tab/>
            </w:r>
            <w:r w:rsidR="00541429">
              <w:rPr>
                <w:noProof/>
                <w:webHidden/>
              </w:rPr>
              <w:fldChar w:fldCharType="begin"/>
            </w:r>
            <w:r w:rsidR="00541429">
              <w:rPr>
                <w:noProof/>
                <w:webHidden/>
              </w:rPr>
              <w:instrText xml:space="preserve"> PAGEREF _Toc97540381 \h </w:instrText>
            </w:r>
            <w:r w:rsidR="00541429">
              <w:rPr>
                <w:noProof/>
                <w:webHidden/>
              </w:rPr>
            </w:r>
            <w:r w:rsidR="00541429">
              <w:rPr>
                <w:noProof/>
                <w:webHidden/>
              </w:rPr>
              <w:fldChar w:fldCharType="separate"/>
            </w:r>
            <w:r w:rsidR="00541429">
              <w:rPr>
                <w:noProof/>
                <w:webHidden/>
              </w:rPr>
              <w:t>119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82" w:history="1">
            <w:r w:rsidR="00541429" w:rsidRPr="00D6074D">
              <w:rPr>
                <w:rStyle w:val="ab"/>
                <w:rFonts w:hAnsi="宋体" w:hint="eastAsia"/>
                <w:noProof/>
              </w:rPr>
              <w:t>单位</w:t>
            </w:r>
            <w:r w:rsidR="00541429" w:rsidRPr="00D6074D">
              <w:rPr>
                <w:rStyle w:val="ab"/>
                <w:rFonts w:hAnsi="宋体"/>
                <w:noProof/>
              </w:rPr>
              <w:t>GDP</w:t>
            </w:r>
            <w:r w:rsidR="00541429" w:rsidRPr="00D6074D">
              <w:rPr>
                <w:rStyle w:val="ab"/>
                <w:rFonts w:hAnsi="宋体" w:hint="eastAsia"/>
                <w:noProof/>
              </w:rPr>
              <w:t>二氧化碳排放降低</w:t>
            </w:r>
            <w:r w:rsidR="00541429">
              <w:rPr>
                <w:noProof/>
                <w:webHidden/>
              </w:rPr>
              <w:tab/>
            </w:r>
            <w:r w:rsidR="00541429">
              <w:rPr>
                <w:noProof/>
                <w:webHidden/>
              </w:rPr>
              <w:fldChar w:fldCharType="begin"/>
            </w:r>
            <w:r w:rsidR="00541429">
              <w:rPr>
                <w:noProof/>
                <w:webHidden/>
              </w:rPr>
              <w:instrText xml:space="preserve"> PAGEREF _Toc97540382 \h </w:instrText>
            </w:r>
            <w:r w:rsidR="00541429">
              <w:rPr>
                <w:noProof/>
                <w:webHidden/>
              </w:rPr>
            </w:r>
            <w:r w:rsidR="00541429">
              <w:rPr>
                <w:noProof/>
                <w:webHidden/>
              </w:rPr>
              <w:fldChar w:fldCharType="separate"/>
            </w:r>
            <w:r w:rsidR="00541429">
              <w:rPr>
                <w:noProof/>
                <w:webHidden/>
              </w:rPr>
              <w:t>121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83" w:history="1">
            <w:r w:rsidR="00541429" w:rsidRPr="00D6074D">
              <w:rPr>
                <w:rStyle w:val="ab"/>
                <w:rFonts w:hAnsi="宋体" w:hint="eastAsia"/>
                <w:noProof/>
              </w:rPr>
              <w:t>高质量发展监测情况年报表</w:t>
            </w:r>
            <w:r w:rsidR="00541429">
              <w:rPr>
                <w:noProof/>
                <w:webHidden/>
              </w:rPr>
              <w:tab/>
            </w:r>
            <w:r w:rsidR="00541429">
              <w:rPr>
                <w:noProof/>
                <w:webHidden/>
              </w:rPr>
              <w:fldChar w:fldCharType="begin"/>
            </w:r>
            <w:r w:rsidR="00541429">
              <w:rPr>
                <w:noProof/>
                <w:webHidden/>
              </w:rPr>
              <w:instrText xml:space="preserve"> PAGEREF _Toc97540383 \h </w:instrText>
            </w:r>
            <w:r w:rsidR="00541429">
              <w:rPr>
                <w:noProof/>
                <w:webHidden/>
              </w:rPr>
            </w:r>
            <w:r w:rsidR="00541429">
              <w:rPr>
                <w:noProof/>
                <w:webHidden/>
              </w:rPr>
              <w:fldChar w:fldCharType="separate"/>
            </w:r>
            <w:r w:rsidR="00541429">
              <w:rPr>
                <w:noProof/>
                <w:webHidden/>
              </w:rPr>
              <w:t>122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84" w:history="1">
            <w:r w:rsidR="00541429" w:rsidRPr="00D6074D">
              <w:rPr>
                <w:rStyle w:val="ab"/>
                <w:rFonts w:hAnsi="宋体" w:hint="eastAsia"/>
                <w:noProof/>
              </w:rPr>
              <w:t>高质量发展监测月报表</w:t>
            </w:r>
            <w:r w:rsidR="00541429">
              <w:rPr>
                <w:noProof/>
                <w:webHidden/>
              </w:rPr>
              <w:tab/>
            </w:r>
            <w:r w:rsidR="00541429">
              <w:rPr>
                <w:noProof/>
                <w:webHidden/>
              </w:rPr>
              <w:fldChar w:fldCharType="begin"/>
            </w:r>
            <w:r w:rsidR="00541429">
              <w:rPr>
                <w:noProof/>
                <w:webHidden/>
              </w:rPr>
              <w:instrText xml:space="preserve"> PAGEREF _Toc97540384 \h </w:instrText>
            </w:r>
            <w:r w:rsidR="00541429">
              <w:rPr>
                <w:noProof/>
                <w:webHidden/>
              </w:rPr>
            </w:r>
            <w:r w:rsidR="00541429">
              <w:rPr>
                <w:noProof/>
                <w:webHidden/>
              </w:rPr>
              <w:fldChar w:fldCharType="separate"/>
            </w:r>
            <w:r w:rsidR="00541429">
              <w:rPr>
                <w:noProof/>
                <w:webHidden/>
              </w:rPr>
              <w:t>123</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85"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住房和城乡建设</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_Toc97540385 \h </w:instrText>
            </w:r>
            <w:r w:rsidR="00541429">
              <w:rPr>
                <w:noProof/>
                <w:webHidden/>
              </w:rPr>
            </w:r>
            <w:r w:rsidR="00541429">
              <w:rPr>
                <w:noProof/>
                <w:webHidden/>
              </w:rPr>
              <w:fldChar w:fldCharType="separate"/>
            </w:r>
            <w:r w:rsidR="00541429">
              <w:rPr>
                <w:noProof/>
                <w:webHidden/>
              </w:rPr>
              <w:t>126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86" w:history="1">
            <w:r w:rsidR="00541429" w:rsidRPr="00D6074D">
              <w:rPr>
                <w:rStyle w:val="ab"/>
                <w:rFonts w:hAnsi="宋体" w:hint="eastAsia"/>
                <w:noProof/>
              </w:rPr>
              <w:t>城市公园免费开放情况年报表</w:t>
            </w:r>
            <w:r w:rsidR="00541429">
              <w:rPr>
                <w:noProof/>
                <w:webHidden/>
              </w:rPr>
              <w:tab/>
            </w:r>
            <w:r w:rsidR="00541429">
              <w:rPr>
                <w:noProof/>
                <w:webHidden/>
              </w:rPr>
              <w:fldChar w:fldCharType="begin"/>
            </w:r>
            <w:r w:rsidR="00541429">
              <w:rPr>
                <w:noProof/>
                <w:webHidden/>
              </w:rPr>
              <w:instrText xml:space="preserve"> PAGEREF _Toc97540386 \h </w:instrText>
            </w:r>
            <w:r w:rsidR="00541429">
              <w:rPr>
                <w:noProof/>
                <w:webHidden/>
              </w:rPr>
            </w:r>
            <w:r w:rsidR="00541429">
              <w:rPr>
                <w:noProof/>
                <w:webHidden/>
              </w:rPr>
              <w:fldChar w:fldCharType="separate"/>
            </w:r>
            <w:r w:rsidR="00541429">
              <w:rPr>
                <w:noProof/>
                <w:webHidden/>
              </w:rPr>
              <w:t>127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87" w:history="1">
            <w:r w:rsidR="00541429" w:rsidRPr="00D6074D">
              <w:rPr>
                <w:rStyle w:val="ab"/>
                <w:rFonts w:hAnsi="宋体" w:hint="eastAsia"/>
                <w:noProof/>
              </w:rPr>
              <w:t>建制镇管道天燃气通达情况年报表</w:t>
            </w:r>
            <w:r w:rsidR="00541429">
              <w:rPr>
                <w:noProof/>
                <w:webHidden/>
              </w:rPr>
              <w:tab/>
            </w:r>
            <w:r w:rsidR="00541429">
              <w:rPr>
                <w:noProof/>
                <w:webHidden/>
              </w:rPr>
              <w:fldChar w:fldCharType="begin"/>
            </w:r>
            <w:r w:rsidR="00541429">
              <w:rPr>
                <w:noProof/>
                <w:webHidden/>
              </w:rPr>
              <w:instrText xml:space="preserve"> PAGEREF _Toc97540387 \h </w:instrText>
            </w:r>
            <w:r w:rsidR="00541429">
              <w:rPr>
                <w:noProof/>
                <w:webHidden/>
              </w:rPr>
            </w:r>
            <w:r w:rsidR="00541429">
              <w:rPr>
                <w:noProof/>
                <w:webHidden/>
              </w:rPr>
              <w:fldChar w:fldCharType="separate"/>
            </w:r>
            <w:r w:rsidR="00541429">
              <w:rPr>
                <w:noProof/>
                <w:webHidden/>
              </w:rPr>
              <w:t>128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88" w:history="1">
            <w:r w:rsidR="00541429" w:rsidRPr="00D6074D">
              <w:rPr>
                <w:rStyle w:val="ab"/>
                <w:rFonts w:hAnsi="宋体" w:hint="eastAsia"/>
                <w:noProof/>
              </w:rPr>
              <w:t>城镇常住人口保障性住房情况年报表</w:t>
            </w:r>
            <w:r w:rsidR="00541429">
              <w:rPr>
                <w:noProof/>
                <w:webHidden/>
              </w:rPr>
              <w:tab/>
            </w:r>
            <w:r w:rsidR="00541429">
              <w:rPr>
                <w:noProof/>
                <w:webHidden/>
              </w:rPr>
              <w:fldChar w:fldCharType="begin"/>
            </w:r>
            <w:r w:rsidR="00541429">
              <w:rPr>
                <w:noProof/>
                <w:webHidden/>
              </w:rPr>
              <w:instrText xml:space="preserve"> PAGEREF _Toc97540388 \h </w:instrText>
            </w:r>
            <w:r w:rsidR="00541429">
              <w:rPr>
                <w:noProof/>
                <w:webHidden/>
              </w:rPr>
            </w:r>
            <w:r w:rsidR="00541429">
              <w:rPr>
                <w:noProof/>
                <w:webHidden/>
              </w:rPr>
              <w:fldChar w:fldCharType="separate"/>
            </w:r>
            <w:r w:rsidR="00541429">
              <w:rPr>
                <w:noProof/>
                <w:webHidden/>
              </w:rPr>
              <w:t>129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89" w:history="1">
            <w:r w:rsidR="00541429" w:rsidRPr="00D6074D">
              <w:rPr>
                <w:rStyle w:val="ab"/>
                <w:rFonts w:hAnsi="宋体" w:hint="eastAsia"/>
                <w:noProof/>
              </w:rPr>
              <w:t>城镇棚户区危旧住房改造年度目标完成情况年报表</w:t>
            </w:r>
            <w:r w:rsidR="00541429">
              <w:rPr>
                <w:noProof/>
                <w:webHidden/>
              </w:rPr>
              <w:tab/>
            </w:r>
            <w:r w:rsidR="00541429">
              <w:rPr>
                <w:noProof/>
                <w:webHidden/>
              </w:rPr>
              <w:fldChar w:fldCharType="begin"/>
            </w:r>
            <w:r w:rsidR="00541429">
              <w:rPr>
                <w:noProof/>
                <w:webHidden/>
              </w:rPr>
              <w:instrText xml:space="preserve"> PAGEREF _Toc97540389 \h </w:instrText>
            </w:r>
            <w:r w:rsidR="00541429">
              <w:rPr>
                <w:noProof/>
                <w:webHidden/>
              </w:rPr>
            </w:r>
            <w:r w:rsidR="00541429">
              <w:rPr>
                <w:noProof/>
                <w:webHidden/>
              </w:rPr>
              <w:fldChar w:fldCharType="separate"/>
            </w:r>
            <w:r w:rsidR="00541429">
              <w:rPr>
                <w:noProof/>
                <w:webHidden/>
              </w:rPr>
              <w:t>130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90" w:history="1">
            <w:r w:rsidR="00541429" w:rsidRPr="00D6074D">
              <w:rPr>
                <w:rStyle w:val="ab"/>
                <w:rFonts w:hAnsi="宋体" w:hint="eastAsia"/>
                <w:noProof/>
              </w:rPr>
              <w:t>城镇棚户区（危旧房）改造覆盖率情况年报表</w:t>
            </w:r>
            <w:r w:rsidR="00541429">
              <w:rPr>
                <w:noProof/>
                <w:webHidden/>
              </w:rPr>
              <w:tab/>
            </w:r>
            <w:r w:rsidR="00541429">
              <w:rPr>
                <w:noProof/>
                <w:webHidden/>
              </w:rPr>
              <w:fldChar w:fldCharType="begin"/>
            </w:r>
            <w:r w:rsidR="00541429">
              <w:rPr>
                <w:noProof/>
                <w:webHidden/>
              </w:rPr>
              <w:instrText xml:space="preserve"> PAGEREF _Toc97540390 \h </w:instrText>
            </w:r>
            <w:r w:rsidR="00541429">
              <w:rPr>
                <w:noProof/>
                <w:webHidden/>
              </w:rPr>
            </w:r>
            <w:r w:rsidR="00541429">
              <w:rPr>
                <w:noProof/>
                <w:webHidden/>
              </w:rPr>
              <w:fldChar w:fldCharType="separate"/>
            </w:r>
            <w:r w:rsidR="00541429">
              <w:rPr>
                <w:noProof/>
                <w:webHidden/>
              </w:rPr>
              <w:t>131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91" w:history="1">
            <w:r w:rsidR="00541429" w:rsidRPr="00D6074D">
              <w:rPr>
                <w:rStyle w:val="ab"/>
                <w:rFonts w:hAnsi="宋体" w:hint="eastAsia"/>
                <w:noProof/>
              </w:rPr>
              <w:t>新增保障性住房完成率情况年报表</w:t>
            </w:r>
            <w:r w:rsidR="00541429">
              <w:rPr>
                <w:noProof/>
                <w:webHidden/>
              </w:rPr>
              <w:tab/>
            </w:r>
            <w:r w:rsidR="00541429">
              <w:rPr>
                <w:noProof/>
                <w:webHidden/>
              </w:rPr>
              <w:fldChar w:fldCharType="begin"/>
            </w:r>
            <w:r w:rsidR="00541429">
              <w:rPr>
                <w:noProof/>
                <w:webHidden/>
              </w:rPr>
              <w:instrText xml:space="preserve"> PAGEREF _Toc97540391 \h </w:instrText>
            </w:r>
            <w:r w:rsidR="00541429">
              <w:rPr>
                <w:noProof/>
                <w:webHidden/>
              </w:rPr>
            </w:r>
            <w:r w:rsidR="00541429">
              <w:rPr>
                <w:noProof/>
                <w:webHidden/>
              </w:rPr>
              <w:fldChar w:fldCharType="separate"/>
            </w:r>
            <w:r w:rsidR="00541429">
              <w:rPr>
                <w:noProof/>
                <w:webHidden/>
              </w:rPr>
              <w:t>132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92" w:history="1">
            <w:r w:rsidR="00541429" w:rsidRPr="00D6074D">
              <w:rPr>
                <w:rStyle w:val="ab"/>
                <w:rFonts w:hAnsi="宋体" w:hint="eastAsia"/>
                <w:noProof/>
              </w:rPr>
              <w:t>城市建设用地情况年报表</w:t>
            </w:r>
            <w:r w:rsidR="00541429">
              <w:rPr>
                <w:noProof/>
                <w:webHidden/>
              </w:rPr>
              <w:tab/>
            </w:r>
            <w:r w:rsidR="00541429">
              <w:rPr>
                <w:noProof/>
                <w:webHidden/>
              </w:rPr>
              <w:fldChar w:fldCharType="begin"/>
            </w:r>
            <w:r w:rsidR="00541429">
              <w:rPr>
                <w:noProof/>
                <w:webHidden/>
              </w:rPr>
              <w:instrText xml:space="preserve"> PAGEREF _Toc97540392 \h </w:instrText>
            </w:r>
            <w:r w:rsidR="00541429">
              <w:rPr>
                <w:noProof/>
                <w:webHidden/>
              </w:rPr>
            </w:r>
            <w:r w:rsidR="00541429">
              <w:rPr>
                <w:noProof/>
                <w:webHidden/>
              </w:rPr>
              <w:fldChar w:fldCharType="separate"/>
            </w:r>
            <w:r w:rsidR="00541429">
              <w:rPr>
                <w:noProof/>
                <w:webHidden/>
              </w:rPr>
              <w:t>133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93" w:history="1">
            <w:r w:rsidR="00541429" w:rsidRPr="00D6074D">
              <w:rPr>
                <w:rStyle w:val="ab"/>
                <w:rFonts w:hAnsi="宋体" w:hint="eastAsia"/>
                <w:noProof/>
              </w:rPr>
              <w:t>城市园林绿化情况年报表</w:t>
            </w:r>
            <w:r w:rsidR="00541429">
              <w:rPr>
                <w:noProof/>
                <w:webHidden/>
              </w:rPr>
              <w:tab/>
            </w:r>
            <w:r w:rsidR="00541429">
              <w:rPr>
                <w:noProof/>
                <w:webHidden/>
              </w:rPr>
              <w:fldChar w:fldCharType="begin"/>
            </w:r>
            <w:r w:rsidR="00541429">
              <w:rPr>
                <w:noProof/>
                <w:webHidden/>
              </w:rPr>
              <w:instrText xml:space="preserve"> PAGEREF _Toc97540393 \h </w:instrText>
            </w:r>
            <w:r w:rsidR="00541429">
              <w:rPr>
                <w:noProof/>
                <w:webHidden/>
              </w:rPr>
            </w:r>
            <w:r w:rsidR="00541429">
              <w:rPr>
                <w:noProof/>
                <w:webHidden/>
              </w:rPr>
              <w:fldChar w:fldCharType="separate"/>
            </w:r>
            <w:r w:rsidR="00541429">
              <w:rPr>
                <w:noProof/>
                <w:webHidden/>
              </w:rPr>
              <w:t>134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94" w:history="1">
            <w:r w:rsidR="00541429" w:rsidRPr="00D6074D">
              <w:rPr>
                <w:rStyle w:val="ab"/>
                <w:rFonts w:hAnsi="宋体" w:hint="eastAsia"/>
                <w:noProof/>
              </w:rPr>
              <w:t>城镇污水处理情况年报表</w:t>
            </w:r>
            <w:r w:rsidR="00541429">
              <w:rPr>
                <w:noProof/>
                <w:webHidden/>
              </w:rPr>
              <w:tab/>
            </w:r>
            <w:r w:rsidR="00541429">
              <w:rPr>
                <w:noProof/>
                <w:webHidden/>
              </w:rPr>
              <w:fldChar w:fldCharType="begin"/>
            </w:r>
            <w:r w:rsidR="00541429">
              <w:rPr>
                <w:noProof/>
                <w:webHidden/>
              </w:rPr>
              <w:instrText xml:space="preserve"> PAGEREF _Toc97540394 \h </w:instrText>
            </w:r>
            <w:r w:rsidR="00541429">
              <w:rPr>
                <w:noProof/>
                <w:webHidden/>
              </w:rPr>
            </w:r>
            <w:r w:rsidR="00541429">
              <w:rPr>
                <w:noProof/>
                <w:webHidden/>
              </w:rPr>
              <w:fldChar w:fldCharType="separate"/>
            </w:r>
            <w:r w:rsidR="00541429">
              <w:rPr>
                <w:noProof/>
                <w:webHidden/>
              </w:rPr>
              <w:t>135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95" w:history="1">
            <w:r w:rsidR="00541429" w:rsidRPr="00D6074D">
              <w:rPr>
                <w:rStyle w:val="ab"/>
                <w:rFonts w:hAnsi="宋体" w:hint="eastAsia"/>
                <w:noProof/>
              </w:rPr>
              <w:t>商品房建设情况报表</w:t>
            </w:r>
            <w:r w:rsidR="00541429">
              <w:rPr>
                <w:noProof/>
                <w:webHidden/>
              </w:rPr>
              <w:tab/>
            </w:r>
            <w:r w:rsidR="00541429">
              <w:rPr>
                <w:noProof/>
                <w:webHidden/>
              </w:rPr>
              <w:fldChar w:fldCharType="begin"/>
            </w:r>
            <w:r w:rsidR="00541429">
              <w:rPr>
                <w:noProof/>
                <w:webHidden/>
              </w:rPr>
              <w:instrText xml:space="preserve"> PAGEREF _Toc97540395 \h </w:instrText>
            </w:r>
            <w:r w:rsidR="00541429">
              <w:rPr>
                <w:noProof/>
                <w:webHidden/>
              </w:rPr>
            </w:r>
            <w:r w:rsidR="00541429">
              <w:rPr>
                <w:noProof/>
                <w:webHidden/>
              </w:rPr>
              <w:fldChar w:fldCharType="separate"/>
            </w:r>
            <w:r w:rsidR="00541429">
              <w:rPr>
                <w:noProof/>
                <w:webHidden/>
              </w:rPr>
              <w:t>136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96" w:history="1">
            <w:r w:rsidR="00541429" w:rsidRPr="00D6074D">
              <w:rPr>
                <w:rStyle w:val="ab"/>
                <w:rFonts w:hAnsi="宋体" w:hint="eastAsia"/>
                <w:noProof/>
              </w:rPr>
              <w:t>商品房销售情况报表</w:t>
            </w:r>
            <w:r w:rsidR="00541429">
              <w:rPr>
                <w:noProof/>
                <w:webHidden/>
              </w:rPr>
              <w:tab/>
            </w:r>
            <w:r w:rsidR="00541429">
              <w:rPr>
                <w:noProof/>
                <w:webHidden/>
              </w:rPr>
              <w:fldChar w:fldCharType="begin"/>
            </w:r>
            <w:r w:rsidR="00541429">
              <w:rPr>
                <w:noProof/>
                <w:webHidden/>
              </w:rPr>
              <w:instrText xml:space="preserve"> PAGEREF _Toc97540396 \h </w:instrText>
            </w:r>
            <w:r w:rsidR="00541429">
              <w:rPr>
                <w:noProof/>
                <w:webHidden/>
              </w:rPr>
            </w:r>
            <w:r w:rsidR="00541429">
              <w:rPr>
                <w:noProof/>
                <w:webHidden/>
              </w:rPr>
              <w:fldChar w:fldCharType="separate"/>
            </w:r>
            <w:r w:rsidR="00541429">
              <w:rPr>
                <w:noProof/>
                <w:webHidden/>
              </w:rPr>
              <w:t>137</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97"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城</w:t>
            </w:r>
            <w:r w:rsidR="00541429" w:rsidRPr="00D6074D">
              <w:rPr>
                <w:rStyle w:val="ab"/>
                <w:rFonts w:ascii="___WRD_EMBED_SUB_41" w:eastAsia="___WRD_EMBED_SUB_41" w:hAnsi="___WRD_EMBED_SUB_41" w:cs="___WRD_EMBED_SUB_41" w:hint="eastAsia"/>
                <w:noProof/>
              </w:rPr>
              <w:t>市管</w:t>
            </w:r>
            <w:r w:rsidR="00541429" w:rsidRPr="00D6074D">
              <w:rPr>
                <w:rStyle w:val="ab"/>
                <w:rFonts w:ascii="宋体" w:hAnsi="宋体" w:cs="宋体" w:hint="eastAsia"/>
                <w:noProof/>
              </w:rPr>
              <w:t>理</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_Toc97540397 \h </w:instrText>
            </w:r>
            <w:r w:rsidR="00541429">
              <w:rPr>
                <w:noProof/>
                <w:webHidden/>
              </w:rPr>
            </w:r>
            <w:r w:rsidR="00541429">
              <w:rPr>
                <w:noProof/>
                <w:webHidden/>
              </w:rPr>
              <w:fldChar w:fldCharType="separate"/>
            </w:r>
            <w:r w:rsidR="00541429">
              <w:rPr>
                <w:noProof/>
                <w:webHidden/>
              </w:rPr>
              <w:t>140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398" w:history="1">
            <w:r w:rsidR="00541429" w:rsidRPr="00D6074D">
              <w:rPr>
                <w:rStyle w:val="ab"/>
                <w:rFonts w:hAnsi="宋体" w:hint="eastAsia"/>
                <w:noProof/>
              </w:rPr>
              <w:t>生活垃圾无害化处理率情况年报表</w:t>
            </w:r>
            <w:r w:rsidR="00541429">
              <w:rPr>
                <w:noProof/>
                <w:webHidden/>
              </w:rPr>
              <w:tab/>
            </w:r>
            <w:r w:rsidR="00541429">
              <w:rPr>
                <w:noProof/>
                <w:webHidden/>
              </w:rPr>
              <w:fldChar w:fldCharType="begin"/>
            </w:r>
            <w:r w:rsidR="00541429">
              <w:rPr>
                <w:noProof/>
                <w:webHidden/>
              </w:rPr>
              <w:instrText xml:space="preserve"> PAGEREF _Toc97540398 \h </w:instrText>
            </w:r>
            <w:r w:rsidR="00541429">
              <w:rPr>
                <w:noProof/>
                <w:webHidden/>
              </w:rPr>
            </w:r>
            <w:r w:rsidR="00541429">
              <w:rPr>
                <w:noProof/>
                <w:webHidden/>
              </w:rPr>
              <w:fldChar w:fldCharType="separate"/>
            </w:r>
            <w:r w:rsidR="00541429">
              <w:rPr>
                <w:noProof/>
                <w:webHidden/>
              </w:rPr>
              <w:t>141</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399"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交通运输</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_Toc97540399 \h </w:instrText>
            </w:r>
            <w:r w:rsidR="00541429">
              <w:rPr>
                <w:noProof/>
                <w:webHidden/>
              </w:rPr>
            </w:r>
            <w:r w:rsidR="00541429">
              <w:rPr>
                <w:noProof/>
                <w:webHidden/>
              </w:rPr>
              <w:fldChar w:fldCharType="separate"/>
            </w:r>
            <w:r w:rsidR="00541429">
              <w:rPr>
                <w:noProof/>
                <w:webHidden/>
              </w:rPr>
              <w:t>143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00" w:history="1">
            <w:r w:rsidR="00541429" w:rsidRPr="00D6074D">
              <w:rPr>
                <w:rStyle w:val="ab"/>
                <w:rFonts w:hAnsi="宋体" w:hint="eastAsia"/>
                <w:noProof/>
              </w:rPr>
              <w:t>公共交通车辆情况年报表</w:t>
            </w:r>
            <w:r w:rsidR="00541429">
              <w:rPr>
                <w:noProof/>
                <w:webHidden/>
              </w:rPr>
              <w:tab/>
            </w:r>
            <w:r w:rsidR="00541429">
              <w:rPr>
                <w:noProof/>
                <w:webHidden/>
              </w:rPr>
              <w:fldChar w:fldCharType="begin"/>
            </w:r>
            <w:r w:rsidR="00541429">
              <w:rPr>
                <w:noProof/>
                <w:webHidden/>
              </w:rPr>
              <w:instrText xml:space="preserve"> PAGEREF _Toc97540400 \h </w:instrText>
            </w:r>
            <w:r w:rsidR="00541429">
              <w:rPr>
                <w:noProof/>
                <w:webHidden/>
              </w:rPr>
            </w:r>
            <w:r w:rsidR="00541429">
              <w:rPr>
                <w:noProof/>
                <w:webHidden/>
              </w:rPr>
              <w:fldChar w:fldCharType="separate"/>
            </w:r>
            <w:r w:rsidR="00541429">
              <w:rPr>
                <w:noProof/>
                <w:webHidden/>
              </w:rPr>
              <w:t>144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01" w:history="1">
            <w:r w:rsidR="00541429" w:rsidRPr="00D6074D">
              <w:rPr>
                <w:rStyle w:val="ab"/>
                <w:rFonts w:hAnsi="宋体" w:hint="eastAsia"/>
                <w:noProof/>
              </w:rPr>
              <w:t>行政村双车道四级公路覆盖情况年报表</w:t>
            </w:r>
            <w:r w:rsidR="00541429">
              <w:rPr>
                <w:noProof/>
                <w:webHidden/>
              </w:rPr>
              <w:tab/>
            </w:r>
            <w:r w:rsidR="00541429">
              <w:rPr>
                <w:noProof/>
                <w:webHidden/>
              </w:rPr>
              <w:fldChar w:fldCharType="begin"/>
            </w:r>
            <w:r w:rsidR="00541429">
              <w:rPr>
                <w:noProof/>
                <w:webHidden/>
              </w:rPr>
              <w:instrText xml:space="preserve"> PAGEREF _Toc97540401 \h </w:instrText>
            </w:r>
            <w:r w:rsidR="00541429">
              <w:rPr>
                <w:noProof/>
                <w:webHidden/>
              </w:rPr>
            </w:r>
            <w:r w:rsidR="00541429">
              <w:rPr>
                <w:noProof/>
                <w:webHidden/>
              </w:rPr>
              <w:fldChar w:fldCharType="separate"/>
            </w:r>
            <w:r w:rsidR="00541429">
              <w:rPr>
                <w:noProof/>
                <w:webHidden/>
              </w:rPr>
              <w:t>145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02" w:history="1">
            <w:r w:rsidR="00541429" w:rsidRPr="00D6074D">
              <w:rPr>
                <w:rStyle w:val="ab"/>
                <w:rFonts w:hAnsi="宋体" w:hint="eastAsia"/>
                <w:noProof/>
              </w:rPr>
              <w:t>公共交通运营情况年报表</w:t>
            </w:r>
            <w:r w:rsidR="00541429">
              <w:rPr>
                <w:noProof/>
                <w:webHidden/>
              </w:rPr>
              <w:tab/>
            </w:r>
            <w:r w:rsidR="00541429">
              <w:rPr>
                <w:noProof/>
                <w:webHidden/>
              </w:rPr>
              <w:fldChar w:fldCharType="begin"/>
            </w:r>
            <w:r w:rsidR="00541429">
              <w:rPr>
                <w:noProof/>
                <w:webHidden/>
              </w:rPr>
              <w:instrText xml:space="preserve"> PAGEREF _Toc97540402 \h </w:instrText>
            </w:r>
            <w:r w:rsidR="00541429">
              <w:rPr>
                <w:noProof/>
                <w:webHidden/>
              </w:rPr>
            </w:r>
            <w:r w:rsidR="00541429">
              <w:rPr>
                <w:noProof/>
                <w:webHidden/>
              </w:rPr>
              <w:fldChar w:fldCharType="separate"/>
            </w:r>
            <w:r w:rsidR="00541429">
              <w:rPr>
                <w:noProof/>
                <w:webHidden/>
              </w:rPr>
              <w:t>146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03" w:history="1">
            <w:r w:rsidR="00541429" w:rsidRPr="00D6074D">
              <w:rPr>
                <w:rStyle w:val="ab"/>
                <w:rFonts w:hAnsi="宋体" w:hint="eastAsia"/>
                <w:noProof/>
              </w:rPr>
              <w:t>公路航道情况年报表</w:t>
            </w:r>
            <w:r w:rsidR="00541429">
              <w:rPr>
                <w:noProof/>
                <w:webHidden/>
              </w:rPr>
              <w:tab/>
            </w:r>
            <w:r w:rsidR="00541429">
              <w:rPr>
                <w:noProof/>
                <w:webHidden/>
              </w:rPr>
              <w:fldChar w:fldCharType="begin"/>
            </w:r>
            <w:r w:rsidR="00541429">
              <w:rPr>
                <w:noProof/>
                <w:webHidden/>
              </w:rPr>
              <w:instrText xml:space="preserve"> PAGEREF _Toc97540403 \h </w:instrText>
            </w:r>
            <w:r w:rsidR="00541429">
              <w:rPr>
                <w:noProof/>
                <w:webHidden/>
              </w:rPr>
            </w:r>
            <w:r w:rsidR="00541429">
              <w:rPr>
                <w:noProof/>
                <w:webHidden/>
              </w:rPr>
              <w:fldChar w:fldCharType="separate"/>
            </w:r>
            <w:r w:rsidR="00541429">
              <w:rPr>
                <w:noProof/>
                <w:webHidden/>
              </w:rPr>
              <w:t>147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04" w:history="1">
            <w:r w:rsidR="00541429" w:rsidRPr="00D6074D">
              <w:rPr>
                <w:rStyle w:val="ab"/>
                <w:rFonts w:hAnsi="宋体" w:hint="eastAsia"/>
                <w:noProof/>
              </w:rPr>
              <w:t>公路水路客货运输情况年报表</w:t>
            </w:r>
            <w:r w:rsidR="00541429">
              <w:rPr>
                <w:noProof/>
                <w:webHidden/>
              </w:rPr>
              <w:tab/>
            </w:r>
            <w:r w:rsidR="00541429">
              <w:rPr>
                <w:noProof/>
                <w:webHidden/>
              </w:rPr>
              <w:fldChar w:fldCharType="begin"/>
            </w:r>
            <w:r w:rsidR="00541429">
              <w:rPr>
                <w:noProof/>
                <w:webHidden/>
              </w:rPr>
              <w:instrText xml:space="preserve"> PAGEREF _Toc97540404 \h </w:instrText>
            </w:r>
            <w:r w:rsidR="00541429">
              <w:rPr>
                <w:noProof/>
                <w:webHidden/>
              </w:rPr>
            </w:r>
            <w:r w:rsidR="00541429">
              <w:rPr>
                <w:noProof/>
                <w:webHidden/>
              </w:rPr>
              <w:fldChar w:fldCharType="separate"/>
            </w:r>
            <w:r w:rsidR="00541429">
              <w:rPr>
                <w:noProof/>
                <w:webHidden/>
              </w:rPr>
              <w:t>149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05" w:history="1">
            <w:r w:rsidR="00541429" w:rsidRPr="00D6074D">
              <w:rPr>
                <w:rStyle w:val="ab"/>
                <w:rFonts w:hAnsi="宋体" w:hint="eastAsia"/>
                <w:noProof/>
              </w:rPr>
              <w:t>全社会运输工具情况年报表</w:t>
            </w:r>
            <w:r w:rsidR="00541429">
              <w:rPr>
                <w:noProof/>
                <w:webHidden/>
              </w:rPr>
              <w:tab/>
            </w:r>
            <w:r w:rsidR="00541429">
              <w:rPr>
                <w:noProof/>
                <w:webHidden/>
              </w:rPr>
              <w:fldChar w:fldCharType="begin"/>
            </w:r>
            <w:r w:rsidR="00541429">
              <w:rPr>
                <w:noProof/>
                <w:webHidden/>
              </w:rPr>
              <w:instrText xml:space="preserve"> PAGEREF _Toc97540405 \h </w:instrText>
            </w:r>
            <w:r w:rsidR="00541429">
              <w:rPr>
                <w:noProof/>
                <w:webHidden/>
              </w:rPr>
            </w:r>
            <w:r w:rsidR="00541429">
              <w:rPr>
                <w:noProof/>
                <w:webHidden/>
              </w:rPr>
              <w:fldChar w:fldCharType="separate"/>
            </w:r>
            <w:r w:rsidR="00541429">
              <w:rPr>
                <w:noProof/>
                <w:webHidden/>
              </w:rPr>
              <w:t>150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06" w:history="1">
            <w:r w:rsidR="00541429" w:rsidRPr="00D6074D">
              <w:rPr>
                <w:rStyle w:val="ab"/>
                <w:rFonts w:hAnsi="宋体" w:hint="eastAsia"/>
                <w:noProof/>
              </w:rPr>
              <w:t>旅客货物运输周转情况年报表</w:t>
            </w:r>
            <w:r w:rsidR="00541429">
              <w:rPr>
                <w:noProof/>
                <w:webHidden/>
              </w:rPr>
              <w:tab/>
            </w:r>
            <w:r w:rsidR="00541429">
              <w:rPr>
                <w:noProof/>
                <w:webHidden/>
              </w:rPr>
              <w:fldChar w:fldCharType="begin"/>
            </w:r>
            <w:r w:rsidR="00541429">
              <w:rPr>
                <w:noProof/>
                <w:webHidden/>
              </w:rPr>
              <w:instrText xml:space="preserve"> PAGEREF _Toc97540406 \h </w:instrText>
            </w:r>
            <w:r w:rsidR="00541429">
              <w:rPr>
                <w:noProof/>
                <w:webHidden/>
              </w:rPr>
            </w:r>
            <w:r w:rsidR="00541429">
              <w:rPr>
                <w:noProof/>
                <w:webHidden/>
              </w:rPr>
              <w:fldChar w:fldCharType="separate"/>
            </w:r>
            <w:r w:rsidR="00541429">
              <w:rPr>
                <w:noProof/>
                <w:webHidden/>
              </w:rPr>
              <w:t>152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07" w:history="1">
            <w:r w:rsidR="00541429" w:rsidRPr="00D6074D">
              <w:rPr>
                <w:rStyle w:val="ab"/>
                <w:rFonts w:hAnsi="宋体" w:hint="eastAsia"/>
                <w:noProof/>
              </w:rPr>
              <w:t>旅客货物运输周转增速情况月报表</w:t>
            </w:r>
            <w:r w:rsidR="00541429">
              <w:rPr>
                <w:noProof/>
                <w:webHidden/>
              </w:rPr>
              <w:tab/>
            </w:r>
            <w:r w:rsidR="00541429">
              <w:rPr>
                <w:noProof/>
                <w:webHidden/>
              </w:rPr>
              <w:fldChar w:fldCharType="begin"/>
            </w:r>
            <w:r w:rsidR="00541429">
              <w:rPr>
                <w:noProof/>
                <w:webHidden/>
              </w:rPr>
              <w:instrText xml:space="preserve"> PAGEREF _Toc97540407 \h </w:instrText>
            </w:r>
            <w:r w:rsidR="00541429">
              <w:rPr>
                <w:noProof/>
                <w:webHidden/>
              </w:rPr>
            </w:r>
            <w:r w:rsidR="00541429">
              <w:rPr>
                <w:noProof/>
                <w:webHidden/>
              </w:rPr>
              <w:fldChar w:fldCharType="separate"/>
            </w:r>
            <w:r w:rsidR="00541429">
              <w:rPr>
                <w:noProof/>
                <w:webHidden/>
              </w:rPr>
              <w:t>154</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08"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水利</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_Toc97540408 \h </w:instrText>
            </w:r>
            <w:r w:rsidR="00541429">
              <w:rPr>
                <w:noProof/>
                <w:webHidden/>
              </w:rPr>
            </w:r>
            <w:r w:rsidR="00541429">
              <w:rPr>
                <w:noProof/>
                <w:webHidden/>
              </w:rPr>
              <w:fldChar w:fldCharType="separate"/>
            </w:r>
            <w:r w:rsidR="00541429">
              <w:rPr>
                <w:noProof/>
                <w:webHidden/>
              </w:rPr>
              <w:t>156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09" w:history="1">
            <w:r w:rsidR="00541429" w:rsidRPr="00D6074D">
              <w:rPr>
                <w:rStyle w:val="ab"/>
                <w:rFonts w:hAnsi="宋体" w:hint="eastAsia"/>
                <w:noProof/>
              </w:rPr>
              <w:t>单位</w:t>
            </w:r>
            <w:r w:rsidR="00541429" w:rsidRPr="00D6074D">
              <w:rPr>
                <w:rStyle w:val="ab"/>
                <w:rFonts w:hAnsi="宋体"/>
                <w:noProof/>
              </w:rPr>
              <w:t>GDP</w:t>
            </w:r>
            <w:r w:rsidR="00541429" w:rsidRPr="00D6074D">
              <w:rPr>
                <w:rStyle w:val="ab"/>
                <w:rFonts w:hAnsi="宋体" w:hint="eastAsia"/>
                <w:noProof/>
              </w:rPr>
              <w:t>用水情况年报表</w:t>
            </w:r>
            <w:r w:rsidR="00541429">
              <w:rPr>
                <w:noProof/>
                <w:webHidden/>
              </w:rPr>
              <w:tab/>
            </w:r>
            <w:r w:rsidR="00541429">
              <w:rPr>
                <w:noProof/>
                <w:webHidden/>
              </w:rPr>
              <w:fldChar w:fldCharType="begin"/>
            </w:r>
            <w:r w:rsidR="00541429">
              <w:rPr>
                <w:noProof/>
                <w:webHidden/>
              </w:rPr>
              <w:instrText xml:space="preserve"> PAGEREF _Toc97540409 \h </w:instrText>
            </w:r>
            <w:r w:rsidR="00541429">
              <w:rPr>
                <w:noProof/>
                <w:webHidden/>
              </w:rPr>
            </w:r>
            <w:r w:rsidR="00541429">
              <w:rPr>
                <w:noProof/>
                <w:webHidden/>
              </w:rPr>
              <w:fldChar w:fldCharType="separate"/>
            </w:r>
            <w:r w:rsidR="00541429">
              <w:rPr>
                <w:noProof/>
                <w:webHidden/>
              </w:rPr>
              <w:t>157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10" w:history="1">
            <w:r w:rsidR="00541429" w:rsidRPr="00D6074D">
              <w:rPr>
                <w:rStyle w:val="ab"/>
                <w:rFonts w:hAnsi="宋体" w:hint="eastAsia"/>
                <w:noProof/>
              </w:rPr>
              <w:t>农村供水情况年报表</w:t>
            </w:r>
            <w:r w:rsidR="00541429">
              <w:rPr>
                <w:noProof/>
                <w:webHidden/>
              </w:rPr>
              <w:tab/>
            </w:r>
            <w:r w:rsidR="00541429">
              <w:rPr>
                <w:noProof/>
                <w:webHidden/>
              </w:rPr>
              <w:fldChar w:fldCharType="begin"/>
            </w:r>
            <w:r w:rsidR="00541429">
              <w:rPr>
                <w:noProof/>
                <w:webHidden/>
              </w:rPr>
              <w:instrText xml:space="preserve"> PAGEREF _Toc97540410 \h </w:instrText>
            </w:r>
            <w:r w:rsidR="00541429">
              <w:rPr>
                <w:noProof/>
                <w:webHidden/>
              </w:rPr>
            </w:r>
            <w:r w:rsidR="00541429">
              <w:rPr>
                <w:noProof/>
                <w:webHidden/>
              </w:rPr>
              <w:fldChar w:fldCharType="separate"/>
            </w:r>
            <w:r w:rsidR="00541429">
              <w:rPr>
                <w:noProof/>
                <w:webHidden/>
              </w:rPr>
              <w:t>158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11" w:history="1">
            <w:r w:rsidR="00541429" w:rsidRPr="00D6074D">
              <w:rPr>
                <w:rStyle w:val="ab"/>
                <w:rFonts w:hAnsi="宋体" w:hint="eastAsia"/>
                <w:noProof/>
              </w:rPr>
              <w:t>用水量情况年报表</w:t>
            </w:r>
            <w:r w:rsidR="00541429">
              <w:rPr>
                <w:noProof/>
                <w:webHidden/>
              </w:rPr>
              <w:tab/>
            </w:r>
            <w:r w:rsidR="00541429">
              <w:rPr>
                <w:noProof/>
                <w:webHidden/>
              </w:rPr>
              <w:fldChar w:fldCharType="begin"/>
            </w:r>
            <w:r w:rsidR="00541429">
              <w:rPr>
                <w:noProof/>
                <w:webHidden/>
              </w:rPr>
              <w:instrText xml:space="preserve"> PAGEREF _Toc97540411 \h </w:instrText>
            </w:r>
            <w:r w:rsidR="00541429">
              <w:rPr>
                <w:noProof/>
                <w:webHidden/>
              </w:rPr>
            </w:r>
            <w:r w:rsidR="00541429">
              <w:rPr>
                <w:noProof/>
                <w:webHidden/>
              </w:rPr>
              <w:fldChar w:fldCharType="separate"/>
            </w:r>
            <w:r w:rsidR="00541429">
              <w:rPr>
                <w:noProof/>
                <w:webHidden/>
              </w:rPr>
              <w:t>159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12" w:history="1">
            <w:r w:rsidR="00541429" w:rsidRPr="00D6074D">
              <w:rPr>
                <w:rStyle w:val="ab"/>
                <w:rFonts w:hAnsi="宋体" w:hint="eastAsia"/>
                <w:noProof/>
              </w:rPr>
              <w:t>农田灌溉水有效利用系数情况年报表</w:t>
            </w:r>
            <w:r w:rsidR="00541429">
              <w:rPr>
                <w:noProof/>
                <w:webHidden/>
              </w:rPr>
              <w:tab/>
            </w:r>
            <w:r w:rsidR="00541429">
              <w:rPr>
                <w:noProof/>
                <w:webHidden/>
              </w:rPr>
              <w:fldChar w:fldCharType="begin"/>
            </w:r>
            <w:r w:rsidR="00541429">
              <w:rPr>
                <w:noProof/>
                <w:webHidden/>
              </w:rPr>
              <w:instrText xml:space="preserve"> PAGEREF _Toc97540412 \h </w:instrText>
            </w:r>
            <w:r w:rsidR="00541429">
              <w:rPr>
                <w:noProof/>
                <w:webHidden/>
              </w:rPr>
            </w:r>
            <w:r w:rsidR="00541429">
              <w:rPr>
                <w:noProof/>
                <w:webHidden/>
              </w:rPr>
              <w:fldChar w:fldCharType="separate"/>
            </w:r>
            <w:r w:rsidR="00541429">
              <w:rPr>
                <w:noProof/>
                <w:webHidden/>
              </w:rPr>
              <w:t>160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13" w:history="1">
            <w:r w:rsidR="00541429" w:rsidRPr="00D6074D">
              <w:rPr>
                <w:rStyle w:val="ab"/>
                <w:rFonts w:hAnsi="宋体" w:hint="eastAsia"/>
                <w:noProof/>
              </w:rPr>
              <w:t>水土流失情况年报表</w:t>
            </w:r>
            <w:r w:rsidR="00541429">
              <w:rPr>
                <w:noProof/>
                <w:webHidden/>
              </w:rPr>
              <w:tab/>
            </w:r>
            <w:r w:rsidR="00541429">
              <w:rPr>
                <w:noProof/>
                <w:webHidden/>
              </w:rPr>
              <w:fldChar w:fldCharType="begin"/>
            </w:r>
            <w:r w:rsidR="00541429">
              <w:rPr>
                <w:noProof/>
                <w:webHidden/>
              </w:rPr>
              <w:instrText xml:space="preserve"> PAGEREF _Toc97540413 \h </w:instrText>
            </w:r>
            <w:r w:rsidR="00541429">
              <w:rPr>
                <w:noProof/>
                <w:webHidden/>
              </w:rPr>
            </w:r>
            <w:r w:rsidR="00541429">
              <w:rPr>
                <w:noProof/>
                <w:webHidden/>
              </w:rPr>
              <w:fldChar w:fldCharType="separate"/>
            </w:r>
            <w:r w:rsidR="00541429">
              <w:rPr>
                <w:noProof/>
                <w:webHidden/>
              </w:rPr>
              <w:t>161</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14"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农业农村</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_Toc97540414 \h </w:instrText>
            </w:r>
            <w:r w:rsidR="00541429">
              <w:rPr>
                <w:noProof/>
                <w:webHidden/>
              </w:rPr>
            </w:r>
            <w:r w:rsidR="00541429">
              <w:rPr>
                <w:noProof/>
                <w:webHidden/>
              </w:rPr>
              <w:fldChar w:fldCharType="separate"/>
            </w:r>
            <w:r w:rsidR="00541429">
              <w:rPr>
                <w:noProof/>
                <w:webHidden/>
              </w:rPr>
              <w:t>163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15" w:history="1">
            <w:r w:rsidR="00541429" w:rsidRPr="00D6074D">
              <w:rPr>
                <w:rStyle w:val="ab"/>
                <w:rFonts w:hAnsi="宋体" w:hint="eastAsia"/>
                <w:noProof/>
              </w:rPr>
              <w:t>绿色优质农产品情况年报表</w:t>
            </w:r>
            <w:r w:rsidR="00541429">
              <w:rPr>
                <w:noProof/>
                <w:webHidden/>
              </w:rPr>
              <w:tab/>
            </w:r>
            <w:r w:rsidR="00541429">
              <w:rPr>
                <w:noProof/>
                <w:webHidden/>
              </w:rPr>
              <w:fldChar w:fldCharType="begin"/>
            </w:r>
            <w:r w:rsidR="00541429">
              <w:rPr>
                <w:noProof/>
                <w:webHidden/>
              </w:rPr>
              <w:instrText xml:space="preserve"> PAGEREF _Toc97540415 \h </w:instrText>
            </w:r>
            <w:r w:rsidR="00541429">
              <w:rPr>
                <w:noProof/>
                <w:webHidden/>
              </w:rPr>
            </w:r>
            <w:r w:rsidR="00541429">
              <w:rPr>
                <w:noProof/>
                <w:webHidden/>
              </w:rPr>
              <w:fldChar w:fldCharType="separate"/>
            </w:r>
            <w:r w:rsidR="00541429">
              <w:rPr>
                <w:noProof/>
                <w:webHidden/>
              </w:rPr>
              <w:t>164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16" w:history="1">
            <w:r w:rsidR="00541429" w:rsidRPr="00D6074D">
              <w:rPr>
                <w:rStyle w:val="ab"/>
                <w:rFonts w:hAnsi="宋体" w:hint="eastAsia"/>
                <w:noProof/>
              </w:rPr>
              <w:t>农作物秸秆综合利用情况年报表</w:t>
            </w:r>
            <w:r w:rsidR="00541429">
              <w:rPr>
                <w:noProof/>
                <w:webHidden/>
              </w:rPr>
              <w:tab/>
            </w:r>
            <w:r w:rsidR="00541429">
              <w:rPr>
                <w:noProof/>
                <w:webHidden/>
              </w:rPr>
              <w:fldChar w:fldCharType="begin"/>
            </w:r>
            <w:r w:rsidR="00541429">
              <w:rPr>
                <w:noProof/>
                <w:webHidden/>
              </w:rPr>
              <w:instrText xml:space="preserve"> PAGEREF _Toc97540416 \h </w:instrText>
            </w:r>
            <w:r w:rsidR="00541429">
              <w:rPr>
                <w:noProof/>
                <w:webHidden/>
              </w:rPr>
            </w:r>
            <w:r w:rsidR="00541429">
              <w:rPr>
                <w:noProof/>
                <w:webHidden/>
              </w:rPr>
              <w:fldChar w:fldCharType="separate"/>
            </w:r>
            <w:r w:rsidR="00541429">
              <w:rPr>
                <w:noProof/>
                <w:webHidden/>
              </w:rPr>
              <w:t>165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17" w:history="1">
            <w:r w:rsidR="00541429" w:rsidRPr="00D6074D">
              <w:rPr>
                <w:rStyle w:val="ab"/>
                <w:rFonts w:hAnsi="宋体" w:hint="eastAsia"/>
                <w:noProof/>
              </w:rPr>
              <w:t>产业整合经营主体情况年报表</w:t>
            </w:r>
            <w:r w:rsidR="00541429">
              <w:rPr>
                <w:noProof/>
                <w:webHidden/>
              </w:rPr>
              <w:tab/>
            </w:r>
            <w:r w:rsidR="00541429">
              <w:rPr>
                <w:noProof/>
                <w:webHidden/>
              </w:rPr>
              <w:fldChar w:fldCharType="begin"/>
            </w:r>
            <w:r w:rsidR="00541429">
              <w:rPr>
                <w:noProof/>
                <w:webHidden/>
              </w:rPr>
              <w:instrText xml:space="preserve"> PAGEREF _Toc97540417 \h </w:instrText>
            </w:r>
            <w:r w:rsidR="00541429">
              <w:rPr>
                <w:noProof/>
                <w:webHidden/>
              </w:rPr>
            </w:r>
            <w:r w:rsidR="00541429">
              <w:rPr>
                <w:noProof/>
                <w:webHidden/>
              </w:rPr>
              <w:fldChar w:fldCharType="separate"/>
            </w:r>
            <w:r w:rsidR="00541429">
              <w:rPr>
                <w:noProof/>
                <w:webHidden/>
              </w:rPr>
              <w:t>166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18" w:history="1">
            <w:r w:rsidR="00541429" w:rsidRPr="00D6074D">
              <w:rPr>
                <w:rStyle w:val="ab"/>
                <w:rFonts w:hAnsi="宋体" w:hint="eastAsia"/>
                <w:noProof/>
              </w:rPr>
              <w:t>农业机械情况年报表</w:t>
            </w:r>
            <w:r w:rsidR="00541429">
              <w:rPr>
                <w:noProof/>
                <w:webHidden/>
              </w:rPr>
              <w:tab/>
            </w:r>
            <w:r w:rsidR="00541429">
              <w:rPr>
                <w:noProof/>
                <w:webHidden/>
              </w:rPr>
              <w:fldChar w:fldCharType="begin"/>
            </w:r>
            <w:r w:rsidR="00541429">
              <w:rPr>
                <w:noProof/>
                <w:webHidden/>
              </w:rPr>
              <w:instrText xml:space="preserve"> PAGEREF _Toc97540418 \h </w:instrText>
            </w:r>
            <w:r w:rsidR="00541429">
              <w:rPr>
                <w:noProof/>
                <w:webHidden/>
              </w:rPr>
            </w:r>
            <w:r w:rsidR="00541429">
              <w:rPr>
                <w:noProof/>
                <w:webHidden/>
              </w:rPr>
              <w:fldChar w:fldCharType="separate"/>
            </w:r>
            <w:r w:rsidR="00541429">
              <w:rPr>
                <w:noProof/>
                <w:webHidden/>
              </w:rPr>
              <w:t>167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19" w:history="1">
            <w:r w:rsidR="00541429" w:rsidRPr="00D6074D">
              <w:rPr>
                <w:rStyle w:val="ab"/>
                <w:rFonts w:hAnsi="宋体" w:hint="eastAsia"/>
                <w:noProof/>
              </w:rPr>
              <w:t>农机化作业情况年报表</w:t>
            </w:r>
            <w:r w:rsidR="00541429">
              <w:rPr>
                <w:noProof/>
                <w:webHidden/>
              </w:rPr>
              <w:tab/>
            </w:r>
            <w:r w:rsidR="00541429">
              <w:rPr>
                <w:noProof/>
                <w:webHidden/>
              </w:rPr>
              <w:fldChar w:fldCharType="begin"/>
            </w:r>
            <w:r w:rsidR="00541429">
              <w:rPr>
                <w:noProof/>
                <w:webHidden/>
              </w:rPr>
              <w:instrText xml:space="preserve"> PAGEREF _Toc97540419 \h </w:instrText>
            </w:r>
            <w:r w:rsidR="00541429">
              <w:rPr>
                <w:noProof/>
                <w:webHidden/>
              </w:rPr>
            </w:r>
            <w:r w:rsidR="00541429">
              <w:rPr>
                <w:noProof/>
                <w:webHidden/>
              </w:rPr>
              <w:fldChar w:fldCharType="separate"/>
            </w:r>
            <w:r w:rsidR="00541429">
              <w:rPr>
                <w:noProof/>
                <w:webHidden/>
              </w:rPr>
              <w:t>168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20" w:history="1">
            <w:r w:rsidR="00541429" w:rsidRPr="00D6074D">
              <w:rPr>
                <w:rStyle w:val="ab"/>
                <w:rFonts w:hAnsi="宋体" w:hint="eastAsia"/>
                <w:noProof/>
              </w:rPr>
              <w:t>农业园区和经营主体情况年报表</w:t>
            </w:r>
            <w:r w:rsidR="00541429">
              <w:rPr>
                <w:noProof/>
                <w:webHidden/>
              </w:rPr>
              <w:tab/>
            </w:r>
            <w:r w:rsidR="00541429">
              <w:rPr>
                <w:noProof/>
                <w:webHidden/>
              </w:rPr>
              <w:fldChar w:fldCharType="begin"/>
            </w:r>
            <w:r w:rsidR="00541429">
              <w:rPr>
                <w:noProof/>
                <w:webHidden/>
              </w:rPr>
              <w:instrText xml:space="preserve"> PAGEREF _Toc97540420 \h </w:instrText>
            </w:r>
            <w:r w:rsidR="00541429">
              <w:rPr>
                <w:noProof/>
                <w:webHidden/>
              </w:rPr>
            </w:r>
            <w:r w:rsidR="00541429">
              <w:rPr>
                <w:noProof/>
                <w:webHidden/>
              </w:rPr>
              <w:fldChar w:fldCharType="separate"/>
            </w:r>
            <w:r w:rsidR="00541429">
              <w:rPr>
                <w:noProof/>
                <w:webHidden/>
              </w:rPr>
              <w:t>169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21" w:history="1">
            <w:r w:rsidR="00541429" w:rsidRPr="00D6074D">
              <w:rPr>
                <w:rStyle w:val="ab"/>
                <w:rFonts w:hAnsi="宋体" w:hint="eastAsia"/>
                <w:noProof/>
              </w:rPr>
              <w:t>两品一标一基地生产情况、种植业绿色优质农产品情况年报表</w:t>
            </w:r>
            <w:r w:rsidR="00541429">
              <w:rPr>
                <w:noProof/>
                <w:webHidden/>
              </w:rPr>
              <w:tab/>
            </w:r>
            <w:r w:rsidR="00541429">
              <w:rPr>
                <w:noProof/>
                <w:webHidden/>
              </w:rPr>
              <w:fldChar w:fldCharType="begin"/>
            </w:r>
            <w:r w:rsidR="00541429">
              <w:rPr>
                <w:noProof/>
                <w:webHidden/>
              </w:rPr>
              <w:instrText xml:space="preserve"> PAGEREF _Toc97540421 \h </w:instrText>
            </w:r>
            <w:r w:rsidR="00541429">
              <w:rPr>
                <w:noProof/>
                <w:webHidden/>
              </w:rPr>
            </w:r>
            <w:r w:rsidR="00541429">
              <w:rPr>
                <w:noProof/>
                <w:webHidden/>
              </w:rPr>
              <w:fldChar w:fldCharType="separate"/>
            </w:r>
            <w:r w:rsidR="00541429">
              <w:rPr>
                <w:noProof/>
                <w:webHidden/>
              </w:rPr>
              <w:t>170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22" w:history="1">
            <w:r w:rsidR="00541429" w:rsidRPr="00D6074D">
              <w:rPr>
                <w:rStyle w:val="ab"/>
                <w:rFonts w:hAnsi="宋体" w:hint="eastAsia"/>
                <w:noProof/>
              </w:rPr>
              <w:t>农业品牌建设情况年报表</w:t>
            </w:r>
            <w:r w:rsidR="00541429">
              <w:rPr>
                <w:noProof/>
                <w:webHidden/>
              </w:rPr>
              <w:tab/>
            </w:r>
            <w:r w:rsidR="00541429">
              <w:rPr>
                <w:noProof/>
                <w:webHidden/>
              </w:rPr>
              <w:fldChar w:fldCharType="begin"/>
            </w:r>
            <w:r w:rsidR="00541429">
              <w:rPr>
                <w:noProof/>
                <w:webHidden/>
              </w:rPr>
              <w:instrText xml:space="preserve"> PAGEREF _Toc97540422 \h </w:instrText>
            </w:r>
            <w:r w:rsidR="00541429">
              <w:rPr>
                <w:noProof/>
                <w:webHidden/>
              </w:rPr>
            </w:r>
            <w:r w:rsidR="00541429">
              <w:rPr>
                <w:noProof/>
                <w:webHidden/>
              </w:rPr>
              <w:fldChar w:fldCharType="separate"/>
            </w:r>
            <w:r w:rsidR="00541429">
              <w:rPr>
                <w:noProof/>
                <w:webHidden/>
              </w:rPr>
              <w:t>171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23" w:history="1">
            <w:r w:rsidR="00541429" w:rsidRPr="00D6074D">
              <w:rPr>
                <w:rStyle w:val="ab"/>
                <w:rFonts w:hAnsi="宋体" w:hint="eastAsia"/>
                <w:noProof/>
              </w:rPr>
              <w:t>水产养殖情况年报表</w:t>
            </w:r>
            <w:r w:rsidR="00541429">
              <w:rPr>
                <w:noProof/>
                <w:webHidden/>
              </w:rPr>
              <w:tab/>
            </w:r>
            <w:r w:rsidR="00541429">
              <w:rPr>
                <w:noProof/>
                <w:webHidden/>
              </w:rPr>
              <w:fldChar w:fldCharType="begin"/>
            </w:r>
            <w:r w:rsidR="00541429">
              <w:rPr>
                <w:noProof/>
                <w:webHidden/>
              </w:rPr>
              <w:instrText xml:space="preserve"> PAGEREF _Toc97540423 \h </w:instrText>
            </w:r>
            <w:r w:rsidR="00541429">
              <w:rPr>
                <w:noProof/>
                <w:webHidden/>
              </w:rPr>
            </w:r>
            <w:r w:rsidR="00541429">
              <w:rPr>
                <w:noProof/>
                <w:webHidden/>
              </w:rPr>
              <w:fldChar w:fldCharType="separate"/>
            </w:r>
            <w:r w:rsidR="00541429">
              <w:rPr>
                <w:noProof/>
                <w:webHidden/>
              </w:rPr>
              <w:t>172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24" w:history="1">
            <w:r w:rsidR="00541429" w:rsidRPr="00D6074D">
              <w:rPr>
                <w:rStyle w:val="ab"/>
                <w:rFonts w:hAnsi="宋体" w:hint="eastAsia"/>
                <w:noProof/>
              </w:rPr>
              <w:t>设施农业情况年报表</w:t>
            </w:r>
            <w:r w:rsidR="00541429">
              <w:rPr>
                <w:noProof/>
                <w:webHidden/>
              </w:rPr>
              <w:tab/>
            </w:r>
            <w:r w:rsidR="00541429">
              <w:rPr>
                <w:noProof/>
                <w:webHidden/>
              </w:rPr>
              <w:fldChar w:fldCharType="begin"/>
            </w:r>
            <w:r w:rsidR="00541429">
              <w:rPr>
                <w:noProof/>
                <w:webHidden/>
              </w:rPr>
              <w:instrText xml:space="preserve"> PAGEREF _Toc97540424 \h </w:instrText>
            </w:r>
            <w:r w:rsidR="00541429">
              <w:rPr>
                <w:noProof/>
                <w:webHidden/>
              </w:rPr>
            </w:r>
            <w:r w:rsidR="00541429">
              <w:rPr>
                <w:noProof/>
                <w:webHidden/>
              </w:rPr>
              <w:fldChar w:fldCharType="separate"/>
            </w:r>
            <w:r w:rsidR="00541429">
              <w:rPr>
                <w:noProof/>
                <w:webHidden/>
              </w:rPr>
              <w:t>174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25" w:history="1">
            <w:r w:rsidR="00541429" w:rsidRPr="00D6074D">
              <w:rPr>
                <w:rStyle w:val="ab"/>
                <w:rFonts w:hAnsi="宋体" w:hint="eastAsia"/>
                <w:noProof/>
              </w:rPr>
              <w:t>蚕桑果品生产情况年报表</w:t>
            </w:r>
            <w:r w:rsidR="00541429">
              <w:rPr>
                <w:noProof/>
                <w:webHidden/>
              </w:rPr>
              <w:tab/>
            </w:r>
            <w:r w:rsidR="00541429">
              <w:rPr>
                <w:noProof/>
                <w:webHidden/>
              </w:rPr>
              <w:fldChar w:fldCharType="begin"/>
            </w:r>
            <w:r w:rsidR="00541429">
              <w:rPr>
                <w:noProof/>
                <w:webHidden/>
              </w:rPr>
              <w:instrText xml:space="preserve"> PAGEREF _Toc97540425 \h </w:instrText>
            </w:r>
            <w:r w:rsidR="00541429">
              <w:rPr>
                <w:noProof/>
                <w:webHidden/>
              </w:rPr>
            </w:r>
            <w:r w:rsidR="00541429">
              <w:rPr>
                <w:noProof/>
                <w:webHidden/>
              </w:rPr>
              <w:fldChar w:fldCharType="separate"/>
            </w:r>
            <w:r w:rsidR="00541429">
              <w:rPr>
                <w:noProof/>
                <w:webHidden/>
              </w:rPr>
              <w:t>175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26" w:history="1">
            <w:r w:rsidR="00541429" w:rsidRPr="00D6074D">
              <w:rPr>
                <w:rStyle w:val="ab"/>
                <w:rFonts w:hAnsi="宋体" w:hint="eastAsia"/>
                <w:noProof/>
              </w:rPr>
              <w:t>新型职业农民培育情况年报表</w:t>
            </w:r>
            <w:r w:rsidR="00541429">
              <w:rPr>
                <w:noProof/>
                <w:webHidden/>
              </w:rPr>
              <w:tab/>
            </w:r>
            <w:r w:rsidR="00541429">
              <w:rPr>
                <w:noProof/>
                <w:webHidden/>
              </w:rPr>
              <w:fldChar w:fldCharType="begin"/>
            </w:r>
            <w:r w:rsidR="00541429">
              <w:rPr>
                <w:noProof/>
                <w:webHidden/>
              </w:rPr>
              <w:instrText xml:space="preserve"> PAGEREF _Toc97540426 \h </w:instrText>
            </w:r>
            <w:r w:rsidR="00541429">
              <w:rPr>
                <w:noProof/>
                <w:webHidden/>
              </w:rPr>
            </w:r>
            <w:r w:rsidR="00541429">
              <w:rPr>
                <w:noProof/>
                <w:webHidden/>
              </w:rPr>
              <w:fldChar w:fldCharType="separate"/>
            </w:r>
            <w:r w:rsidR="00541429">
              <w:rPr>
                <w:noProof/>
                <w:webHidden/>
              </w:rPr>
              <w:t>176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27" w:history="1">
            <w:r w:rsidR="00541429" w:rsidRPr="00D6074D">
              <w:rPr>
                <w:rStyle w:val="ab"/>
                <w:rFonts w:hAnsi="宋体" w:hint="eastAsia"/>
                <w:noProof/>
              </w:rPr>
              <w:t>畜禽粪污综合利用情况年报表</w:t>
            </w:r>
            <w:r w:rsidR="00541429">
              <w:rPr>
                <w:noProof/>
                <w:webHidden/>
              </w:rPr>
              <w:tab/>
            </w:r>
            <w:r w:rsidR="00541429">
              <w:rPr>
                <w:noProof/>
                <w:webHidden/>
              </w:rPr>
              <w:fldChar w:fldCharType="begin"/>
            </w:r>
            <w:r w:rsidR="00541429">
              <w:rPr>
                <w:noProof/>
                <w:webHidden/>
              </w:rPr>
              <w:instrText xml:space="preserve"> PAGEREF _Toc97540427 \h </w:instrText>
            </w:r>
            <w:r w:rsidR="00541429">
              <w:rPr>
                <w:noProof/>
                <w:webHidden/>
              </w:rPr>
            </w:r>
            <w:r w:rsidR="00541429">
              <w:rPr>
                <w:noProof/>
                <w:webHidden/>
              </w:rPr>
              <w:fldChar w:fldCharType="separate"/>
            </w:r>
            <w:r w:rsidR="00541429">
              <w:rPr>
                <w:noProof/>
                <w:webHidden/>
              </w:rPr>
              <w:t>177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28" w:history="1">
            <w:r w:rsidR="00541429" w:rsidRPr="00D6074D">
              <w:rPr>
                <w:rStyle w:val="ab"/>
                <w:rFonts w:hAnsi="宋体" w:hint="eastAsia"/>
                <w:noProof/>
              </w:rPr>
              <w:t>农林牧渔业总产值季度计算表（部门一）</w:t>
            </w:r>
            <w:r w:rsidR="00541429">
              <w:rPr>
                <w:noProof/>
                <w:webHidden/>
              </w:rPr>
              <w:tab/>
            </w:r>
            <w:r w:rsidR="00541429">
              <w:rPr>
                <w:noProof/>
                <w:webHidden/>
              </w:rPr>
              <w:fldChar w:fldCharType="begin"/>
            </w:r>
            <w:r w:rsidR="00541429">
              <w:rPr>
                <w:noProof/>
                <w:webHidden/>
              </w:rPr>
              <w:instrText xml:space="preserve"> PAGEREF _Toc97540428 \h </w:instrText>
            </w:r>
            <w:r w:rsidR="00541429">
              <w:rPr>
                <w:noProof/>
                <w:webHidden/>
              </w:rPr>
            </w:r>
            <w:r w:rsidR="00541429">
              <w:rPr>
                <w:noProof/>
                <w:webHidden/>
              </w:rPr>
              <w:fldChar w:fldCharType="separate"/>
            </w:r>
            <w:r w:rsidR="00541429">
              <w:rPr>
                <w:noProof/>
                <w:webHidden/>
              </w:rPr>
              <w:t>178</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29"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商</w:t>
            </w:r>
            <w:r w:rsidR="00541429" w:rsidRPr="00D6074D">
              <w:rPr>
                <w:rStyle w:val="ab"/>
                <w:rFonts w:ascii="___WRD_EMBED_SUB_41" w:eastAsia="___WRD_EMBED_SUB_41" w:hAnsi="___WRD_EMBED_SUB_41" w:cs="___WRD_EMBED_SUB_41" w:hint="eastAsia"/>
                <w:noProof/>
              </w:rPr>
              <w:t>务局</w:t>
            </w:r>
            <w:r w:rsidR="00541429">
              <w:rPr>
                <w:noProof/>
                <w:webHidden/>
              </w:rPr>
              <w:tab/>
            </w:r>
            <w:r w:rsidR="00541429">
              <w:rPr>
                <w:noProof/>
                <w:webHidden/>
              </w:rPr>
              <w:fldChar w:fldCharType="begin"/>
            </w:r>
            <w:r w:rsidR="00541429">
              <w:rPr>
                <w:noProof/>
                <w:webHidden/>
              </w:rPr>
              <w:instrText xml:space="preserve"> PAGEREF _Toc97540429 \h </w:instrText>
            </w:r>
            <w:r w:rsidR="00541429">
              <w:rPr>
                <w:noProof/>
                <w:webHidden/>
              </w:rPr>
            </w:r>
            <w:r w:rsidR="00541429">
              <w:rPr>
                <w:noProof/>
                <w:webHidden/>
              </w:rPr>
              <w:fldChar w:fldCharType="separate"/>
            </w:r>
            <w:r w:rsidR="00541429">
              <w:rPr>
                <w:noProof/>
                <w:webHidden/>
              </w:rPr>
              <w:t>181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30" w:history="1">
            <w:r w:rsidR="00541429" w:rsidRPr="00D6074D">
              <w:rPr>
                <w:rStyle w:val="ab"/>
                <w:rFonts w:hAnsi="宋体" w:hint="eastAsia"/>
                <w:noProof/>
              </w:rPr>
              <w:t>服务业实际使用外资情况年报表</w:t>
            </w:r>
            <w:r w:rsidR="00541429">
              <w:rPr>
                <w:noProof/>
                <w:webHidden/>
              </w:rPr>
              <w:tab/>
            </w:r>
            <w:r w:rsidR="00541429">
              <w:rPr>
                <w:noProof/>
                <w:webHidden/>
              </w:rPr>
              <w:fldChar w:fldCharType="begin"/>
            </w:r>
            <w:r w:rsidR="00541429">
              <w:rPr>
                <w:noProof/>
                <w:webHidden/>
              </w:rPr>
              <w:instrText xml:space="preserve"> PAGEREF _Toc97540430 \h </w:instrText>
            </w:r>
            <w:r w:rsidR="00541429">
              <w:rPr>
                <w:noProof/>
                <w:webHidden/>
              </w:rPr>
            </w:r>
            <w:r w:rsidR="00541429">
              <w:rPr>
                <w:noProof/>
                <w:webHidden/>
              </w:rPr>
              <w:fldChar w:fldCharType="separate"/>
            </w:r>
            <w:r w:rsidR="00541429">
              <w:rPr>
                <w:noProof/>
                <w:webHidden/>
              </w:rPr>
              <w:t>182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31" w:history="1">
            <w:r w:rsidR="00541429" w:rsidRPr="00D6074D">
              <w:rPr>
                <w:rStyle w:val="ab"/>
                <w:rFonts w:hAnsi="宋体" w:hint="eastAsia"/>
                <w:noProof/>
              </w:rPr>
              <w:t>分国家地区外商直接投资情况年报表</w:t>
            </w:r>
            <w:r w:rsidR="00541429">
              <w:rPr>
                <w:noProof/>
                <w:webHidden/>
              </w:rPr>
              <w:tab/>
            </w:r>
            <w:r w:rsidR="00541429">
              <w:rPr>
                <w:noProof/>
                <w:webHidden/>
              </w:rPr>
              <w:fldChar w:fldCharType="begin"/>
            </w:r>
            <w:r w:rsidR="00541429">
              <w:rPr>
                <w:noProof/>
                <w:webHidden/>
              </w:rPr>
              <w:instrText xml:space="preserve"> PAGEREF _Toc97540431 \h </w:instrText>
            </w:r>
            <w:r w:rsidR="00541429">
              <w:rPr>
                <w:noProof/>
                <w:webHidden/>
              </w:rPr>
            </w:r>
            <w:r w:rsidR="00541429">
              <w:rPr>
                <w:noProof/>
                <w:webHidden/>
              </w:rPr>
              <w:fldChar w:fldCharType="separate"/>
            </w:r>
            <w:r w:rsidR="00541429">
              <w:rPr>
                <w:noProof/>
                <w:webHidden/>
              </w:rPr>
              <w:t>183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32" w:history="1">
            <w:r w:rsidR="00541429" w:rsidRPr="00D6074D">
              <w:rPr>
                <w:rStyle w:val="ab"/>
                <w:rFonts w:hAnsi="宋体" w:hint="eastAsia"/>
                <w:noProof/>
              </w:rPr>
              <w:t>分行业外商直接投资情况年报表</w:t>
            </w:r>
            <w:r w:rsidR="00541429">
              <w:rPr>
                <w:noProof/>
                <w:webHidden/>
              </w:rPr>
              <w:tab/>
            </w:r>
            <w:r w:rsidR="00541429">
              <w:rPr>
                <w:noProof/>
                <w:webHidden/>
              </w:rPr>
              <w:fldChar w:fldCharType="begin"/>
            </w:r>
            <w:r w:rsidR="00541429">
              <w:rPr>
                <w:noProof/>
                <w:webHidden/>
              </w:rPr>
              <w:instrText xml:space="preserve"> PAGEREF _Toc97540432 \h </w:instrText>
            </w:r>
            <w:r w:rsidR="00541429">
              <w:rPr>
                <w:noProof/>
                <w:webHidden/>
              </w:rPr>
            </w:r>
            <w:r w:rsidR="00541429">
              <w:rPr>
                <w:noProof/>
                <w:webHidden/>
              </w:rPr>
              <w:fldChar w:fldCharType="separate"/>
            </w:r>
            <w:r w:rsidR="00541429">
              <w:rPr>
                <w:noProof/>
                <w:webHidden/>
              </w:rPr>
              <w:t>184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33" w:history="1">
            <w:r w:rsidR="00541429" w:rsidRPr="00D6074D">
              <w:rPr>
                <w:rStyle w:val="ab"/>
                <w:rFonts w:hAnsi="宋体" w:hint="eastAsia"/>
                <w:noProof/>
              </w:rPr>
              <w:t>分地区外商直接投资情况年报表</w:t>
            </w:r>
            <w:r w:rsidR="00541429">
              <w:rPr>
                <w:noProof/>
                <w:webHidden/>
              </w:rPr>
              <w:tab/>
            </w:r>
            <w:r w:rsidR="00541429">
              <w:rPr>
                <w:noProof/>
                <w:webHidden/>
              </w:rPr>
              <w:fldChar w:fldCharType="begin"/>
            </w:r>
            <w:r w:rsidR="00541429">
              <w:rPr>
                <w:noProof/>
                <w:webHidden/>
              </w:rPr>
              <w:instrText xml:space="preserve"> PAGEREF _Toc97540433 \h </w:instrText>
            </w:r>
            <w:r w:rsidR="00541429">
              <w:rPr>
                <w:noProof/>
                <w:webHidden/>
              </w:rPr>
            </w:r>
            <w:r w:rsidR="00541429">
              <w:rPr>
                <w:noProof/>
                <w:webHidden/>
              </w:rPr>
              <w:fldChar w:fldCharType="separate"/>
            </w:r>
            <w:r w:rsidR="00541429">
              <w:rPr>
                <w:noProof/>
                <w:webHidden/>
              </w:rPr>
              <w:t>185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34" w:history="1">
            <w:r w:rsidR="00541429" w:rsidRPr="00D6074D">
              <w:rPr>
                <w:rStyle w:val="ab"/>
                <w:rFonts w:hAnsi="宋体" w:hint="eastAsia"/>
                <w:noProof/>
              </w:rPr>
              <w:t>服务业分行业实际使用外资情况报表</w:t>
            </w:r>
            <w:r w:rsidR="00541429">
              <w:rPr>
                <w:noProof/>
                <w:webHidden/>
              </w:rPr>
              <w:tab/>
            </w:r>
            <w:r w:rsidR="00541429">
              <w:rPr>
                <w:noProof/>
                <w:webHidden/>
              </w:rPr>
              <w:fldChar w:fldCharType="begin"/>
            </w:r>
            <w:r w:rsidR="00541429">
              <w:rPr>
                <w:noProof/>
                <w:webHidden/>
              </w:rPr>
              <w:instrText xml:space="preserve"> PAGEREF _Toc97540434 \h </w:instrText>
            </w:r>
            <w:r w:rsidR="00541429">
              <w:rPr>
                <w:noProof/>
                <w:webHidden/>
              </w:rPr>
            </w:r>
            <w:r w:rsidR="00541429">
              <w:rPr>
                <w:noProof/>
                <w:webHidden/>
              </w:rPr>
              <w:fldChar w:fldCharType="separate"/>
            </w:r>
            <w:r w:rsidR="00541429">
              <w:rPr>
                <w:noProof/>
                <w:webHidden/>
              </w:rPr>
              <w:t>186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35" w:history="1">
            <w:r w:rsidR="00541429" w:rsidRPr="00D6074D">
              <w:rPr>
                <w:rStyle w:val="ab"/>
                <w:rFonts w:hAnsi="宋体" w:hint="eastAsia"/>
                <w:noProof/>
              </w:rPr>
              <w:t>进出口分地区情况报表</w:t>
            </w:r>
            <w:r w:rsidR="00541429">
              <w:rPr>
                <w:noProof/>
                <w:webHidden/>
              </w:rPr>
              <w:tab/>
            </w:r>
            <w:r w:rsidR="00541429">
              <w:rPr>
                <w:noProof/>
                <w:webHidden/>
              </w:rPr>
              <w:fldChar w:fldCharType="begin"/>
            </w:r>
            <w:r w:rsidR="00541429">
              <w:rPr>
                <w:noProof/>
                <w:webHidden/>
              </w:rPr>
              <w:instrText xml:space="preserve"> PAGEREF _Toc97540435 \h </w:instrText>
            </w:r>
            <w:r w:rsidR="00541429">
              <w:rPr>
                <w:noProof/>
                <w:webHidden/>
              </w:rPr>
            </w:r>
            <w:r w:rsidR="00541429">
              <w:rPr>
                <w:noProof/>
                <w:webHidden/>
              </w:rPr>
              <w:fldChar w:fldCharType="separate"/>
            </w:r>
            <w:r w:rsidR="00541429">
              <w:rPr>
                <w:noProof/>
                <w:webHidden/>
              </w:rPr>
              <w:t>187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36" w:history="1">
            <w:r w:rsidR="00541429" w:rsidRPr="00D6074D">
              <w:rPr>
                <w:rStyle w:val="ab"/>
                <w:rFonts w:hAnsi="宋体" w:hint="eastAsia"/>
                <w:noProof/>
              </w:rPr>
              <w:t>外商直接投资分地区情况报表</w:t>
            </w:r>
            <w:r w:rsidR="00541429">
              <w:rPr>
                <w:noProof/>
                <w:webHidden/>
              </w:rPr>
              <w:tab/>
            </w:r>
            <w:r w:rsidR="00541429">
              <w:rPr>
                <w:noProof/>
                <w:webHidden/>
              </w:rPr>
              <w:fldChar w:fldCharType="begin"/>
            </w:r>
            <w:r w:rsidR="00541429">
              <w:rPr>
                <w:noProof/>
                <w:webHidden/>
              </w:rPr>
              <w:instrText xml:space="preserve"> PAGEREF _Toc97540436 \h </w:instrText>
            </w:r>
            <w:r w:rsidR="00541429">
              <w:rPr>
                <w:noProof/>
                <w:webHidden/>
              </w:rPr>
            </w:r>
            <w:r w:rsidR="00541429">
              <w:rPr>
                <w:noProof/>
                <w:webHidden/>
              </w:rPr>
              <w:fldChar w:fldCharType="separate"/>
            </w:r>
            <w:r w:rsidR="00541429">
              <w:rPr>
                <w:noProof/>
                <w:webHidden/>
              </w:rPr>
              <w:t>188</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37"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文化广电和旅游</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_Toc97540437 \h </w:instrText>
            </w:r>
            <w:r w:rsidR="00541429">
              <w:rPr>
                <w:noProof/>
                <w:webHidden/>
              </w:rPr>
            </w:r>
            <w:r w:rsidR="00541429">
              <w:rPr>
                <w:noProof/>
                <w:webHidden/>
              </w:rPr>
              <w:fldChar w:fldCharType="separate"/>
            </w:r>
            <w:r w:rsidR="00541429">
              <w:rPr>
                <w:noProof/>
                <w:webHidden/>
              </w:rPr>
              <w:t>190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38" w:history="1">
            <w:r w:rsidR="00541429" w:rsidRPr="00D6074D">
              <w:rPr>
                <w:rStyle w:val="ab"/>
                <w:rFonts w:hAnsi="宋体" w:hint="eastAsia"/>
                <w:noProof/>
              </w:rPr>
              <w:t>村（社区）综合性文化服务中心情况年报表</w:t>
            </w:r>
            <w:r w:rsidR="00541429">
              <w:rPr>
                <w:noProof/>
                <w:webHidden/>
              </w:rPr>
              <w:tab/>
            </w:r>
            <w:r w:rsidR="00541429">
              <w:rPr>
                <w:noProof/>
                <w:webHidden/>
              </w:rPr>
              <w:fldChar w:fldCharType="begin"/>
            </w:r>
            <w:r w:rsidR="00541429">
              <w:rPr>
                <w:noProof/>
                <w:webHidden/>
              </w:rPr>
              <w:instrText xml:space="preserve"> PAGEREF _Toc97540438 \h </w:instrText>
            </w:r>
            <w:r w:rsidR="00541429">
              <w:rPr>
                <w:noProof/>
                <w:webHidden/>
              </w:rPr>
            </w:r>
            <w:r w:rsidR="00541429">
              <w:rPr>
                <w:noProof/>
                <w:webHidden/>
              </w:rPr>
              <w:fldChar w:fldCharType="separate"/>
            </w:r>
            <w:r w:rsidR="00541429">
              <w:rPr>
                <w:noProof/>
                <w:webHidden/>
              </w:rPr>
              <w:t>191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39" w:history="1">
            <w:r w:rsidR="00541429" w:rsidRPr="00D6074D">
              <w:rPr>
                <w:rStyle w:val="ab"/>
                <w:rFonts w:hAnsi="宋体" w:hint="eastAsia"/>
                <w:noProof/>
              </w:rPr>
              <w:t>公共文化设施面积情况年报表</w:t>
            </w:r>
            <w:r w:rsidR="00541429">
              <w:rPr>
                <w:noProof/>
                <w:webHidden/>
              </w:rPr>
              <w:tab/>
            </w:r>
            <w:r w:rsidR="00541429">
              <w:rPr>
                <w:noProof/>
                <w:webHidden/>
              </w:rPr>
              <w:fldChar w:fldCharType="begin"/>
            </w:r>
            <w:r w:rsidR="00541429">
              <w:rPr>
                <w:noProof/>
                <w:webHidden/>
              </w:rPr>
              <w:instrText xml:space="preserve"> PAGEREF _Toc97540439 \h </w:instrText>
            </w:r>
            <w:r w:rsidR="00541429">
              <w:rPr>
                <w:noProof/>
                <w:webHidden/>
              </w:rPr>
            </w:r>
            <w:r w:rsidR="00541429">
              <w:rPr>
                <w:noProof/>
                <w:webHidden/>
              </w:rPr>
              <w:fldChar w:fldCharType="separate"/>
            </w:r>
            <w:r w:rsidR="00541429">
              <w:rPr>
                <w:noProof/>
                <w:webHidden/>
              </w:rPr>
              <w:t>192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40" w:history="1">
            <w:r w:rsidR="00541429" w:rsidRPr="00D6074D">
              <w:rPr>
                <w:rStyle w:val="ab"/>
                <w:rFonts w:hAnsi="宋体" w:hint="eastAsia"/>
                <w:noProof/>
              </w:rPr>
              <w:t>公共文化设施免费开放情况年报表</w:t>
            </w:r>
            <w:r w:rsidR="00541429">
              <w:rPr>
                <w:noProof/>
                <w:webHidden/>
              </w:rPr>
              <w:tab/>
            </w:r>
            <w:r w:rsidR="00541429">
              <w:rPr>
                <w:noProof/>
                <w:webHidden/>
              </w:rPr>
              <w:fldChar w:fldCharType="begin"/>
            </w:r>
            <w:r w:rsidR="00541429">
              <w:rPr>
                <w:noProof/>
                <w:webHidden/>
              </w:rPr>
              <w:instrText xml:space="preserve"> PAGEREF _Toc97540440 \h </w:instrText>
            </w:r>
            <w:r w:rsidR="00541429">
              <w:rPr>
                <w:noProof/>
                <w:webHidden/>
              </w:rPr>
            </w:r>
            <w:r w:rsidR="00541429">
              <w:rPr>
                <w:noProof/>
                <w:webHidden/>
              </w:rPr>
              <w:fldChar w:fldCharType="separate"/>
            </w:r>
            <w:r w:rsidR="00541429">
              <w:rPr>
                <w:noProof/>
                <w:webHidden/>
              </w:rPr>
              <w:t>193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41" w:history="1">
            <w:r w:rsidR="00541429" w:rsidRPr="00D6074D">
              <w:rPr>
                <w:rStyle w:val="ab"/>
                <w:rFonts w:hAnsi="宋体" w:hint="eastAsia"/>
                <w:noProof/>
              </w:rPr>
              <w:t>接待外国和港澳台旅游情况年报表</w:t>
            </w:r>
            <w:r w:rsidR="00541429">
              <w:rPr>
                <w:noProof/>
                <w:webHidden/>
              </w:rPr>
              <w:tab/>
            </w:r>
            <w:r w:rsidR="00541429">
              <w:rPr>
                <w:noProof/>
                <w:webHidden/>
              </w:rPr>
              <w:fldChar w:fldCharType="begin"/>
            </w:r>
            <w:r w:rsidR="00541429">
              <w:rPr>
                <w:noProof/>
                <w:webHidden/>
              </w:rPr>
              <w:instrText xml:space="preserve"> PAGEREF _Toc97540441 \h </w:instrText>
            </w:r>
            <w:r w:rsidR="00541429">
              <w:rPr>
                <w:noProof/>
                <w:webHidden/>
              </w:rPr>
            </w:r>
            <w:r w:rsidR="00541429">
              <w:rPr>
                <w:noProof/>
                <w:webHidden/>
              </w:rPr>
              <w:fldChar w:fldCharType="separate"/>
            </w:r>
            <w:r w:rsidR="00541429">
              <w:rPr>
                <w:noProof/>
                <w:webHidden/>
              </w:rPr>
              <w:t>194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42" w:history="1">
            <w:r w:rsidR="00541429" w:rsidRPr="00D6074D">
              <w:rPr>
                <w:rStyle w:val="ab"/>
                <w:rFonts w:hAnsi="宋体" w:hint="eastAsia"/>
                <w:noProof/>
              </w:rPr>
              <w:t>文化广电事业发展情况年报表</w:t>
            </w:r>
            <w:r w:rsidR="00541429">
              <w:rPr>
                <w:noProof/>
                <w:webHidden/>
              </w:rPr>
              <w:tab/>
            </w:r>
            <w:r w:rsidR="00541429">
              <w:rPr>
                <w:noProof/>
                <w:webHidden/>
              </w:rPr>
              <w:fldChar w:fldCharType="begin"/>
            </w:r>
            <w:r w:rsidR="00541429">
              <w:rPr>
                <w:noProof/>
                <w:webHidden/>
              </w:rPr>
              <w:instrText xml:space="preserve"> PAGEREF _Toc97540442 \h </w:instrText>
            </w:r>
            <w:r w:rsidR="00541429">
              <w:rPr>
                <w:noProof/>
                <w:webHidden/>
              </w:rPr>
            </w:r>
            <w:r w:rsidR="00541429">
              <w:rPr>
                <w:noProof/>
                <w:webHidden/>
              </w:rPr>
              <w:fldChar w:fldCharType="separate"/>
            </w:r>
            <w:r w:rsidR="00541429">
              <w:rPr>
                <w:noProof/>
                <w:webHidden/>
              </w:rPr>
              <w:t>195</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43"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卫生健康</w:t>
            </w:r>
            <w:r w:rsidR="00541429" w:rsidRPr="00D6074D">
              <w:rPr>
                <w:rStyle w:val="ab"/>
                <w:rFonts w:ascii="___WRD_EMBED_SUB_41" w:eastAsia="___WRD_EMBED_SUB_41" w:hAnsi="___WRD_EMBED_SUB_41" w:cs="___WRD_EMBED_SUB_41" w:hint="eastAsia"/>
                <w:noProof/>
              </w:rPr>
              <w:t>委</w:t>
            </w:r>
            <w:r w:rsidR="00541429" w:rsidRPr="00D6074D">
              <w:rPr>
                <w:rStyle w:val="ab"/>
                <w:rFonts w:ascii="宋体" w:hAnsi="宋体" w:cs="宋体" w:hint="eastAsia"/>
                <w:noProof/>
              </w:rPr>
              <w:t>员</w:t>
            </w:r>
            <w:r w:rsidR="00541429" w:rsidRPr="00D6074D">
              <w:rPr>
                <w:rStyle w:val="ab"/>
                <w:rFonts w:ascii="___WRD_EMBED_SUB_41" w:eastAsia="___WRD_EMBED_SUB_41" w:hAnsi="___WRD_EMBED_SUB_41" w:cs="___WRD_EMBED_SUB_41" w:hint="eastAsia"/>
                <w:noProof/>
              </w:rPr>
              <w:t>会</w:t>
            </w:r>
            <w:r w:rsidR="00541429">
              <w:rPr>
                <w:noProof/>
                <w:webHidden/>
              </w:rPr>
              <w:tab/>
            </w:r>
            <w:r w:rsidR="00541429">
              <w:rPr>
                <w:noProof/>
                <w:webHidden/>
              </w:rPr>
              <w:fldChar w:fldCharType="begin"/>
            </w:r>
            <w:r w:rsidR="00541429">
              <w:rPr>
                <w:noProof/>
                <w:webHidden/>
              </w:rPr>
              <w:instrText xml:space="preserve"> PAGEREF _Toc97540443 \h </w:instrText>
            </w:r>
            <w:r w:rsidR="00541429">
              <w:rPr>
                <w:noProof/>
                <w:webHidden/>
              </w:rPr>
            </w:r>
            <w:r w:rsidR="00541429">
              <w:rPr>
                <w:noProof/>
                <w:webHidden/>
              </w:rPr>
              <w:fldChar w:fldCharType="separate"/>
            </w:r>
            <w:r w:rsidR="00541429">
              <w:rPr>
                <w:noProof/>
                <w:webHidden/>
              </w:rPr>
              <w:t>198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44" w:history="1">
            <w:r w:rsidR="00541429" w:rsidRPr="00D6074D">
              <w:rPr>
                <w:rStyle w:val="ab"/>
                <w:rFonts w:hAnsi="宋体" w:hint="eastAsia"/>
                <w:noProof/>
              </w:rPr>
              <w:t>卫生事业基本情况年报表</w:t>
            </w:r>
            <w:r w:rsidR="00541429">
              <w:rPr>
                <w:noProof/>
                <w:webHidden/>
              </w:rPr>
              <w:tab/>
            </w:r>
            <w:r w:rsidR="00541429">
              <w:rPr>
                <w:noProof/>
                <w:webHidden/>
              </w:rPr>
              <w:fldChar w:fldCharType="begin"/>
            </w:r>
            <w:r w:rsidR="00541429">
              <w:rPr>
                <w:noProof/>
                <w:webHidden/>
              </w:rPr>
              <w:instrText xml:space="preserve"> PAGEREF _Toc97540444 \h </w:instrText>
            </w:r>
            <w:r w:rsidR="00541429">
              <w:rPr>
                <w:noProof/>
                <w:webHidden/>
              </w:rPr>
            </w:r>
            <w:r w:rsidR="00541429">
              <w:rPr>
                <w:noProof/>
                <w:webHidden/>
              </w:rPr>
              <w:fldChar w:fldCharType="separate"/>
            </w:r>
            <w:r w:rsidR="00541429">
              <w:rPr>
                <w:noProof/>
                <w:webHidden/>
              </w:rPr>
              <w:t>199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45" w:history="1">
            <w:r w:rsidR="00541429" w:rsidRPr="00D6074D">
              <w:rPr>
                <w:rStyle w:val="ab"/>
                <w:rFonts w:hAnsi="宋体" w:hint="eastAsia"/>
                <w:noProof/>
              </w:rPr>
              <w:t>居民健康管理情况年报表</w:t>
            </w:r>
            <w:r w:rsidR="00541429">
              <w:rPr>
                <w:noProof/>
                <w:webHidden/>
              </w:rPr>
              <w:tab/>
            </w:r>
            <w:r w:rsidR="00541429">
              <w:rPr>
                <w:noProof/>
                <w:webHidden/>
              </w:rPr>
              <w:fldChar w:fldCharType="begin"/>
            </w:r>
            <w:r w:rsidR="00541429">
              <w:rPr>
                <w:noProof/>
                <w:webHidden/>
              </w:rPr>
              <w:instrText xml:space="preserve"> PAGEREF _Toc97540445 \h </w:instrText>
            </w:r>
            <w:r w:rsidR="00541429">
              <w:rPr>
                <w:noProof/>
                <w:webHidden/>
              </w:rPr>
            </w:r>
            <w:r w:rsidR="00541429">
              <w:rPr>
                <w:noProof/>
                <w:webHidden/>
              </w:rPr>
              <w:fldChar w:fldCharType="separate"/>
            </w:r>
            <w:r w:rsidR="00541429">
              <w:rPr>
                <w:noProof/>
                <w:webHidden/>
              </w:rPr>
              <w:t>201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46" w:history="1">
            <w:r w:rsidR="00541429" w:rsidRPr="00D6074D">
              <w:rPr>
                <w:rStyle w:val="ab"/>
                <w:rFonts w:hAnsi="宋体" w:hint="eastAsia"/>
                <w:noProof/>
              </w:rPr>
              <w:t>每万常住人口执业（助理）医生数情况年报表</w:t>
            </w:r>
            <w:r w:rsidR="00541429">
              <w:rPr>
                <w:noProof/>
                <w:webHidden/>
              </w:rPr>
              <w:tab/>
            </w:r>
            <w:r w:rsidR="00541429">
              <w:rPr>
                <w:noProof/>
                <w:webHidden/>
              </w:rPr>
              <w:fldChar w:fldCharType="begin"/>
            </w:r>
            <w:r w:rsidR="00541429">
              <w:rPr>
                <w:noProof/>
                <w:webHidden/>
              </w:rPr>
              <w:instrText xml:space="preserve"> PAGEREF _Toc97540446 \h </w:instrText>
            </w:r>
            <w:r w:rsidR="00541429">
              <w:rPr>
                <w:noProof/>
                <w:webHidden/>
              </w:rPr>
            </w:r>
            <w:r w:rsidR="00541429">
              <w:rPr>
                <w:noProof/>
                <w:webHidden/>
              </w:rPr>
              <w:fldChar w:fldCharType="separate"/>
            </w:r>
            <w:r w:rsidR="00541429">
              <w:rPr>
                <w:noProof/>
                <w:webHidden/>
              </w:rPr>
              <w:t>203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47" w:history="1">
            <w:r w:rsidR="00541429" w:rsidRPr="00D6074D">
              <w:rPr>
                <w:rStyle w:val="ab"/>
                <w:rFonts w:hAnsi="宋体" w:hint="eastAsia"/>
                <w:noProof/>
              </w:rPr>
              <w:t>标准化儿童预防接种门诊建成情况年报表</w:t>
            </w:r>
            <w:r w:rsidR="00541429">
              <w:rPr>
                <w:noProof/>
                <w:webHidden/>
              </w:rPr>
              <w:tab/>
            </w:r>
            <w:r w:rsidR="00541429">
              <w:rPr>
                <w:noProof/>
                <w:webHidden/>
              </w:rPr>
              <w:fldChar w:fldCharType="begin"/>
            </w:r>
            <w:r w:rsidR="00541429">
              <w:rPr>
                <w:noProof/>
                <w:webHidden/>
              </w:rPr>
              <w:instrText xml:space="preserve"> PAGEREF _Toc97540447 \h </w:instrText>
            </w:r>
            <w:r w:rsidR="00541429">
              <w:rPr>
                <w:noProof/>
                <w:webHidden/>
              </w:rPr>
            </w:r>
            <w:r w:rsidR="00541429">
              <w:rPr>
                <w:noProof/>
                <w:webHidden/>
              </w:rPr>
              <w:fldChar w:fldCharType="separate"/>
            </w:r>
            <w:r w:rsidR="00541429">
              <w:rPr>
                <w:noProof/>
                <w:webHidden/>
              </w:rPr>
              <w:t>204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48" w:history="1">
            <w:r w:rsidR="00541429" w:rsidRPr="00D6074D">
              <w:rPr>
                <w:rStyle w:val="ab"/>
                <w:rFonts w:hAnsi="宋体" w:hint="eastAsia"/>
                <w:noProof/>
              </w:rPr>
              <w:t>人口出生情况年报表</w:t>
            </w:r>
            <w:r w:rsidR="00541429">
              <w:rPr>
                <w:noProof/>
                <w:webHidden/>
              </w:rPr>
              <w:tab/>
            </w:r>
            <w:r w:rsidR="00541429">
              <w:rPr>
                <w:noProof/>
                <w:webHidden/>
              </w:rPr>
              <w:fldChar w:fldCharType="begin"/>
            </w:r>
            <w:r w:rsidR="00541429">
              <w:rPr>
                <w:noProof/>
                <w:webHidden/>
              </w:rPr>
              <w:instrText xml:space="preserve"> PAGEREF _Toc97540448 \h </w:instrText>
            </w:r>
            <w:r w:rsidR="00541429">
              <w:rPr>
                <w:noProof/>
                <w:webHidden/>
              </w:rPr>
            </w:r>
            <w:r w:rsidR="00541429">
              <w:rPr>
                <w:noProof/>
                <w:webHidden/>
              </w:rPr>
              <w:fldChar w:fldCharType="separate"/>
            </w:r>
            <w:r w:rsidR="00541429">
              <w:rPr>
                <w:noProof/>
                <w:webHidden/>
              </w:rPr>
              <w:t>205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49" w:history="1">
            <w:r w:rsidR="00541429" w:rsidRPr="00D6074D">
              <w:rPr>
                <w:rStyle w:val="ab"/>
                <w:rFonts w:hAnsi="宋体" w:hint="eastAsia"/>
                <w:noProof/>
              </w:rPr>
              <w:t>儿童监测情况年报表</w:t>
            </w:r>
            <w:r w:rsidR="00541429">
              <w:rPr>
                <w:noProof/>
                <w:webHidden/>
              </w:rPr>
              <w:tab/>
            </w:r>
            <w:r w:rsidR="00541429">
              <w:rPr>
                <w:noProof/>
                <w:webHidden/>
              </w:rPr>
              <w:fldChar w:fldCharType="begin"/>
            </w:r>
            <w:r w:rsidR="00541429">
              <w:rPr>
                <w:noProof/>
                <w:webHidden/>
              </w:rPr>
              <w:instrText xml:space="preserve"> PAGEREF _Toc97540449 \h </w:instrText>
            </w:r>
            <w:r w:rsidR="00541429">
              <w:rPr>
                <w:noProof/>
                <w:webHidden/>
              </w:rPr>
            </w:r>
            <w:r w:rsidR="00541429">
              <w:rPr>
                <w:noProof/>
                <w:webHidden/>
              </w:rPr>
              <w:fldChar w:fldCharType="separate"/>
            </w:r>
            <w:r w:rsidR="00541429">
              <w:rPr>
                <w:noProof/>
                <w:webHidden/>
              </w:rPr>
              <w:t>206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50" w:history="1">
            <w:r w:rsidR="00541429" w:rsidRPr="00D6074D">
              <w:rPr>
                <w:rStyle w:val="ab"/>
                <w:rFonts w:hAnsi="宋体" w:hint="eastAsia"/>
                <w:noProof/>
              </w:rPr>
              <w:t>妇女监测情况年报表</w:t>
            </w:r>
            <w:r w:rsidR="00541429">
              <w:rPr>
                <w:noProof/>
                <w:webHidden/>
              </w:rPr>
              <w:tab/>
            </w:r>
            <w:r w:rsidR="00541429">
              <w:rPr>
                <w:noProof/>
                <w:webHidden/>
              </w:rPr>
              <w:fldChar w:fldCharType="begin"/>
            </w:r>
            <w:r w:rsidR="00541429">
              <w:rPr>
                <w:noProof/>
                <w:webHidden/>
              </w:rPr>
              <w:instrText xml:space="preserve"> PAGEREF _Toc97540450 \h </w:instrText>
            </w:r>
            <w:r w:rsidR="00541429">
              <w:rPr>
                <w:noProof/>
                <w:webHidden/>
              </w:rPr>
            </w:r>
            <w:r w:rsidR="00541429">
              <w:rPr>
                <w:noProof/>
                <w:webHidden/>
              </w:rPr>
              <w:fldChar w:fldCharType="separate"/>
            </w:r>
            <w:r w:rsidR="00541429">
              <w:rPr>
                <w:noProof/>
                <w:webHidden/>
              </w:rPr>
              <w:t>208</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51" w:history="1">
            <w:r w:rsidR="00541429" w:rsidRPr="00D6074D">
              <w:rPr>
                <w:rStyle w:val="ab"/>
                <w:rFonts w:ascii="方正黑体_GBK" w:eastAsia="方正黑体_GBK" w:hint="eastAsia"/>
                <w:noProof/>
              </w:rPr>
              <w:t>市退役军人事务局</w:t>
            </w:r>
            <w:r w:rsidR="00541429">
              <w:rPr>
                <w:noProof/>
                <w:webHidden/>
              </w:rPr>
              <w:tab/>
            </w:r>
            <w:r w:rsidR="00541429">
              <w:rPr>
                <w:noProof/>
                <w:webHidden/>
              </w:rPr>
              <w:fldChar w:fldCharType="begin"/>
            </w:r>
            <w:r w:rsidR="00541429">
              <w:rPr>
                <w:noProof/>
                <w:webHidden/>
              </w:rPr>
              <w:instrText xml:space="preserve"> PAGEREF _Toc97540451 \h </w:instrText>
            </w:r>
            <w:r w:rsidR="00541429">
              <w:rPr>
                <w:noProof/>
                <w:webHidden/>
              </w:rPr>
            </w:r>
            <w:r w:rsidR="00541429">
              <w:rPr>
                <w:noProof/>
                <w:webHidden/>
              </w:rPr>
              <w:fldChar w:fldCharType="separate"/>
            </w:r>
            <w:r w:rsidR="00541429">
              <w:rPr>
                <w:noProof/>
                <w:webHidden/>
              </w:rPr>
              <w:t>213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52" w:history="1">
            <w:r w:rsidR="00541429" w:rsidRPr="00D6074D">
              <w:rPr>
                <w:rStyle w:val="ab"/>
                <w:rFonts w:hAnsi="宋体" w:hint="eastAsia"/>
                <w:noProof/>
              </w:rPr>
              <w:t>退役军人服务保障水平情况年报表</w:t>
            </w:r>
            <w:r w:rsidR="00541429">
              <w:rPr>
                <w:noProof/>
                <w:webHidden/>
              </w:rPr>
              <w:tab/>
            </w:r>
            <w:r w:rsidR="00541429">
              <w:rPr>
                <w:noProof/>
                <w:webHidden/>
              </w:rPr>
              <w:fldChar w:fldCharType="begin"/>
            </w:r>
            <w:r w:rsidR="00541429">
              <w:rPr>
                <w:noProof/>
                <w:webHidden/>
              </w:rPr>
              <w:instrText xml:space="preserve"> PAGEREF _Toc97540452 \h </w:instrText>
            </w:r>
            <w:r w:rsidR="00541429">
              <w:rPr>
                <w:noProof/>
                <w:webHidden/>
              </w:rPr>
            </w:r>
            <w:r w:rsidR="00541429">
              <w:rPr>
                <w:noProof/>
                <w:webHidden/>
              </w:rPr>
              <w:fldChar w:fldCharType="separate"/>
            </w:r>
            <w:r w:rsidR="00541429">
              <w:rPr>
                <w:noProof/>
                <w:webHidden/>
              </w:rPr>
              <w:t>214</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53"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应急</w:t>
            </w:r>
            <w:r w:rsidR="00541429" w:rsidRPr="00D6074D">
              <w:rPr>
                <w:rStyle w:val="ab"/>
                <w:rFonts w:ascii="___WRD_EMBED_SUB_41" w:eastAsia="___WRD_EMBED_SUB_41" w:hAnsi="___WRD_EMBED_SUB_41" w:cs="___WRD_EMBED_SUB_41" w:hint="eastAsia"/>
                <w:noProof/>
              </w:rPr>
              <w:t>管</w:t>
            </w:r>
            <w:r w:rsidR="00541429" w:rsidRPr="00D6074D">
              <w:rPr>
                <w:rStyle w:val="ab"/>
                <w:rFonts w:ascii="宋体" w:hAnsi="宋体" w:cs="宋体" w:hint="eastAsia"/>
                <w:noProof/>
              </w:rPr>
              <w:t>理</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_Toc97540453 \h </w:instrText>
            </w:r>
            <w:r w:rsidR="00541429">
              <w:rPr>
                <w:noProof/>
                <w:webHidden/>
              </w:rPr>
            </w:r>
            <w:r w:rsidR="00541429">
              <w:rPr>
                <w:noProof/>
                <w:webHidden/>
              </w:rPr>
              <w:fldChar w:fldCharType="separate"/>
            </w:r>
            <w:r w:rsidR="00541429">
              <w:rPr>
                <w:noProof/>
                <w:webHidden/>
              </w:rPr>
              <w:t>216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54" w:history="1">
            <w:r w:rsidR="00541429" w:rsidRPr="00D6074D">
              <w:rPr>
                <w:rStyle w:val="ab"/>
                <w:rFonts w:hAnsi="宋体" w:hint="eastAsia"/>
                <w:noProof/>
              </w:rPr>
              <w:t>亿元</w:t>
            </w:r>
            <w:r w:rsidR="00541429" w:rsidRPr="00D6074D">
              <w:rPr>
                <w:rStyle w:val="ab"/>
                <w:rFonts w:hAnsi="宋体"/>
                <w:noProof/>
              </w:rPr>
              <w:t>GDP</w:t>
            </w:r>
            <w:r w:rsidR="00541429" w:rsidRPr="00D6074D">
              <w:rPr>
                <w:rStyle w:val="ab"/>
                <w:rFonts w:hAnsi="宋体" w:hint="eastAsia"/>
                <w:noProof/>
              </w:rPr>
              <w:t>生产安全事故死亡率情况年报表</w:t>
            </w:r>
            <w:r w:rsidR="00541429">
              <w:rPr>
                <w:noProof/>
                <w:webHidden/>
              </w:rPr>
              <w:tab/>
            </w:r>
            <w:r w:rsidR="00541429">
              <w:rPr>
                <w:noProof/>
                <w:webHidden/>
              </w:rPr>
              <w:fldChar w:fldCharType="begin"/>
            </w:r>
            <w:r w:rsidR="00541429">
              <w:rPr>
                <w:noProof/>
                <w:webHidden/>
              </w:rPr>
              <w:instrText xml:space="preserve"> PAGEREF _Toc97540454 \h </w:instrText>
            </w:r>
            <w:r w:rsidR="00541429">
              <w:rPr>
                <w:noProof/>
                <w:webHidden/>
              </w:rPr>
            </w:r>
            <w:r w:rsidR="00541429">
              <w:rPr>
                <w:noProof/>
                <w:webHidden/>
              </w:rPr>
              <w:fldChar w:fldCharType="separate"/>
            </w:r>
            <w:r w:rsidR="00541429">
              <w:rPr>
                <w:noProof/>
                <w:webHidden/>
              </w:rPr>
              <w:t>217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55" w:history="1">
            <w:r w:rsidR="00541429" w:rsidRPr="00D6074D">
              <w:rPr>
                <w:rStyle w:val="ab"/>
                <w:rFonts w:hAnsi="宋体" w:hint="eastAsia"/>
                <w:noProof/>
              </w:rPr>
              <w:t>农作物受灾面积情况年报表</w:t>
            </w:r>
            <w:r w:rsidR="00541429">
              <w:rPr>
                <w:noProof/>
                <w:webHidden/>
              </w:rPr>
              <w:tab/>
            </w:r>
            <w:r w:rsidR="00541429">
              <w:rPr>
                <w:noProof/>
                <w:webHidden/>
              </w:rPr>
              <w:fldChar w:fldCharType="begin"/>
            </w:r>
            <w:r w:rsidR="00541429">
              <w:rPr>
                <w:noProof/>
                <w:webHidden/>
              </w:rPr>
              <w:instrText xml:space="preserve"> PAGEREF _Toc97540455 \h </w:instrText>
            </w:r>
            <w:r w:rsidR="00541429">
              <w:rPr>
                <w:noProof/>
                <w:webHidden/>
              </w:rPr>
            </w:r>
            <w:r w:rsidR="00541429">
              <w:rPr>
                <w:noProof/>
                <w:webHidden/>
              </w:rPr>
              <w:fldChar w:fldCharType="separate"/>
            </w:r>
            <w:r w:rsidR="00541429">
              <w:rPr>
                <w:noProof/>
                <w:webHidden/>
              </w:rPr>
              <w:t>218</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56" w:history="1">
            <w:r w:rsidR="00541429" w:rsidRPr="00D6074D">
              <w:rPr>
                <w:rStyle w:val="ab"/>
                <w:rFonts w:ascii="方正黑体_GBK" w:eastAsia="方正黑体_GBK" w:hint="eastAsia"/>
                <w:noProof/>
              </w:rPr>
              <w:t>市市</w:t>
            </w:r>
            <w:r w:rsidR="00541429" w:rsidRPr="00D6074D">
              <w:rPr>
                <w:rStyle w:val="ab"/>
                <w:rFonts w:ascii="宋体" w:hAnsi="宋体" w:cs="宋体" w:hint="eastAsia"/>
                <w:noProof/>
              </w:rPr>
              <w:t>场监督</w:t>
            </w:r>
            <w:r w:rsidR="00541429" w:rsidRPr="00D6074D">
              <w:rPr>
                <w:rStyle w:val="ab"/>
                <w:rFonts w:ascii="___WRD_EMBED_SUB_41" w:eastAsia="___WRD_EMBED_SUB_41" w:hAnsi="___WRD_EMBED_SUB_41" w:cs="___WRD_EMBED_SUB_41" w:hint="eastAsia"/>
                <w:noProof/>
              </w:rPr>
              <w:t>管</w:t>
            </w:r>
            <w:r w:rsidR="00541429" w:rsidRPr="00D6074D">
              <w:rPr>
                <w:rStyle w:val="ab"/>
                <w:rFonts w:ascii="宋体" w:hAnsi="宋体" w:cs="宋体" w:hint="eastAsia"/>
                <w:noProof/>
              </w:rPr>
              <w:t>理</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_Toc97540456 \h </w:instrText>
            </w:r>
            <w:r w:rsidR="00541429">
              <w:rPr>
                <w:noProof/>
                <w:webHidden/>
              </w:rPr>
            </w:r>
            <w:r w:rsidR="00541429">
              <w:rPr>
                <w:noProof/>
                <w:webHidden/>
              </w:rPr>
              <w:fldChar w:fldCharType="separate"/>
            </w:r>
            <w:r w:rsidR="00541429">
              <w:rPr>
                <w:noProof/>
                <w:webHidden/>
              </w:rPr>
              <w:t>220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57" w:history="1">
            <w:r w:rsidR="00541429" w:rsidRPr="00D6074D">
              <w:rPr>
                <w:rStyle w:val="ab"/>
                <w:rFonts w:hAnsi="宋体" w:hint="eastAsia"/>
                <w:noProof/>
              </w:rPr>
              <w:t>万人发明专利拥有量情况年报表</w:t>
            </w:r>
            <w:r w:rsidR="00541429">
              <w:rPr>
                <w:noProof/>
                <w:webHidden/>
              </w:rPr>
              <w:tab/>
            </w:r>
            <w:r w:rsidR="00541429">
              <w:rPr>
                <w:noProof/>
                <w:webHidden/>
              </w:rPr>
              <w:fldChar w:fldCharType="begin"/>
            </w:r>
            <w:r w:rsidR="00541429">
              <w:rPr>
                <w:noProof/>
                <w:webHidden/>
              </w:rPr>
              <w:instrText xml:space="preserve"> PAGEREF _Toc97540457 \h </w:instrText>
            </w:r>
            <w:r w:rsidR="00541429">
              <w:rPr>
                <w:noProof/>
                <w:webHidden/>
              </w:rPr>
            </w:r>
            <w:r w:rsidR="00541429">
              <w:rPr>
                <w:noProof/>
                <w:webHidden/>
              </w:rPr>
              <w:fldChar w:fldCharType="separate"/>
            </w:r>
            <w:r w:rsidR="00541429">
              <w:rPr>
                <w:noProof/>
                <w:webHidden/>
              </w:rPr>
              <w:t>221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58" w:history="1">
            <w:r w:rsidR="00541429" w:rsidRPr="00D6074D">
              <w:rPr>
                <w:rStyle w:val="ab"/>
                <w:rFonts w:hAnsi="宋体" w:hint="eastAsia"/>
                <w:noProof/>
              </w:rPr>
              <w:t>药品生产环节抽验合格率情况年报表</w:t>
            </w:r>
            <w:r w:rsidR="00541429">
              <w:rPr>
                <w:noProof/>
                <w:webHidden/>
              </w:rPr>
              <w:tab/>
            </w:r>
            <w:r w:rsidR="00541429">
              <w:rPr>
                <w:noProof/>
                <w:webHidden/>
              </w:rPr>
              <w:fldChar w:fldCharType="begin"/>
            </w:r>
            <w:r w:rsidR="00541429">
              <w:rPr>
                <w:noProof/>
                <w:webHidden/>
              </w:rPr>
              <w:instrText xml:space="preserve"> PAGEREF _Toc97540458 \h </w:instrText>
            </w:r>
            <w:r w:rsidR="00541429">
              <w:rPr>
                <w:noProof/>
                <w:webHidden/>
              </w:rPr>
            </w:r>
            <w:r w:rsidR="00541429">
              <w:rPr>
                <w:noProof/>
                <w:webHidden/>
              </w:rPr>
              <w:fldChar w:fldCharType="separate"/>
            </w:r>
            <w:r w:rsidR="00541429">
              <w:rPr>
                <w:noProof/>
                <w:webHidden/>
              </w:rPr>
              <w:t>222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59" w:history="1">
            <w:r w:rsidR="00541429" w:rsidRPr="00D6074D">
              <w:rPr>
                <w:rStyle w:val="ab"/>
                <w:rFonts w:hAnsi="宋体" w:hint="eastAsia"/>
                <w:noProof/>
              </w:rPr>
              <w:t>食品抽检率情况年报表</w:t>
            </w:r>
            <w:r w:rsidR="00541429">
              <w:rPr>
                <w:noProof/>
                <w:webHidden/>
              </w:rPr>
              <w:tab/>
            </w:r>
            <w:r w:rsidR="00541429">
              <w:rPr>
                <w:noProof/>
                <w:webHidden/>
              </w:rPr>
              <w:fldChar w:fldCharType="begin"/>
            </w:r>
            <w:r w:rsidR="00541429">
              <w:rPr>
                <w:noProof/>
                <w:webHidden/>
              </w:rPr>
              <w:instrText xml:space="preserve"> PAGEREF _Toc97540459 \h </w:instrText>
            </w:r>
            <w:r w:rsidR="00541429">
              <w:rPr>
                <w:noProof/>
                <w:webHidden/>
              </w:rPr>
            </w:r>
            <w:r w:rsidR="00541429">
              <w:rPr>
                <w:noProof/>
                <w:webHidden/>
              </w:rPr>
              <w:fldChar w:fldCharType="separate"/>
            </w:r>
            <w:r w:rsidR="00541429">
              <w:rPr>
                <w:noProof/>
                <w:webHidden/>
              </w:rPr>
              <w:t>223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60" w:history="1">
            <w:r w:rsidR="00541429" w:rsidRPr="00D6074D">
              <w:rPr>
                <w:rStyle w:val="ab"/>
                <w:rFonts w:hAnsi="宋体" w:hint="eastAsia"/>
                <w:noProof/>
              </w:rPr>
              <w:t>全部个体私营年度发展情况年报表</w:t>
            </w:r>
            <w:r w:rsidR="00541429">
              <w:rPr>
                <w:noProof/>
                <w:webHidden/>
              </w:rPr>
              <w:tab/>
            </w:r>
            <w:r w:rsidR="00541429">
              <w:rPr>
                <w:noProof/>
                <w:webHidden/>
              </w:rPr>
              <w:fldChar w:fldCharType="begin"/>
            </w:r>
            <w:r w:rsidR="00541429">
              <w:rPr>
                <w:noProof/>
                <w:webHidden/>
              </w:rPr>
              <w:instrText xml:space="preserve"> PAGEREF _Toc97540460 \h </w:instrText>
            </w:r>
            <w:r w:rsidR="00541429">
              <w:rPr>
                <w:noProof/>
                <w:webHidden/>
              </w:rPr>
            </w:r>
            <w:r w:rsidR="00541429">
              <w:rPr>
                <w:noProof/>
                <w:webHidden/>
              </w:rPr>
              <w:fldChar w:fldCharType="separate"/>
            </w:r>
            <w:r w:rsidR="00541429">
              <w:rPr>
                <w:noProof/>
                <w:webHidden/>
              </w:rPr>
              <w:t>224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61" w:history="1">
            <w:r w:rsidR="00541429" w:rsidRPr="00D6074D">
              <w:rPr>
                <w:rStyle w:val="ab"/>
                <w:rFonts w:hAnsi="宋体" w:hint="eastAsia"/>
                <w:noProof/>
              </w:rPr>
              <w:t>妇女儿童监测情况年报表</w:t>
            </w:r>
            <w:r w:rsidR="00541429">
              <w:rPr>
                <w:noProof/>
                <w:webHidden/>
              </w:rPr>
              <w:tab/>
            </w:r>
            <w:r w:rsidR="00541429">
              <w:rPr>
                <w:noProof/>
                <w:webHidden/>
              </w:rPr>
              <w:fldChar w:fldCharType="begin"/>
            </w:r>
            <w:r w:rsidR="00541429">
              <w:rPr>
                <w:noProof/>
                <w:webHidden/>
              </w:rPr>
              <w:instrText xml:space="preserve"> PAGEREF _Toc97540461 \h </w:instrText>
            </w:r>
            <w:r w:rsidR="00541429">
              <w:rPr>
                <w:noProof/>
                <w:webHidden/>
              </w:rPr>
            </w:r>
            <w:r w:rsidR="00541429">
              <w:rPr>
                <w:noProof/>
                <w:webHidden/>
              </w:rPr>
              <w:fldChar w:fldCharType="separate"/>
            </w:r>
            <w:r w:rsidR="00541429">
              <w:rPr>
                <w:noProof/>
                <w:webHidden/>
              </w:rPr>
              <w:t>225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62" w:history="1">
            <w:r w:rsidR="00541429" w:rsidRPr="00D6074D">
              <w:rPr>
                <w:rStyle w:val="ab"/>
                <w:rFonts w:hAnsi="宋体" w:hint="eastAsia"/>
                <w:noProof/>
              </w:rPr>
              <w:t>新增民营企业情况报表</w:t>
            </w:r>
            <w:r w:rsidR="00541429">
              <w:rPr>
                <w:noProof/>
                <w:webHidden/>
              </w:rPr>
              <w:tab/>
            </w:r>
            <w:r w:rsidR="00541429">
              <w:rPr>
                <w:noProof/>
                <w:webHidden/>
              </w:rPr>
              <w:fldChar w:fldCharType="begin"/>
            </w:r>
            <w:r w:rsidR="00541429">
              <w:rPr>
                <w:noProof/>
                <w:webHidden/>
              </w:rPr>
              <w:instrText xml:space="preserve"> PAGEREF _Toc97540462 \h </w:instrText>
            </w:r>
            <w:r w:rsidR="00541429">
              <w:rPr>
                <w:noProof/>
                <w:webHidden/>
              </w:rPr>
            </w:r>
            <w:r w:rsidR="00541429">
              <w:rPr>
                <w:noProof/>
                <w:webHidden/>
              </w:rPr>
              <w:fldChar w:fldCharType="separate"/>
            </w:r>
            <w:r w:rsidR="00541429">
              <w:rPr>
                <w:noProof/>
                <w:webHidden/>
              </w:rPr>
              <w:t>226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63" w:history="1">
            <w:r w:rsidR="00541429" w:rsidRPr="00D6074D">
              <w:rPr>
                <w:rStyle w:val="ab"/>
                <w:rFonts w:hAnsi="宋体" w:hint="eastAsia"/>
                <w:noProof/>
              </w:rPr>
              <w:t>专利申请情况报表</w:t>
            </w:r>
            <w:r w:rsidR="00541429">
              <w:rPr>
                <w:noProof/>
                <w:webHidden/>
              </w:rPr>
              <w:tab/>
            </w:r>
            <w:r w:rsidR="00541429">
              <w:rPr>
                <w:noProof/>
                <w:webHidden/>
              </w:rPr>
              <w:fldChar w:fldCharType="begin"/>
            </w:r>
            <w:r w:rsidR="00541429">
              <w:rPr>
                <w:noProof/>
                <w:webHidden/>
              </w:rPr>
              <w:instrText xml:space="preserve"> PAGEREF _Toc97540463 \h </w:instrText>
            </w:r>
            <w:r w:rsidR="00541429">
              <w:rPr>
                <w:noProof/>
                <w:webHidden/>
              </w:rPr>
            </w:r>
            <w:r w:rsidR="00541429">
              <w:rPr>
                <w:noProof/>
                <w:webHidden/>
              </w:rPr>
              <w:fldChar w:fldCharType="separate"/>
            </w:r>
            <w:r w:rsidR="00541429">
              <w:rPr>
                <w:noProof/>
                <w:webHidden/>
              </w:rPr>
              <w:t>227</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64"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体育</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_Toc97540464 \h </w:instrText>
            </w:r>
            <w:r w:rsidR="00541429">
              <w:rPr>
                <w:noProof/>
                <w:webHidden/>
              </w:rPr>
            </w:r>
            <w:r w:rsidR="00541429">
              <w:rPr>
                <w:noProof/>
                <w:webHidden/>
              </w:rPr>
              <w:fldChar w:fldCharType="separate"/>
            </w:r>
            <w:r w:rsidR="00541429">
              <w:rPr>
                <w:noProof/>
                <w:webHidden/>
              </w:rPr>
              <w:t>230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65" w:history="1">
            <w:r w:rsidR="00541429" w:rsidRPr="00D6074D">
              <w:rPr>
                <w:rStyle w:val="ab"/>
                <w:rFonts w:hAnsi="宋体" w:hint="eastAsia"/>
                <w:noProof/>
              </w:rPr>
              <w:t>社会体育指导员情况年报表</w:t>
            </w:r>
            <w:r w:rsidR="00541429">
              <w:rPr>
                <w:noProof/>
                <w:webHidden/>
              </w:rPr>
              <w:tab/>
            </w:r>
            <w:r w:rsidR="00541429">
              <w:rPr>
                <w:noProof/>
                <w:webHidden/>
              </w:rPr>
              <w:fldChar w:fldCharType="begin"/>
            </w:r>
            <w:r w:rsidR="00541429">
              <w:rPr>
                <w:noProof/>
                <w:webHidden/>
              </w:rPr>
              <w:instrText xml:space="preserve"> PAGEREF _Toc97540465 \h </w:instrText>
            </w:r>
            <w:r w:rsidR="00541429">
              <w:rPr>
                <w:noProof/>
                <w:webHidden/>
              </w:rPr>
            </w:r>
            <w:r w:rsidR="00541429">
              <w:rPr>
                <w:noProof/>
                <w:webHidden/>
              </w:rPr>
              <w:fldChar w:fldCharType="separate"/>
            </w:r>
            <w:r w:rsidR="00541429">
              <w:rPr>
                <w:noProof/>
                <w:webHidden/>
              </w:rPr>
              <w:t>231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66" w:history="1">
            <w:r w:rsidR="00541429" w:rsidRPr="00D6074D">
              <w:rPr>
                <w:rStyle w:val="ab"/>
                <w:rFonts w:hAnsi="宋体" w:hint="eastAsia"/>
                <w:noProof/>
              </w:rPr>
              <w:t>国民体质合格率情况年报表</w:t>
            </w:r>
            <w:r w:rsidR="00541429">
              <w:rPr>
                <w:noProof/>
                <w:webHidden/>
              </w:rPr>
              <w:tab/>
            </w:r>
            <w:r w:rsidR="00541429">
              <w:rPr>
                <w:noProof/>
                <w:webHidden/>
              </w:rPr>
              <w:fldChar w:fldCharType="begin"/>
            </w:r>
            <w:r w:rsidR="00541429">
              <w:rPr>
                <w:noProof/>
                <w:webHidden/>
              </w:rPr>
              <w:instrText xml:space="preserve"> PAGEREF _Toc97540466 \h </w:instrText>
            </w:r>
            <w:r w:rsidR="00541429">
              <w:rPr>
                <w:noProof/>
                <w:webHidden/>
              </w:rPr>
            </w:r>
            <w:r w:rsidR="00541429">
              <w:rPr>
                <w:noProof/>
                <w:webHidden/>
              </w:rPr>
              <w:fldChar w:fldCharType="separate"/>
            </w:r>
            <w:r w:rsidR="00541429">
              <w:rPr>
                <w:noProof/>
                <w:webHidden/>
              </w:rPr>
              <w:t>232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67" w:history="1">
            <w:r w:rsidR="00541429" w:rsidRPr="00D6074D">
              <w:rPr>
                <w:rStyle w:val="ab"/>
                <w:rFonts w:hAnsi="宋体" w:hint="eastAsia"/>
                <w:noProof/>
              </w:rPr>
              <w:t>体育场馆数情况年报表</w:t>
            </w:r>
            <w:r w:rsidR="00541429">
              <w:rPr>
                <w:noProof/>
                <w:webHidden/>
              </w:rPr>
              <w:tab/>
            </w:r>
            <w:r w:rsidR="00541429">
              <w:rPr>
                <w:noProof/>
                <w:webHidden/>
              </w:rPr>
              <w:fldChar w:fldCharType="begin"/>
            </w:r>
            <w:r w:rsidR="00541429">
              <w:rPr>
                <w:noProof/>
                <w:webHidden/>
              </w:rPr>
              <w:instrText xml:space="preserve"> PAGEREF _Toc97540467 \h </w:instrText>
            </w:r>
            <w:r w:rsidR="00541429">
              <w:rPr>
                <w:noProof/>
                <w:webHidden/>
              </w:rPr>
            </w:r>
            <w:r w:rsidR="00541429">
              <w:rPr>
                <w:noProof/>
                <w:webHidden/>
              </w:rPr>
              <w:fldChar w:fldCharType="separate"/>
            </w:r>
            <w:r w:rsidR="00541429">
              <w:rPr>
                <w:noProof/>
                <w:webHidden/>
              </w:rPr>
              <w:t>233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68" w:history="1">
            <w:r w:rsidR="00541429" w:rsidRPr="00D6074D">
              <w:rPr>
                <w:rStyle w:val="ab"/>
                <w:rFonts w:hAnsi="宋体" w:hint="eastAsia"/>
                <w:noProof/>
              </w:rPr>
              <w:t>妇女经常参加体育锻炼情况年报表</w:t>
            </w:r>
            <w:r w:rsidR="00541429">
              <w:rPr>
                <w:noProof/>
                <w:webHidden/>
              </w:rPr>
              <w:tab/>
            </w:r>
            <w:r w:rsidR="00541429">
              <w:rPr>
                <w:noProof/>
                <w:webHidden/>
              </w:rPr>
              <w:fldChar w:fldCharType="begin"/>
            </w:r>
            <w:r w:rsidR="00541429">
              <w:rPr>
                <w:noProof/>
                <w:webHidden/>
              </w:rPr>
              <w:instrText xml:space="preserve"> PAGEREF _Toc97540468 \h </w:instrText>
            </w:r>
            <w:r w:rsidR="00541429">
              <w:rPr>
                <w:noProof/>
                <w:webHidden/>
              </w:rPr>
            </w:r>
            <w:r w:rsidR="00541429">
              <w:rPr>
                <w:noProof/>
                <w:webHidden/>
              </w:rPr>
              <w:fldChar w:fldCharType="separate"/>
            </w:r>
            <w:r w:rsidR="00541429">
              <w:rPr>
                <w:noProof/>
                <w:webHidden/>
              </w:rPr>
              <w:t>234</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69"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医疗保障</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_Toc97540469 \h </w:instrText>
            </w:r>
            <w:r w:rsidR="00541429">
              <w:rPr>
                <w:noProof/>
                <w:webHidden/>
              </w:rPr>
            </w:r>
            <w:r w:rsidR="00541429">
              <w:rPr>
                <w:noProof/>
                <w:webHidden/>
              </w:rPr>
              <w:fldChar w:fldCharType="separate"/>
            </w:r>
            <w:r w:rsidR="00541429">
              <w:rPr>
                <w:noProof/>
                <w:webHidden/>
              </w:rPr>
              <w:t>235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70" w:history="1">
            <w:r w:rsidR="00541429" w:rsidRPr="00D6074D">
              <w:rPr>
                <w:rStyle w:val="ab"/>
                <w:rFonts w:hAnsi="宋体" w:hint="eastAsia"/>
                <w:noProof/>
              </w:rPr>
              <w:t>城乡基本医疗保险情况年报表</w:t>
            </w:r>
            <w:r w:rsidR="00541429">
              <w:rPr>
                <w:noProof/>
                <w:webHidden/>
              </w:rPr>
              <w:tab/>
            </w:r>
            <w:r w:rsidR="00541429">
              <w:rPr>
                <w:noProof/>
                <w:webHidden/>
              </w:rPr>
              <w:fldChar w:fldCharType="begin"/>
            </w:r>
            <w:r w:rsidR="00541429">
              <w:rPr>
                <w:noProof/>
                <w:webHidden/>
              </w:rPr>
              <w:instrText xml:space="preserve"> PAGEREF _Toc97540470 \h </w:instrText>
            </w:r>
            <w:r w:rsidR="00541429">
              <w:rPr>
                <w:noProof/>
                <w:webHidden/>
              </w:rPr>
            </w:r>
            <w:r w:rsidR="00541429">
              <w:rPr>
                <w:noProof/>
                <w:webHidden/>
              </w:rPr>
              <w:fldChar w:fldCharType="separate"/>
            </w:r>
            <w:r w:rsidR="00541429">
              <w:rPr>
                <w:noProof/>
                <w:webHidden/>
              </w:rPr>
              <w:t>236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71" w:history="1">
            <w:r w:rsidR="00541429" w:rsidRPr="00D6074D">
              <w:rPr>
                <w:rStyle w:val="ab"/>
                <w:rFonts w:hAnsi="宋体" w:hint="eastAsia"/>
                <w:noProof/>
              </w:rPr>
              <w:t>医疗保险费和生育保险费收入情况年报表</w:t>
            </w:r>
            <w:r w:rsidR="00541429">
              <w:rPr>
                <w:noProof/>
                <w:webHidden/>
              </w:rPr>
              <w:tab/>
            </w:r>
            <w:r w:rsidR="00541429">
              <w:rPr>
                <w:noProof/>
                <w:webHidden/>
              </w:rPr>
              <w:fldChar w:fldCharType="begin"/>
            </w:r>
            <w:r w:rsidR="00541429">
              <w:rPr>
                <w:noProof/>
                <w:webHidden/>
              </w:rPr>
              <w:instrText xml:space="preserve"> PAGEREF _Toc97540471 \h </w:instrText>
            </w:r>
            <w:r w:rsidR="00541429">
              <w:rPr>
                <w:noProof/>
                <w:webHidden/>
              </w:rPr>
            </w:r>
            <w:r w:rsidR="00541429">
              <w:rPr>
                <w:noProof/>
                <w:webHidden/>
              </w:rPr>
              <w:fldChar w:fldCharType="separate"/>
            </w:r>
            <w:r w:rsidR="00541429">
              <w:rPr>
                <w:noProof/>
                <w:webHidden/>
              </w:rPr>
              <w:t>237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72" w:history="1">
            <w:r w:rsidR="00541429" w:rsidRPr="00D6074D">
              <w:rPr>
                <w:rStyle w:val="ab"/>
                <w:rFonts w:hAnsi="宋体" w:hint="eastAsia"/>
                <w:noProof/>
              </w:rPr>
              <w:t>生育保险情况年报表</w:t>
            </w:r>
            <w:r w:rsidR="00541429">
              <w:rPr>
                <w:noProof/>
                <w:webHidden/>
              </w:rPr>
              <w:tab/>
            </w:r>
            <w:r w:rsidR="00541429">
              <w:rPr>
                <w:noProof/>
                <w:webHidden/>
              </w:rPr>
              <w:fldChar w:fldCharType="begin"/>
            </w:r>
            <w:r w:rsidR="00541429">
              <w:rPr>
                <w:noProof/>
                <w:webHidden/>
              </w:rPr>
              <w:instrText xml:space="preserve"> PAGEREF _Toc97540472 \h </w:instrText>
            </w:r>
            <w:r w:rsidR="00541429">
              <w:rPr>
                <w:noProof/>
                <w:webHidden/>
              </w:rPr>
            </w:r>
            <w:r w:rsidR="00541429">
              <w:rPr>
                <w:noProof/>
                <w:webHidden/>
              </w:rPr>
              <w:fldChar w:fldCharType="separate"/>
            </w:r>
            <w:r w:rsidR="00541429">
              <w:rPr>
                <w:noProof/>
                <w:webHidden/>
              </w:rPr>
              <w:t>238</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73"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地方金融监督</w:t>
            </w:r>
            <w:r w:rsidR="00541429" w:rsidRPr="00D6074D">
              <w:rPr>
                <w:rStyle w:val="ab"/>
                <w:rFonts w:ascii="___WRD_EMBED_SUB_41" w:eastAsia="___WRD_EMBED_SUB_41" w:hAnsi="___WRD_EMBED_SUB_41" w:cs="___WRD_EMBED_SUB_41" w:hint="eastAsia"/>
                <w:noProof/>
              </w:rPr>
              <w:t>管</w:t>
            </w:r>
            <w:r w:rsidR="00541429" w:rsidRPr="00D6074D">
              <w:rPr>
                <w:rStyle w:val="ab"/>
                <w:rFonts w:ascii="宋体" w:hAnsi="宋体" w:cs="宋体" w:hint="eastAsia"/>
                <w:noProof/>
              </w:rPr>
              <w:t>理</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_Toc97540473 \h </w:instrText>
            </w:r>
            <w:r w:rsidR="00541429">
              <w:rPr>
                <w:noProof/>
                <w:webHidden/>
              </w:rPr>
            </w:r>
            <w:r w:rsidR="00541429">
              <w:rPr>
                <w:noProof/>
                <w:webHidden/>
              </w:rPr>
              <w:fldChar w:fldCharType="separate"/>
            </w:r>
            <w:r w:rsidR="00541429">
              <w:rPr>
                <w:noProof/>
                <w:webHidden/>
              </w:rPr>
              <w:t>240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74" w:history="1">
            <w:r w:rsidR="00541429" w:rsidRPr="00D6074D">
              <w:rPr>
                <w:rStyle w:val="ab"/>
                <w:rFonts w:hAnsi="宋体" w:hint="eastAsia"/>
                <w:noProof/>
              </w:rPr>
              <w:t>普惠型金融领域贷款情况年报表</w:t>
            </w:r>
            <w:r w:rsidR="00541429">
              <w:rPr>
                <w:noProof/>
                <w:webHidden/>
              </w:rPr>
              <w:tab/>
            </w:r>
            <w:r w:rsidR="00541429">
              <w:rPr>
                <w:noProof/>
                <w:webHidden/>
              </w:rPr>
              <w:fldChar w:fldCharType="begin"/>
            </w:r>
            <w:r w:rsidR="00541429">
              <w:rPr>
                <w:noProof/>
                <w:webHidden/>
              </w:rPr>
              <w:instrText xml:space="preserve"> PAGEREF _Toc97540474 \h </w:instrText>
            </w:r>
            <w:r w:rsidR="00541429">
              <w:rPr>
                <w:noProof/>
                <w:webHidden/>
              </w:rPr>
            </w:r>
            <w:r w:rsidR="00541429">
              <w:rPr>
                <w:noProof/>
                <w:webHidden/>
              </w:rPr>
              <w:fldChar w:fldCharType="separate"/>
            </w:r>
            <w:r w:rsidR="00541429">
              <w:rPr>
                <w:noProof/>
                <w:webHidden/>
              </w:rPr>
              <w:t>241</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75"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机关</w:t>
            </w:r>
            <w:r w:rsidR="00541429" w:rsidRPr="00D6074D">
              <w:rPr>
                <w:rStyle w:val="ab"/>
                <w:rFonts w:ascii="___WRD_EMBED_SUB_41" w:eastAsia="___WRD_EMBED_SUB_41" w:hAnsi="___WRD_EMBED_SUB_41" w:cs="___WRD_EMBED_SUB_41" w:hint="eastAsia"/>
                <w:noProof/>
              </w:rPr>
              <w:t>事务管</w:t>
            </w:r>
            <w:r w:rsidR="00541429" w:rsidRPr="00D6074D">
              <w:rPr>
                <w:rStyle w:val="ab"/>
                <w:rFonts w:ascii="宋体" w:hAnsi="宋体" w:cs="宋体" w:hint="eastAsia"/>
                <w:noProof/>
              </w:rPr>
              <w:t>理</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_Toc97540475 \h </w:instrText>
            </w:r>
            <w:r w:rsidR="00541429">
              <w:rPr>
                <w:noProof/>
                <w:webHidden/>
              </w:rPr>
            </w:r>
            <w:r w:rsidR="00541429">
              <w:rPr>
                <w:noProof/>
                <w:webHidden/>
              </w:rPr>
              <w:fldChar w:fldCharType="separate"/>
            </w:r>
            <w:r w:rsidR="00541429">
              <w:rPr>
                <w:noProof/>
                <w:webHidden/>
              </w:rPr>
              <w:t>243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76" w:history="1">
            <w:r w:rsidR="00541429" w:rsidRPr="00D6074D">
              <w:rPr>
                <w:rStyle w:val="ab"/>
                <w:rFonts w:hAnsi="宋体" w:hint="eastAsia"/>
                <w:noProof/>
              </w:rPr>
              <w:t>公共机构人均能耗情况年报表</w:t>
            </w:r>
            <w:r w:rsidR="00541429">
              <w:rPr>
                <w:noProof/>
                <w:webHidden/>
              </w:rPr>
              <w:tab/>
            </w:r>
            <w:r w:rsidR="00541429">
              <w:rPr>
                <w:noProof/>
                <w:webHidden/>
              </w:rPr>
              <w:fldChar w:fldCharType="begin"/>
            </w:r>
            <w:r w:rsidR="00541429">
              <w:rPr>
                <w:noProof/>
                <w:webHidden/>
              </w:rPr>
              <w:instrText xml:space="preserve"> PAGEREF _Toc97540476 \h </w:instrText>
            </w:r>
            <w:r w:rsidR="00541429">
              <w:rPr>
                <w:noProof/>
                <w:webHidden/>
              </w:rPr>
            </w:r>
            <w:r w:rsidR="00541429">
              <w:rPr>
                <w:noProof/>
                <w:webHidden/>
              </w:rPr>
              <w:fldChar w:fldCharType="separate"/>
            </w:r>
            <w:r w:rsidR="00541429">
              <w:rPr>
                <w:noProof/>
                <w:webHidden/>
              </w:rPr>
              <w:t>244</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77"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消防支队</w:t>
            </w:r>
            <w:r w:rsidR="00541429">
              <w:rPr>
                <w:noProof/>
                <w:webHidden/>
              </w:rPr>
              <w:tab/>
            </w:r>
            <w:r w:rsidR="00541429">
              <w:rPr>
                <w:noProof/>
                <w:webHidden/>
              </w:rPr>
              <w:fldChar w:fldCharType="begin"/>
            </w:r>
            <w:r w:rsidR="00541429">
              <w:rPr>
                <w:noProof/>
                <w:webHidden/>
              </w:rPr>
              <w:instrText xml:space="preserve"> PAGEREF _Toc97540477 \h </w:instrText>
            </w:r>
            <w:r w:rsidR="00541429">
              <w:rPr>
                <w:noProof/>
                <w:webHidden/>
              </w:rPr>
            </w:r>
            <w:r w:rsidR="00541429">
              <w:rPr>
                <w:noProof/>
                <w:webHidden/>
              </w:rPr>
              <w:fldChar w:fldCharType="separate"/>
            </w:r>
            <w:r w:rsidR="00541429">
              <w:rPr>
                <w:noProof/>
                <w:webHidden/>
              </w:rPr>
              <w:t>246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78" w:history="1">
            <w:r w:rsidR="00541429" w:rsidRPr="00D6074D">
              <w:rPr>
                <w:rStyle w:val="ab"/>
                <w:rFonts w:hAnsi="宋体" w:hint="eastAsia"/>
                <w:noProof/>
              </w:rPr>
              <w:t>火灾事故情况年报表</w:t>
            </w:r>
            <w:r w:rsidR="00541429">
              <w:rPr>
                <w:noProof/>
                <w:webHidden/>
              </w:rPr>
              <w:tab/>
            </w:r>
            <w:r w:rsidR="00541429">
              <w:rPr>
                <w:noProof/>
                <w:webHidden/>
              </w:rPr>
              <w:fldChar w:fldCharType="begin"/>
            </w:r>
            <w:r w:rsidR="00541429">
              <w:rPr>
                <w:noProof/>
                <w:webHidden/>
              </w:rPr>
              <w:instrText xml:space="preserve"> PAGEREF _Toc97540478 \h </w:instrText>
            </w:r>
            <w:r w:rsidR="00541429">
              <w:rPr>
                <w:noProof/>
                <w:webHidden/>
              </w:rPr>
            </w:r>
            <w:r w:rsidR="00541429">
              <w:rPr>
                <w:noProof/>
                <w:webHidden/>
              </w:rPr>
              <w:fldChar w:fldCharType="separate"/>
            </w:r>
            <w:r w:rsidR="00541429">
              <w:rPr>
                <w:noProof/>
                <w:webHidden/>
              </w:rPr>
              <w:t>247</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79"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保险协</w:t>
            </w:r>
            <w:r w:rsidR="00541429" w:rsidRPr="00D6074D">
              <w:rPr>
                <w:rStyle w:val="ab"/>
                <w:rFonts w:ascii="___WRD_EMBED_SUB_41" w:eastAsia="___WRD_EMBED_SUB_41" w:hAnsi="___WRD_EMBED_SUB_41" w:cs="___WRD_EMBED_SUB_41" w:hint="eastAsia"/>
                <w:noProof/>
              </w:rPr>
              <w:t>会</w:t>
            </w:r>
            <w:r w:rsidR="00541429">
              <w:rPr>
                <w:noProof/>
                <w:webHidden/>
              </w:rPr>
              <w:tab/>
            </w:r>
            <w:r w:rsidR="00541429">
              <w:rPr>
                <w:noProof/>
                <w:webHidden/>
              </w:rPr>
              <w:fldChar w:fldCharType="begin"/>
            </w:r>
            <w:r w:rsidR="00541429">
              <w:rPr>
                <w:noProof/>
                <w:webHidden/>
              </w:rPr>
              <w:instrText xml:space="preserve"> PAGEREF _Toc97540479 \h </w:instrText>
            </w:r>
            <w:r w:rsidR="00541429">
              <w:rPr>
                <w:noProof/>
                <w:webHidden/>
              </w:rPr>
            </w:r>
            <w:r w:rsidR="00541429">
              <w:rPr>
                <w:noProof/>
                <w:webHidden/>
              </w:rPr>
              <w:fldChar w:fldCharType="separate"/>
            </w:r>
            <w:r w:rsidR="00541429">
              <w:rPr>
                <w:noProof/>
                <w:webHidden/>
              </w:rPr>
              <w:t>248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80" w:history="1">
            <w:r w:rsidR="00541429" w:rsidRPr="00D6074D">
              <w:rPr>
                <w:rStyle w:val="ab"/>
                <w:rFonts w:hAnsi="宋体" w:hint="eastAsia"/>
                <w:noProof/>
              </w:rPr>
              <w:t>保险业务发展情况月报表</w:t>
            </w:r>
            <w:r w:rsidR="00541429">
              <w:rPr>
                <w:noProof/>
                <w:webHidden/>
              </w:rPr>
              <w:tab/>
            </w:r>
            <w:r w:rsidR="00541429">
              <w:rPr>
                <w:noProof/>
                <w:webHidden/>
              </w:rPr>
              <w:fldChar w:fldCharType="begin"/>
            </w:r>
            <w:r w:rsidR="00541429">
              <w:rPr>
                <w:noProof/>
                <w:webHidden/>
              </w:rPr>
              <w:instrText xml:space="preserve"> PAGEREF _Toc97540480 \h </w:instrText>
            </w:r>
            <w:r w:rsidR="00541429">
              <w:rPr>
                <w:noProof/>
                <w:webHidden/>
              </w:rPr>
            </w:r>
            <w:r w:rsidR="00541429">
              <w:rPr>
                <w:noProof/>
                <w:webHidden/>
              </w:rPr>
              <w:fldChar w:fldCharType="separate"/>
            </w:r>
            <w:r w:rsidR="00541429">
              <w:rPr>
                <w:noProof/>
                <w:webHidden/>
              </w:rPr>
              <w:t>249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81" w:history="1">
            <w:r w:rsidR="00541429" w:rsidRPr="00D6074D">
              <w:rPr>
                <w:rStyle w:val="ab"/>
                <w:rFonts w:hAnsi="宋体" w:hint="eastAsia"/>
                <w:noProof/>
              </w:rPr>
              <w:t>保费收入增长速度情况月报表</w:t>
            </w:r>
            <w:r w:rsidR="00541429">
              <w:rPr>
                <w:noProof/>
                <w:webHidden/>
              </w:rPr>
              <w:tab/>
            </w:r>
            <w:r w:rsidR="00541429">
              <w:rPr>
                <w:noProof/>
                <w:webHidden/>
              </w:rPr>
              <w:fldChar w:fldCharType="begin"/>
            </w:r>
            <w:r w:rsidR="00541429">
              <w:rPr>
                <w:noProof/>
                <w:webHidden/>
              </w:rPr>
              <w:instrText xml:space="preserve"> PAGEREF _Toc97540481 \h </w:instrText>
            </w:r>
            <w:r w:rsidR="00541429">
              <w:rPr>
                <w:noProof/>
                <w:webHidden/>
              </w:rPr>
            </w:r>
            <w:r w:rsidR="00541429">
              <w:rPr>
                <w:noProof/>
                <w:webHidden/>
              </w:rPr>
              <w:fldChar w:fldCharType="separate"/>
            </w:r>
            <w:r w:rsidR="00541429">
              <w:rPr>
                <w:noProof/>
                <w:webHidden/>
              </w:rPr>
              <w:t>251</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82"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残疾</w:t>
            </w:r>
            <w:r w:rsidR="00541429" w:rsidRPr="00D6074D">
              <w:rPr>
                <w:rStyle w:val="ab"/>
                <w:rFonts w:ascii="___WRD_EMBED_SUB_41" w:eastAsia="___WRD_EMBED_SUB_41" w:hAnsi="___WRD_EMBED_SUB_41" w:cs="___WRD_EMBED_SUB_41" w:hint="eastAsia"/>
                <w:noProof/>
              </w:rPr>
              <w:t>人</w:t>
            </w:r>
            <w:r w:rsidR="00541429" w:rsidRPr="00D6074D">
              <w:rPr>
                <w:rStyle w:val="ab"/>
                <w:rFonts w:ascii="宋体" w:hAnsi="宋体" w:cs="宋体" w:hint="eastAsia"/>
                <w:noProof/>
              </w:rPr>
              <w:t>联合</w:t>
            </w:r>
            <w:r w:rsidR="00541429" w:rsidRPr="00D6074D">
              <w:rPr>
                <w:rStyle w:val="ab"/>
                <w:rFonts w:ascii="___WRD_EMBED_SUB_41" w:eastAsia="___WRD_EMBED_SUB_41" w:hAnsi="___WRD_EMBED_SUB_41" w:cs="___WRD_EMBED_SUB_41" w:hint="eastAsia"/>
                <w:noProof/>
              </w:rPr>
              <w:t>会</w:t>
            </w:r>
            <w:r w:rsidR="00541429">
              <w:rPr>
                <w:noProof/>
                <w:webHidden/>
              </w:rPr>
              <w:tab/>
            </w:r>
            <w:r w:rsidR="00541429">
              <w:rPr>
                <w:noProof/>
                <w:webHidden/>
              </w:rPr>
              <w:fldChar w:fldCharType="begin"/>
            </w:r>
            <w:r w:rsidR="00541429">
              <w:rPr>
                <w:noProof/>
                <w:webHidden/>
              </w:rPr>
              <w:instrText xml:space="preserve"> PAGEREF _Toc97540482 \h </w:instrText>
            </w:r>
            <w:r w:rsidR="00541429">
              <w:rPr>
                <w:noProof/>
                <w:webHidden/>
              </w:rPr>
            </w:r>
            <w:r w:rsidR="00541429">
              <w:rPr>
                <w:noProof/>
                <w:webHidden/>
              </w:rPr>
              <w:fldChar w:fldCharType="separate"/>
            </w:r>
            <w:r w:rsidR="00541429">
              <w:rPr>
                <w:noProof/>
                <w:webHidden/>
              </w:rPr>
              <w:t>252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83" w:history="1">
            <w:r w:rsidR="00541429" w:rsidRPr="00D6074D">
              <w:rPr>
                <w:rStyle w:val="ab"/>
                <w:rFonts w:hAnsi="宋体" w:hint="eastAsia"/>
                <w:noProof/>
              </w:rPr>
              <w:t>青壮年残疾人就业情况年报表</w:t>
            </w:r>
            <w:r w:rsidR="00541429">
              <w:rPr>
                <w:noProof/>
                <w:webHidden/>
              </w:rPr>
              <w:tab/>
            </w:r>
            <w:r w:rsidR="00541429">
              <w:rPr>
                <w:noProof/>
                <w:webHidden/>
              </w:rPr>
              <w:fldChar w:fldCharType="begin"/>
            </w:r>
            <w:r w:rsidR="00541429">
              <w:rPr>
                <w:noProof/>
                <w:webHidden/>
              </w:rPr>
              <w:instrText xml:space="preserve"> PAGEREF _Toc97540483 \h </w:instrText>
            </w:r>
            <w:r w:rsidR="00541429">
              <w:rPr>
                <w:noProof/>
                <w:webHidden/>
              </w:rPr>
            </w:r>
            <w:r w:rsidR="00541429">
              <w:rPr>
                <w:noProof/>
                <w:webHidden/>
              </w:rPr>
              <w:fldChar w:fldCharType="separate"/>
            </w:r>
            <w:r w:rsidR="00541429">
              <w:rPr>
                <w:noProof/>
                <w:webHidden/>
              </w:rPr>
              <w:t>253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84" w:history="1">
            <w:r w:rsidR="00541429" w:rsidRPr="00D6074D">
              <w:rPr>
                <w:rStyle w:val="ab"/>
                <w:rFonts w:hAnsi="宋体" w:hint="eastAsia"/>
                <w:noProof/>
              </w:rPr>
              <w:t>残疾人基本康复服务情况年报表</w:t>
            </w:r>
            <w:r w:rsidR="00541429">
              <w:rPr>
                <w:noProof/>
                <w:webHidden/>
              </w:rPr>
              <w:tab/>
            </w:r>
            <w:r w:rsidR="00541429">
              <w:rPr>
                <w:noProof/>
                <w:webHidden/>
              </w:rPr>
              <w:fldChar w:fldCharType="begin"/>
            </w:r>
            <w:r w:rsidR="00541429">
              <w:rPr>
                <w:noProof/>
                <w:webHidden/>
              </w:rPr>
              <w:instrText xml:space="preserve"> PAGEREF _Toc97540484 \h </w:instrText>
            </w:r>
            <w:r w:rsidR="00541429">
              <w:rPr>
                <w:noProof/>
                <w:webHidden/>
              </w:rPr>
            </w:r>
            <w:r w:rsidR="00541429">
              <w:rPr>
                <w:noProof/>
                <w:webHidden/>
              </w:rPr>
              <w:fldChar w:fldCharType="separate"/>
            </w:r>
            <w:r w:rsidR="00541429">
              <w:rPr>
                <w:noProof/>
                <w:webHidden/>
              </w:rPr>
              <w:t>254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85" w:history="1">
            <w:r w:rsidR="00541429" w:rsidRPr="00D6074D">
              <w:rPr>
                <w:rStyle w:val="ab"/>
                <w:rFonts w:hAnsi="宋体" w:hint="eastAsia"/>
                <w:noProof/>
              </w:rPr>
              <w:t>残疾人之家覆盖率情况年报表</w:t>
            </w:r>
            <w:r w:rsidR="00541429">
              <w:rPr>
                <w:noProof/>
                <w:webHidden/>
              </w:rPr>
              <w:tab/>
            </w:r>
            <w:r w:rsidR="00541429">
              <w:rPr>
                <w:noProof/>
                <w:webHidden/>
              </w:rPr>
              <w:fldChar w:fldCharType="begin"/>
            </w:r>
            <w:r w:rsidR="00541429">
              <w:rPr>
                <w:noProof/>
                <w:webHidden/>
              </w:rPr>
              <w:instrText xml:space="preserve"> PAGEREF _Toc97540485 \h </w:instrText>
            </w:r>
            <w:r w:rsidR="00541429">
              <w:rPr>
                <w:noProof/>
                <w:webHidden/>
              </w:rPr>
            </w:r>
            <w:r w:rsidR="00541429">
              <w:rPr>
                <w:noProof/>
                <w:webHidden/>
              </w:rPr>
              <w:fldChar w:fldCharType="separate"/>
            </w:r>
            <w:r w:rsidR="00541429">
              <w:rPr>
                <w:noProof/>
                <w:webHidden/>
              </w:rPr>
              <w:t>255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86" w:history="1">
            <w:r w:rsidR="00541429" w:rsidRPr="00D6074D">
              <w:rPr>
                <w:rStyle w:val="ab"/>
                <w:rFonts w:hAnsi="宋体" w:hint="eastAsia"/>
                <w:noProof/>
              </w:rPr>
              <w:t>残疾儿童监测情况年报表</w:t>
            </w:r>
            <w:r w:rsidR="00541429">
              <w:rPr>
                <w:noProof/>
                <w:webHidden/>
              </w:rPr>
              <w:tab/>
            </w:r>
            <w:r w:rsidR="00541429">
              <w:rPr>
                <w:noProof/>
                <w:webHidden/>
              </w:rPr>
              <w:fldChar w:fldCharType="begin"/>
            </w:r>
            <w:r w:rsidR="00541429">
              <w:rPr>
                <w:noProof/>
                <w:webHidden/>
              </w:rPr>
              <w:instrText xml:space="preserve"> PAGEREF _Toc97540486 \h </w:instrText>
            </w:r>
            <w:r w:rsidR="00541429">
              <w:rPr>
                <w:noProof/>
                <w:webHidden/>
              </w:rPr>
            </w:r>
            <w:r w:rsidR="00541429">
              <w:rPr>
                <w:noProof/>
                <w:webHidden/>
              </w:rPr>
              <w:fldChar w:fldCharType="separate"/>
            </w:r>
            <w:r w:rsidR="00541429">
              <w:rPr>
                <w:noProof/>
                <w:webHidden/>
              </w:rPr>
              <w:t>256</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87" w:history="1">
            <w:r w:rsidR="00541429" w:rsidRPr="00D6074D">
              <w:rPr>
                <w:rStyle w:val="ab"/>
                <w:rFonts w:ascii="宋体" w:hAnsi="宋体" w:cs="宋体" w:hint="eastAsia"/>
                <w:noProof/>
              </w:rPr>
              <w:t>盐城电信公司</w:t>
            </w:r>
            <w:r w:rsidR="00541429">
              <w:rPr>
                <w:noProof/>
                <w:webHidden/>
              </w:rPr>
              <w:tab/>
            </w:r>
            <w:r w:rsidR="00541429">
              <w:rPr>
                <w:noProof/>
                <w:webHidden/>
              </w:rPr>
              <w:fldChar w:fldCharType="begin"/>
            </w:r>
            <w:r w:rsidR="00541429">
              <w:rPr>
                <w:noProof/>
                <w:webHidden/>
              </w:rPr>
              <w:instrText xml:space="preserve"> PAGEREF _Toc97540487 \h </w:instrText>
            </w:r>
            <w:r w:rsidR="00541429">
              <w:rPr>
                <w:noProof/>
                <w:webHidden/>
              </w:rPr>
            </w:r>
            <w:r w:rsidR="00541429">
              <w:rPr>
                <w:noProof/>
                <w:webHidden/>
              </w:rPr>
              <w:fldChar w:fldCharType="separate"/>
            </w:r>
            <w:r w:rsidR="00541429">
              <w:rPr>
                <w:noProof/>
                <w:webHidden/>
              </w:rPr>
              <w:t>258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88" w:history="1">
            <w:r w:rsidR="00541429" w:rsidRPr="00D6074D">
              <w:rPr>
                <w:rStyle w:val="ab"/>
                <w:rFonts w:hAnsi="宋体" w:hint="eastAsia"/>
                <w:noProof/>
              </w:rPr>
              <w:t>电信业务情况年报表</w:t>
            </w:r>
            <w:r w:rsidR="00541429">
              <w:rPr>
                <w:noProof/>
                <w:webHidden/>
              </w:rPr>
              <w:tab/>
            </w:r>
            <w:r w:rsidR="00541429">
              <w:rPr>
                <w:noProof/>
                <w:webHidden/>
              </w:rPr>
              <w:fldChar w:fldCharType="begin"/>
            </w:r>
            <w:r w:rsidR="00541429">
              <w:rPr>
                <w:noProof/>
                <w:webHidden/>
              </w:rPr>
              <w:instrText xml:space="preserve"> PAGEREF _Toc97540488 \h </w:instrText>
            </w:r>
            <w:r w:rsidR="00541429">
              <w:rPr>
                <w:noProof/>
                <w:webHidden/>
              </w:rPr>
            </w:r>
            <w:r w:rsidR="00541429">
              <w:rPr>
                <w:noProof/>
                <w:webHidden/>
              </w:rPr>
              <w:fldChar w:fldCharType="separate"/>
            </w:r>
            <w:r w:rsidR="00541429">
              <w:rPr>
                <w:noProof/>
                <w:webHidden/>
              </w:rPr>
              <w:t>259</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89" w:history="1">
            <w:r w:rsidR="00541429" w:rsidRPr="00D6074D">
              <w:rPr>
                <w:rStyle w:val="ab"/>
                <w:rFonts w:ascii="宋体" w:hAnsi="宋体" w:cs="宋体" w:hint="eastAsia"/>
                <w:noProof/>
              </w:rPr>
              <w:t>盐城移动公司</w:t>
            </w:r>
            <w:r w:rsidR="00541429">
              <w:rPr>
                <w:noProof/>
                <w:webHidden/>
              </w:rPr>
              <w:tab/>
            </w:r>
            <w:r w:rsidR="00541429">
              <w:rPr>
                <w:noProof/>
                <w:webHidden/>
              </w:rPr>
              <w:fldChar w:fldCharType="begin"/>
            </w:r>
            <w:r w:rsidR="00541429">
              <w:rPr>
                <w:noProof/>
                <w:webHidden/>
              </w:rPr>
              <w:instrText xml:space="preserve"> PAGEREF _Toc97540489 \h </w:instrText>
            </w:r>
            <w:r w:rsidR="00541429">
              <w:rPr>
                <w:noProof/>
                <w:webHidden/>
              </w:rPr>
            </w:r>
            <w:r w:rsidR="00541429">
              <w:rPr>
                <w:noProof/>
                <w:webHidden/>
              </w:rPr>
              <w:fldChar w:fldCharType="separate"/>
            </w:r>
            <w:r w:rsidR="00541429">
              <w:rPr>
                <w:noProof/>
                <w:webHidden/>
              </w:rPr>
              <w:t>260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90" w:history="1">
            <w:r w:rsidR="00541429" w:rsidRPr="00D6074D">
              <w:rPr>
                <w:rStyle w:val="ab"/>
                <w:rFonts w:hAnsi="宋体" w:hint="eastAsia"/>
                <w:noProof/>
              </w:rPr>
              <w:t>电信业务情况年报表</w:t>
            </w:r>
            <w:r w:rsidR="00541429">
              <w:rPr>
                <w:noProof/>
                <w:webHidden/>
              </w:rPr>
              <w:tab/>
            </w:r>
            <w:r w:rsidR="00541429">
              <w:rPr>
                <w:noProof/>
                <w:webHidden/>
              </w:rPr>
              <w:fldChar w:fldCharType="begin"/>
            </w:r>
            <w:r w:rsidR="00541429">
              <w:rPr>
                <w:noProof/>
                <w:webHidden/>
              </w:rPr>
              <w:instrText xml:space="preserve"> PAGEREF _Toc97540490 \h </w:instrText>
            </w:r>
            <w:r w:rsidR="00541429">
              <w:rPr>
                <w:noProof/>
                <w:webHidden/>
              </w:rPr>
            </w:r>
            <w:r w:rsidR="00541429">
              <w:rPr>
                <w:noProof/>
                <w:webHidden/>
              </w:rPr>
              <w:fldChar w:fldCharType="separate"/>
            </w:r>
            <w:r w:rsidR="00541429">
              <w:rPr>
                <w:noProof/>
                <w:webHidden/>
              </w:rPr>
              <w:t>261</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91" w:history="1">
            <w:r w:rsidR="00541429" w:rsidRPr="00D6074D">
              <w:rPr>
                <w:rStyle w:val="ab"/>
                <w:rFonts w:ascii="宋体" w:hAnsi="宋体" w:cs="宋体" w:hint="eastAsia"/>
                <w:noProof/>
              </w:rPr>
              <w:t>盐城联通公司</w:t>
            </w:r>
            <w:r w:rsidR="00541429">
              <w:rPr>
                <w:noProof/>
                <w:webHidden/>
              </w:rPr>
              <w:tab/>
            </w:r>
            <w:r w:rsidR="00541429">
              <w:rPr>
                <w:noProof/>
                <w:webHidden/>
              </w:rPr>
              <w:fldChar w:fldCharType="begin"/>
            </w:r>
            <w:r w:rsidR="00541429">
              <w:rPr>
                <w:noProof/>
                <w:webHidden/>
              </w:rPr>
              <w:instrText xml:space="preserve"> PAGEREF _Toc97540491 \h </w:instrText>
            </w:r>
            <w:r w:rsidR="00541429">
              <w:rPr>
                <w:noProof/>
                <w:webHidden/>
              </w:rPr>
            </w:r>
            <w:r w:rsidR="00541429">
              <w:rPr>
                <w:noProof/>
                <w:webHidden/>
              </w:rPr>
              <w:fldChar w:fldCharType="separate"/>
            </w:r>
            <w:r w:rsidR="00541429">
              <w:rPr>
                <w:noProof/>
                <w:webHidden/>
              </w:rPr>
              <w:t>262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92" w:history="1">
            <w:r w:rsidR="00541429" w:rsidRPr="00D6074D">
              <w:rPr>
                <w:rStyle w:val="ab"/>
                <w:rFonts w:hAnsi="宋体" w:hint="eastAsia"/>
                <w:noProof/>
              </w:rPr>
              <w:t>电信业务情况年报表</w:t>
            </w:r>
            <w:r w:rsidR="00541429">
              <w:rPr>
                <w:noProof/>
                <w:webHidden/>
              </w:rPr>
              <w:tab/>
            </w:r>
            <w:r w:rsidR="00541429">
              <w:rPr>
                <w:noProof/>
                <w:webHidden/>
              </w:rPr>
              <w:fldChar w:fldCharType="begin"/>
            </w:r>
            <w:r w:rsidR="00541429">
              <w:rPr>
                <w:noProof/>
                <w:webHidden/>
              </w:rPr>
              <w:instrText xml:space="preserve"> PAGEREF _Toc97540492 \h </w:instrText>
            </w:r>
            <w:r w:rsidR="00541429">
              <w:rPr>
                <w:noProof/>
                <w:webHidden/>
              </w:rPr>
            </w:r>
            <w:r w:rsidR="00541429">
              <w:rPr>
                <w:noProof/>
                <w:webHidden/>
              </w:rPr>
              <w:fldChar w:fldCharType="separate"/>
            </w:r>
            <w:r w:rsidR="00541429">
              <w:rPr>
                <w:noProof/>
                <w:webHidden/>
              </w:rPr>
              <w:t>263</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93"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电信行业协</w:t>
            </w:r>
            <w:r w:rsidR="00541429" w:rsidRPr="00D6074D">
              <w:rPr>
                <w:rStyle w:val="ab"/>
                <w:rFonts w:ascii="___WRD_EMBED_SUB_41" w:eastAsia="___WRD_EMBED_SUB_41" w:hAnsi="___WRD_EMBED_SUB_41" w:cs="___WRD_EMBED_SUB_41" w:hint="eastAsia"/>
                <w:noProof/>
              </w:rPr>
              <w:t>会</w:t>
            </w:r>
            <w:r w:rsidR="00541429">
              <w:rPr>
                <w:noProof/>
                <w:webHidden/>
              </w:rPr>
              <w:tab/>
            </w:r>
            <w:r w:rsidR="00541429">
              <w:rPr>
                <w:noProof/>
                <w:webHidden/>
              </w:rPr>
              <w:fldChar w:fldCharType="begin"/>
            </w:r>
            <w:r w:rsidR="00541429">
              <w:rPr>
                <w:noProof/>
                <w:webHidden/>
              </w:rPr>
              <w:instrText xml:space="preserve"> PAGEREF _Toc97540493 \h </w:instrText>
            </w:r>
            <w:r w:rsidR="00541429">
              <w:rPr>
                <w:noProof/>
                <w:webHidden/>
              </w:rPr>
            </w:r>
            <w:r w:rsidR="00541429">
              <w:rPr>
                <w:noProof/>
                <w:webHidden/>
              </w:rPr>
              <w:fldChar w:fldCharType="separate"/>
            </w:r>
            <w:r w:rsidR="00541429">
              <w:rPr>
                <w:noProof/>
                <w:webHidden/>
              </w:rPr>
              <w:t>264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94" w:history="1">
            <w:r w:rsidR="00541429" w:rsidRPr="00D6074D">
              <w:rPr>
                <w:rStyle w:val="ab"/>
                <w:rFonts w:hAnsi="宋体" w:hint="eastAsia"/>
                <w:noProof/>
              </w:rPr>
              <w:t>电信业务总量增长速度报表</w:t>
            </w:r>
            <w:r w:rsidR="00541429">
              <w:rPr>
                <w:noProof/>
                <w:webHidden/>
              </w:rPr>
              <w:tab/>
            </w:r>
            <w:r w:rsidR="00541429">
              <w:rPr>
                <w:noProof/>
                <w:webHidden/>
              </w:rPr>
              <w:fldChar w:fldCharType="begin"/>
            </w:r>
            <w:r w:rsidR="00541429">
              <w:rPr>
                <w:noProof/>
                <w:webHidden/>
              </w:rPr>
              <w:instrText xml:space="preserve"> PAGEREF _Toc97540494 \h </w:instrText>
            </w:r>
            <w:r w:rsidR="00541429">
              <w:rPr>
                <w:noProof/>
                <w:webHidden/>
              </w:rPr>
            </w:r>
            <w:r w:rsidR="00541429">
              <w:rPr>
                <w:noProof/>
                <w:webHidden/>
              </w:rPr>
              <w:fldChar w:fldCharType="separate"/>
            </w:r>
            <w:r w:rsidR="00541429">
              <w:rPr>
                <w:noProof/>
                <w:webHidden/>
              </w:rPr>
              <w:t>265</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95"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妇女联合</w:t>
            </w:r>
            <w:r w:rsidR="00541429" w:rsidRPr="00D6074D">
              <w:rPr>
                <w:rStyle w:val="ab"/>
                <w:rFonts w:ascii="___WRD_EMBED_SUB_41" w:eastAsia="___WRD_EMBED_SUB_41" w:hAnsi="___WRD_EMBED_SUB_41" w:cs="___WRD_EMBED_SUB_41" w:hint="eastAsia"/>
                <w:noProof/>
              </w:rPr>
              <w:t>会</w:t>
            </w:r>
            <w:r w:rsidR="00541429">
              <w:rPr>
                <w:noProof/>
                <w:webHidden/>
              </w:rPr>
              <w:tab/>
            </w:r>
            <w:r w:rsidR="00541429">
              <w:rPr>
                <w:noProof/>
                <w:webHidden/>
              </w:rPr>
              <w:fldChar w:fldCharType="begin"/>
            </w:r>
            <w:r w:rsidR="00541429">
              <w:rPr>
                <w:noProof/>
                <w:webHidden/>
              </w:rPr>
              <w:instrText xml:space="preserve"> PAGEREF _Toc97540495 \h </w:instrText>
            </w:r>
            <w:r w:rsidR="00541429">
              <w:rPr>
                <w:noProof/>
                <w:webHidden/>
              </w:rPr>
            </w:r>
            <w:r w:rsidR="00541429">
              <w:rPr>
                <w:noProof/>
                <w:webHidden/>
              </w:rPr>
              <w:fldChar w:fldCharType="separate"/>
            </w:r>
            <w:r w:rsidR="00541429">
              <w:rPr>
                <w:noProof/>
                <w:webHidden/>
              </w:rPr>
              <w:t>266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96" w:history="1">
            <w:r w:rsidR="00541429" w:rsidRPr="00D6074D">
              <w:rPr>
                <w:rStyle w:val="ab"/>
                <w:rFonts w:hAnsi="宋体" w:hint="eastAsia"/>
                <w:noProof/>
              </w:rPr>
              <w:t>妇女监测情况年报表</w:t>
            </w:r>
            <w:r w:rsidR="00541429">
              <w:rPr>
                <w:noProof/>
                <w:webHidden/>
              </w:rPr>
              <w:tab/>
            </w:r>
            <w:r w:rsidR="00541429">
              <w:rPr>
                <w:noProof/>
                <w:webHidden/>
              </w:rPr>
              <w:fldChar w:fldCharType="begin"/>
            </w:r>
            <w:r w:rsidR="00541429">
              <w:rPr>
                <w:noProof/>
                <w:webHidden/>
              </w:rPr>
              <w:instrText xml:space="preserve"> PAGEREF _Toc97540496 \h </w:instrText>
            </w:r>
            <w:r w:rsidR="00541429">
              <w:rPr>
                <w:noProof/>
                <w:webHidden/>
              </w:rPr>
            </w:r>
            <w:r w:rsidR="00541429">
              <w:rPr>
                <w:noProof/>
                <w:webHidden/>
              </w:rPr>
              <w:fldChar w:fldCharType="separate"/>
            </w:r>
            <w:r w:rsidR="00541429">
              <w:rPr>
                <w:noProof/>
                <w:webHidden/>
              </w:rPr>
              <w:t>267</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497" w:history="1">
            <w:r w:rsidR="00541429" w:rsidRPr="00D6074D">
              <w:rPr>
                <w:rStyle w:val="ab"/>
                <w:rFonts w:ascii="宋体" w:hAnsi="宋体" w:cs="宋体" w:hint="eastAsia"/>
                <w:noProof/>
              </w:rPr>
              <w:t>盐城海关</w:t>
            </w:r>
            <w:r w:rsidR="00541429">
              <w:rPr>
                <w:noProof/>
                <w:webHidden/>
              </w:rPr>
              <w:tab/>
            </w:r>
            <w:r w:rsidR="00541429">
              <w:rPr>
                <w:noProof/>
                <w:webHidden/>
              </w:rPr>
              <w:fldChar w:fldCharType="begin"/>
            </w:r>
            <w:r w:rsidR="00541429">
              <w:rPr>
                <w:noProof/>
                <w:webHidden/>
              </w:rPr>
              <w:instrText xml:space="preserve"> PAGEREF _Toc97540497 \h </w:instrText>
            </w:r>
            <w:r w:rsidR="00541429">
              <w:rPr>
                <w:noProof/>
                <w:webHidden/>
              </w:rPr>
            </w:r>
            <w:r w:rsidR="00541429">
              <w:rPr>
                <w:noProof/>
                <w:webHidden/>
              </w:rPr>
              <w:fldChar w:fldCharType="separate"/>
            </w:r>
            <w:r w:rsidR="00541429">
              <w:rPr>
                <w:noProof/>
                <w:webHidden/>
              </w:rPr>
              <w:t>269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98" w:history="1">
            <w:r w:rsidR="00541429" w:rsidRPr="00D6074D">
              <w:rPr>
                <w:rStyle w:val="ab"/>
                <w:rFonts w:hAnsi="宋体" w:hint="eastAsia"/>
                <w:noProof/>
              </w:rPr>
              <w:t>进出口总额按企业和国家分（人民币值）</w:t>
            </w:r>
            <w:r w:rsidR="00541429">
              <w:rPr>
                <w:noProof/>
                <w:webHidden/>
              </w:rPr>
              <w:tab/>
            </w:r>
            <w:r w:rsidR="00541429">
              <w:rPr>
                <w:noProof/>
                <w:webHidden/>
              </w:rPr>
              <w:fldChar w:fldCharType="begin"/>
            </w:r>
            <w:r w:rsidR="00541429">
              <w:rPr>
                <w:noProof/>
                <w:webHidden/>
              </w:rPr>
              <w:instrText xml:space="preserve"> PAGEREF _Toc97540498 \h </w:instrText>
            </w:r>
            <w:r w:rsidR="00541429">
              <w:rPr>
                <w:noProof/>
                <w:webHidden/>
              </w:rPr>
            </w:r>
            <w:r w:rsidR="00541429">
              <w:rPr>
                <w:noProof/>
                <w:webHidden/>
              </w:rPr>
              <w:fldChar w:fldCharType="separate"/>
            </w:r>
            <w:r w:rsidR="00541429">
              <w:rPr>
                <w:noProof/>
                <w:webHidden/>
              </w:rPr>
              <w:t>270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499" w:history="1">
            <w:r w:rsidR="00541429" w:rsidRPr="00D6074D">
              <w:rPr>
                <w:rStyle w:val="ab"/>
                <w:rFonts w:hAnsi="宋体" w:hint="eastAsia"/>
                <w:noProof/>
              </w:rPr>
              <w:t>进出口总额按商品细类分（人民币值）</w:t>
            </w:r>
            <w:r w:rsidR="00541429">
              <w:rPr>
                <w:noProof/>
                <w:webHidden/>
              </w:rPr>
              <w:tab/>
            </w:r>
            <w:r w:rsidR="00541429">
              <w:rPr>
                <w:noProof/>
                <w:webHidden/>
              </w:rPr>
              <w:fldChar w:fldCharType="begin"/>
            </w:r>
            <w:r w:rsidR="00541429">
              <w:rPr>
                <w:noProof/>
                <w:webHidden/>
              </w:rPr>
              <w:instrText xml:space="preserve"> PAGEREF _Toc97540499 \h </w:instrText>
            </w:r>
            <w:r w:rsidR="00541429">
              <w:rPr>
                <w:noProof/>
                <w:webHidden/>
              </w:rPr>
            </w:r>
            <w:r w:rsidR="00541429">
              <w:rPr>
                <w:noProof/>
                <w:webHidden/>
              </w:rPr>
              <w:fldChar w:fldCharType="separate"/>
            </w:r>
            <w:r w:rsidR="00541429">
              <w:rPr>
                <w:noProof/>
                <w:webHidden/>
              </w:rPr>
              <w:t>271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00" w:history="1">
            <w:r w:rsidR="00541429" w:rsidRPr="00D6074D">
              <w:rPr>
                <w:rStyle w:val="ab"/>
                <w:rFonts w:hAnsi="宋体" w:hint="eastAsia"/>
                <w:noProof/>
              </w:rPr>
              <w:t>进出口总额按贸易方式和经济类型分（人民币值）</w:t>
            </w:r>
            <w:r w:rsidR="00541429">
              <w:rPr>
                <w:noProof/>
                <w:webHidden/>
              </w:rPr>
              <w:tab/>
            </w:r>
            <w:r w:rsidR="00541429">
              <w:rPr>
                <w:noProof/>
                <w:webHidden/>
              </w:rPr>
              <w:fldChar w:fldCharType="begin"/>
            </w:r>
            <w:r w:rsidR="00541429">
              <w:rPr>
                <w:noProof/>
                <w:webHidden/>
              </w:rPr>
              <w:instrText xml:space="preserve"> PAGEREF _Toc97540500 \h </w:instrText>
            </w:r>
            <w:r w:rsidR="00541429">
              <w:rPr>
                <w:noProof/>
                <w:webHidden/>
              </w:rPr>
            </w:r>
            <w:r w:rsidR="00541429">
              <w:rPr>
                <w:noProof/>
                <w:webHidden/>
              </w:rPr>
              <w:fldChar w:fldCharType="separate"/>
            </w:r>
            <w:r w:rsidR="00541429">
              <w:rPr>
                <w:noProof/>
                <w:webHidden/>
              </w:rPr>
              <w:t>272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01" w:history="1">
            <w:r w:rsidR="00541429" w:rsidRPr="00D6074D">
              <w:rPr>
                <w:rStyle w:val="ab"/>
                <w:rFonts w:hAnsi="宋体" w:hint="eastAsia"/>
                <w:noProof/>
              </w:rPr>
              <w:t>进出口总额按地区分（人民币值）</w:t>
            </w:r>
            <w:r w:rsidR="00541429">
              <w:rPr>
                <w:noProof/>
                <w:webHidden/>
              </w:rPr>
              <w:tab/>
            </w:r>
            <w:r w:rsidR="00541429">
              <w:rPr>
                <w:noProof/>
                <w:webHidden/>
              </w:rPr>
              <w:fldChar w:fldCharType="begin"/>
            </w:r>
            <w:r w:rsidR="00541429">
              <w:rPr>
                <w:noProof/>
                <w:webHidden/>
              </w:rPr>
              <w:instrText xml:space="preserve"> PAGEREF _Toc97540501 \h </w:instrText>
            </w:r>
            <w:r w:rsidR="00541429">
              <w:rPr>
                <w:noProof/>
                <w:webHidden/>
              </w:rPr>
            </w:r>
            <w:r w:rsidR="00541429">
              <w:rPr>
                <w:noProof/>
                <w:webHidden/>
              </w:rPr>
              <w:fldChar w:fldCharType="separate"/>
            </w:r>
            <w:r w:rsidR="00541429">
              <w:rPr>
                <w:noProof/>
                <w:webHidden/>
              </w:rPr>
              <w:t>273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02" w:history="1">
            <w:r w:rsidR="00541429" w:rsidRPr="00D6074D">
              <w:rPr>
                <w:rStyle w:val="ab"/>
                <w:rFonts w:hAnsi="宋体" w:hint="eastAsia"/>
                <w:noProof/>
              </w:rPr>
              <w:t>进出口总额按企业和国家分（美元值）</w:t>
            </w:r>
            <w:r w:rsidR="00541429">
              <w:rPr>
                <w:noProof/>
                <w:webHidden/>
              </w:rPr>
              <w:tab/>
            </w:r>
            <w:r w:rsidR="00541429">
              <w:rPr>
                <w:noProof/>
                <w:webHidden/>
              </w:rPr>
              <w:fldChar w:fldCharType="begin"/>
            </w:r>
            <w:r w:rsidR="00541429">
              <w:rPr>
                <w:noProof/>
                <w:webHidden/>
              </w:rPr>
              <w:instrText xml:space="preserve"> PAGEREF _Toc97540502 \h </w:instrText>
            </w:r>
            <w:r w:rsidR="00541429">
              <w:rPr>
                <w:noProof/>
                <w:webHidden/>
              </w:rPr>
            </w:r>
            <w:r w:rsidR="00541429">
              <w:rPr>
                <w:noProof/>
                <w:webHidden/>
              </w:rPr>
              <w:fldChar w:fldCharType="separate"/>
            </w:r>
            <w:r w:rsidR="00541429">
              <w:rPr>
                <w:noProof/>
                <w:webHidden/>
              </w:rPr>
              <w:t>274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03" w:history="1">
            <w:r w:rsidR="00541429" w:rsidRPr="00D6074D">
              <w:rPr>
                <w:rStyle w:val="ab"/>
                <w:rFonts w:hAnsi="宋体" w:hint="eastAsia"/>
                <w:noProof/>
              </w:rPr>
              <w:t>进出口总额按商品细类分（美元值）</w:t>
            </w:r>
            <w:r w:rsidR="00541429">
              <w:rPr>
                <w:noProof/>
                <w:webHidden/>
              </w:rPr>
              <w:tab/>
            </w:r>
            <w:r w:rsidR="00541429">
              <w:rPr>
                <w:noProof/>
                <w:webHidden/>
              </w:rPr>
              <w:fldChar w:fldCharType="begin"/>
            </w:r>
            <w:r w:rsidR="00541429">
              <w:rPr>
                <w:noProof/>
                <w:webHidden/>
              </w:rPr>
              <w:instrText xml:space="preserve"> PAGEREF _Toc97540503 \h </w:instrText>
            </w:r>
            <w:r w:rsidR="00541429">
              <w:rPr>
                <w:noProof/>
                <w:webHidden/>
              </w:rPr>
            </w:r>
            <w:r w:rsidR="00541429">
              <w:rPr>
                <w:noProof/>
                <w:webHidden/>
              </w:rPr>
              <w:fldChar w:fldCharType="separate"/>
            </w:r>
            <w:r w:rsidR="00541429">
              <w:rPr>
                <w:noProof/>
                <w:webHidden/>
              </w:rPr>
              <w:t>275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04" w:history="1">
            <w:r w:rsidR="00541429" w:rsidRPr="00D6074D">
              <w:rPr>
                <w:rStyle w:val="ab"/>
                <w:rFonts w:hAnsi="宋体" w:hint="eastAsia"/>
                <w:noProof/>
              </w:rPr>
              <w:t>进出口总额按贸易方式和经济类型分（美元值）</w:t>
            </w:r>
            <w:r w:rsidR="00541429">
              <w:rPr>
                <w:noProof/>
                <w:webHidden/>
              </w:rPr>
              <w:tab/>
            </w:r>
            <w:r w:rsidR="00541429">
              <w:rPr>
                <w:noProof/>
                <w:webHidden/>
              </w:rPr>
              <w:fldChar w:fldCharType="begin"/>
            </w:r>
            <w:r w:rsidR="00541429">
              <w:rPr>
                <w:noProof/>
                <w:webHidden/>
              </w:rPr>
              <w:instrText xml:space="preserve"> PAGEREF _Toc97540504 \h </w:instrText>
            </w:r>
            <w:r w:rsidR="00541429">
              <w:rPr>
                <w:noProof/>
                <w:webHidden/>
              </w:rPr>
            </w:r>
            <w:r w:rsidR="00541429">
              <w:rPr>
                <w:noProof/>
                <w:webHidden/>
              </w:rPr>
              <w:fldChar w:fldCharType="separate"/>
            </w:r>
            <w:r w:rsidR="00541429">
              <w:rPr>
                <w:noProof/>
                <w:webHidden/>
              </w:rPr>
              <w:t>276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05" w:history="1">
            <w:r w:rsidR="00541429" w:rsidRPr="00D6074D">
              <w:rPr>
                <w:rStyle w:val="ab"/>
                <w:rFonts w:hAnsi="宋体" w:hint="eastAsia"/>
                <w:noProof/>
              </w:rPr>
              <w:t>进出口总额按地区分（美元值）</w:t>
            </w:r>
            <w:r w:rsidR="00541429">
              <w:rPr>
                <w:noProof/>
                <w:webHidden/>
              </w:rPr>
              <w:tab/>
            </w:r>
            <w:r w:rsidR="00541429">
              <w:rPr>
                <w:noProof/>
                <w:webHidden/>
              </w:rPr>
              <w:fldChar w:fldCharType="begin"/>
            </w:r>
            <w:r w:rsidR="00541429">
              <w:rPr>
                <w:noProof/>
                <w:webHidden/>
              </w:rPr>
              <w:instrText xml:space="preserve"> PAGEREF _Toc97540505 \h </w:instrText>
            </w:r>
            <w:r w:rsidR="00541429">
              <w:rPr>
                <w:noProof/>
                <w:webHidden/>
              </w:rPr>
            </w:r>
            <w:r w:rsidR="00541429">
              <w:rPr>
                <w:noProof/>
                <w:webHidden/>
              </w:rPr>
              <w:fldChar w:fldCharType="separate"/>
            </w:r>
            <w:r w:rsidR="00541429">
              <w:rPr>
                <w:noProof/>
                <w:webHidden/>
              </w:rPr>
              <w:t>277</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506" w:history="1">
            <w:r w:rsidR="00541429" w:rsidRPr="00D6074D">
              <w:rPr>
                <w:rStyle w:val="ab"/>
                <w:rFonts w:ascii="方正黑体_GBK" w:eastAsia="方正黑体_GBK" w:hint="eastAsia"/>
                <w:noProof/>
              </w:rPr>
              <w:t>市人</w:t>
            </w:r>
            <w:r w:rsidR="00541429" w:rsidRPr="00D6074D">
              <w:rPr>
                <w:rStyle w:val="ab"/>
                <w:rFonts w:ascii="宋体" w:hAnsi="宋体" w:cs="宋体" w:hint="eastAsia"/>
                <w:noProof/>
              </w:rPr>
              <w:t>民银行</w:t>
            </w:r>
            <w:r w:rsidR="00541429">
              <w:rPr>
                <w:noProof/>
                <w:webHidden/>
              </w:rPr>
              <w:tab/>
            </w:r>
            <w:r w:rsidR="00541429">
              <w:rPr>
                <w:noProof/>
                <w:webHidden/>
              </w:rPr>
              <w:fldChar w:fldCharType="begin"/>
            </w:r>
            <w:r w:rsidR="00541429">
              <w:rPr>
                <w:noProof/>
                <w:webHidden/>
              </w:rPr>
              <w:instrText xml:space="preserve"> PAGEREF _Toc97540506 \h </w:instrText>
            </w:r>
            <w:r w:rsidR="00541429">
              <w:rPr>
                <w:noProof/>
                <w:webHidden/>
              </w:rPr>
            </w:r>
            <w:r w:rsidR="00541429">
              <w:rPr>
                <w:noProof/>
                <w:webHidden/>
              </w:rPr>
              <w:fldChar w:fldCharType="separate"/>
            </w:r>
            <w:r w:rsidR="00541429">
              <w:rPr>
                <w:noProof/>
                <w:webHidden/>
              </w:rPr>
              <w:t>278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07" w:history="1">
            <w:r w:rsidR="00541429" w:rsidRPr="00D6074D">
              <w:rPr>
                <w:rStyle w:val="ab"/>
                <w:rFonts w:hAnsi="宋体" w:hint="eastAsia"/>
                <w:noProof/>
              </w:rPr>
              <w:t>金融机构存贷款</w:t>
            </w:r>
            <w:r w:rsidR="00541429" w:rsidRPr="00D6074D">
              <w:rPr>
                <w:rStyle w:val="ab"/>
                <w:rFonts w:hAnsi="宋体"/>
                <w:noProof/>
              </w:rPr>
              <w:t>(</w:t>
            </w:r>
            <w:r w:rsidR="00541429" w:rsidRPr="00D6074D">
              <w:rPr>
                <w:rStyle w:val="ab"/>
                <w:rFonts w:hAnsi="宋体" w:hint="eastAsia"/>
                <w:noProof/>
              </w:rPr>
              <w:t>本外币</w:t>
            </w:r>
            <w:r w:rsidR="00541429" w:rsidRPr="00D6074D">
              <w:rPr>
                <w:rStyle w:val="ab"/>
                <w:rFonts w:hAnsi="宋体"/>
                <w:noProof/>
              </w:rPr>
              <w:t>)</w:t>
            </w:r>
            <w:r w:rsidR="00541429" w:rsidRPr="00D6074D">
              <w:rPr>
                <w:rStyle w:val="ab"/>
                <w:rFonts w:hAnsi="宋体" w:hint="eastAsia"/>
                <w:noProof/>
              </w:rPr>
              <w:t>余额情况年报表</w:t>
            </w:r>
            <w:r w:rsidR="00541429">
              <w:rPr>
                <w:noProof/>
                <w:webHidden/>
              </w:rPr>
              <w:tab/>
            </w:r>
            <w:r w:rsidR="00541429">
              <w:rPr>
                <w:noProof/>
                <w:webHidden/>
              </w:rPr>
              <w:fldChar w:fldCharType="begin"/>
            </w:r>
            <w:r w:rsidR="00541429">
              <w:rPr>
                <w:noProof/>
                <w:webHidden/>
              </w:rPr>
              <w:instrText xml:space="preserve"> PAGEREF _Toc97540507 \h </w:instrText>
            </w:r>
            <w:r w:rsidR="00541429">
              <w:rPr>
                <w:noProof/>
                <w:webHidden/>
              </w:rPr>
            </w:r>
            <w:r w:rsidR="00541429">
              <w:rPr>
                <w:noProof/>
                <w:webHidden/>
              </w:rPr>
              <w:fldChar w:fldCharType="separate"/>
            </w:r>
            <w:r w:rsidR="00541429">
              <w:rPr>
                <w:noProof/>
                <w:webHidden/>
              </w:rPr>
              <w:t>279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08" w:history="1">
            <w:r w:rsidR="00541429" w:rsidRPr="00D6074D">
              <w:rPr>
                <w:rStyle w:val="ab"/>
                <w:rFonts w:hAnsi="宋体" w:hint="eastAsia"/>
                <w:noProof/>
              </w:rPr>
              <w:t>金融机构存款</w:t>
            </w:r>
            <w:r w:rsidR="00541429" w:rsidRPr="00D6074D">
              <w:rPr>
                <w:rStyle w:val="ab"/>
                <w:rFonts w:hAnsi="宋体"/>
                <w:noProof/>
              </w:rPr>
              <w:t>(</w:t>
            </w:r>
            <w:r w:rsidR="00541429" w:rsidRPr="00D6074D">
              <w:rPr>
                <w:rStyle w:val="ab"/>
                <w:rFonts w:hAnsi="宋体" w:hint="eastAsia"/>
                <w:noProof/>
              </w:rPr>
              <w:t>人民币</w:t>
            </w:r>
            <w:r w:rsidR="00541429" w:rsidRPr="00D6074D">
              <w:rPr>
                <w:rStyle w:val="ab"/>
                <w:rFonts w:hAnsi="宋体"/>
                <w:noProof/>
              </w:rPr>
              <w:t xml:space="preserve">) </w:t>
            </w:r>
            <w:r w:rsidR="00541429" w:rsidRPr="00D6074D">
              <w:rPr>
                <w:rStyle w:val="ab"/>
                <w:rFonts w:hAnsi="宋体" w:hint="eastAsia"/>
                <w:noProof/>
              </w:rPr>
              <w:t>余额情况年报表</w:t>
            </w:r>
            <w:r w:rsidR="00541429">
              <w:rPr>
                <w:noProof/>
                <w:webHidden/>
              </w:rPr>
              <w:tab/>
            </w:r>
            <w:r w:rsidR="00541429">
              <w:rPr>
                <w:noProof/>
                <w:webHidden/>
              </w:rPr>
              <w:fldChar w:fldCharType="begin"/>
            </w:r>
            <w:r w:rsidR="00541429">
              <w:rPr>
                <w:noProof/>
                <w:webHidden/>
              </w:rPr>
              <w:instrText xml:space="preserve"> PAGEREF _Toc97540508 \h </w:instrText>
            </w:r>
            <w:r w:rsidR="00541429">
              <w:rPr>
                <w:noProof/>
                <w:webHidden/>
              </w:rPr>
            </w:r>
            <w:r w:rsidR="00541429">
              <w:rPr>
                <w:noProof/>
                <w:webHidden/>
              </w:rPr>
              <w:fldChar w:fldCharType="separate"/>
            </w:r>
            <w:r w:rsidR="00541429">
              <w:rPr>
                <w:noProof/>
                <w:webHidden/>
              </w:rPr>
              <w:t>280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09" w:history="1">
            <w:r w:rsidR="00541429" w:rsidRPr="00D6074D">
              <w:rPr>
                <w:rStyle w:val="ab"/>
                <w:rFonts w:hAnsi="宋体" w:hint="eastAsia"/>
                <w:noProof/>
              </w:rPr>
              <w:t>金融机构贷款</w:t>
            </w:r>
            <w:r w:rsidR="00541429" w:rsidRPr="00D6074D">
              <w:rPr>
                <w:rStyle w:val="ab"/>
                <w:rFonts w:hAnsi="宋体"/>
                <w:noProof/>
              </w:rPr>
              <w:t>(</w:t>
            </w:r>
            <w:r w:rsidR="00541429" w:rsidRPr="00D6074D">
              <w:rPr>
                <w:rStyle w:val="ab"/>
                <w:rFonts w:hAnsi="宋体" w:hint="eastAsia"/>
                <w:noProof/>
              </w:rPr>
              <w:t>人民币</w:t>
            </w:r>
            <w:r w:rsidR="00541429" w:rsidRPr="00D6074D">
              <w:rPr>
                <w:rStyle w:val="ab"/>
                <w:rFonts w:hAnsi="宋体"/>
                <w:noProof/>
              </w:rPr>
              <w:t xml:space="preserve">) </w:t>
            </w:r>
            <w:r w:rsidR="00541429" w:rsidRPr="00D6074D">
              <w:rPr>
                <w:rStyle w:val="ab"/>
                <w:rFonts w:hAnsi="宋体" w:hint="eastAsia"/>
                <w:noProof/>
              </w:rPr>
              <w:t>余额情况年报表</w:t>
            </w:r>
            <w:r w:rsidR="00541429">
              <w:rPr>
                <w:noProof/>
                <w:webHidden/>
              </w:rPr>
              <w:tab/>
            </w:r>
            <w:r w:rsidR="00541429">
              <w:rPr>
                <w:noProof/>
                <w:webHidden/>
              </w:rPr>
              <w:fldChar w:fldCharType="begin"/>
            </w:r>
            <w:r w:rsidR="00541429">
              <w:rPr>
                <w:noProof/>
                <w:webHidden/>
              </w:rPr>
              <w:instrText xml:space="preserve"> PAGEREF _Toc97540509 \h </w:instrText>
            </w:r>
            <w:r w:rsidR="00541429">
              <w:rPr>
                <w:noProof/>
                <w:webHidden/>
              </w:rPr>
            </w:r>
            <w:r w:rsidR="00541429">
              <w:rPr>
                <w:noProof/>
                <w:webHidden/>
              </w:rPr>
              <w:fldChar w:fldCharType="separate"/>
            </w:r>
            <w:r w:rsidR="00541429">
              <w:rPr>
                <w:noProof/>
                <w:webHidden/>
              </w:rPr>
              <w:t>281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10" w:history="1">
            <w:r w:rsidR="00541429" w:rsidRPr="00D6074D">
              <w:rPr>
                <w:rStyle w:val="ab"/>
                <w:rFonts w:hAnsi="宋体" w:hint="eastAsia"/>
                <w:noProof/>
              </w:rPr>
              <w:t>服务业分行业贷款余额报表</w:t>
            </w:r>
            <w:r w:rsidR="00541429">
              <w:rPr>
                <w:noProof/>
                <w:webHidden/>
              </w:rPr>
              <w:tab/>
            </w:r>
            <w:r w:rsidR="00541429">
              <w:rPr>
                <w:noProof/>
                <w:webHidden/>
              </w:rPr>
              <w:fldChar w:fldCharType="begin"/>
            </w:r>
            <w:r w:rsidR="00541429">
              <w:rPr>
                <w:noProof/>
                <w:webHidden/>
              </w:rPr>
              <w:instrText xml:space="preserve"> PAGEREF _Toc97540510 \h </w:instrText>
            </w:r>
            <w:r w:rsidR="00541429">
              <w:rPr>
                <w:noProof/>
                <w:webHidden/>
              </w:rPr>
            </w:r>
            <w:r w:rsidR="00541429">
              <w:rPr>
                <w:noProof/>
                <w:webHidden/>
              </w:rPr>
              <w:fldChar w:fldCharType="separate"/>
            </w:r>
            <w:r w:rsidR="00541429">
              <w:rPr>
                <w:noProof/>
                <w:webHidden/>
              </w:rPr>
              <w:t>283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11" w:history="1">
            <w:r w:rsidR="00541429" w:rsidRPr="00D6074D">
              <w:rPr>
                <w:rStyle w:val="ab"/>
                <w:rFonts w:hAnsi="宋体" w:hint="eastAsia"/>
                <w:noProof/>
              </w:rPr>
              <w:t>金融机构人民币存款余额情况表</w:t>
            </w:r>
            <w:r w:rsidR="00541429">
              <w:rPr>
                <w:noProof/>
                <w:webHidden/>
              </w:rPr>
              <w:tab/>
            </w:r>
            <w:r w:rsidR="00541429">
              <w:rPr>
                <w:noProof/>
                <w:webHidden/>
              </w:rPr>
              <w:fldChar w:fldCharType="begin"/>
            </w:r>
            <w:r w:rsidR="00541429">
              <w:rPr>
                <w:noProof/>
                <w:webHidden/>
              </w:rPr>
              <w:instrText xml:space="preserve"> PAGEREF _Toc97540511 \h </w:instrText>
            </w:r>
            <w:r w:rsidR="00541429">
              <w:rPr>
                <w:noProof/>
                <w:webHidden/>
              </w:rPr>
            </w:r>
            <w:r w:rsidR="00541429">
              <w:rPr>
                <w:noProof/>
                <w:webHidden/>
              </w:rPr>
              <w:fldChar w:fldCharType="separate"/>
            </w:r>
            <w:r w:rsidR="00541429">
              <w:rPr>
                <w:noProof/>
                <w:webHidden/>
              </w:rPr>
              <w:t>284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12" w:history="1">
            <w:r w:rsidR="00541429" w:rsidRPr="00D6074D">
              <w:rPr>
                <w:rStyle w:val="ab"/>
                <w:rFonts w:hAnsi="宋体" w:hint="eastAsia"/>
                <w:noProof/>
              </w:rPr>
              <w:t>金融机构人民币贷款余额情况表</w:t>
            </w:r>
            <w:r w:rsidR="00541429">
              <w:rPr>
                <w:noProof/>
                <w:webHidden/>
              </w:rPr>
              <w:tab/>
            </w:r>
            <w:r w:rsidR="00541429">
              <w:rPr>
                <w:noProof/>
                <w:webHidden/>
              </w:rPr>
              <w:fldChar w:fldCharType="begin"/>
            </w:r>
            <w:r w:rsidR="00541429">
              <w:rPr>
                <w:noProof/>
                <w:webHidden/>
              </w:rPr>
              <w:instrText xml:space="preserve"> PAGEREF _Toc97540512 \h </w:instrText>
            </w:r>
            <w:r w:rsidR="00541429">
              <w:rPr>
                <w:noProof/>
                <w:webHidden/>
              </w:rPr>
            </w:r>
            <w:r w:rsidR="00541429">
              <w:rPr>
                <w:noProof/>
                <w:webHidden/>
              </w:rPr>
              <w:fldChar w:fldCharType="separate"/>
            </w:r>
            <w:r w:rsidR="00541429">
              <w:rPr>
                <w:noProof/>
                <w:webHidden/>
              </w:rPr>
              <w:t>285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13" w:history="1">
            <w:r w:rsidR="00541429" w:rsidRPr="00D6074D">
              <w:rPr>
                <w:rStyle w:val="ab"/>
                <w:rFonts w:hAnsi="宋体" w:hint="eastAsia"/>
                <w:noProof/>
              </w:rPr>
              <w:t>分地区金融机构人民币存贷款余额情况表</w:t>
            </w:r>
            <w:r w:rsidR="00541429">
              <w:rPr>
                <w:noProof/>
                <w:webHidden/>
              </w:rPr>
              <w:tab/>
            </w:r>
            <w:r w:rsidR="00541429">
              <w:rPr>
                <w:noProof/>
                <w:webHidden/>
              </w:rPr>
              <w:fldChar w:fldCharType="begin"/>
            </w:r>
            <w:r w:rsidR="00541429">
              <w:rPr>
                <w:noProof/>
                <w:webHidden/>
              </w:rPr>
              <w:instrText xml:space="preserve"> PAGEREF _Toc97540513 \h </w:instrText>
            </w:r>
            <w:r w:rsidR="00541429">
              <w:rPr>
                <w:noProof/>
                <w:webHidden/>
              </w:rPr>
            </w:r>
            <w:r w:rsidR="00541429">
              <w:rPr>
                <w:noProof/>
                <w:webHidden/>
              </w:rPr>
              <w:fldChar w:fldCharType="separate"/>
            </w:r>
            <w:r w:rsidR="00541429">
              <w:rPr>
                <w:noProof/>
                <w:webHidden/>
              </w:rPr>
              <w:t>286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14" w:history="1">
            <w:r w:rsidR="00541429" w:rsidRPr="00D6074D">
              <w:rPr>
                <w:rStyle w:val="ab"/>
                <w:rFonts w:hAnsi="宋体" w:hint="eastAsia"/>
                <w:noProof/>
              </w:rPr>
              <w:t>分地区金融机构人民币存款余额情况报表</w:t>
            </w:r>
            <w:r w:rsidR="00541429">
              <w:rPr>
                <w:noProof/>
                <w:webHidden/>
              </w:rPr>
              <w:tab/>
            </w:r>
            <w:r w:rsidR="00541429">
              <w:rPr>
                <w:noProof/>
                <w:webHidden/>
              </w:rPr>
              <w:fldChar w:fldCharType="begin"/>
            </w:r>
            <w:r w:rsidR="00541429">
              <w:rPr>
                <w:noProof/>
                <w:webHidden/>
              </w:rPr>
              <w:instrText xml:space="preserve"> PAGEREF _Toc97540514 \h </w:instrText>
            </w:r>
            <w:r w:rsidR="00541429">
              <w:rPr>
                <w:noProof/>
                <w:webHidden/>
              </w:rPr>
            </w:r>
            <w:r w:rsidR="00541429">
              <w:rPr>
                <w:noProof/>
                <w:webHidden/>
              </w:rPr>
              <w:fldChar w:fldCharType="separate"/>
            </w:r>
            <w:r w:rsidR="00541429">
              <w:rPr>
                <w:noProof/>
                <w:webHidden/>
              </w:rPr>
              <w:t>287</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15" w:history="1">
            <w:r w:rsidR="00541429" w:rsidRPr="00D6074D">
              <w:rPr>
                <w:rStyle w:val="ab"/>
                <w:rFonts w:hAnsi="宋体" w:hint="eastAsia"/>
                <w:noProof/>
              </w:rPr>
              <w:t>分地区住户存款</w:t>
            </w:r>
            <w:r w:rsidR="00541429" w:rsidRPr="00D6074D">
              <w:rPr>
                <w:rStyle w:val="ab"/>
                <w:rFonts w:hAnsi="宋体"/>
                <w:noProof/>
              </w:rPr>
              <w:t>(</w:t>
            </w:r>
            <w:r w:rsidR="00541429" w:rsidRPr="00D6074D">
              <w:rPr>
                <w:rStyle w:val="ab"/>
                <w:rFonts w:hAnsi="宋体" w:hint="eastAsia"/>
                <w:noProof/>
              </w:rPr>
              <w:t>人民币</w:t>
            </w:r>
            <w:r w:rsidR="00541429" w:rsidRPr="00D6074D">
              <w:rPr>
                <w:rStyle w:val="ab"/>
                <w:rFonts w:hAnsi="宋体"/>
                <w:noProof/>
              </w:rPr>
              <w:t>)</w:t>
            </w:r>
            <w:r w:rsidR="00541429" w:rsidRPr="00D6074D">
              <w:rPr>
                <w:rStyle w:val="ab"/>
                <w:rFonts w:hAnsi="宋体" w:hint="eastAsia"/>
                <w:noProof/>
              </w:rPr>
              <w:t>余额情况报表</w:t>
            </w:r>
            <w:r w:rsidR="00541429">
              <w:rPr>
                <w:noProof/>
                <w:webHidden/>
              </w:rPr>
              <w:tab/>
            </w:r>
            <w:r w:rsidR="00541429">
              <w:rPr>
                <w:noProof/>
                <w:webHidden/>
              </w:rPr>
              <w:fldChar w:fldCharType="begin"/>
            </w:r>
            <w:r w:rsidR="00541429">
              <w:rPr>
                <w:noProof/>
                <w:webHidden/>
              </w:rPr>
              <w:instrText xml:space="preserve"> PAGEREF _Toc97540515 \h </w:instrText>
            </w:r>
            <w:r w:rsidR="00541429">
              <w:rPr>
                <w:noProof/>
                <w:webHidden/>
              </w:rPr>
            </w:r>
            <w:r w:rsidR="00541429">
              <w:rPr>
                <w:noProof/>
                <w:webHidden/>
              </w:rPr>
              <w:fldChar w:fldCharType="separate"/>
            </w:r>
            <w:r w:rsidR="00541429">
              <w:rPr>
                <w:noProof/>
                <w:webHidden/>
              </w:rPr>
              <w:t>288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16" w:history="1">
            <w:r w:rsidR="00541429" w:rsidRPr="00D6074D">
              <w:rPr>
                <w:rStyle w:val="ab"/>
                <w:rFonts w:hAnsi="宋体" w:hint="eastAsia"/>
                <w:noProof/>
              </w:rPr>
              <w:t>分地区金融机构人民币贷款余额情况报表</w:t>
            </w:r>
            <w:r w:rsidR="00541429">
              <w:rPr>
                <w:noProof/>
                <w:webHidden/>
              </w:rPr>
              <w:tab/>
            </w:r>
            <w:r w:rsidR="00541429">
              <w:rPr>
                <w:noProof/>
                <w:webHidden/>
              </w:rPr>
              <w:fldChar w:fldCharType="begin"/>
            </w:r>
            <w:r w:rsidR="00541429">
              <w:rPr>
                <w:noProof/>
                <w:webHidden/>
              </w:rPr>
              <w:instrText xml:space="preserve"> PAGEREF _Toc97540516 \h </w:instrText>
            </w:r>
            <w:r w:rsidR="00541429">
              <w:rPr>
                <w:noProof/>
                <w:webHidden/>
              </w:rPr>
            </w:r>
            <w:r w:rsidR="00541429">
              <w:rPr>
                <w:noProof/>
                <w:webHidden/>
              </w:rPr>
              <w:fldChar w:fldCharType="separate"/>
            </w:r>
            <w:r w:rsidR="00541429">
              <w:rPr>
                <w:noProof/>
                <w:webHidden/>
              </w:rPr>
              <w:t>289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17" w:history="1">
            <w:r w:rsidR="00541429" w:rsidRPr="00D6074D">
              <w:rPr>
                <w:rStyle w:val="ab"/>
                <w:rFonts w:hAnsi="宋体" w:hint="eastAsia"/>
                <w:noProof/>
              </w:rPr>
              <w:t>分地区金融机构融资情况表</w:t>
            </w:r>
            <w:r w:rsidR="00541429">
              <w:rPr>
                <w:noProof/>
                <w:webHidden/>
              </w:rPr>
              <w:tab/>
            </w:r>
            <w:r w:rsidR="00541429">
              <w:rPr>
                <w:noProof/>
                <w:webHidden/>
              </w:rPr>
              <w:fldChar w:fldCharType="begin"/>
            </w:r>
            <w:r w:rsidR="00541429">
              <w:rPr>
                <w:noProof/>
                <w:webHidden/>
              </w:rPr>
              <w:instrText xml:space="preserve"> PAGEREF _Toc97540517 \h </w:instrText>
            </w:r>
            <w:r w:rsidR="00541429">
              <w:rPr>
                <w:noProof/>
                <w:webHidden/>
              </w:rPr>
            </w:r>
            <w:r w:rsidR="00541429">
              <w:rPr>
                <w:noProof/>
                <w:webHidden/>
              </w:rPr>
              <w:fldChar w:fldCharType="separate"/>
            </w:r>
            <w:r w:rsidR="00541429">
              <w:rPr>
                <w:noProof/>
                <w:webHidden/>
              </w:rPr>
              <w:t>290</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518"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银保监</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_Toc97540518 \h </w:instrText>
            </w:r>
            <w:r w:rsidR="00541429">
              <w:rPr>
                <w:noProof/>
                <w:webHidden/>
              </w:rPr>
            </w:r>
            <w:r w:rsidR="00541429">
              <w:rPr>
                <w:noProof/>
                <w:webHidden/>
              </w:rPr>
              <w:fldChar w:fldCharType="separate"/>
            </w:r>
            <w:r w:rsidR="00541429">
              <w:rPr>
                <w:noProof/>
                <w:webHidden/>
              </w:rPr>
              <w:t>291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19" w:history="1">
            <w:r w:rsidR="00541429" w:rsidRPr="00D6074D">
              <w:rPr>
                <w:rStyle w:val="ab"/>
                <w:rFonts w:hAnsi="宋体" w:hint="eastAsia"/>
                <w:noProof/>
              </w:rPr>
              <w:t>保费收入增长速度</w:t>
            </w:r>
            <w:r w:rsidR="00541429">
              <w:rPr>
                <w:noProof/>
                <w:webHidden/>
              </w:rPr>
              <w:tab/>
            </w:r>
            <w:r w:rsidR="00541429">
              <w:rPr>
                <w:noProof/>
                <w:webHidden/>
              </w:rPr>
              <w:fldChar w:fldCharType="begin"/>
            </w:r>
            <w:r w:rsidR="00541429">
              <w:rPr>
                <w:noProof/>
                <w:webHidden/>
              </w:rPr>
              <w:instrText xml:space="preserve"> PAGEREF _Toc97540519 \h </w:instrText>
            </w:r>
            <w:r w:rsidR="00541429">
              <w:rPr>
                <w:noProof/>
                <w:webHidden/>
              </w:rPr>
            </w:r>
            <w:r w:rsidR="00541429">
              <w:rPr>
                <w:noProof/>
                <w:webHidden/>
              </w:rPr>
              <w:fldChar w:fldCharType="separate"/>
            </w:r>
            <w:r w:rsidR="00541429">
              <w:rPr>
                <w:noProof/>
                <w:webHidden/>
              </w:rPr>
              <w:t>292</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520"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水文</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_Toc97540520 \h </w:instrText>
            </w:r>
            <w:r w:rsidR="00541429">
              <w:rPr>
                <w:noProof/>
                <w:webHidden/>
              </w:rPr>
            </w:r>
            <w:r w:rsidR="00541429">
              <w:rPr>
                <w:noProof/>
                <w:webHidden/>
              </w:rPr>
              <w:fldChar w:fldCharType="separate"/>
            </w:r>
            <w:r w:rsidR="00541429">
              <w:rPr>
                <w:noProof/>
                <w:webHidden/>
              </w:rPr>
              <w:t>293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21" w:history="1">
            <w:r w:rsidR="00541429" w:rsidRPr="00D6074D">
              <w:rPr>
                <w:rStyle w:val="ab"/>
                <w:rFonts w:hAnsi="宋体" w:hint="eastAsia"/>
                <w:noProof/>
              </w:rPr>
              <w:t>水位情况</w:t>
            </w:r>
            <w:r w:rsidR="00541429">
              <w:rPr>
                <w:noProof/>
                <w:webHidden/>
              </w:rPr>
              <w:tab/>
            </w:r>
            <w:r w:rsidR="00541429">
              <w:rPr>
                <w:noProof/>
                <w:webHidden/>
              </w:rPr>
              <w:fldChar w:fldCharType="begin"/>
            </w:r>
            <w:r w:rsidR="00541429">
              <w:rPr>
                <w:noProof/>
                <w:webHidden/>
              </w:rPr>
              <w:instrText xml:space="preserve"> PAGEREF _Toc97540521 \h </w:instrText>
            </w:r>
            <w:r w:rsidR="00541429">
              <w:rPr>
                <w:noProof/>
                <w:webHidden/>
              </w:rPr>
            </w:r>
            <w:r w:rsidR="00541429">
              <w:rPr>
                <w:noProof/>
                <w:webHidden/>
              </w:rPr>
              <w:fldChar w:fldCharType="separate"/>
            </w:r>
            <w:r w:rsidR="00541429">
              <w:rPr>
                <w:noProof/>
                <w:webHidden/>
              </w:rPr>
              <w:t>294</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522"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邮</w:t>
            </w:r>
            <w:r w:rsidR="00541429" w:rsidRPr="00D6074D">
              <w:rPr>
                <w:rStyle w:val="ab"/>
                <w:rFonts w:ascii="___WRD_EMBED_SUB_41" w:eastAsia="___WRD_EMBED_SUB_41" w:hAnsi="___WRD_EMBED_SUB_41" w:cs="___WRD_EMBED_SUB_41" w:hint="eastAsia"/>
                <w:noProof/>
              </w:rPr>
              <w:t>政管</w:t>
            </w:r>
            <w:r w:rsidR="00541429" w:rsidRPr="00D6074D">
              <w:rPr>
                <w:rStyle w:val="ab"/>
                <w:rFonts w:ascii="宋体" w:hAnsi="宋体" w:cs="宋体" w:hint="eastAsia"/>
                <w:noProof/>
              </w:rPr>
              <w:t>理</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_Toc97540522 \h </w:instrText>
            </w:r>
            <w:r w:rsidR="00541429">
              <w:rPr>
                <w:noProof/>
                <w:webHidden/>
              </w:rPr>
            </w:r>
            <w:r w:rsidR="00541429">
              <w:rPr>
                <w:noProof/>
                <w:webHidden/>
              </w:rPr>
              <w:fldChar w:fldCharType="separate"/>
            </w:r>
            <w:r w:rsidR="00541429">
              <w:rPr>
                <w:noProof/>
                <w:webHidden/>
              </w:rPr>
              <w:t>295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23" w:history="1">
            <w:r w:rsidR="00541429" w:rsidRPr="00D6074D">
              <w:rPr>
                <w:rStyle w:val="ab"/>
                <w:rFonts w:hAnsi="宋体" w:hint="eastAsia"/>
                <w:noProof/>
              </w:rPr>
              <w:t>邮政行业发展情况年报表</w:t>
            </w:r>
            <w:r w:rsidR="00541429">
              <w:rPr>
                <w:noProof/>
                <w:webHidden/>
              </w:rPr>
              <w:tab/>
            </w:r>
            <w:r w:rsidR="00541429">
              <w:rPr>
                <w:noProof/>
                <w:webHidden/>
              </w:rPr>
              <w:fldChar w:fldCharType="begin"/>
            </w:r>
            <w:r w:rsidR="00541429">
              <w:rPr>
                <w:noProof/>
                <w:webHidden/>
              </w:rPr>
              <w:instrText xml:space="preserve"> PAGEREF _Toc97540523 \h </w:instrText>
            </w:r>
            <w:r w:rsidR="00541429">
              <w:rPr>
                <w:noProof/>
                <w:webHidden/>
              </w:rPr>
            </w:r>
            <w:r w:rsidR="00541429">
              <w:rPr>
                <w:noProof/>
                <w:webHidden/>
              </w:rPr>
              <w:fldChar w:fldCharType="separate"/>
            </w:r>
            <w:r w:rsidR="00541429">
              <w:rPr>
                <w:noProof/>
                <w:webHidden/>
              </w:rPr>
              <w:t>296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24" w:history="1">
            <w:r w:rsidR="00541429" w:rsidRPr="00D6074D">
              <w:rPr>
                <w:rStyle w:val="ab"/>
                <w:rFonts w:hAnsi="宋体" w:hint="eastAsia"/>
                <w:noProof/>
              </w:rPr>
              <w:t>邮政业务总量增长速度</w:t>
            </w:r>
            <w:r w:rsidR="00541429">
              <w:rPr>
                <w:noProof/>
                <w:webHidden/>
              </w:rPr>
              <w:tab/>
            </w:r>
            <w:r w:rsidR="00541429">
              <w:rPr>
                <w:noProof/>
                <w:webHidden/>
              </w:rPr>
              <w:fldChar w:fldCharType="begin"/>
            </w:r>
            <w:r w:rsidR="00541429">
              <w:rPr>
                <w:noProof/>
                <w:webHidden/>
              </w:rPr>
              <w:instrText xml:space="preserve"> PAGEREF _Toc97540524 \h </w:instrText>
            </w:r>
            <w:r w:rsidR="00541429">
              <w:rPr>
                <w:noProof/>
                <w:webHidden/>
              </w:rPr>
            </w:r>
            <w:r w:rsidR="00541429">
              <w:rPr>
                <w:noProof/>
                <w:webHidden/>
              </w:rPr>
              <w:fldChar w:fldCharType="separate"/>
            </w:r>
            <w:r w:rsidR="00541429">
              <w:rPr>
                <w:noProof/>
                <w:webHidden/>
              </w:rPr>
              <w:t>297</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525"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税</w:t>
            </w:r>
            <w:r w:rsidR="00541429" w:rsidRPr="00D6074D">
              <w:rPr>
                <w:rStyle w:val="ab"/>
                <w:rFonts w:ascii="___WRD_EMBED_SUB_41" w:eastAsia="___WRD_EMBED_SUB_41" w:hAnsi="___WRD_EMBED_SUB_41" w:cs="___WRD_EMBED_SUB_41" w:hint="eastAsia"/>
                <w:noProof/>
              </w:rPr>
              <w:t>务局</w:t>
            </w:r>
            <w:r w:rsidR="00541429">
              <w:rPr>
                <w:noProof/>
                <w:webHidden/>
              </w:rPr>
              <w:tab/>
            </w:r>
            <w:r w:rsidR="00541429">
              <w:rPr>
                <w:noProof/>
                <w:webHidden/>
              </w:rPr>
              <w:fldChar w:fldCharType="begin"/>
            </w:r>
            <w:r w:rsidR="00541429">
              <w:rPr>
                <w:noProof/>
                <w:webHidden/>
              </w:rPr>
              <w:instrText xml:space="preserve"> PAGEREF _Toc97540525 \h </w:instrText>
            </w:r>
            <w:r w:rsidR="00541429">
              <w:rPr>
                <w:noProof/>
                <w:webHidden/>
              </w:rPr>
            </w:r>
            <w:r w:rsidR="00541429">
              <w:rPr>
                <w:noProof/>
                <w:webHidden/>
              </w:rPr>
              <w:fldChar w:fldCharType="separate"/>
            </w:r>
            <w:r w:rsidR="00541429">
              <w:rPr>
                <w:noProof/>
                <w:webHidden/>
              </w:rPr>
              <w:t>299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26" w:history="1">
            <w:r w:rsidR="00541429" w:rsidRPr="00D6074D">
              <w:rPr>
                <w:rStyle w:val="ab"/>
                <w:rFonts w:hAnsi="宋体" w:hint="eastAsia"/>
                <w:noProof/>
              </w:rPr>
              <w:t>分县市区税收收入</w:t>
            </w:r>
            <w:r w:rsidR="00541429">
              <w:rPr>
                <w:noProof/>
                <w:webHidden/>
              </w:rPr>
              <w:tab/>
            </w:r>
            <w:r w:rsidR="00541429">
              <w:rPr>
                <w:noProof/>
                <w:webHidden/>
              </w:rPr>
              <w:fldChar w:fldCharType="begin"/>
            </w:r>
            <w:r w:rsidR="00541429">
              <w:rPr>
                <w:noProof/>
                <w:webHidden/>
              </w:rPr>
              <w:instrText xml:space="preserve"> PAGEREF _Toc97540526 \h </w:instrText>
            </w:r>
            <w:r w:rsidR="00541429">
              <w:rPr>
                <w:noProof/>
                <w:webHidden/>
              </w:rPr>
            </w:r>
            <w:r w:rsidR="00541429">
              <w:rPr>
                <w:noProof/>
                <w:webHidden/>
              </w:rPr>
              <w:fldChar w:fldCharType="separate"/>
            </w:r>
            <w:r w:rsidR="00541429">
              <w:rPr>
                <w:noProof/>
                <w:webHidden/>
              </w:rPr>
              <w:t>300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27" w:history="1">
            <w:r w:rsidR="00541429" w:rsidRPr="00D6074D">
              <w:rPr>
                <w:rStyle w:val="ab"/>
                <w:rFonts w:hAnsi="宋体" w:hint="eastAsia"/>
                <w:noProof/>
              </w:rPr>
              <w:t>行业大类税收收入</w:t>
            </w:r>
            <w:r w:rsidR="00541429">
              <w:rPr>
                <w:noProof/>
                <w:webHidden/>
              </w:rPr>
              <w:tab/>
            </w:r>
            <w:r w:rsidR="00541429">
              <w:rPr>
                <w:noProof/>
                <w:webHidden/>
              </w:rPr>
              <w:fldChar w:fldCharType="begin"/>
            </w:r>
            <w:r w:rsidR="00541429">
              <w:rPr>
                <w:noProof/>
                <w:webHidden/>
              </w:rPr>
              <w:instrText xml:space="preserve"> PAGEREF _Toc97540527 \h </w:instrText>
            </w:r>
            <w:r w:rsidR="00541429">
              <w:rPr>
                <w:noProof/>
                <w:webHidden/>
              </w:rPr>
            </w:r>
            <w:r w:rsidR="00541429">
              <w:rPr>
                <w:noProof/>
                <w:webHidden/>
              </w:rPr>
              <w:fldChar w:fldCharType="separate"/>
            </w:r>
            <w:r w:rsidR="00541429">
              <w:rPr>
                <w:noProof/>
                <w:webHidden/>
              </w:rPr>
              <w:t>301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28" w:history="1">
            <w:r w:rsidR="00541429" w:rsidRPr="00D6074D">
              <w:rPr>
                <w:rStyle w:val="ab"/>
                <w:rFonts w:hAnsi="宋体" w:hint="eastAsia"/>
                <w:noProof/>
              </w:rPr>
              <w:t>批零住餐业增值税情况</w:t>
            </w:r>
            <w:r w:rsidR="00541429">
              <w:rPr>
                <w:noProof/>
                <w:webHidden/>
              </w:rPr>
              <w:tab/>
            </w:r>
            <w:r w:rsidR="00541429">
              <w:rPr>
                <w:noProof/>
                <w:webHidden/>
              </w:rPr>
              <w:fldChar w:fldCharType="begin"/>
            </w:r>
            <w:r w:rsidR="00541429">
              <w:rPr>
                <w:noProof/>
                <w:webHidden/>
              </w:rPr>
              <w:instrText xml:space="preserve"> PAGEREF _Toc97540528 \h </w:instrText>
            </w:r>
            <w:r w:rsidR="00541429">
              <w:rPr>
                <w:noProof/>
                <w:webHidden/>
              </w:rPr>
            </w:r>
            <w:r w:rsidR="00541429">
              <w:rPr>
                <w:noProof/>
                <w:webHidden/>
              </w:rPr>
              <w:fldChar w:fldCharType="separate"/>
            </w:r>
            <w:r w:rsidR="00541429">
              <w:rPr>
                <w:noProof/>
                <w:webHidden/>
              </w:rPr>
              <w:t>302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29" w:history="1">
            <w:r w:rsidR="00541429" w:rsidRPr="00D6074D">
              <w:rPr>
                <w:rStyle w:val="ab"/>
                <w:rFonts w:hAnsi="宋体" w:hint="eastAsia"/>
                <w:noProof/>
              </w:rPr>
              <w:t>服务业税收完成额</w:t>
            </w:r>
            <w:r w:rsidR="00541429">
              <w:rPr>
                <w:noProof/>
                <w:webHidden/>
              </w:rPr>
              <w:tab/>
            </w:r>
            <w:r w:rsidR="00541429">
              <w:rPr>
                <w:noProof/>
                <w:webHidden/>
              </w:rPr>
              <w:fldChar w:fldCharType="begin"/>
            </w:r>
            <w:r w:rsidR="00541429">
              <w:rPr>
                <w:noProof/>
                <w:webHidden/>
              </w:rPr>
              <w:instrText xml:space="preserve"> PAGEREF _Toc97540529 \h </w:instrText>
            </w:r>
            <w:r w:rsidR="00541429">
              <w:rPr>
                <w:noProof/>
                <w:webHidden/>
              </w:rPr>
            </w:r>
            <w:r w:rsidR="00541429">
              <w:rPr>
                <w:noProof/>
                <w:webHidden/>
              </w:rPr>
              <w:fldChar w:fldCharType="separate"/>
            </w:r>
            <w:r w:rsidR="00541429">
              <w:rPr>
                <w:noProof/>
                <w:webHidden/>
              </w:rPr>
              <w:t>303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30" w:history="1">
            <w:r w:rsidR="00541429" w:rsidRPr="00D6074D">
              <w:rPr>
                <w:rStyle w:val="ab"/>
                <w:rFonts w:hAnsi="宋体" w:hint="eastAsia"/>
                <w:noProof/>
              </w:rPr>
              <w:t>工业开票销售分地区情况</w:t>
            </w:r>
            <w:r w:rsidR="00541429">
              <w:rPr>
                <w:noProof/>
                <w:webHidden/>
              </w:rPr>
              <w:tab/>
            </w:r>
            <w:r w:rsidR="00541429">
              <w:rPr>
                <w:noProof/>
                <w:webHidden/>
              </w:rPr>
              <w:fldChar w:fldCharType="begin"/>
            </w:r>
            <w:r w:rsidR="00541429">
              <w:rPr>
                <w:noProof/>
                <w:webHidden/>
              </w:rPr>
              <w:instrText xml:space="preserve"> PAGEREF _Toc97540530 \h </w:instrText>
            </w:r>
            <w:r w:rsidR="00541429">
              <w:rPr>
                <w:noProof/>
                <w:webHidden/>
              </w:rPr>
            </w:r>
            <w:r w:rsidR="00541429">
              <w:rPr>
                <w:noProof/>
                <w:webHidden/>
              </w:rPr>
              <w:fldChar w:fldCharType="separate"/>
            </w:r>
            <w:r w:rsidR="00541429">
              <w:rPr>
                <w:noProof/>
                <w:webHidden/>
              </w:rPr>
              <w:t>304</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531"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气象</w:t>
            </w:r>
            <w:r w:rsidR="00541429" w:rsidRPr="00D6074D">
              <w:rPr>
                <w:rStyle w:val="ab"/>
                <w:rFonts w:ascii="___WRD_EMBED_SUB_41" w:eastAsia="___WRD_EMBED_SUB_41" w:hAnsi="___WRD_EMBED_SUB_41" w:cs="___WRD_EMBED_SUB_41" w:hint="eastAsia"/>
                <w:noProof/>
              </w:rPr>
              <w:t>局</w:t>
            </w:r>
            <w:r w:rsidR="00541429">
              <w:rPr>
                <w:noProof/>
                <w:webHidden/>
              </w:rPr>
              <w:tab/>
            </w:r>
            <w:r w:rsidR="00541429">
              <w:rPr>
                <w:noProof/>
                <w:webHidden/>
              </w:rPr>
              <w:fldChar w:fldCharType="begin"/>
            </w:r>
            <w:r w:rsidR="00541429">
              <w:rPr>
                <w:noProof/>
                <w:webHidden/>
              </w:rPr>
              <w:instrText xml:space="preserve"> PAGEREF _Toc97540531 \h </w:instrText>
            </w:r>
            <w:r w:rsidR="00541429">
              <w:rPr>
                <w:noProof/>
                <w:webHidden/>
              </w:rPr>
            </w:r>
            <w:r w:rsidR="00541429">
              <w:rPr>
                <w:noProof/>
                <w:webHidden/>
              </w:rPr>
              <w:fldChar w:fldCharType="separate"/>
            </w:r>
            <w:r w:rsidR="00541429">
              <w:rPr>
                <w:noProof/>
                <w:webHidden/>
              </w:rPr>
              <w:t>305</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32" w:history="1">
            <w:r w:rsidR="00541429" w:rsidRPr="00D6074D">
              <w:rPr>
                <w:rStyle w:val="ab"/>
                <w:rFonts w:hAnsi="宋体" w:hint="eastAsia"/>
                <w:noProof/>
              </w:rPr>
              <w:t>涉及气象部门监测情况年报表</w:t>
            </w:r>
            <w:r w:rsidR="00541429">
              <w:rPr>
                <w:noProof/>
                <w:webHidden/>
              </w:rPr>
              <w:tab/>
            </w:r>
            <w:r w:rsidR="00541429">
              <w:rPr>
                <w:noProof/>
                <w:webHidden/>
              </w:rPr>
              <w:fldChar w:fldCharType="begin"/>
            </w:r>
            <w:r w:rsidR="00541429">
              <w:rPr>
                <w:noProof/>
                <w:webHidden/>
              </w:rPr>
              <w:instrText xml:space="preserve"> PAGEREF _Toc97540532 \h </w:instrText>
            </w:r>
            <w:r w:rsidR="00541429">
              <w:rPr>
                <w:noProof/>
                <w:webHidden/>
              </w:rPr>
            </w:r>
            <w:r w:rsidR="00541429">
              <w:rPr>
                <w:noProof/>
                <w:webHidden/>
              </w:rPr>
              <w:fldChar w:fldCharType="separate"/>
            </w:r>
            <w:r w:rsidR="00541429">
              <w:rPr>
                <w:noProof/>
                <w:webHidden/>
              </w:rPr>
              <w:t>306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33" w:history="1">
            <w:r w:rsidR="00541429" w:rsidRPr="00D6074D">
              <w:rPr>
                <w:rStyle w:val="ab"/>
                <w:rFonts w:hAnsi="宋体" w:hint="eastAsia"/>
                <w:noProof/>
              </w:rPr>
              <w:t>气象情况年报表</w:t>
            </w:r>
            <w:r w:rsidR="00541429">
              <w:rPr>
                <w:noProof/>
                <w:webHidden/>
              </w:rPr>
              <w:tab/>
            </w:r>
            <w:r w:rsidR="00541429">
              <w:rPr>
                <w:noProof/>
                <w:webHidden/>
              </w:rPr>
              <w:fldChar w:fldCharType="begin"/>
            </w:r>
            <w:r w:rsidR="00541429">
              <w:rPr>
                <w:noProof/>
                <w:webHidden/>
              </w:rPr>
              <w:instrText xml:space="preserve"> PAGEREF _Toc97540533 \h </w:instrText>
            </w:r>
            <w:r w:rsidR="00541429">
              <w:rPr>
                <w:noProof/>
                <w:webHidden/>
              </w:rPr>
            </w:r>
            <w:r w:rsidR="00541429">
              <w:rPr>
                <w:noProof/>
                <w:webHidden/>
              </w:rPr>
              <w:fldChar w:fldCharType="separate"/>
            </w:r>
            <w:r w:rsidR="00541429">
              <w:rPr>
                <w:noProof/>
                <w:webHidden/>
              </w:rPr>
              <w:t>307</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534" w:history="1">
            <w:r w:rsidR="00541429" w:rsidRPr="00D6074D">
              <w:rPr>
                <w:rStyle w:val="ab"/>
                <w:rFonts w:ascii="宋体" w:hAnsi="宋体" w:cs="宋体" w:hint="eastAsia"/>
                <w:noProof/>
              </w:rPr>
              <w:t>盐城调查队</w:t>
            </w:r>
            <w:r w:rsidR="00541429">
              <w:rPr>
                <w:noProof/>
                <w:webHidden/>
              </w:rPr>
              <w:tab/>
            </w:r>
            <w:r w:rsidR="00541429">
              <w:rPr>
                <w:noProof/>
                <w:webHidden/>
              </w:rPr>
              <w:fldChar w:fldCharType="begin"/>
            </w:r>
            <w:r w:rsidR="00541429">
              <w:rPr>
                <w:noProof/>
                <w:webHidden/>
              </w:rPr>
              <w:instrText xml:space="preserve"> PAGEREF _Toc97540534 \h </w:instrText>
            </w:r>
            <w:r w:rsidR="00541429">
              <w:rPr>
                <w:noProof/>
                <w:webHidden/>
              </w:rPr>
            </w:r>
            <w:r w:rsidR="00541429">
              <w:rPr>
                <w:noProof/>
                <w:webHidden/>
              </w:rPr>
              <w:fldChar w:fldCharType="separate"/>
            </w:r>
            <w:r w:rsidR="00541429">
              <w:rPr>
                <w:noProof/>
                <w:webHidden/>
              </w:rPr>
              <w:t>309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35" w:history="1">
            <w:r w:rsidR="00541429" w:rsidRPr="00D6074D">
              <w:rPr>
                <w:rStyle w:val="ab"/>
                <w:rFonts w:hAnsi="宋体" w:hint="eastAsia"/>
                <w:noProof/>
              </w:rPr>
              <w:t>涉及调查队监测指标年报表</w:t>
            </w:r>
            <w:r w:rsidR="00541429">
              <w:rPr>
                <w:noProof/>
                <w:webHidden/>
              </w:rPr>
              <w:tab/>
            </w:r>
            <w:r w:rsidR="00541429">
              <w:rPr>
                <w:noProof/>
                <w:webHidden/>
              </w:rPr>
              <w:fldChar w:fldCharType="begin"/>
            </w:r>
            <w:r w:rsidR="00541429">
              <w:rPr>
                <w:noProof/>
                <w:webHidden/>
              </w:rPr>
              <w:instrText xml:space="preserve"> PAGEREF _Toc97540535 \h </w:instrText>
            </w:r>
            <w:r w:rsidR="00541429">
              <w:rPr>
                <w:noProof/>
                <w:webHidden/>
              </w:rPr>
            </w:r>
            <w:r w:rsidR="00541429">
              <w:rPr>
                <w:noProof/>
                <w:webHidden/>
              </w:rPr>
              <w:fldChar w:fldCharType="separate"/>
            </w:r>
            <w:r w:rsidR="00541429">
              <w:rPr>
                <w:noProof/>
                <w:webHidden/>
              </w:rPr>
              <w:t>310</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36" w:history="1">
            <w:r w:rsidR="00541429" w:rsidRPr="00D6074D">
              <w:rPr>
                <w:rStyle w:val="ab"/>
                <w:rFonts w:hAnsi="宋体" w:hint="eastAsia"/>
                <w:noProof/>
              </w:rPr>
              <w:t>居民收入支出基本情况年报表</w:t>
            </w:r>
            <w:r w:rsidR="00541429">
              <w:rPr>
                <w:noProof/>
                <w:webHidden/>
              </w:rPr>
              <w:tab/>
            </w:r>
            <w:r w:rsidR="00541429">
              <w:rPr>
                <w:noProof/>
                <w:webHidden/>
              </w:rPr>
              <w:fldChar w:fldCharType="begin"/>
            </w:r>
            <w:r w:rsidR="00541429">
              <w:rPr>
                <w:noProof/>
                <w:webHidden/>
              </w:rPr>
              <w:instrText xml:space="preserve"> PAGEREF _Toc97540536 \h </w:instrText>
            </w:r>
            <w:r w:rsidR="00541429">
              <w:rPr>
                <w:noProof/>
                <w:webHidden/>
              </w:rPr>
            </w:r>
            <w:r w:rsidR="00541429">
              <w:rPr>
                <w:noProof/>
                <w:webHidden/>
              </w:rPr>
              <w:fldChar w:fldCharType="separate"/>
            </w:r>
            <w:r w:rsidR="00541429">
              <w:rPr>
                <w:noProof/>
                <w:webHidden/>
              </w:rPr>
              <w:t>311</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37" w:history="1">
            <w:r w:rsidR="00541429" w:rsidRPr="00D6074D">
              <w:rPr>
                <w:rStyle w:val="ab"/>
                <w:rFonts w:hAnsi="宋体" w:hint="eastAsia"/>
                <w:noProof/>
              </w:rPr>
              <w:t>居民家庭每百户期末耐用品拥有量年报表</w:t>
            </w:r>
            <w:r w:rsidR="00541429">
              <w:rPr>
                <w:noProof/>
                <w:webHidden/>
              </w:rPr>
              <w:tab/>
            </w:r>
            <w:r w:rsidR="00541429">
              <w:rPr>
                <w:noProof/>
                <w:webHidden/>
              </w:rPr>
              <w:fldChar w:fldCharType="begin"/>
            </w:r>
            <w:r w:rsidR="00541429">
              <w:rPr>
                <w:noProof/>
                <w:webHidden/>
              </w:rPr>
              <w:instrText xml:space="preserve"> PAGEREF _Toc97540537 \h </w:instrText>
            </w:r>
            <w:r w:rsidR="00541429">
              <w:rPr>
                <w:noProof/>
                <w:webHidden/>
              </w:rPr>
            </w:r>
            <w:r w:rsidR="00541429">
              <w:rPr>
                <w:noProof/>
                <w:webHidden/>
              </w:rPr>
              <w:fldChar w:fldCharType="separate"/>
            </w:r>
            <w:r w:rsidR="00541429">
              <w:rPr>
                <w:noProof/>
                <w:webHidden/>
              </w:rPr>
              <w:t>313</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38" w:history="1">
            <w:r w:rsidR="00541429" w:rsidRPr="00D6074D">
              <w:rPr>
                <w:rStyle w:val="ab"/>
                <w:rFonts w:hAnsi="宋体" w:hint="eastAsia"/>
                <w:noProof/>
              </w:rPr>
              <w:t>居民消费价格指数年报表</w:t>
            </w:r>
            <w:r w:rsidR="00541429">
              <w:rPr>
                <w:noProof/>
                <w:webHidden/>
              </w:rPr>
              <w:tab/>
            </w:r>
            <w:r w:rsidR="00541429">
              <w:rPr>
                <w:noProof/>
                <w:webHidden/>
              </w:rPr>
              <w:fldChar w:fldCharType="begin"/>
            </w:r>
            <w:r w:rsidR="00541429">
              <w:rPr>
                <w:noProof/>
                <w:webHidden/>
              </w:rPr>
              <w:instrText xml:space="preserve"> PAGEREF _Toc97540538 \h </w:instrText>
            </w:r>
            <w:r w:rsidR="00541429">
              <w:rPr>
                <w:noProof/>
                <w:webHidden/>
              </w:rPr>
            </w:r>
            <w:r w:rsidR="00541429">
              <w:rPr>
                <w:noProof/>
                <w:webHidden/>
              </w:rPr>
              <w:fldChar w:fldCharType="separate"/>
            </w:r>
            <w:r w:rsidR="00541429">
              <w:rPr>
                <w:noProof/>
                <w:webHidden/>
              </w:rPr>
              <w:t>314</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39" w:history="1">
            <w:r w:rsidR="00541429" w:rsidRPr="00D6074D">
              <w:rPr>
                <w:rStyle w:val="ab"/>
                <w:rFonts w:hAnsi="宋体" w:hint="eastAsia"/>
                <w:noProof/>
              </w:rPr>
              <w:t>粮食产量情况年报表</w:t>
            </w:r>
            <w:r w:rsidR="00541429">
              <w:rPr>
                <w:noProof/>
                <w:webHidden/>
              </w:rPr>
              <w:tab/>
            </w:r>
            <w:r w:rsidR="00541429">
              <w:rPr>
                <w:noProof/>
                <w:webHidden/>
              </w:rPr>
              <w:fldChar w:fldCharType="begin"/>
            </w:r>
            <w:r w:rsidR="00541429">
              <w:rPr>
                <w:noProof/>
                <w:webHidden/>
              </w:rPr>
              <w:instrText xml:space="preserve"> PAGEREF _Toc97540539 \h </w:instrText>
            </w:r>
            <w:r w:rsidR="00541429">
              <w:rPr>
                <w:noProof/>
                <w:webHidden/>
              </w:rPr>
            </w:r>
            <w:r w:rsidR="00541429">
              <w:rPr>
                <w:noProof/>
                <w:webHidden/>
              </w:rPr>
              <w:fldChar w:fldCharType="separate"/>
            </w:r>
            <w:r w:rsidR="00541429">
              <w:rPr>
                <w:noProof/>
                <w:webHidden/>
              </w:rPr>
              <w:t>316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40" w:history="1">
            <w:r w:rsidR="00541429" w:rsidRPr="00D6074D">
              <w:rPr>
                <w:rStyle w:val="ab"/>
                <w:rFonts w:hAnsi="宋体" w:hint="eastAsia"/>
                <w:noProof/>
              </w:rPr>
              <w:t>主要农产品情况年报表</w:t>
            </w:r>
            <w:r w:rsidR="00541429">
              <w:rPr>
                <w:noProof/>
                <w:webHidden/>
              </w:rPr>
              <w:tab/>
            </w:r>
            <w:r w:rsidR="00541429">
              <w:rPr>
                <w:noProof/>
                <w:webHidden/>
              </w:rPr>
              <w:fldChar w:fldCharType="begin"/>
            </w:r>
            <w:r w:rsidR="00541429">
              <w:rPr>
                <w:noProof/>
                <w:webHidden/>
              </w:rPr>
              <w:instrText xml:space="preserve"> PAGEREF _Toc97540540 \h </w:instrText>
            </w:r>
            <w:r w:rsidR="00541429">
              <w:rPr>
                <w:noProof/>
                <w:webHidden/>
              </w:rPr>
            </w:r>
            <w:r w:rsidR="00541429">
              <w:rPr>
                <w:noProof/>
                <w:webHidden/>
              </w:rPr>
              <w:fldChar w:fldCharType="separate"/>
            </w:r>
            <w:r w:rsidR="00541429">
              <w:rPr>
                <w:noProof/>
                <w:webHidden/>
              </w:rPr>
              <w:t>319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41" w:history="1">
            <w:r w:rsidR="00541429" w:rsidRPr="00D6074D">
              <w:rPr>
                <w:rStyle w:val="ab"/>
                <w:rFonts w:hAnsi="宋体" w:hint="eastAsia"/>
                <w:noProof/>
              </w:rPr>
              <w:t>居民收入情况报表</w:t>
            </w:r>
            <w:r w:rsidR="00541429">
              <w:rPr>
                <w:noProof/>
                <w:webHidden/>
              </w:rPr>
              <w:tab/>
            </w:r>
            <w:r w:rsidR="00541429">
              <w:rPr>
                <w:noProof/>
                <w:webHidden/>
              </w:rPr>
              <w:fldChar w:fldCharType="begin"/>
            </w:r>
            <w:r w:rsidR="00541429">
              <w:rPr>
                <w:noProof/>
                <w:webHidden/>
              </w:rPr>
              <w:instrText xml:space="preserve"> PAGEREF _Toc97540541 \h </w:instrText>
            </w:r>
            <w:r w:rsidR="00541429">
              <w:rPr>
                <w:noProof/>
                <w:webHidden/>
              </w:rPr>
            </w:r>
            <w:r w:rsidR="00541429">
              <w:rPr>
                <w:noProof/>
                <w:webHidden/>
              </w:rPr>
              <w:fldChar w:fldCharType="separate"/>
            </w:r>
            <w:r w:rsidR="00541429">
              <w:rPr>
                <w:noProof/>
                <w:webHidden/>
              </w:rPr>
              <w:t>322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42" w:history="1">
            <w:r w:rsidR="00541429" w:rsidRPr="00D6074D">
              <w:rPr>
                <w:rStyle w:val="ab"/>
                <w:rFonts w:hAnsi="宋体" w:hint="eastAsia"/>
                <w:noProof/>
              </w:rPr>
              <w:t>农林牧渔业总产值季度计算表（部门三）</w:t>
            </w:r>
            <w:r w:rsidR="00541429">
              <w:rPr>
                <w:noProof/>
                <w:webHidden/>
              </w:rPr>
              <w:tab/>
            </w:r>
            <w:r w:rsidR="00541429">
              <w:rPr>
                <w:noProof/>
                <w:webHidden/>
              </w:rPr>
              <w:fldChar w:fldCharType="begin"/>
            </w:r>
            <w:r w:rsidR="00541429">
              <w:rPr>
                <w:noProof/>
                <w:webHidden/>
              </w:rPr>
              <w:instrText xml:space="preserve"> PAGEREF _Toc97540542 \h </w:instrText>
            </w:r>
            <w:r w:rsidR="00541429">
              <w:rPr>
                <w:noProof/>
                <w:webHidden/>
              </w:rPr>
            </w:r>
            <w:r w:rsidR="00541429">
              <w:rPr>
                <w:noProof/>
                <w:webHidden/>
              </w:rPr>
              <w:fldChar w:fldCharType="separate"/>
            </w:r>
            <w:r w:rsidR="00541429">
              <w:rPr>
                <w:noProof/>
                <w:webHidden/>
              </w:rPr>
              <w:t>323</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543" w:history="1">
            <w:r w:rsidR="00541429" w:rsidRPr="00D6074D">
              <w:rPr>
                <w:rStyle w:val="ab"/>
                <w:rFonts w:ascii="方正黑体_GBK" w:eastAsia="方正黑体_GBK" w:hint="eastAsia"/>
                <w:noProof/>
              </w:rPr>
              <w:t>市</w:t>
            </w:r>
            <w:r w:rsidR="00541429" w:rsidRPr="00D6074D">
              <w:rPr>
                <w:rStyle w:val="ab"/>
                <w:rFonts w:ascii="宋体" w:hAnsi="宋体" w:cs="宋体" w:hint="eastAsia"/>
                <w:noProof/>
              </w:rPr>
              <w:t>总</w:t>
            </w:r>
            <w:r w:rsidR="00541429" w:rsidRPr="00D6074D">
              <w:rPr>
                <w:rStyle w:val="ab"/>
                <w:rFonts w:ascii="___WRD_EMBED_SUB_41" w:eastAsia="___WRD_EMBED_SUB_41" w:hAnsi="___WRD_EMBED_SUB_41" w:cs="___WRD_EMBED_SUB_41" w:hint="eastAsia"/>
                <w:noProof/>
              </w:rPr>
              <w:t>工会</w:t>
            </w:r>
            <w:r w:rsidR="00541429">
              <w:rPr>
                <w:noProof/>
                <w:webHidden/>
              </w:rPr>
              <w:tab/>
            </w:r>
            <w:r w:rsidR="00541429">
              <w:rPr>
                <w:noProof/>
                <w:webHidden/>
              </w:rPr>
              <w:fldChar w:fldCharType="begin"/>
            </w:r>
            <w:r w:rsidR="00541429">
              <w:rPr>
                <w:noProof/>
                <w:webHidden/>
              </w:rPr>
              <w:instrText xml:space="preserve"> PAGEREF _Toc97540543 \h </w:instrText>
            </w:r>
            <w:r w:rsidR="00541429">
              <w:rPr>
                <w:noProof/>
                <w:webHidden/>
              </w:rPr>
            </w:r>
            <w:r w:rsidR="00541429">
              <w:rPr>
                <w:noProof/>
                <w:webHidden/>
              </w:rPr>
              <w:fldChar w:fldCharType="separate"/>
            </w:r>
            <w:r w:rsidR="00541429">
              <w:rPr>
                <w:noProof/>
                <w:webHidden/>
              </w:rPr>
              <w:t>326</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44" w:history="1">
            <w:r w:rsidR="00541429" w:rsidRPr="00D6074D">
              <w:rPr>
                <w:rStyle w:val="ab"/>
                <w:rFonts w:hAnsi="宋体" w:hint="eastAsia"/>
                <w:noProof/>
              </w:rPr>
              <w:t>涉及妇女监测情况年报表</w:t>
            </w:r>
            <w:r w:rsidR="00541429">
              <w:rPr>
                <w:noProof/>
                <w:webHidden/>
              </w:rPr>
              <w:tab/>
            </w:r>
            <w:r w:rsidR="00541429">
              <w:rPr>
                <w:noProof/>
                <w:webHidden/>
              </w:rPr>
              <w:fldChar w:fldCharType="begin"/>
            </w:r>
            <w:r w:rsidR="00541429">
              <w:rPr>
                <w:noProof/>
                <w:webHidden/>
              </w:rPr>
              <w:instrText xml:space="preserve"> PAGEREF _Toc97540544 \h </w:instrText>
            </w:r>
            <w:r w:rsidR="00541429">
              <w:rPr>
                <w:noProof/>
                <w:webHidden/>
              </w:rPr>
            </w:r>
            <w:r w:rsidR="00541429">
              <w:rPr>
                <w:noProof/>
                <w:webHidden/>
              </w:rPr>
              <w:fldChar w:fldCharType="separate"/>
            </w:r>
            <w:r w:rsidR="00541429">
              <w:rPr>
                <w:noProof/>
                <w:webHidden/>
              </w:rPr>
              <w:t>327</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545" w:history="1">
            <w:r w:rsidR="00541429" w:rsidRPr="00D6074D">
              <w:rPr>
                <w:rStyle w:val="ab"/>
                <w:rFonts w:ascii="宋体" w:hAnsi="宋体" w:cs="宋体" w:hint="eastAsia"/>
                <w:noProof/>
              </w:rPr>
              <w:t>盐城供电公司</w:t>
            </w:r>
            <w:r w:rsidR="00541429">
              <w:rPr>
                <w:noProof/>
                <w:webHidden/>
              </w:rPr>
              <w:tab/>
            </w:r>
            <w:r w:rsidR="00541429">
              <w:rPr>
                <w:noProof/>
                <w:webHidden/>
              </w:rPr>
              <w:fldChar w:fldCharType="begin"/>
            </w:r>
            <w:r w:rsidR="00541429">
              <w:rPr>
                <w:noProof/>
                <w:webHidden/>
              </w:rPr>
              <w:instrText xml:space="preserve"> PAGEREF _Toc97540545 \h </w:instrText>
            </w:r>
            <w:r w:rsidR="00541429">
              <w:rPr>
                <w:noProof/>
                <w:webHidden/>
              </w:rPr>
            </w:r>
            <w:r w:rsidR="00541429">
              <w:rPr>
                <w:noProof/>
                <w:webHidden/>
              </w:rPr>
              <w:fldChar w:fldCharType="separate"/>
            </w:r>
            <w:r w:rsidR="00541429">
              <w:rPr>
                <w:noProof/>
                <w:webHidden/>
              </w:rPr>
              <w:t>328</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46" w:history="1">
            <w:r w:rsidR="00541429" w:rsidRPr="00D6074D">
              <w:rPr>
                <w:rStyle w:val="ab"/>
                <w:rFonts w:hAnsi="宋体" w:hint="eastAsia"/>
                <w:noProof/>
              </w:rPr>
              <w:t>全社会用电量情况表</w:t>
            </w:r>
            <w:r w:rsidR="00541429">
              <w:rPr>
                <w:noProof/>
                <w:webHidden/>
              </w:rPr>
              <w:tab/>
            </w:r>
            <w:r w:rsidR="00541429">
              <w:rPr>
                <w:noProof/>
                <w:webHidden/>
              </w:rPr>
              <w:fldChar w:fldCharType="begin"/>
            </w:r>
            <w:r w:rsidR="00541429">
              <w:rPr>
                <w:noProof/>
                <w:webHidden/>
              </w:rPr>
              <w:instrText xml:space="preserve"> PAGEREF _Toc97540546 \h </w:instrText>
            </w:r>
            <w:r w:rsidR="00541429">
              <w:rPr>
                <w:noProof/>
                <w:webHidden/>
              </w:rPr>
            </w:r>
            <w:r w:rsidR="00541429">
              <w:rPr>
                <w:noProof/>
                <w:webHidden/>
              </w:rPr>
              <w:fldChar w:fldCharType="separate"/>
            </w:r>
            <w:r w:rsidR="00541429">
              <w:rPr>
                <w:noProof/>
                <w:webHidden/>
              </w:rPr>
              <w:t>329</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47" w:history="1">
            <w:r w:rsidR="00541429" w:rsidRPr="00D6074D">
              <w:rPr>
                <w:rStyle w:val="ab"/>
                <w:rFonts w:hAnsi="宋体" w:hint="eastAsia"/>
                <w:noProof/>
              </w:rPr>
              <w:t>分地区全社会用电量情况表</w:t>
            </w:r>
            <w:r w:rsidR="00541429">
              <w:rPr>
                <w:noProof/>
                <w:webHidden/>
              </w:rPr>
              <w:tab/>
            </w:r>
            <w:r w:rsidR="00541429">
              <w:rPr>
                <w:noProof/>
                <w:webHidden/>
              </w:rPr>
              <w:fldChar w:fldCharType="begin"/>
            </w:r>
            <w:r w:rsidR="00541429">
              <w:rPr>
                <w:noProof/>
                <w:webHidden/>
              </w:rPr>
              <w:instrText xml:space="preserve"> PAGEREF _Toc97540547 \h </w:instrText>
            </w:r>
            <w:r w:rsidR="00541429">
              <w:rPr>
                <w:noProof/>
                <w:webHidden/>
              </w:rPr>
            </w:r>
            <w:r w:rsidR="00541429">
              <w:rPr>
                <w:noProof/>
                <w:webHidden/>
              </w:rPr>
              <w:fldChar w:fldCharType="separate"/>
            </w:r>
            <w:r w:rsidR="00541429">
              <w:rPr>
                <w:noProof/>
                <w:webHidden/>
              </w:rPr>
              <w:t>331</w:t>
            </w:r>
            <w:r w:rsidR="00541429">
              <w:rPr>
                <w:noProof/>
                <w:webHidden/>
              </w:rPr>
              <w:fldChar w:fldCharType="end"/>
            </w:r>
          </w:hyperlink>
        </w:p>
        <w:p w:rsidR="00541429" w:rsidRDefault="00BC34D0">
          <w:pPr>
            <w:pStyle w:val="10"/>
            <w:tabs>
              <w:tab w:val="right" w:leader="dot" w:pos="8296"/>
            </w:tabs>
            <w:rPr>
              <w:rFonts w:asciiTheme="minorHAnsi" w:eastAsiaTheme="minorEastAsia" w:hAnsiTheme="minorHAnsi" w:cstheme="minorBidi"/>
              <w:noProof/>
              <w:szCs w:val="22"/>
            </w:rPr>
          </w:pPr>
          <w:hyperlink w:anchor="_Toc97540548" w:history="1">
            <w:r w:rsidR="00541429" w:rsidRPr="00D6074D">
              <w:rPr>
                <w:rStyle w:val="ab"/>
                <w:rFonts w:ascii="宋体" w:hAnsi="宋体" w:cs="宋体" w:hint="eastAsia"/>
                <w:noProof/>
              </w:rPr>
              <w:t>盐城通信行业</w:t>
            </w:r>
            <w:r w:rsidR="00541429" w:rsidRPr="00D6074D">
              <w:rPr>
                <w:rStyle w:val="ab"/>
                <w:rFonts w:ascii="___WRD_EMBED_SUB_41" w:eastAsia="___WRD_EMBED_SUB_41" w:hAnsi="___WRD_EMBED_SUB_41" w:cs="___WRD_EMBED_SUB_41" w:hint="eastAsia"/>
                <w:noProof/>
              </w:rPr>
              <w:t>管</w:t>
            </w:r>
            <w:r w:rsidR="00541429" w:rsidRPr="00D6074D">
              <w:rPr>
                <w:rStyle w:val="ab"/>
                <w:rFonts w:ascii="宋体" w:hAnsi="宋体" w:cs="宋体" w:hint="eastAsia"/>
                <w:noProof/>
              </w:rPr>
              <w:t>理办公室</w:t>
            </w:r>
            <w:r w:rsidR="00541429">
              <w:rPr>
                <w:noProof/>
                <w:webHidden/>
              </w:rPr>
              <w:tab/>
            </w:r>
            <w:r w:rsidR="00541429">
              <w:rPr>
                <w:noProof/>
                <w:webHidden/>
              </w:rPr>
              <w:fldChar w:fldCharType="begin"/>
            </w:r>
            <w:r w:rsidR="00541429">
              <w:rPr>
                <w:noProof/>
                <w:webHidden/>
              </w:rPr>
              <w:instrText xml:space="preserve"> PAGEREF _Toc97540548 \h </w:instrText>
            </w:r>
            <w:r w:rsidR="00541429">
              <w:rPr>
                <w:noProof/>
                <w:webHidden/>
              </w:rPr>
            </w:r>
            <w:r w:rsidR="00541429">
              <w:rPr>
                <w:noProof/>
                <w:webHidden/>
              </w:rPr>
              <w:fldChar w:fldCharType="separate"/>
            </w:r>
            <w:r w:rsidR="00541429">
              <w:rPr>
                <w:noProof/>
                <w:webHidden/>
              </w:rPr>
              <w:t>332</w:t>
            </w:r>
            <w:r w:rsidR="00541429">
              <w:rPr>
                <w:noProof/>
                <w:webHidden/>
              </w:rPr>
              <w:fldChar w:fldCharType="end"/>
            </w:r>
          </w:hyperlink>
        </w:p>
        <w:p w:rsidR="00541429" w:rsidRDefault="00BC34D0">
          <w:pPr>
            <w:pStyle w:val="20"/>
            <w:tabs>
              <w:tab w:val="right" w:leader="dot" w:pos="8296"/>
            </w:tabs>
            <w:rPr>
              <w:rFonts w:asciiTheme="minorHAnsi" w:eastAsiaTheme="minorEastAsia" w:hAnsiTheme="minorHAnsi" w:cstheme="minorBidi"/>
              <w:noProof/>
              <w:szCs w:val="22"/>
            </w:rPr>
          </w:pPr>
          <w:hyperlink w:anchor="_Toc97540549" w:history="1">
            <w:r w:rsidR="00541429" w:rsidRPr="00D6074D">
              <w:rPr>
                <w:rStyle w:val="ab"/>
                <w:rFonts w:hAnsi="宋体" w:hint="eastAsia"/>
                <w:noProof/>
              </w:rPr>
              <w:t>电信业务总量增速</w:t>
            </w:r>
            <w:r w:rsidR="00541429">
              <w:rPr>
                <w:noProof/>
                <w:webHidden/>
              </w:rPr>
              <w:tab/>
            </w:r>
            <w:r w:rsidR="00541429">
              <w:rPr>
                <w:noProof/>
                <w:webHidden/>
              </w:rPr>
              <w:fldChar w:fldCharType="begin"/>
            </w:r>
            <w:r w:rsidR="00541429">
              <w:rPr>
                <w:noProof/>
                <w:webHidden/>
              </w:rPr>
              <w:instrText xml:space="preserve"> PAGEREF _Toc97540549 \h </w:instrText>
            </w:r>
            <w:r w:rsidR="00541429">
              <w:rPr>
                <w:noProof/>
                <w:webHidden/>
              </w:rPr>
            </w:r>
            <w:r w:rsidR="00541429">
              <w:rPr>
                <w:noProof/>
                <w:webHidden/>
              </w:rPr>
              <w:fldChar w:fldCharType="separate"/>
            </w:r>
            <w:r w:rsidR="00541429">
              <w:rPr>
                <w:noProof/>
                <w:webHidden/>
              </w:rPr>
              <w:t>333</w:t>
            </w:r>
            <w:r w:rsidR="00541429">
              <w:rPr>
                <w:noProof/>
                <w:webHidden/>
              </w:rPr>
              <w:fldChar w:fldCharType="end"/>
            </w:r>
          </w:hyperlink>
        </w:p>
        <w:p w:rsidR="00BB4E9A" w:rsidRDefault="003D1964" w:rsidP="001F7EB0">
          <w:pPr>
            <w:pStyle w:val="20"/>
            <w:tabs>
              <w:tab w:val="right" w:leader="dot" w:pos="8296"/>
            </w:tabs>
          </w:pPr>
          <w:r>
            <w:rPr>
              <w:b/>
              <w:bCs/>
              <w:lang w:val="zh-CN"/>
            </w:rPr>
            <w:fldChar w:fldCharType="end"/>
          </w:r>
        </w:p>
      </w:sdtContent>
    </w:sdt>
    <w:bookmarkEnd w:id="0"/>
    <w:bookmarkEnd w:id="1"/>
    <w:p w:rsidR="00BB4E9A" w:rsidRDefault="003D1964" w:rsidP="00F14765">
      <w:pPr>
        <w:pStyle w:val="1"/>
        <w:spacing w:before="0" w:after="0" w:line="240" w:lineRule="auto"/>
        <w:jc w:val="center"/>
      </w:pPr>
      <w:r>
        <w:br w:type="page"/>
      </w:r>
      <w:bookmarkStart w:id="2" w:name="_Toc534793883"/>
      <w:bookmarkStart w:id="3" w:name="_Toc467068181"/>
      <w:bookmarkStart w:id="4" w:name="_Toc97540304"/>
      <w:r w:rsidRPr="00F14765">
        <w:rPr>
          <w:rFonts w:ascii="黑体" w:eastAsia="黑体" w:hAnsi="黑体" w:hint="eastAsia"/>
          <w:sz w:val="32"/>
          <w:szCs w:val="32"/>
        </w:rPr>
        <w:lastRenderedPageBreak/>
        <w:t>一、总说明</w:t>
      </w:r>
      <w:bookmarkEnd w:id="2"/>
      <w:bookmarkEnd w:id="3"/>
      <w:bookmarkEnd w:id="4"/>
    </w:p>
    <w:p w:rsidR="00BB4E9A" w:rsidRDefault="003D1964">
      <w:pPr>
        <w:spacing w:line="460" w:lineRule="exact"/>
        <w:ind w:firstLineChars="200" w:firstLine="420"/>
        <w:rPr>
          <w:rFonts w:ascii="宋体" w:hAnsi="宋体"/>
          <w:szCs w:val="21"/>
        </w:rPr>
      </w:pPr>
      <w:r>
        <w:rPr>
          <w:rFonts w:ascii="宋体" w:hAnsi="宋体" w:hint="eastAsia"/>
          <w:szCs w:val="21"/>
        </w:rPr>
        <w:t>一、为及时、准确、全面了解全市经济社会发展情况，同时为做好高质量发展监测、高水平全面建成小康社会监测、基本公共服务</w:t>
      </w:r>
      <w:r>
        <w:rPr>
          <w:rFonts w:ascii="宋体" w:hAnsi="宋体"/>
          <w:szCs w:val="21"/>
        </w:rPr>
        <w:t>体系</w:t>
      </w:r>
      <w:r>
        <w:rPr>
          <w:rFonts w:ascii="宋体" w:hAnsi="宋体" w:hint="eastAsia"/>
          <w:szCs w:val="21"/>
        </w:rPr>
        <w:t>建设统计监测、绿色</w:t>
      </w:r>
      <w:r>
        <w:rPr>
          <w:rFonts w:ascii="宋体" w:hAnsi="宋体"/>
          <w:szCs w:val="21"/>
        </w:rPr>
        <w:t>发展评价监测</w:t>
      </w:r>
      <w:r>
        <w:rPr>
          <w:rFonts w:ascii="宋体" w:hAnsi="宋体" w:hint="eastAsia"/>
          <w:szCs w:val="21"/>
        </w:rPr>
        <w:t>、社会发展和妇女儿童评价监测等重大监测项目，为市委、市政府制定政策和进行宏观管理提供依据，依照《中华人民共和国统计法》和国家、省统计报表制度要求，特制定本统计报表制度。</w:t>
      </w:r>
    </w:p>
    <w:p w:rsidR="00BB4E9A" w:rsidRDefault="003D1964">
      <w:pPr>
        <w:spacing w:line="460" w:lineRule="exact"/>
        <w:ind w:firstLineChars="200" w:firstLine="420"/>
        <w:rPr>
          <w:rFonts w:ascii="宋体" w:hAnsi="宋体"/>
          <w:szCs w:val="21"/>
        </w:rPr>
      </w:pPr>
      <w:r>
        <w:rPr>
          <w:rFonts w:ascii="宋体" w:hAnsi="宋体" w:hint="eastAsia"/>
          <w:szCs w:val="21"/>
        </w:rPr>
        <w:t>二、本制度依据规范统一、消除重复的原则，在全面梳理和整合盐城市统计局现行综合类统计报表制度和对有关部门的综合类数据需求的基础上整理形成，统一指标设计，统一报表布置，统一数据报送，保证数据收集的规范化、制度化。各部门按照其上级统一规定的统计口径、计算方法和填报目录及本制度的要求，认真组织实施，按时报送。</w:t>
      </w:r>
    </w:p>
    <w:p w:rsidR="00BB4E9A" w:rsidRDefault="003D1964">
      <w:pPr>
        <w:spacing w:line="460" w:lineRule="exact"/>
        <w:ind w:firstLineChars="200" w:firstLine="420"/>
        <w:rPr>
          <w:rFonts w:ascii="宋体" w:hAnsi="宋体"/>
          <w:szCs w:val="21"/>
        </w:rPr>
      </w:pPr>
      <w:r>
        <w:rPr>
          <w:rFonts w:ascii="宋体" w:hAnsi="宋体" w:hint="eastAsia"/>
          <w:szCs w:val="21"/>
        </w:rPr>
        <w:t>三、本制度统计内容包括：农业、气候环境、能源资源、外贸旅游、社会、科技、文化、运输、邮电等领域的主要业务指标，以及各类重点监测体系指标。</w:t>
      </w:r>
    </w:p>
    <w:p w:rsidR="00BB4E9A" w:rsidRDefault="003D1964">
      <w:pPr>
        <w:spacing w:line="460" w:lineRule="exact"/>
        <w:ind w:firstLineChars="200" w:firstLine="420"/>
        <w:rPr>
          <w:rFonts w:ascii="宋体" w:hAnsi="宋体"/>
          <w:szCs w:val="21"/>
        </w:rPr>
      </w:pPr>
      <w:r>
        <w:rPr>
          <w:rFonts w:ascii="宋体" w:hAnsi="宋体" w:hint="eastAsia"/>
          <w:szCs w:val="21"/>
        </w:rPr>
        <w:t>四、本制度设置是综合报表，各部门可采取以下方式收集提供统计数据：</w:t>
      </w:r>
    </w:p>
    <w:p w:rsidR="00BB4E9A" w:rsidRDefault="003D1964">
      <w:pPr>
        <w:spacing w:line="460" w:lineRule="exact"/>
        <w:ind w:firstLineChars="200" w:firstLine="420"/>
        <w:rPr>
          <w:rFonts w:ascii="宋体" w:hAnsi="宋体"/>
          <w:szCs w:val="21"/>
        </w:rPr>
      </w:pPr>
      <w:r>
        <w:rPr>
          <w:rFonts w:ascii="宋体" w:hAnsi="宋体" w:hint="eastAsia"/>
          <w:szCs w:val="21"/>
        </w:rPr>
        <w:t>1</w:t>
      </w:r>
      <w:r w:rsidR="00423D5A">
        <w:rPr>
          <w:rFonts w:ascii="宋体" w:hAnsi="宋体" w:hint="eastAsia"/>
          <w:szCs w:val="21"/>
        </w:rPr>
        <w:t>．</w:t>
      </w:r>
      <w:r>
        <w:rPr>
          <w:rFonts w:ascii="宋体" w:hAnsi="宋体" w:hint="eastAsia"/>
          <w:szCs w:val="21"/>
        </w:rPr>
        <w:t>根据本部门的行政记录整理并上报</w:t>
      </w:r>
      <w:r w:rsidR="00423D5A">
        <w:rPr>
          <w:rFonts w:ascii="宋体" w:hAnsi="宋体" w:hint="eastAsia"/>
          <w:szCs w:val="21"/>
        </w:rPr>
        <w:t>。</w:t>
      </w:r>
    </w:p>
    <w:p w:rsidR="00BB4E9A" w:rsidRDefault="003D1964">
      <w:pPr>
        <w:spacing w:line="460" w:lineRule="exact"/>
        <w:ind w:firstLineChars="200" w:firstLine="420"/>
        <w:rPr>
          <w:rFonts w:ascii="宋体" w:hAnsi="宋体"/>
          <w:szCs w:val="21"/>
        </w:rPr>
      </w:pPr>
      <w:r>
        <w:rPr>
          <w:rFonts w:ascii="宋体" w:hAnsi="宋体" w:hint="eastAsia"/>
          <w:szCs w:val="21"/>
        </w:rPr>
        <w:t>2</w:t>
      </w:r>
      <w:r w:rsidR="00423D5A">
        <w:rPr>
          <w:rFonts w:ascii="宋体" w:hAnsi="宋体" w:hint="eastAsia"/>
          <w:szCs w:val="21"/>
        </w:rPr>
        <w:t>．</w:t>
      </w:r>
      <w:r>
        <w:rPr>
          <w:rFonts w:ascii="宋体" w:hAnsi="宋体" w:hint="eastAsia"/>
          <w:szCs w:val="21"/>
        </w:rPr>
        <w:t>根据本部门日常执行的自身业务统计报表整理并上报</w:t>
      </w:r>
      <w:r w:rsidR="00423D5A">
        <w:rPr>
          <w:rFonts w:ascii="宋体" w:hAnsi="宋体" w:hint="eastAsia"/>
          <w:szCs w:val="21"/>
        </w:rPr>
        <w:t>。</w:t>
      </w:r>
    </w:p>
    <w:p w:rsidR="00BB4E9A" w:rsidRDefault="003D1964">
      <w:pPr>
        <w:spacing w:line="460" w:lineRule="exact"/>
        <w:ind w:firstLineChars="200" w:firstLine="420"/>
        <w:rPr>
          <w:rFonts w:ascii="宋体" w:hAnsi="宋体"/>
          <w:szCs w:val="21"/>
        </w:rPr>
      </w:pPr>
      <w:r>
        <w:rPr>
          <w:rFonts w:ascii="宋体" w:hAnsi="宋体" w:hint="eastAsia"/>
          <w:szCs w:val="21"/>
        </w:rPr>
        <w:t>3</w:t>
      </w:r>
      <w:r w:rsidR="00423D5A">
        <w:rPr>
          <w:rFonts w:ascii="宋体" w:hAnsi="宋体" w:hint="eastAsia"/>
          <w:szCs w:val="21"/>
        </w:rPr>
        <w:t>．</w:t>
      </w:r>
      <w:r>
        <w:rPr>
          <w:rFonts w:ascii="宋体" w:hAnsi="宋体" w:hint="eastAsia"/>
          <w:szCs w:val="21"/>
        </w:rPr>
        <w:t>通过业务管理系统收集数据，审核整理后上报。</w:t>
      </w:r>
    </w:p>
    <w:p w:rsidR="00BB4E9A" w:rsidRDefault="003D1964">
      <w:pPr>
        <w:spacing w:line="460" w:lineRule="exact"/>
        <w:ind w:firstLineChars="200" w:firstLine="420"/>
        <w:rPr>
          <w:rFonts w:ascii="宋体" w:hAnsi="宋体"/>
          <w:szCs w:val="21"/>
        </w:rPr>
      </w:pPr>
      <w:r>
        <w:rPr>
          <w:rFonts w:ascii="宋体" w:hAnsi="宋体" w:hint="eastAsia"/>
          <w:szCs w:val="21"/>
        </w:rPr>
        <w:t>4</w:t>
      </w:r>
      <w:r w:rsidR="00423D5A">
        <w:rPr>
          <w:rFonts w:ascii="宋体" w:hAnsi="宋体" w:hint="eastAsia"/>
          <w:szCs w:val="21"/>
        </w:rPr>
        <w:t>．</w:t>
      </w:r>
      <w:r>
        <w:rPr>
          <w:rFonts w:ascii="宋体" w:hAnsi="宋体" w:hint="eastAsia"/>
          <w:szCs w:val="21"/>
        </w:rPr>
        <w:t>为满足我市经济社会管理的需要，要严格遵守报表制度规定的时间和方式报送统计数据，严格把好数据质量关，报表内容要完整准确，不得遗漏项目。</w:t>
      </w:r>
    </w:p>
    <w:p w:rsidR="00BB4E9A" w:rsidRDefault="003D1964">
      <w:pPr>
        <w:spacing w:line="460" w:lineRule="exact"/>
        <w:ind w:firstLineChars="200" w:firstLine="420"/>
        <w:rPr>
          <w:rFonts w:ascii="宋体" w:hAnsi="宋体"/>
          <w:szCs w:val="21"/>
        </w:rPr>
      </w:pPr>
      <w:r>
        <w:rPr>
          <w:rFonts w:ascii="宋体" w:hAnsi="宋体" w:hint="eastAsia"/>
          <w:szCs w:val="21"/>
        </w:rPr>
        <w:t>5</w:t>
      </w:r>
      <w:r w:rsidR="00423D5A">
        <w:rPr>
          <w:rFonts w:ascii="宋体" w:hAnsi="宋体" w:hint="eastAsia"/>
          <w:szCs w:val="21"/>
        </w:rPr>
        <w:t>．</w:t>
      </w:r>
      <w:r>
        <w:rPr>
          <w:rFonts w:ascii="宋体" w:hAnsi="宋体" w:hint="eastAsia"/>
          <w:szCs w:val="21"/>
        </w:rPr>
        <w:t>统计报表要按规定留存书面或电子介质的文件。</w:t>
      </w:r>
    </w:p>
    <w:p w:rsidR="00BB4E9A" w:rsidRDefault="003D1964">
      <w:pPr>
        <w:spacing w:line="460" w:lineRule="exact"/>
        <w:ind w:firstLineChars="200" w:firstLine="420"/>
        <w:rPr>
          <w:rFonts w:ascii="宋体" w:hAnsi="宋体"/>
          <w:szCs w:val="21"/>
        </w:rPr>
      </w:pPr>
      <w:r>
        <w:rPr>
          <w:rFonts w:ascii="宋体" w:hAnsi="宋体" w:hint="eastAsia"/>
          <w:szCs w:val="21"/>
        </w:rPr>
        <w:t>6</w:t>
      </w:r>
      <w:r w:rsidR="00423D5A">
        <w:rPr>
          <w:rFonts w:ascii="宋体" w:hAnsi="宋体" w:hint="eastAsia"/>
          <w:szCs w:val="21"/>
        </w:rPr>
        <w:t>．</w:t>
      </w:r>
      <w:r>
        <w:rPr>
          <w:rFonts w:ascii="宋体" w:hAnsi="宋体" w:hint="eastAsia"/>
          <w:szCs w:val="21"/>
        </w:rPr>
        <w:t>有义务完成政府统计机构布置的其他统计调查任务。</w:t>
      </w:r>
    </w:p>
    <w:p w:rsidR="00BB4E9A" w:rsidRDefault="003D1964">
      <w:pPr>
        <w:spacing w:line="460" w:lineRule="exact"/>
        <w:ind w:firstLineChars="200" w:firstLine="420"/>
        <w:rPr>
          <w:rFonts w:ascii="宋体" w:hAnsi="宋体"/>
          <w:szCs w:val="21"/>
        </w:rPr>
      </w:pPr>
      <w:r>
        <w:rPr>
          <w:rFonts w:ascii="宋体" w:hAnsi="宋体" w:hint="eastAsia"/>
          <w:szCs w:val="21"/>
        </w:rPr>
        <w:t>五、本制度分为综合年报和综合定报，共</w:t>
      </w:r>
      <w:r w:rsidR="00A5532C">
        <w:rPr>
          <w:rFonts w:ascii="宋体" w:hAnsi="宋体"/>
          <w:szCs w:val="21"/>
        </w:rPr>
        <w:t>1</w:t>
      </w:r>
      <w:r w:rsidR="00541429">
        <w:rPr>
          <w:rFonts w:ascii="宋体" w:hAnsi="宋体"/>
          <w:szCs w:val="21"/>
        </w:rPr>
        <w:t>90</w:t>
      </w:r>
      <w:r>
        <w:rPr>
          <w:rFonts w:ascii="宋体" w:hAnsi="宋体" w:hint="eastAsia"/>
          <w:szCs w:val="21"/>
        </w:rPr>
        <w:t>张报表</w:t>
      </w:r>
      <w:r w:rsidRPr="00C1615D">
        <w:rPr>
          <w:rFonts w:ascii="宋体" w:hAnsi="宋体" w:hint="eastAsia"/>
          <w:szCs w:val="21"/>
        </w:rPr>
        <w:t>（其中</w:t>
      </w:r>
      <w:r w:rsidRPr="00C1615D">
        <w:rPr>
          <w:rFonts w:ascii="宋体" w:hAnsi="宋体"/>
          <w:szCs w:val="21"/>
        </w:rPr>
        <w:t>：月报</w:t>
      </w:r>
      <w:r w:rsidR="003E22DB">
        <w:rPr>
          <w:rFonts w:ascii="宋体" w:hAnsi="宋体"/>
          <w:szCs w:val="21"/>
        </w:rPr>
        <w:t>30</w:t>
      </w:r>
      <w:r w:rsidRPr="00C1615D">
        <w:rPr>
          <w:rFonts w:ascii="宋体" w:hAnsi="宋体" w:hint="eastAsia"/>
          <w:szCs w:val="21"/>
        </w:rPr>
        <w:t>张</w:t>
      </w:r>
      <w:r w:rsidRPr="00C1615D">
        <w:rPr>
          <w:rFonts w:ascii="宋体" w:hAnsi="宋体"/>
          <w:szCs w:val="21"/>
        </w:rPr>
        <w:t>、季报</w:t>
      </w:r>
      <w:r w:rsidR="00541429">
        <w:rPr>
          <w:rFonts w:ascii="宋体" w:hAnsi="宋体"/>
          <w:szCs w:val="21"/>
        </w:rPr>
        <w:t>9</w:t>
      </w:r>
      <w:r w:rsidRPr="00C1615D">
        <w:rPr>
          <w:rFonts w:ascii="宋体" w:hAnsi="宋体" w:hint="eastAsia"/>
          <w:szCs w:val="21"/>
        </w:rPr>
        <w:t>张</w:t>
      </w:r>
      <w:r w:rsidRPr="00C1615D">
        <w:rPr>
          <w:rFonts w:ascii="宋体" w:hAnsi="宋体"/>
          <w:szCs w:val="21"/>
        </w:rPr>
        <w:t>、年报</w:t>
      </w:r>
      <w:r w:rsidR="00541429">
        <w:rPr>
          <w:rFonts w:ascii="宋体" w:hAnsi="宋体"/>
          <w:szCs w:val="21"/>
        </w:rPr>
        <w:t>15</w:t>
      </w:r>
      <w:r w:rsidR="003E22DB">
        <w:rPr>
          <w:rFonts w:ascii="宋体" w:hAnsi="宋体"/>
          <w:szCs w:val="21"/>
        </w:rPr>
        <w:t>1</w:t>
      </w:r>
      <w:r w:rsidRPr="00C1615D">
        <w:rPr>
          <w:rFonts w:ascii="宋体" w:hAnsi="宋体" w:hint="eastAsia"/>
          <w:szCs w:val="21"/>
        </w:rPr>
        <w:t>张）</w:t>
      </w:r>
      <w:r>
        <w:rPr>
          <w:rFonts w:ascii="宋体" w:hAnsi="宋体" w:hint="eastAsia"/>
          <w:szCs w:val="21"/>
        </w:rPr>
        <w:t>。表号以3开头为综合年报表，以4开头为综合定报表。根据统计需求变化情况和各有关部门制度制修订情况每年修订一次。</w:t>
      </w:r>
    </w:p>
    <w:p w:rsidR="00BB4E9A" w:rsidRDefault="003D1964">
      <w:pPr>
        <w:spacing w:line="460" w:lineRule="exact"/>
        <w:ind w:firstLineChars="200" w:firstLine="420"/>
        <w:rPr>
          <w:rFonts w:ascii="宋体" w:hAnsi="宋体"/>
          <w:szCs w:val="21"/>
        </w:rPr>
      </w:pPr>
      <w:r>
        <w:rPr>
          <w:rFonts w:ascii="宋体" w:hAnsi="宋体" w:hint="eastAsia"/>
          <w:szCs w:val="21"/>
        </w:rPr>
        <w:t>六、本制度报送单位包括：市人大、市政协、市纪委监委、市委组织部、市委宣传部、市委政法委、市发展和改革委员会、市教育局、市科学技术局、市工业和信息化局、市公安局、市民政局、市财政局等</w:t>
      </w:r>
      <w:r>
        <w:rPr>
          <w:rFonts w:ascii="宋体" w:hAnsi="宋体"/>
          <w:szCs w:val="21"/>
        </w:rPr>
        <w:t>51</w:t>
      </w:r>
      <w:r>
        <w:rPr>
          <w:rFonts w:ascii="宋体" w:hAnsi="宋体" w:hint="eastAsia"/>
          <w:szCs w:val="21"/>
        </w:rPr>
        <w:t>个单位。</w:t>
      </w:r>
    </w:p>
    <w:p w:rsidR="00BB4E9A" w:rsidRDefault="003D1964">
      <w:pPr>
        <w:spacing w:line="460" w:lineRule="exact"/>
        <w:ind w:firstLineChars="200" w:firstLine="420"/>
        <w:rPr>
          <w:rFonts w:hAnsi="宋体"/>
          <w:szCs w:val="21"/>
        </w:rPr>
      </w:pPr>
      <w:r>
        <w:rPr>
          <w:rFonts w:ascii="宋体" w:hAnsi="宋体" w:hint="eastAsia"/>
          <w:szCs w:val="21"/>
        </w:rPr>
        <w:t>七、</w:t>
      </w:r>
      <w:r>
        <w:rPr>
          <w:rFonts w:hAnsi="宋体" w:hint="eastAsia"/>
          <w:szCs w:val="21"/>
        </w:rPr>
        <w:t>本制度由市统计局负责解释。</w:t>
      </w:r>
    </w:p>
    <w:p w:rsidR="00BB4E9A" w:rsidRDefault="003D1964">
      <w:pPr>
        <w:widowControl/>
        <w:jc w:val="left"/>
        <w:rPr>
          <w:rFonts w:ascii="宋体" w:hAnsi="宋体"/>
          <w:szCs w:val="21"/>
          <w:u w:val="single"/>
        </w:rPr>
      </w:pPr>
      <w:r>
        <w:rPr>
          <w:rFonts w:ascii="宋体" w:hAnsi="宋体"/>
          <w:szCs w:val="21"/>
          <w:u w:val="single"/>
        </w:rPr>
        <w:br w:type="page"/>
      </w:r>
    </w:p>
    <w:p w:rsidR="00BB4E9A" w:rsidRDefault="003D1964">
      <w:pPr>
        <w:pStyle w:val="1"/>
        <w:spacing w:before="0" w:after="0" w:line="240" w:lineRule="auto"/>
        <w:jc w:val="center"/>
        <w:rPr>
          <w:rFonts w:ascii="黑体" w:eastAsia="黑体" w:hAnsi="黑体"/>
          <w:sz w:val="32"/>
          <w:szCs w:val="32"/>
        </w:rPr>
      </w:pPr>
      <w:bookmarkStart w:id="5" w:name="_Toc97540305"/>
      <w:r>
        <w:rPr>
          <w:rFonts w:ascii="黑体" w:eastAsia="黑体" w:hAnsi="黑体"/>
          <w:sz w:val="32"/>
          <w:szCs w:val="32"/>
        </w:rPr>
        <w:lastRenderedPageBreak/>
        <w:t>二、部门报表</w:t>
      </w:r>
      <w:bookmarkEnd w:id="5"/>
    </w:p>
    <w:p w:rsidR="00BB4E9A" w:rsidRDefault="003D1964">
      <w:pPr>
        <w:pStyle w:val="1"/>
        <w:spacing w:before="0" w:after="0" w:line="240" w:lineRule="auto"/>
        <w:rPr>
          <w:rFonts w:ascii="方正黑体_GBK" w:eastAsia="方正黑体_GBK"/>
          <w:b w:val="0"/>
          <w:sz w:val="32"/>
          <w:szCs w:val="32"/>
        </w:rPr>
      </w:pPr>
      <w:bookmarkStart w:id="6" w:name="_Toc97540306"/>
      <w:r>
        <w:rPr>
          <w:rFonts w:ascii="方正黑体_GBK" w:eastAsia="方正黑体_GBK"/>
          <w:b w:val="0"/>
          <w:sz w:val="32"/>
          <w:szCs w:val="32"/>
        </w:rPr>
        <w:t>市人大</w:t>
      </w:r>
      <w:bookmarkEnd w:id="6"/>
    </w:p>
    <w:p w:rsidR="00BB4E9A" w:rsidRDefault="003D1964">
      <w:pPr>
        <w:pStyle w:val="a4"/>
        <w:jc w:val="center"/>
        <w:rPr>
          <w:rFonts w:ascii="黑体" w:eastAsia="黑体" w:hAnsi="宋体"/>
          <w:b/>
          <w:sz w:val="32"/>
        </w:rPr>
      </w:pPr>
      <w:r>
        <w:rPr>
          <w:rFonts w:ascii="黑体" w:eastAsia="黑体" w:hAnsi="宋体" w:hint="eastAsia"/>
          <w:b/>
          <w:sz w:val="32"/>
        </w:rPr>
        <w:t>(</w:t>
      </w:r>
      <w:proofErr w:type="gramStart"/>
      <w:r>
        <w:rPr>
          <w:rFonts w:ascii="黑体" w:eastAsia="黑体" w:hAnsi="宋体" w:hint="eastAsia"/>
          <w:b/>
          <w:sz w:val="32"/>
        </w:rPr>
        <w:t>一</w:t>
      </w:r>
      <w:proofErr w:type="gramEnd"/>
      <w:r>
        <w:rPr>
          <w:rFonts w:ascii="黑体" w:eastAsia="黑体" w:hAnsi="宋体" w:hint="eastAsia"/>
          <w:b/>
          <w:sz w:val="32"/>
        </w:rPr>
        <w:t>)报 表 目 录</w:t>
      </w:r>
    </w:p>
    <w:tbl>
      <w:tblPr>
        <w:tblW w:w="8301" w:type="dxa"/>
        <w:jc w:val="center"/>
        <w:tblLayout w:type="fixed"/>
        <w:tblLook w:val="04A0" w:firstRow="1" w:lastRow="0" w:firstColumn="1" w:lastColumn="0" w:noHBand="0" w:noVBand="1"/>
      </w:tblPr>
      <w:tblGrid>
        <w:gridCol w:w="1047"/>
        <w:gridCol w:w="1509"/>
        <w:gridCol w:w="341"/>
        <w:gridCol w:w="887"/>
        <w:gridCol w:w="1011"/>
        <w:gridCol w:w="1522"/>
        <w:gridCol w:w="1984"/>
      </w:tblGrid>
      <w:tr w:rsidR="00997DDC" w:rsidTr="00997DDC">
        <w:trPr>
          <w:trHeight w:val="679"/>
          <w:jc w:val="center"/>
        </w:trPr>
        <w:tc>
          <w:tcPr>
            <w:tcW w:w="1047" w:type="dxa"/>
            <w:tcBorders>
              <w:top w:val="single" w:sz="4" w:space="0" w:color="auto"/>
              <w:left w:val="nil"/>
              <w:bottom w:val="single" w:sz="4" w:space="0" w:color="auto"/>
              <w:right w:val="single" w:sz="4" w:space="0" w:color="auto"/>
            </w:tcBorders>
            <w:vAlign w:val="center"/>
          </w:tcPr>
          <w:p w:rsidR="00997DDC" w:rsidRDefault="00997DDC">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850" w:type="dxa"/>
            <w:gridSpan w:val="2"/>
            <w:tcBorders>
              <w:top w:val="single" w:sz="4" w:space="0" w:color="auto"/>
              <w:left w:val="nil"/>
              <w:bottom w:val="single" w:sz="4" w:space="0" w:color="auto"/>
              <w:right w:val="single" w:sz="4" w:space="0" w:color="auto"/>
            </w:tcBorders>
            <w:vAlign w:val="center"/>
          </w:tcPr>
          <w:p w:rsidR="00997DDC" w:rsidRDefault="00997DDC">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887" w:type="dxa"/>
            <w:tcBorders>
              <w:top w:val="single" w:sz="4" w:space="0" w:color="auto"/>
              <w:left w:val="nil"/>
              <w:bottom w:val="single" w:sz="4" w:space="0" w:color="auto"/>
              <w:right w:val="single" w:sz="4" w:space="0" w:color="auto"/>
            </w:tcBorders>
            <w:vAlign w:val="center"/>
          </w:tcPr>
          <w:p w:rsidR="00997DDC" w:rsidRDefault="00997DDC">
            <w:pPr>
              <w:widowControl/>
              <w:jc w:val="center"/>
              <w:rPr>
                <w:rFonts w:ascii="黑体" w:eastAsia="黑体" w:hAnsi="宋体" w:cs="宋体"/>
                <w:kern w:val="0"/>
                <w:sz w:val="18"/>
                <w:szCs w:val="18"/>
              </w:rPr>
            </w:pPr>
            <w:proofErr w:type="gramStart"/>
            <w:r>
              <w:rPr>
                <w:rFonts w:ascii="黑体" w:eastAsia="黑体" w:hAnsi="宋体" w:cs="宋体" w:hint="eastAsia"/>
                <w:kern w:val="0"/>
                <w:sz w:val="18"/>
                <w:szCs w:val="18"/>
              </w:rPr>
              <w:t>报告期别</w:t>
            </w:r>
            <w:proofErr w:type="gramEnd"/>
          </w:p>
        </w:tc>
        <w:tc>
          <w:tcPr>
            <w:tcW w:w="1011" w:type="dxa"/>
            <w:tcBorders>
              <w:top w:val="single" w:sz="4" w:space="0" w:color="auto"/>
              <w:left w:val="nil"/>
              <w:bottom w:val="single" w:sz="4" w:space="0" w:color="auto"/>
              <w:right w:val="single" w:sz="4" w:space="0" w:color="auto"/>
            </w:tcBorders>
            <w:vAlign w:val="center"/>
          </w:tcPr>
          <w:p w:rsidR="00997DDC" w:rsidRDefault="00997DDC">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22" w:type="dxa"/>
            <w:tcBorders>
              <w:top w:val="single" w:sz="4" w:space="0" w:color="auto"/>
              <w:left w:val="nil"/>
              <w:bottom w:val="single" w:sz="4" w:space="0" w:color="auto"/>
              <w:right w:val="single" w:sz="4" w:space="0" w:color="auto"/>
            </w:tcBorders>
            <w:vAlign w:val="center"/>
          </w:tcPr>
          <w:p w:rsidR="00997DDC" w:rsidRDefault="00997DDC">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1984" w:type="dxa"/>
            <w:tcBorders>
              <w:top w:val="single" w:sz="4" w:space="0" w:color="auto"/>
              <w:left w:val="single" w:sz="4" w:space="0" w:color="auto"/>
              <w:bottom w:val="single" w:sz="4" w:space="0" w:color="auto"/>
              <w:right w:val="nil"/>
            </w:tcBorders>
            <w:vAlign w:val="center"/>
          </w:tcPr>
          <w:p w:rsidR="00997DDC" w:rsidRDefault="00997DDC">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997DDC" w:rsidTr="00997DDC">
        <w:trPr>
          <w:gridAfter w:val="5"/>
          <w:wAfter w:w="5745" w:type="dxa"/>
          <w:trHeight w:val="649"/>
          <w:jc w:val="center"/>
        </w:trPr>
        <w:tc>
          <w:tcPr>
            <w:tcW w:w="2556" w:type="dxa"/>
            <w:gridSpan w:val="2"/>
            <w:tcBorders>
              <w:top w:val="single" w:sz="4" w:space="0" w:color="auto"/>
              <w:left w:val="nil"/>
              <w:bottom w:val="single" w:sz="4" w:space="0" w:color="auto"/>
            </w:tcBorders>
            <w:vAlign w:val="center"/>
          </w:tcPr>
          <w:p w:rsidR="00997DDC" w:rsidRDefault="008556CA">
            <w:pPr>
              <w:widowControl/>
              <w:rPr>
                <w:rFonts w:ascii="黑体" w:eastAsia="黑体" w:hAnsi="宋体" w:cs="宋体"/>
                <w:kern w:val="0"/>
                <w:sz w:val="18"/>
                <w:szCs w:val="18"/>
              </w:rPr>
            </w:pPr>
            <w:r>
              <w:rPr>
                <w:rFonts w:ascii="黑体" w:eastAsia="黑体" w:hAnsi="宋体" w:cs="宋体"/>
                <w:kern w:val="0"/>
                <w:sz w:val="18"/>
                <w:szCs w:val="18"/>
              </w:rPr>
              <w:t>一、年报</w:t>
            </w:r>
          </w:p>
        </w:tc>
      </w:tr>
      <w:tr w:rsidR="00997DDC" w:rsidTr="00997DDC">
        <w:trPr>
          <w:trHeight w:val="699"/>
          <w:jc w:val="center"/>
        </w:trPr>
        <w:tc>
          <w:tcPr>
            <w:tcW w:w="1047" w:type="dxa"/>
            <w:tcBorders>
              <w:top w:val="single" w:sz="4" w:space="0" w:color="auto"/>
              <w:left w:val="nil"/>
              <w:bottom w:val="single" w:sz="4" w:space="0" w:color="auto"/>
              <w:right w:val="single" w:sz="4" w:space="0" w:color="auto"/>
            </w:tcBorders>
            <w:vAlign w:val="center"/>
          </w:tcPr>
          <w:p w:rsidR="00997DDC" w:rsidRDefault="00997DDC">
            <w:pPr>
              <w:widowControl/>
              <w:jc w:val="left"/>
              <w:rPr>
                <w:rFonts w:ascii="宋体" w:hAnsi="宋体" w:cs="宋体"/>
                <w:kern w:val="0"/>
                <w:sz w:val="18"/>
                <w:szCs w:val="18"/>
              </w:rPr>
            </w:pPr>
            <w:r>
              <w:rPr>
                <w:rFonts w:ascii="宋体" w:hAnsi="宋体" w:cs="宋体"/>
                <w:kern w:val="0"/>
                <w:sz w:val="18"/>
                <w:szCs w:val="18"/>
              </w:rPr>
              <w:t>RD</w:t>
            </w:r>
            <w:r>
              <w:rPr>
                <w:rFonts w:ascii="宋体" w:hAnsi="宋体" w:cs="宋体" w:hint="eastAsia"/>
                <w:kern w:val="0"/>
                <w:sz w:val="18"/>
                <w:szCs w:val="18"/>
              </w:rPr>
              <w:t>301表</w:t>
            </w:r>
          </w:p>
        </w:tc>
        <w:tc>
          <w:tcPr>
            <w:tcW w:w="1850" w:type="dxa"/>
            <w:gridSpan w:val="2"/>
            <w:tcBorders>
              <w:top w:val="single" w:sz="4" w:space="0" w:color="auto"/>
              <w:left w:val="nil"/>
              <w:bottom w:val="single" w:sz="4" w:space="0" w:color="auto"/>
              <w:right w:val="single" w:sz="4" w:space="0" w:color="auto"/>
            </w:tcBorders>
            <w:vAlign w:val="center"/>
          </w:tcPr>
          <w:p w:rsidR="00997DDC" w:rsidRDefault="00997DDC">
            <w:pPr>
              <w:widowControl/>
              <w:rPr>
                <w:rFonts w:ascii="宋体" w:hAnsi="宋体" w:cs="宋体"/>
                <w:kern w:val="0"/>
                <w:sz w:val="18"/>
                <w:szCs w:val="18"/>
              </w:rPr>
            </w:pPr>
            <w:r>
              <w:rPr>
                <w:rFonts w:ascii="宋体" w:hAnsi="宋体" w:cs="宋体" w:hint="eastAsia"/>
                <w:kern w:val="0"/>
                <w:sz w:val="18"/>
                <w:szCs w:val="18"/>
              </w:rPr>
              <w:t>人大代表情况年报表</w:t>
            </w:r>
          </w:p>
        </w:tc>
        <w:tc>
          <w:tcPr>
            <w:tcW w:w="887" w:type="dxa"/>
            <w:tcBorders>
              <w:top w:val="single" w:sz="4" w:space="0" w:color="auto"/>
              <w:left w:val="nil"/>
              <w:bottom w:val="single" w:sz="4" w:space="0" w:color="auto"/>
              <w:right w:val="single" w:sz="4" w:space="0" w:color="auto"/>
            </w:tcBorders>
            <w:vAlign w:val="center"/>
          </w:tcPr>
          <w:p w:rsidR="00997DDC" w:rsidRDefault="00997DDC">
            <w:pPr>
              <w:widowControl/>
              <w:jc w:val="center"/>
              <w:rPr>
                <w:rFonts w:ascii="宋体" w:hAnsi="宋体" w:cs="宋体"/>
                <w:kern w:val="0"/>
                <w:sz w:val="18"/>
                <w:szCs w:val="18"/>
              </w:rPr>
            </w:pPr>
            <w:r>
              <w:rPr>
                <w:rFonts w:ascii="宋体" w:hAnsi="宋体" w:cs="宋体" w:hint="eastAsia"/>
                <w:kern w:val="0"/>
                <w:sz w:val="18"/>
                <w:szCs w:val="18"/>
              </w:rPr>
              <w:t>年报</w:t>
            </w:r>
          </w:p>
        </w:tc>
        <w:tc>
          <w:tcPr>
            <w:tcW w:w="1011" w:type="dxa"/>
            <w:tcBorders>
              <w:top w:val="single" w:sz="4" w:space="0" w:color="auto"/>
              <w:left w:val="nil"/>
              <w:bottom w:val="single" w:sz="4" w:space="0" w:color="auto"/>
              <w:right w:val="single" w:sz="4" w:space="0" w:color="auto"/>
            </w:tcBorders>
            <w:vAlign w:val="center"/>
          </w:tcPr>
          <w:p w:rsidR="00997DDC" w:rsidRDefault="00997DDC">
            <w:pPr>
              <w:jc w:val="center"/>
            </w:pPr>
            <w:r>
              <w:rPr>
                <w:rFonts w:ascii="宋体" w:hAnsi="宋体" w:cs="宋体" w:hint="eastAsia"/>
                <w:kern w:val="0"/>
                <w:sz w:val="18"/>
                <w:szCs w:val="18"/>
              </w:rPr>
              <w:t>市人大</w:t>
            </w:r>
          </w:p>
        </w:tc>
        <w:tc>
          <w:tcPr>
            <w:tcW w:w="1522" w:type="dxa"/>
            <w:tcBorders>
              <w:top w:val="single" w:sz="4" w:space="0" w:color="auto"/>
              <w:left w:val="nil"/>
              <w:bottom w:val="single" w:sz="4" w:space="0" w:color="auto"/>
              <w:right w:val="single" w:sz="4" w:space="0" w:color="auto"/>
            </w:tcBorders>
            <w:vAlign w:val="center"/>
          </w:tcPr>
          <w:p w:rsidR="00997DDC" w:rsidRDefault="00997DDC">
            <w:pPr>
              <w:widowControl/>
              <w:jc w:val="center"/>
              <w:rPr>
                <w:rFonts w:ascii="宋体" w:hAnsi="宋体" w:cs="宋体"/>
                <w:kern w:val="0"/>
                <w:sz w:val="18"/>
                <w:szCs w:val="18"/>
              </w:rPr>
            </w:pPr>
            <w:r>
              <w:rPr>
                <w:rFonts w:ascii="宋体" w:hAnsi="宋体" w:cs="宋体"/>
                <w:kern w:val="0"/>
                <w:sz w:val="18"/>
                <w:szCs w:val="18"/>
              </w:rPr>
              <w:t>6月5日</w:t>
            </w:r>
            <w:r>
              <w:rPr>
                <w:rFonts w:ascii="宋体" w:hAnsi="宋体" w:cs="宋体" w:hint="eastAsia"/>
                <w:kern w:val="0"/>
                <w:sz w:val="18"/>
                <w:szCs w:val="18"/>
              </w:rPr>
              <w:t>前</w:t>
            </w:r>
          </w:p>
        </w:tc>
        <w:tc>
          <w:tcPr>
            <w:tcW w:w="1984" w:type="dxa"/>
            <w:tcBorders>
              <w:top w:val="single" w:sz="4" w:space="0" w:color="auto"/>
              <w:left w:val="single" w:sz="4" w:space="0" w:color="auto"/>
              <w:bottom w:val="single" w:sz="4" w:space="0" w:color="auto"/>
              <w:right w:val="nil"/>
            </w:tcBorders>
            <w:vAlign w:val="center"/>
          </w:tcPr>
          <w:p w:rsidR="00997DDC" w:rsidRDefault="00997DDC">
            <w:pPr>
              <w:widowControl/>
              <w:jc w:val="center"/>
              <w:rPr>
                <w:rFonts w:ascii="宋体" w:hAnsi="宋体" w:cs="宋体"/>
                <w:kern w:val="0"/>
                <w:sz w:val="18"/>
                <w:szCs w:val="18"/>
              </w:rPr>
            </w:pPr>
          </w:p>
        </w:tc>
      </w:tr>
    </w:tbl>
    <w:p w:rsidR="00BB4E9A" w:rsidRDefault="00BB4E9A">
      <w:pPr>
        <w:pStyle w:val="a4"/>
        <w:jc w:val="center"/>
        <w:rPr>
          <w:rFonts w:ascii="黑体" w:eastAsia="黑体" w:hAnsi="宋体"/>
          <w:b/>
          <w:sz w:val="32"/>
        </w:rPr>
      </w:pPr>
    </w:p>
    <w:p w:rsidR="00BB4E9A" w:rsidRDefault="003D1964">
      <w:pPr>
        <w:widowControl/>
        <w:jc w:val="left"/>
        <w:rPr>
          <w:rFonts w:ascii="黑体" w:eastAsia="黑体" w:hAnsi="宋体" w:cstheme="minorBidi"/>
          <w:b/>
          <w:sz w:val="32"/>
          <w:szCs w:val="22"/>
        </w:rPr>
      </w:pPr>
      <w:r>
        <w:rPr>
          <w:rFonts w:ascii="黑体" w:eastAsia="黑体" w:hAnsi="宋体"/>
          <w:b/>
          <w:sz w:val="32"/>
        </w:rPr>
        <w:br w:type="page"/>
      </w:r>
    </w:p>
    <w:p w:rsidR="00BB4E9A" w:rsidRDefault="00BB4E9A">
      <w:pPr>
        <w:pStyle w:val="a4"/>
        <w:jc w:val="center"/>
        <w:rPr>
          <w:rFonts w:ascii="黑体" w:eastAsia="黑体" w:hAnsi="宋体"/>
          <w:b/>
          <w:sz w:val="32"/>
        </w:rPr>
        <w:sectPr w:rsidR="00BB4E9A">
          <w:pgSz w:w="11906" w:h="16838"/>
          <w:pgMar w:top="1440" w:right="1800" w:bottom="1440" w:left="1800"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7" w:name="_Toc534793886"/>
      <w:bookmarkStart w:id="8" w:name="_Toc97540307"/>
      <w:r>
        <w:rPr>
          <w:rFonts w:hAnsi="宋体" w:hint="eastAsia"/>
          <w:b w:val="0"/>
        </w:rPr>
        <w:t>人大代表情况年报表</w:t>
      </w:r>
      <w:bookmarkEnd w:id="7"/>
      <w:bookmarkEnd w:id="8"/>
    </w:p>
    <w:tbl>
      <w:tblPr>
        <w:tblW w:w="14748" w:type="dxa"/>
        <w:jc w:val="center"/>
        <w:tblLayout w:type="fixed"/>
        <w:tblLook w:val="04A0" w:firstRow="1" w:lastRow="0" w:firstColumn="1" w:lastColumn="0" w:noHBand="0" w:noVBand="1"/>
      </w:tblPr>
      <w:tblGrid>
        <w:gridCol w:w="1010"/>
        <w:gridCol w:w="1010"/>
        <w:gridCol w:w="1011"/>
        <w:gridCol w:w="578"/>
        <w:gridCol w:w="723"/>
        <w:gridCol w:w="868"/>
        <w:gridCol w:w="868"/>
        <w:gridCol w:w="868"/>
        <w:gridCol w:w="868"/>
        <w:gridCol w:w="868"/>
        <w:gridCol w:w="868"/>
        <w:gridCol w:w="868"/>
        <w:gridCol w:w="868"/>
        <w:gridCol w:w="868"/>
        <w:gridCol w:w="868"/>
        <w:gridCol w:w="868"/>
        <w:gridCol w:w="868"/>
      </w:tblGrid>
      <w:tr w:rsidR="0091435F" w:rsidTr="0091435F">
        <w:trPr>
          <w:jc w:val="center"/>
        </w:trPr>
        <w:tc>
          <w:tcPr>
            <w:tcW w:w="4332" w:type="dxa"/>
            <w:gridSpan w:val="5"/>
            <w:tcBorders>
              <w:bottom w:val="single" w:sz="12" w:space="0" w:color="auto"/>
            </w:tcBorders>
            <w:vAlign w:val="bottom"/>
          </w:tcPr>
          <w:p w:rsidR="0091435F" w:rsidRDefault="0091435F">
            <w:pPr>
              <w:pStyle w:val="a4"/>
              <w:rPr>
                <w:rFonts w:hAnsi="宋体"/>
                <w:sz w:val="18"/>
                <w:szCs w:val="18"/>
              </w:rPr>
            </w:pPr>
            <w:r>
              <w:rPr>
                <w:rFonts w:hAnsi="宋体" w:hint="eastAsia"/>
                <w:sz w:val="18"/>
                <w:szCs w:val="18"/>
              </w:rPr>
              <w:t>综合机关名称：</w:t>
            </w:r>
          </w:p>
        </w:tc>
        <w:tc>
          <w:tcPr>
            <w:tcW w:w="868" w:type="dxa"/>
            <w:tcBorders>
              <w:bottom w:val="single" w:sz="12" w:space="0" w:color="auto"/>
            </w:tcBorders>
          </w:tcPr>
          <w:p w:rsidR="0091435F" w:rsidRDefault="0091435F">
            <w:pPr>
              <w:pStyle w:val="a4"/>
              <w:jc w:val="left"/>
              <w:rPr>
                <w:rFonts w:hAnsi="宋体"/>
                <w:sz w:val="18"/>
                <w:szCs w:val="18"/>
              </w:rPr>
            </w:pPr>
          </w:p>
        </w:tc>
        <w:tc>
          <w:tcPr>
            <w:tcW w:w="868" w:type="dxa"/>
            <w:tcBorders>
              <w:bottom w:val="single" w:sz="12" w:space="0" w:color="auto"/>
            </w:tcBorders>
          </w:tcPr>
          <w:p w:rsidR="0091435F" w:rsidRDefault="0091435F" w:rsidP="003D1964">
            <w:pPr>
              <w:pStyle w:val="a4"/>
              <w:ind w:firstLineChars="600" w:firstLine="1080"/>
              <w:jc w:val="left"/>
              <w:rPr>
                <w:rFonts w:hAnsi="宋体"/>
                <w:sz w:val="18"/>
                <w:szCs w:val="18"/>
              </w:rPr>
            </w:pPr>
          </w:p>
        </w:tc>
        <w:tc>
          <w:tcPr>
            <w:tcW w:w="868" w:type="dxa"/>
            <w:tcBorders>
              <w:bottom w:val="single" w:sz="12" w:space="0" w:color="auto"/>
            </w:tcBorders>
          </w:tcPr>
          <w:p w:rsidR="0091435F" w:rsidRDefault="0091435F" w:rsidP="003D1964">
            <w:pPr>
              <w:pStyle w:val="a4"/>
              <w:ind w:firstLineChars="600" w:firstLine="1080"/>
              <w:jc w:val="left"/>
              <w:rPr>
                <w:rFonts w:hAnsi="宋体"/>
                <w:sz w:val="18"/>
                <w:szCs w:val="18"/>
              </w:rPr>
            </w:pPr>
          </w:p>
        </w:tc>
        <w:tc>
          <w:tcPr>
            <w:tcW w:w="5208" w:type="dxa"/>
            <w:gridSpan w:val="6"/>
            <w:tcBorders>
              <w:bottom w:val="single" w:sz="12" w:space="0" w:color="auto"/>
            </w:tcBorders>
            <w:vAlign w:val="bottom"/>
          </w:tcPr>
          <w:p w:rsidR="0091435F" w:rsidRDefault="008A1CDA" w:rsidP="003D1964">
            <w:pPr>
              <w:pStyle w:val="a4"/>
              <w:ind w:firstLineChars="600" w:firstLine="1080"/>
              <w:jc w:val="left"/>
              <w:rPr>
                <w:rFonts w:hAnsi="宋体"/>
                <w:sz w:val="18"/>
                <w:szCs w:val="18"/>
              </w:rPr>
            </w:pPr>
            <w:r>
              <w:rPr>
                <w:rFonts w:hAnsi="宋体" w:hint="eastAsia"/>
                <w:sz w:val="18"/>
                <w:szCs w:val="18"/>
              </w:rPr>
              <w:t>2021年</w:t>
            </w:r>
          </w:p>
        </w:tc>
        <w:tc>
          <w:tcPr>
            <w:tcW w:w="2604" w:type="dxa"/>
            <w:gridSpan w:val="3"/>
            <w:tcBorders>
              <w:bottom w:val="single" w:sz="12" w:space="0" w:color="auto"/>
            </w:tcBorders>
            <w:vAlign w:val="bottom"/>
          </w:tcPr>
          <w:p w:rsidR="0091435F" w:rsidRDefault="0091435F" w:rsidP="005C1C63">
            <w:pPr>
              <w:pStyle w:val="a4"/>
              <w:spacing w:line="240" w:lineRule="exact"/>
              <w:rPr>
                <w:rFonts w:hAnsi="宋体"/>
                <w:sz w:val="18"/>
                <w:szCs w:val="18"/>
              </w:rPr>
            </w:pPr>
            <w:r>
              <w:rPr>
                <w:rFonts w:hAnsi="宋体" w:hint="eastAsia"/>
                <w:sz w:val="18"/>
                <w:szCs w:val="18"/>
              </w:rPr>
              <w:t>表    号：</w:t>
            </w:r>
            <w:r>
              <w:rPr>
                <w:rFonts w:hAnsi="宋体"/>
                <w:sz w:val="18"/>
                <w:szCs w:val="18"/>
              </w:rPr>
              <w:t>RD</w:t>
            </w:r>
            <w:r>
              <w:rPr>
                <w:rFonts w:hAnsi="宋体" w:hint="eastAsia"/>
                <w:sz w:val="18"/>
                <w:szCs w:val="18"/>
              </w:rPr>
              <w:t>3</w:t>
            </w:r>
            <w:r>
              <w:rPr>
                <w:rFonts w:hAnsi="宋体" w:hint="eastAsia"/>
                <w:kern w:val="0"/>
                <w:sz w:val="18"/>
                <w:szCs w:val="18"/>
              </w:rPr>
              <w:t>01表</w:t>
            </w:r>
          </w:p>
          <w:p w:rsidR="0091435F" w:rsidRDefault="0091435F" w:rsidP="005C1C63">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91435F" w:rsidRDefault="00440445" w:rsidP="005C1C63">
            <w:pPr>
              <w:spacing w:line="240" w:lineRule="exact"/>
              <w:rPr>
                <w:rFonts w:ascii="宋体" w:hAnsi="宋体"/>
                <w:sz w:val="18"/>
                <w:szCs w:val="18"/>
              </w:rPr>
            </w:pPr>
            <w:r>
              <w:rPr>
                <w:rFonts w:ascii="宋体" w:hAnsi="宋体" w:hint="eastAsia"/>
                <w:sz w:val="18"/>
                <w:szCs w:val="18"/>
              </w:rPr>
              <w:t>文    号：</w:t>
            </w:r>
            <w:proofErr w:type="gramStart"/>
            <w:r>
              <w:rPr>
                <w:rFonts w:ascii="宋体" w:hAnsi="宋体" w:hint="eastAsia"/>
                <w:sz w:val="18"/>
                <w:szCs w:val="18"/>
              </w:rPr>
              <w:t>盐统〔2022〕</w:t>
            </w:r>
            <w:proofErr w:type="gramEnd"/>
            <w:r>
              <w:rPr>
                <w:rFonts w:ascii="宋体" w:hAnsi="宋体" w:hint="eastAsia"/>
                <w:sz w:val="18"/>
                <w:szCs w:val="18"/>
              </w:rPr>
              <w:t>2号</w:t>
            </w:r>
          </w:p>
          <w:p w:rsidR="0091435F" w:rsidRDefault="00440445" w:rsidP="005C1C63">
            <w:pPr>
              <w:spacing w:line="240" w:lineRule="exact"/>
              <w:rPr>
                <w:rFonts w:ascii="宋体" w:hAnsi="宋体"/>
                <w:sz w:val="18"/>
                <w:szCs w:val="18"/>
              </w:rPr>
            </w:pPr>
            <w:r>
              <w:rPr>
                <w:rFonts w:ascii="宋体" w:hAnsi="宋体" w:hint="eastAsia"/>
                <w:kern w:val="0"/>
                <w:sz w:val="18"/>
                <w:szCs w:val="18"/>
                <w:lang w:val="zh-CN"/>
              </w:rPr>
              <w:t>批准文号</w:t>
            </w:r>
            <w:r w:rsidR="00BC34D0">
              <w:rPr>
                <w:rFonts w:hAnsi="宋体" w:hint="eastAsia"/>
                <w:sz w:val="18"/>
                <w:szCs w:val="18"/>
              </w:rPr>
              <w:t>：</w:t>
            </w:r>
            <w:r>
              <w:rPr>
                <w:rFonts w:ascii="宋体" w:hAnsi="宋体" w:hint="eastAsia"/>
                <w:kern w:val="0"/>
                <w:sz w:val="18"/>
                <w:szCs w:val="18"/>
                <w:lang w:val="zh-CN"/>
              </w:rPr>
              <w:t xml:space="preserve">苏统制〔2022〕10号 </w:t>
            </w:r>
            <w:r w:rsidR="0091435F">
              <w:rPr>
                <w:rFonts w:ascii="宋体" w:hAnsi="宋体"/>
                <w:sz w:val="18"/>
                <w:szCs w:val="18"/>
              </w:rPr>
              <w:t xml:space="preserve"> </w:t>
            </w:r>
          </w:p>
          <w:p w:rsidR="0091435F" w:rsidRDefault="00BC34D0" w:rsidP="005C1C63">
            <w:pPr>
              <w:pStyle w:val="a4"/>
              <w:spacing w:line="240" w:lineRule="exact"/>
              <w:rPr>
                <w:rFonts w:hAnsi="宋体"/>
                <w:sz w:val="18"/>
                <w:szCs w:val="18"/>
              </w:rPr>
            </w:pPr>
            <w:r>
              <w:rPr>
                <w:rFonts w:hAnsi="宋体" w:hint="eastAsia"/>
                <w:sz w:val="18"/>
                <w:szCs w:val="18"/>
              </w:rPr>
              <w:t>有效期至：2023年2月</w:t>
            </w:r>
          </w:p>
        </w:tc>
      </w:tr>
      <w:tr w:rsidR="0091435F" w:rsidTr="0091435F">
        <w:trPr>
          <w:trHeight w:val="551"/>
          <w:jc w:val="center"/>
        </w:trPr>
        <w:tc>
          <w:tcPr>
            <w:tcW w:w="3031" w:type="dxa"/>
            <w:gridSpan w:val="3"/>
            <w:tcBorders>
              <w:top w:val="single" w:sz="12" w:space="0" w:color="auto"/>
              <w:left w:val="nil"/>
              <w:bottom w:val="single" w:sz="4" w:space="0" w:color="auto"/>
              <w:right w:val="single" w:sz="4" w:space="0" w:color="auto"/>
            </w:tcBorders>
            <w:vAlign w:val="center"/>
          </w:tcPr>
          <w:p w:rsidR="0091435F" w:rsidRDefault="0091435F" w:rsidP="0091435F">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78" w:type="dxa"/>
            <w:tcBorders>
              <w:top w:val="single" w:sz="12" w:space="0" w:color="auto"/>
              <w:left w:val="nil"/>
              <w:bottom w:val="single" w:sz="4" w:space="0" w:color="auto"/>
              <w:right w:val="single" w:sz="4" w:space="0" w:color="auto"/>
            </w:tcBorders>
            <w:vAlign w:val="center"/>
          </w:tcPr>
          <w:p w:rsidR="0091435F" w:rsidRDefault="0091435F" w:rsidP="0091435F">
            <w:pPr>
              <w:widowControl/>
              <w:jc w:val="center"/>
              <w:rPr>
                <w:rFonts w:ascii="宋体" w:hAnsi="宋体" w:cs="宋体"/>
                <w:kern w:val="0"/>
                <w:sz w:val="18"/>
                <w:szCs w:val="18"/>
              </w:rPr>
            </w:pPr>
            <w:r>
              <w:rPr>
                <w:rFonts w:ascii="宋体" w:hAnsi="宋体" w:cs="宋体" w:hint="eastAsia"/>
                <w:kern w:val="0"/>
                <w:sz w:val="18"/>
                <w:szCs w:val="18"/>
              </w:rPr>
              <w:t>单位</w:t>
            </w:r>
          </w:p>
        </w:tc>
        <w:tc>
          <w:tcPr>
            <w:tcW w:w="723" w:type="dxa"/>
            <w:tcBorders>
              <w:top w:val="single" w:sz="12" w:space="0" w:color="auto"/>
              <w:left w:val="single" w:sz="4" w:space="0" w:color="auto"/>
              <w:bottom w:val="single" w:sz="4" w:space="0" w:color="auto"/>
              <w:right w:val="single" w:sz="4" w:space="0" w:color="auto"/>
            </w:tcBorders>
            <w:vAlign w:val="center"/>
          </w:tcPr>
          <w:p w:rsidR="0091435F" w:rsidRDefault="0091435F" w:rsidP="0091435F">
            <w:pPr>
              <w:widowControl/>
              <w:jc w:val="center"/>
              <w:rPr>
                <w:rFonts w:ascii="宋体" w:hAnsi="宋体" w:cs="宋体"/>
                <w:kern w:val="0"/>
                <w:sz w:val="18"/>
                <w:szCs w:val="18"/>
              </w:rPr>
            </w:pPr>
            <w:r>
              <w:rPr>
                <w:rFonts w:ascii="宋体" w:hAnsi="宋体" w:cs="宋体" w:hint="eastAsia"/>
                <w:kern w:val="0"/>
                <w:sz w:val="18"/>
                <w:szCs w:val="18"/>
              </w:rPr>
              <w:t>代码</w:t>
            </w:r>
          </w:p>
        </w:tc>
        <w:tc>
          <w:tcPr>
            <w:tcW w:w="868" w:type="dxa"/>
            <w:tcBorders>
              <w:top w:val="single" w:sz="12" w:space="0" w:color="auto"/>
              <w:left w:val="single" w:sz="4" w:space="0" w:color="auto"/>
              <w:right w:val="single" w:sz="4" w:space="0" w:color="auto"/>
            </w:tcBorders>
            <w:vAlign w:val="center"/>
          </w:tcPr>
          <w:p w:rsidR="0091435F" w:rsidRDefault="0091435F" w:rsidP="0091435F">
            <w:pPr>
              <w:jc w:val="center"/>
              <w:rPr>
                <w:sz w:val="18"/>
                <w:szCs w:val="18"/>
              </w:rPr>
            </w:pPr>
            <w:r>
              <w:rPr>
                <w:rFonts w:hint="eastAsia"/>
                <w:sz w:val="18"/>
                <w:szCs w:val="18"/>
              </w:rPr>
              <w:t>全市</w:t>
            </w:r>
          </w:p>
        </w:tc>
        <w:tc>
          <w:tcPr>
            <w:tcW w:w="868" w:type="dxa"/>
            <w:tcBorders>
              <w:top w:val="single" w:sz="12" w:space="0" w:color="auto"/>
              <w:left w:val="single" w:sz="4" w:space="0" w:color="auto"/>
              <w:right w:val="single" w:sz="4" w:space="0" w:color="auto"/>
            </w:tcBorders>
            <w:vAlign w:val="center"/>
          </w:tcPr>
          <w:p w:rsidR="0091435F" w:rsidRDefault="005B5EB7" w:rsidP="0091435F">
            <w:pPr>
              <w:jc w:val="center"/>
              <w:rPr>
                <w:rFonts w:ascii="宋体" w:hAnsi="宋体" w:cs="宋体"/>
                <w:sz w:val="18"/>
                <w:szCs w:val="18"/>
              </w:rPr>
            </w:pPr>
            <w:r>
              <w:rPr>
                <w:rFonts w:ascii="宋体" w:hAnsi="宋体" w:cs="宋体" w:hint="eastAsia"/>
                <w:sz w:val="18"/>
                <w:szCs w:val="18"/>
              </w:rPr>
              <w:t>开发区</w:t>
            </w:r>
          </w:p>
        </w:tc>
        <w:tc>
          <w:tcPr>
            <w:tcW w:w="868" w:type="dxa"/>
            <w:tcBorders>
              <w:top w:val="single" w:sz="12" w:space="0" w:color="auto"/>
              <w:left w:val="single" w:sz="4" w:space="0" w:color="auto"/>
              <w:right w:val="single" w:sz="4" w:space="0" w:color="auto"/>
            </w:tcBorders>
            <w:vAlign w:val="center"/>
          </w:tcPr>
          <w:p w:rsidR="0091435F" w:rsidRDefault="005B5EB7" w:rsidP="0091435F">
            <w:pPr>
              <w:jc w:val="center"/>
              <w:rPr>
                <w:rFonts w:ascii="宋体" w:hAnsi="宋体" w:cs="宋体"/>
                <w:sz w:val="18"/>
                <w:szCs w:val="18"/>
              </w:rPr>
            </w:pPr>
            <w:proofErr w:type="gramStart"/>
            <w:r>
              <w:rPr>
                <w:rFonts w:ascii="宋体" w:hAnsi="宋体" w:cs="宋体" w:hint="eastAsia"/>
                <w:sz w:val="18"/>
                <w:szCs w:val="18"/>
              </w:rPr>
              <w:t>盐南高</w:t>
            </w:r>
            <w:proofErr w:type="gramEnd"/>
            <w:r>
              <w:rPr>
                <w:rFonts w:ascii="宋体" w:hAnsi="宋体" w:cs="宋体" w:hint="eastAsia"/>
                <w:sz w:val="18"/>
                <w:szCs w:val="18"/>
              </w:rPr>
              <w:t>新区</w:t>
            </w:r>
          </w:p>
        </w:tc>
        <w:tc>
          <w:tcPr>
            <w:tcW w:w="868" w:type="dxa"/>
            <w:tcBorders>
              <w:top w:val="single" w:sz="12" w:space="0" w:color="auto"/>
              <w:left w:val="single" w:sz="4" w:space="0" w:color="auto"/>
            </w:tcBorders>
            <w:vAlign w:val="center"/>
          </w:tcPr>
          <w:p w:rsidR="0091435F" w:rsidRDefault="0091435F" w:rsidP="0091435F">
            <w:pPr>
              <w:jc w:val="center"/>
              <w:rPr>
                <w:rFonts w:ascii="宋体" w:hAnsi="宋体" w:cs="宋体"/>
                <w:sz w:val="18"/>
                <w:szCs w:val="18"/>
              </w:rPr>
            </w:pPr>
            <w:r>
              <w:rPr>
                <w:rFonts w:ascii="宋体" w:hAnsi="宋体" w:cs="宋体"/>
                <w:sz w:val="18"/>
                <w:szCs w:val="18"/>
              </w:rPr>
              <w:t>亭湖区</w:t>
            </w:r>
          </w:p>
        </w:tc>
        <w:tc>
          <w:tcPr>
            <w:tcW w:w="868" w:type="dxa"/>
            <w:tcBorders>
              <w:top w:val="single" w:sz="12" w:space="0" w:color="auto"/>
              <w:left w:val="single" w:sz="4" w:space="0" w:color="auto"/>
            </w:tcBorders>
            <w:vAlign w:val="center"/>
          </w:tcPr>
          <w:p w:rsidR="0091435F" w:rsidRDefault="0091435F" w:rsidP="0091435F">
            <w:pPr>
              <w:jc w:val="center"/>
              <w:rPr>
                <w:rFonts w:ascii="宋体" w:hAnsi="宋体" w:cs="宋体"/>
                <w:sz w:val="18"/>
                <w:szCs w:val="18"/>
              </w:rPr>
            </w:pPr>
            <w:r>
              <w:rPr>
                <w:rFonts w:ascii="宋体" w:hAnsi="宋体" w:cs="宋体"/>
                <w:sz w:val="18"/>
                <w:szCs w:val="18"/>
              </w:rPr>
              <w:t>盐都区</w:t>
            </w:r>
          </w:p>
        </w:tc>
        <w:tc>
          <w:tcPr>
            <w:tcW w:w="868" w:type="dxa"/>
            <w:tcBorders>
              <w:top w:val="single" w:sz="12" w:space="0" w:color="auto"/>
              <w:left w:val="single" w:sz="4" w:space="0" w:color="auto"/>
            </w:tcBorders>
            <w:vAlign w:val="center"/>
          </w:tcPr>
          <w:p w:rsidR="0091435F" w:rsidRDefault="0091435F" w:rsidP="0091435F">
            <w:pPr>
              <w:jc w:val="center"/>
              <w:rPr>
                <w:rFonts w:ascii="宋体" w:hAnsi="宋体" w:cs="宋体"/>
                <w:sz w:val="18"/>
                <w:szCs w:val="18"/>
              </w:rPr>
            </w:pPr>
            <w:r>
              <w:rPr>
                <w:rFonts w:ascii="宋体" w:hAnsi="宋体" w:cs="宋体"/>
                <w:sz w:val="18"/>
                <w:szCs w:val="18"/>
              </w:rPr>
              <w:t>大丰区</w:t>
            </w:r>
          </w:p>
        </w:tc>
        <w:tc>
          <w:tcPr>
            <w:tcW w:w="868" w:type="dxa"/>
            <w:tcBorders>
              <w:top w:val="single" w:sz="12" w:space="0" w:color="auto"/>
              <w:left w:val="single" w:sz="4" w:space="0" w:color="auto"/>
            </w:tcBorders>
            <w:vAlign w:val="center"/>
          </w:tcPr>
          <w:p w:rsidR="0091435F" w:rsidRDefault="0091435F" w:rsidP="0091435F">
            <w:pPr>
              <w:jc w:val="center"/>
              <w:rPr>
                <w:rFonts w:ascii="宋体" w:hAnsi="宋体" w:cs="宋体"/>
                <w:sz w:val="18"/>
                <w:szCs w:val="18"/>
              </w:rPr>
            </w:pPr>
            <w:r>
              <w:rPr>
                <w:rFonts w:ascii="宋体" w:hAnsi="宋体" w:cs="宋体"/>
                <w:sz w:val="18"/>
                <w:szCs w:val="18"/>
              </w:rPr>
              <w:t>响水县</w:t>
            </w:r>
          </w:p>
        </w:tc>
        <w:tc>
          <w:tcPr>
            <w:tcW w:w="868" w:type="dxa"/>
            <w:tcBorders>
              <w:top w:val="single" w:sz="12" w:space="0" w:color="auto"/>
              <w:left w:val="single" w:sz="4" w:space="0" w:color="auto"/>
            </w:tcBorders>
            <w:vAlign w:val="center"/>
          </w:tcPr>
          <w:p w:rsidR="0091435F" w:rsidRDefault="0091435F" w:rsidP="0091435F">
            <w:pPr>
              <w:jc w:val="center"/>
              <w:rPr>
                <w:rFonts w:ascii="宋体" w:hAnsi="宋体" w:cs="宋体"/>
                <w:sz w:val="18"/>
                <w:szCs w:val="18"/>
              </w:rPr>
            </w:pPr>
            <w:r>
              <w:rPr>
                <w:rFonts w:ascii="宋体" w:hAnsi="宋体" w:cs="宋体"/>
                <w:sz w:val="18"/>
                <w:szCs w:val="18"/>
              </w:rPr>
              <w:t>滨海县</w:t>
            </w:r>
          </w:p>
        </w:tc>
        <w:tc>
          <w:tcPr>
            <w:tcW w:w="868" w:type="dxa"/>
            <w:tcBorders>
              <w:top w:val="single" w:sz="12" w:space="0" w:color="auto"/>
              <w:left w:val="single" w:sz="4" w:space="0" w:color="auto"/>
            </w:tcBorders>
            <w:vAlign w:val="center"/>
          </w:tcPr>
          <w:p w:rsidR="0091435F" w:rsidRDefault="0091435F" w:rsidP="0091435F">
            <w:pPr>
              <w:jc w:val="center"/>
              <w:rPr>
                <w:rFonts w:ascii="宋体" w:hAnsi="宋体" w:cs="宋体"/>
                <w:sz w:val="18"/>
                <w:szCs w:val="18"/>
              </w:rPr>
            </w:pPr>
            <w:r>
              <w:rPr>
                <w:rFonts w:ascii="宋体" w:hAnsi="宋体" w:cs="宋体"/>
                <w:sz w:val="18"/>
                <w:szCs w:val="18"/>
              </w:rPr>
              <w:t>阜宁县</w:t>
            </w:r>
          </w:p>
        </w:tc>
        <w:tc>
          <w:tcPr>
            <w:tcW w:w="868" w:type="dxa"/>
            <w:tcBorders>
              <w:top w:val="single" w:sz="12" w:space="0" w:color="auto"/>
              <w:left w:val="single" w:sz="4" w:space="0" w:color="auto"/>
            </w:tcBorders>
            <w:vAlign w:val="center"/>
          </w:tcPr>
          <w:p w:rsidR="0091435F" w:rsidRDefault="0091435F" w:rsidP="0091435F">
            <w:pPr>
              <w:jc w:val="center"/>
              <w:rPr>
                <w:rFonts w:ascii="宋体" w:hAnsi="宋体" w:cs="宋体"/>
                <w:sz w:val="18"/>
                <w:szCs w:val="18"/>
              </w:rPr>
            </w:pPr>
            <w:r>
              <w:rPr>
                <w:rFonts w:ascii="宋体" w:hAnsi="宋体" w:cs="宋体"/>
                <w:sz w:val="18"/>
                <w:szCs w:val="18"/>
              </w:rPr>
              <w:t>射阳县</w:t>
            </w:r>
          </w:p>
        </w:tc>
        <w:tc>
          <w:tcPr>
            <w:tcW w:w="868" w:type="dxa"/>
            <w:tcBorders>
              <w:top w:val="single" w:sz="12" w:space="0" w:color="auto"/>
              <w:left w:val="single" w:sz="4" w:space="0" w:color="auto"/>
            </w:tcBorders>
            <w:vAlign w:val="center"/>
          </w:tcPr>
          <w:p w:rsidR="0091435F" w:rsidRDefault="0091435F" w:rsidP="0091435F">
            <w:pPr>
              <w:jc w:val="center"/>
              <w:rPr>
                <w:rFonts w:ascii="宋体" w:hAnsi="宋体" w:cs="宋体"/>
                <w:sz w:val="18"/>
                <w:szCs w:val="18"/>
              </w:rPr>
            </w:pPr>
            <w:r>
              <w:rPr>
                <w:rFonts w:ascii="宋体" w:hAnsi="宋体" w:cs="宋体"/>
                <w:sz w:val="18"/>
                <w:szCs w:val="18"/>
              </w:rPr>
              <w:t>建湖县</w:t>
            </w:r>
          </w:p>
        </w:tc>
        <w:tc>
          <w:tcPr>
            <w:tcW w:w="868" w:type="dxa"/>
            <w:tcBorders>
              <w:top w:val="single" w:sz="12" w:space="0" w:color="auto"/>
              <w:left w:val="single" w:sz="4" w:space="0" w:color="auto"/>
            </w:tcBorders>
            <w:vAlign w:val="center"/>
          </w:tcPr>
          <w:p w:rsidR="0091435F" w:rsidRDefault="0091435F" w:rsidP="0091435F">
            <w:pPr>
              <w:jc w:val="center"/>
              <w:rPr>
                <w:rFonts w:ascii="宋体" w:hAnsi="宋体" w:cs="宋体"/>
                <w:sz w:val="18"/>
                <w:szCs w:val="18"/>
              </w:rPr>
            </w:pPr>
            <w:r>
              <w:rPr>
                <w:rFonts w:ascii="宋体" w:hAnsi="宋体" w:cs="宋体"/>
                <w:sz w:val="18"/>
                <w:szCs w:val="18"/>
              </w:rPr>
              <w:t>东台市</w:t>
            </w:r>
          </w:p>
        </w:tc>
      </w:tr>
      <w:tr w:rsidR="0091435F" w:rsidTr="0091435F">
        <w:trPr>
          <w:trHeight w:val="212"/>
          <w:jc w:val="center"/>
        </w:trPr>
        <w:tc>
          <w:tcPr>
            <w:tcW w:w="3031" w:type="dxa"/>
            <w:gridSpan w:val="3"/>
            <w:tcBorders>
              <w:top w:val="single" w:sz="4" w:space="0" w:color="auto"/>
              <w:left w:val="nil"/>
              <w:bottom w:val="single" w:sz="4" w:space="0" w:color="000000"/>
              <w:right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甲</w:t>
            </w:r>
          </w:p>
        </w:tc>
        <w:tc>
          <w:tcPr>
            <w:tcW w:w="578" w:type="dxa"/>
            <w:tcBorders>
              <w:top w:val="single" w:sz="4" w:space="0" w:color="auto"/>
              <w:left w:val="single" w:sz="4" w:space="0" w:color="auto"/>
              <w:bottom w:val="single" w:sz="4" w:space="0" w:color="000000"/>
              <w:right w:val="single" w:sz="4" w:space="0" w:color="000000"/>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乙</w:t>
            </w:r>
          </w:p>
        </w:tc>
        <w:tc>
          <w:tcPr>
            <w:tcW w:w="723" w:type="dxa"/>
            <w:tcBorders>
              <w:top w:val="single" w:sz="4" w:space="0" w:color="auto"/>
              <w:left w:val="nil"/>
              <w:bottom w:val="single" w:sz="4" w:space="0" w:color="000000"/>
              <w:right w:val="single" w:sz="4" w:space="0" w:color="000000"/>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丙</w:t>
            </w:r>
          </w:p>
        </w:tc>
        <w:tc>
          <w:tcPr>
            <w:tcW w:w="868" w:type="dxa"/>
            <w:tcBorders>
              <w:top w:val="single" w:sz="4" w:space="0" w:color="auto"/>
              <w:left w:val="single" w:sz="4" w:space="0" w:color="auto"/>
              <w:bottom w:val="single" w:sz="4" w:space="0" w:color="auto"/>
              <w:right w:val="single" w:sz="4" w:space="0" w:color="auto"/>
            </w:tcBorders>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1</w:t>
            </w:r>
          </w:p>
        </w:tc>
        <w:tc>
          <w:tcPr>
            <w:tcW w:w="868" w:type="dxa"/>
            <w:tcBorders>
              <w:top w:val="single" w:sz="4" w:space="0" w:color="auto"/>
              <w:left w:val="single" w:sz="4" w:space="0" w:color="auto"/>
              <w:bottom w:val="single" w:sz="4" w:space="0" w:color="auto"/>
              <w:right w:val="single" w:sz="4" w:space="0" w:color="auto"/>
            </w:tcBorders>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2</w:t>
            </w:r>
          </w:p>
        </w:tc>
        <w:tc>
          <w:tcPr>
            <w:tcW w:w="868" w:type="dxa"/>
            <w:tcBorders>
              <w:top w:val="single" w:sz="4" w:space="0" w:color="auto"/>
              <w:left w:val="single" w:sz="4" w:space="0" w:color="auto"/>
              <w:bottom w:val="single" w:sz="4" w:space="0" w:color="auto"/>
              <w:right w:val="single" w:sz="4" w:space="0" w:color="auto"/>
            </w:tcBorders>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3</w:t>
            </w:r>
          </w:p>
        </w:tc>
        <w:tc>
          <w:tcPr>
            <w:tcW w:w="868"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4</w:t>
            </w:r>
          </w:p>
        </w:tc>
        <w:tc>
          <w:tcPr>
            <w:tcW w:w="868"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5</w:t>
            </w:r>
          </w:p>
        </w:tc>
        <w:tc>
          <w:tcPr>
            <w:tcW w:w="868"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6</w:t>
            </w:r>
          </w:p>
        </w:tc>
        <w:tc>
          <w:tcPr>
            <w:tcW w:w="868"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7</w:t>
            </w:r>
          </w:p>
        </w:tc>
        <w:tc>
          <w:tcPr>
            <w:tcW w:w="868"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8</w:t>
            </w:r>
          </w:p>
        </w:tc>
        <w:tc>
          <w:tcPr>
            <w:tcW w:w="868"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9</w:t>
            </w:r>
          </w:p>
        </w:tc>
        <w:tc>
          <w:tcPr>
            <w:tcW w:w="868"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10</w:t>
            </w:r>
          </w:p>
        </w:tc>
        <w:tc>
          <w:tcPr>
            <w:tcW w:w="868"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11</w:t>
            </w:r>
          </w:p>
        </w:tc>
        <w:tc>
          <w:tcPr>
            <w:tcW w:w="868"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12</w:t>
            </w:r>
          </w:p>
        </w:tc>
      </w:tr>
      <w:tr w:rsidR="0091435F" w:rsidTr="0091435F">
        <w:trPr>
          <w:trHeight w:hRule="exact" w:val="284"/>
          <w:jc w:val="center"/>
        </w:trPr>
        <w:tc>
          <w:tcPr>
            <w:tcW w:w="3031" w:type="dxa"/>
            <w:gridSpan w:val="3"/>
            <w:tcBorders>
              <w:left w:val="nil"/>
              <w:right w:val="single" w:sz="4" w:space="0" w:color="auto"/>
            </w:tcBorders>
            <w:vAlign w:val="center"/>
          </w:tcPr>
          <w:p w:rsidR="0091435F" w:rsidRDefault="0091435F">
            <w:pPr>
              <w:rPr>
                <w:sz w:val="18"/>
                <w:szCs w:val="18"/>
              </w:rPr>
            </w:pPr>
            <w:r>
              <w:rPr>
                <w:rFonts w:hint="eastAsia"/>
                <w:sz w:val="18"/>
                <w:szCs w:val="18"/>
              </w:rPr>
              <w:t>省及以上人大代表数</w:t>
            </w:r>
          </w:p>
        </w:tc>
        <w:tc>
          <w:tcPr>
            <w:tcW w:w="578" w:type="dxa"/>
            <w:tcBorders>
              <w:left w:val="single" w:sz="4" w:space="0" w:color="auto"/>
              <w:right w:val="single" w:sz="4" w:space="0" w:color="000000"/>
            </w:tcBorders>
            <w:vAlign w:val="center"/>
          </w:tcPr>
          <w:p w:rsidR="0091435F" w:rsidRDefault="0091435F">
            <w:pPr>
              <w:jc w:val="center"/>
              <w:rPr>
                <w:sz w:val="18"/>
                <w:szCs w:val="18"/>
              </w:rPr>
            </w:pPr>
            <w:r>
              <w:rPr>
                <w:rFonts w:hint="eastAsia"/>
                <w:sz w:val="18"/>
                <w:szCs w:val="18"/>
              </w:rPr>
              <w:t>人</w:t>
            </w:r>
          </w:p>
        </w:tc>
        <w:tc>
          <w:tcPr>
            <w:tcW w:w="723" w:type="dxa"/>
            <w:tcBorders>
              <w:left w:val="nil"/>
              <w:right w:val="single" w:sz="4" w:space="0" w:color="000000"/>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01</w:t>
            </w:r>
          </w:p>
        </w:tc>
        <w:tc>
          <w:tcPr>
            <w:tcW w:w="868" w:type="dxa"/>
            <w:tcBorders>
              <w:left w:val="single" w:sz="4" w:space="0" w:color="auto"/>
              <w:righ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right w:val="single" w:sz="4" w:space="0" w:color="auto"/>
            </w:tcBorders>
          </w:tcPr>
          <w:p w:rsidR="0091435F" w:rsidRDefault="0091435F">
            <w:pPr>
              <w:widowControl/>
              <w:rPr>
                <w:rFonts w:ascii="宋体" w:hAnsi="宋体" w:cs="宋体"/>
                <w:kern w:val="0"/>
                <w:sz w:val="18"/>
                <w:szCs w:val="18"/>
              </w:rPr>
            </w:pPr>
          </w:p>
        </w:tc>
        <w:tc>
          <w:tcPr>
            <w:tcW w:w="868" w:type="dxa"/>
            <w:tcBorders>
              <w:left w:val="single" w:sz="4" w:space="0" w:color="auto"/>
              <w:right w:val="single" w:sz="4" w:space="0" w:color="auto"/>
            </w:tcBorders>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r>
      <w:tr w:rsidR="0091435F" w:rsidTr="0091435F">
        <w:trPr>
          <w:trHeight w:hRule="exact" w:val="284"/>
          <w:jc w:val="center"/>
        </w:trPr>
        <w:tc>
          <w:tcPr>
            <w:tcW w:w="3031" w:type="dxa"/>
            <w:gridSpan w:val="3"/>
            <w:tcBorders>
              <w:left w:val="nil"/>
              <w:right w:val="single" w:sz="4" w:space="0" w:color="auto"/>
            </w:tcBorders>
            <w:vAlign w:val="center"/>
          </w:tcPr>
          <w:p w:rsidR="0091435F" w:rsidRDefault="0091435F">
            <w:pPr>
              <w:ind w:firstLineChars="100" w:firstLine="180"/>
              <w:rPr>
                <w:sz w:val="18"/>
                <w:szCs w:val="18"/>
              </w:rPr>
            </w:pPr>
            <w:r>
              <w:rPr>
                <w:rFonts w:hint="eastAsia"/>
                <w:sz w:val="18"/>
                <w:szCs w:val="18"/>
              </w:rPr>
              <w:t>其中：女性</w:t>
            </w:r>
          </w:p>
        </w:tc>
        <w:tc>
          <w:tcPr>
            <w:tcW w:w="578" w:type="dxa"/>
            <w:tcBorders>
              <w:left w:val="single" w:sz="4" w:space="0" w:color="auto"/>
              <w:right w:val="single" w:sz="4" w:space="0" w:color="000000"/>
            </w:tcBorders>
            <w:vAlign w:val="center"/>
          </w:tcPr>
          <w:p w:rsidR="0091435F" w:rsidRDefault="0091435F">
            <w:pPr>
              <w:jc w:val="center"/>
              <w:rPr>
                <w:sz w:val="18"/>
                <w:szCs w:val="18"/>
              </w:rPr>
            </w:pPr>
            <w:r>
              <w:rPr>
                <w:rFonts w:hint="eastAsia"/>
                <w:sz w:val="18"/>
                <w:szCs w:val="18"/>
              </w:rPr>
              <w:t>人</w:t>
            </w:r>
          </w:p>
        </w:tc>
        <w:tc>
          <w:tcPr>
            <w:tcW w:w="723" w:type="dxa"/>
            <w:tcBorders>
              <w:left w:val="nil"/>
              <w:right w:val="single" w:sz="4" w:space="0" w:color="000000"/>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02</w:t>
            </w:r>
          </w:p>
        </w:tc>
        <w:tc>
          <w:tcPr>
            <w:tcW w:w="868" w:type="dxa"/>
            <w:tcBorders>
              <w:left w:val="single" w:sz="4" w:space="0" w:color="auto"/>
              <w:righ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right w:val="single" w:sz="4" w:space="0" w:color="auto"/>
            </w:tcBorders>
          </w:tcPr>
          <w:p w:rsidR="0091435F" w:rsidRDefault="0091435F">
            <w:pPr>
              <w:widowControl/>
              <w:rPr>
                <w:rFonts w:ascii="宋体" w:hAnsi="宋体" w:cs="宋体"/>
                <w:kern w:val="0"/>
                <w:sz w:val="18"/>
                <w:szCs w:val="18"/>
              </w:rPr>
            </w:pPr>
          </w:p>
        </w:tc>
        <w:tc>
          <w:tcPr>
            <w:tcW w:w="868" w:type="dxa"/>
            <w:tcBorders>
              <w:left w:val="single" w:sz="4" w:space="0" w:color="auto"/>
              <w:right w:val="single" w:sz="4" w:space="0" w:color="auto"/>
            </w:tcBorders>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r>
      <w:tr w:rsidR="0091435F" w:rsidTr="0091435F">
        <w:trPr>
          <w:trHeight w:hRule="exact" w:val="284"/>
          <w:jc w:val="center"/>
        </w:trPr>
        <w:tc>
          <w:tcPr>
            <w:tcW w:w="3031" w:type="dxa"/>
            <w:gridSpan w:val="3"/>
            <w:tcBorders>
              <w:left w:val="nil"/>
              <w:right w:val="single" w:sz="4" w:space="0" w:color="auto"/>
            </w:tcBorders>
            <w:vAlign w:val="center"/>
          </w:tcPr>
          <w:p w:rsidR="0091435F" w:rsidRDefault="0091435F">
            <w:pPr>
              <w:rPr>
                <w:sz w:val="18"/>
                <w:szCs w:val="18"/>
              </w:rPr>
            </w:pPr>
            <w:r>
              <w:rPr>
                <w:rFonts w:hint="eastAsia"/>
                <w:sz w:val="18"/>
                <w:szCs w:val="18"/>
              </w:rPr>
              <w:t>市人大常委会组成人员数</w:t>
            </w:r>
          </w:p>
        </w:tc>
        <w:tc>
          <w:tcPr>
            <w:tcW w:w="578" w:type="dxa"/>
            <w:tcBorders>
              <w:left w:val="single" w:sz="4" w:space="0" w:color="auto"/>
              <w:right w:val="single" w:sz="4" w:space="0" w:color="000000"/>
            </w:tcBorders>
            <w:vAlign w:val="center"/>
          </w:tcPr>
          <w:p w:rsidR="0091435F" w:rsidRDefault="0091435F">
            <w:pPr>
              <w:jc w:val="center"/>
              <w:rPr>
                <w:sz w:val="18"/>
                <w:szCs w:val="18"/>
              </w:rPr>
            </w:pPr>
            <w:r>
              <w:rPr>
                <w:rFonts w:hint="eastAsia"/>
                <w:sz w:val="18"/>
                <w:szCs w:val="18"/>
              </w:rPr>
              <w:t>人</w:t>
            </w:r>
          </w:p>
        </w:tc>
        <w:tc>
          <w:tcPr>
            <w:tcW w:w="723" w:type="dxa"/>
            <w:tcBorders>
              <w:left w:val="nil"/>
              <w:right w:val="single" w:sz="4" w:space="0" w:color="000000"/>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03</w:t>
            </w:r>
          </w:p>
        </w:tc>
        <w:tc>
          <w:tcPr>
            <w:tcW w:w="868" w:type="dxa"/>
            <w:tcBorders>
              <w:left w:val="single" w:sz="4" w:space="0" w:color="auto"/>
              <w:righ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right w:val="single" w:sz="4" w:space="0" w:color="auto"/>
            </w:tcBorders>
          </w:tcPr>
          <w:p w:rsidR="0091435F" w:rsidRDefault="0091435F">
            <w:pPr>
              <w:widowControl/>
              <w:rPr>
                <w:rFonts w:ascii="宋体" w:hAnsi="宋体" w:cs="宋体"/>
                <w:kern w:val="0"/>
                <w:sz w:val="18"/>
                <w:szCs w:val="18"/>
              </w:rPr>
            </w:pPr>
          </w:p>
        </w:tc>
        <w:tc>
          <w:tcPr>
            <w:tcW w:w="868" w:type="dxa"/>
            <w:tcBorders>
              <w:left w:val="single" w:sz="4" w:space="0" w:color="auto"/>
              <w:right w:val="single" w:sz="4" w:space="0" w:color="auto"/>
            </w:tcBorders>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c>
          <w:tcPr>
            <w:tcW w:w="868" w:type="dxa"/>
            <w:tcBorders>
              <w:left w:val="single" w:sz="4" w:space="0" w:color="auto"/>
            </w:tcBorders>
            <w:vAlign w:val="center"/>
          </w:tcPr>
          <w:p w:rsidR="0091435F" w:rsidRDefault="0091435F">
            <w:pPr>
              <w:widowControl/>
              <w:rPr>
                <w:rFonts w:ascii="宋体" w:hAnsi="宋体" w:cs="宋体"/>
                <w:kern w:val="0"/>
                <w:sz w:val="18"/>
                <w:szCs w:val="18"/>
              </w:rPr>
            </w:pPr>
          </w:p>
        </w:tc>
      </w:tr>
      <w:tr w:rsidR="0091435F" w:rsidTr="0091435F">
        <w:trPr>
          <w:trHeight w:hRule="exact" w:val="284"/>
          <w:jc w:val="center"/>
        </w:trPr>
        <w:tc>
          <w:tcPr>
            <w:tcW w:w="3031" w:type="dxa"/>
            <w:gridSpan w:val="3"/>
            <w:tcBorders>
              <w:left w:val="nil"/>
              <w:right w:val="single" w:sz="4" w:space="0" w:color="auto"/>
            </w:tcBorders>
            <w:vAlign w:val="center"/>
          </w:tcPr>
          <w:p w:rsidR="0091435F" w:rsidRDefault="0091435F">
            <w:pPr>
              <w:ind w:firstLineChars="100" w:firstLine="180"/>
              <w:rPr>
                <w:sz w:val="18"/>
                <w:szCs w:val="18"/>
              </w:rPr>
            </w:pPr>
            <w:r>
              <w:rPr>
                <w:rFonts w:hint="eastAsia"/>
                <w:sz w:val="18"/>
                <w:szCs w:val="18"/>
              </w:rPr>
              <w:t>其中：女性</w:t>
            </w:r>
          </w:p>
        </w:tc>
        <w:tc>
          <w:tcPr>
            <w:tcW w:w="578" w:type="dxa"/>
            <w:tcBorders>
              <w:left w:val="nil"/>
              <w:right w:val="single" w:sz="4" w:space="0" w:color="auto"/>
            </w:tcBorders>
            <w:vAlign w:val="center"/>
          </w:tcPr>
          <w:p w:rsidR="0091435F" w:rsidRDefault="0091435F">
            <w:pPr>
              <w:jc w:val="center"/>
              <w:rPr>
                <w:sz w:val="18"/>
                <w:szCs w:val="18"/>
              </w:rPr>
            </w:pPr>
            <w:r>
              <w:rPr>
                <w:rFonts w:hint="eastAsia"/>
                <w:sz w:val="18"/>
                <w:szCs w:val="18"/>
              </w:rPr>
              <w:t>人</w:t>
            </w:r>
          </w:p>
        </w:tc>
        <w:tc>
          <w:tcPr>
            <w:tcW w:w="723"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68" w:type="dxa"/>
            <w:tcBorders>
              <w:left w:val="single" w:sz="4" w:space="0" w:color="auto"/>
              <w:righ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r>
      <w:tr w:rsidR="0091435F" w:rsidTr="0091435F">
        <w:trPr>
          <w:trHeight w:hRule="exact" w:val="284"/>
          <w:jc w:val="center"/>
        </w:trPr>
        <w:tc>
          <w:tcPr>
            <w:tcW w:w="3031" w:type="dxa"/>
            <w:gridSpan w:val="3"/>
            <w:tcBorders>
              <w:left w:val="nil"/>
              <w:right w:val="single" w:sz="4" w:space="0" w:color="auto"/>
            </w:tcBorders>
            <w:vAlign w:val="center"/>
          </w:tcPr>
          <w:p w:rsidR="0091435F" w:rsidRDefault="0091435F">
            <w:pPr>
              <w:rPr>
                <w:sz w:val="18"/>
                <w:szCs w:val="18"/>
              </w:rPr>
            </w:pPr>
            <w:r>
              <w:rPr>
                <w:rFonts w:hint="eastAsia"/>
                <w:sz w:val="18"/>
                <w:szCs w:val="18"/>
              </w:rPr>
              <w:t>市人大常委会组成人员中女性比例</w:t>
            </w:r>
          </w:p>
        </w:tc>
        <w:tc>
          <w:tcPr>
            <w:tcW w:w="578" w:type="dxa"/>
            <w:tcBorders>
              <w:left w:val="nil"/>
              <w:right w:val="single" w:sz="4" w:space="0" w:color="auto"/>
            </w:tcBorders>
            <w:vAlign w:val="center"/>
          </w:tcPr>
          <w:p w:rsidR="0091435F" w:rsidRDefault="0091435F">
            <w:pPr>
              <w:jc w:val="center"/>
              <w:rPr>
                <w:sz w:val="18"/>
                <w:szCs w:val="18"/>
              </w:rPr>
            </w:pPr>
            <w:r>
              <w:rPr>
                <w:rFonts w:hint="eastAsia"/>
                <w:sz w:val="18"/>
                <w:szCs w:val="18"/>
              </w:rPr>
              <w:t>%</w:t>
            </w:r>
          </w:p>
        </w:tc>
        <w:tc>
          <w:tcPr>
            <w:tcW w:w="723"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68" w:type="dxa"/>
            <w:tcBorders>
              <w:left w:val="single" w:sz="4" w:space="0" w:color="auto"/>
              <w:righ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r>
      <w:tr w:rsidR="0091435F" w:rsidTr="0091435F">
        <w:trPr>
          <w:trHeight w:hRule="exact" w:val="284"/>
          <w:jc w:val="center"/>
        </w:trPr>
        <w:tc>
          <w:tcPr>
            <w:tcW w:w="3031" w:type="dxa"/>
            <w:gridSpan w:val="3"/>
            <w:tcBorders>
              <w:left w:val="nil"/>
              <w:right w:val="single" w:sz="4" w:space="0" w:color="auto"/>
            </w:tcBorders>
            <w:vAlign w:val="center"/>
          </w:tcPr>
          <w:p w:rsidR="0091435F" w:rsidRDefault="0091435F">
            <w:pPr>
              <w:rPr>
                <w:sz w:val="18"/>
                <w:szCs w:val="18"/>
              </w:rPr>
            </w:pPr>
            <w:r>
              <w:rPr>
                <w:rFonts w:hint="eastAsia"/>
                <w:sz w:val="18"/>
                <w:szCs w:val="18"/>
              </w:rPr>
              <w:t>市人大代表数</w:t>
            </w:r>
          </w:p>
        </w:tc>
        <w:tc>
          <w:tcPr>
            <w:tcW w:w="578" w:type="dxa"/>
            <w:tcBorders>
              <w:left w:val="nil"/>
              <w:right w:val="single" w:sz="4" w:space="0" w:color="auto"/>
            </w:tcBorders>
            <w:vAlign w:val="center"/>
          </w:tcPr>
          <w:p w:rsidR="0091435F" w:rsidRDefault="0091435F">
            <w:pPr>
              <w:jc w:val="center"/>
              <w:rPr>
                <w:sz w:val="18"/>
                <w:szCs w:val="18"/>
              </w:rPr>
            </w:pPr>
            <w:r>
              <w:rPr>
                <w:rFonts w:hint="eastAsia"/>
                <w:sz w:val="18"/>
                <w:szCs w:val="18"/>
              </w:rPr>
              <w:t>人</w:t>
            </w:r>
          </w:p>
        </w:tc>
        <w:tc>
          <w:tcPr>
            <w:tcW w:w="723"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68" w:type="dxa"/>
            <w:tcBorders>
              <w:left w:val="single" w:sz="4" w:space="0" w:color="auto"/>
              <w:righ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r>
      <w:tr w:rsidR="0091435F" w:rsidTr="0091435F">
        <w:trPr>
          <w:trHeight w:hRule="exact" w:val="284"/>
          <w:jc w:val="center"/>
        </w:trPr>
        <w:tc>
          <w:tcPr>
            <w:tcW w:w="3031" w:type="dxa"/>
            <w:gridSpan w:val="3"/>
            <w:tcBorders>
              <w:left w:val="nil"/>
              <w:right w:val="single" w:sz="4" w:space="0" w:color="auto"/>
            </w:tcBorders>
            <w:vAlign w:val="center"/>
          </w:tcPr>
          <w:p w:rsidR="0091435F" w:rsidRDefault="0091435F">
            <w:pPr>
              <w:ind w:firstLineChars="100" w:firstLine="180"/>
              <w:rPr>
                <w:sz w:val="18"/>
                <w:szCs w:val="18"/>
              </w:rPr>
            </w:pPr>
            <w:r>
              <w:rPr>
                <w:rFonts w:hint="eastAsia"/>
                <w:sz w:val="18"/>
                <w:szCs w:val="18"/>
              </w:rPr>
              <w:t>其中：女性</w:t>
            </w:r>
          </w:p>
        </w:tc>
        <w:tc>
          <w:tcPr>
            <w:tcW w:w="578" w:type="dxa"/>
            <w:tcBorders>
              <w:left w:val="nil"/>
              <w:right w:val="single" w:sz="4" w:space="0" w:color="auto"/>
            </w:tcBorders>
            <w:vAlign w:val="center"/>
          </w:tcPr>
          <w:p w:rsidR="0091435F" w:rsidRDefault="0091435F">
            <w:pPr>
              <w:jc w:val="center"/>
              <w:rPr>
                <w:sz w:val="18"/>
                <w:szCs w:val="18"/>
              </w:rPr>
            </w:pPr>
            <w:r>
              <w:rPr>
                <w:rFonts w:hint="eastAsia"/>
                <w:sz w:val="18"/>
                <w:szCs w:val="18"/>
              </w:rPr>
              <w:t>人</w:t>
            </w:r>
          </w:p>
        </w:tc>
        <w:tc>
          <w:tcPr>
            <w:tcW w:w="723"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68" w:type="dxa"/>
            <w:tcBorders>
              <w:left w:val="single" w:sz="4" w:space="0" w:color="auto"/>
              <w:righ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r>
      <w:tr w:rsidR="0091435F" w:rsidTr="0091435F">
        <w:trPr>
          <w:trHeight w:hRule="exact" w:val="284"/>
          <w:jc w:val="center"/>
        </w:trPr>
        <w:tc>
          <w:tcPr>
            <w:tcW w:w="3031" w:type="dxa"/>
            <w:gridSpan w:val="3"/>
            <w:tcBorders>
              <w:left w:val="nil"/>
              <w:right w:val="single" w:sz="4" w:space="0" w:color="auto"/>
            </w:tcBorders>
            <w:vAlign w:val="center"/>
          </w:tcPr>
          <w:p w:rsidR="0091435F" w:rsidRDefault="0091435F">
            <w:pPr>
              <w:rPr>
                <w:sz w:val="18"/>
                <w:szCs w:val="18"/>
              </w:rPr>
            </w:pPr>
            <w:r>
              <w:rPr>
                <w:rFonts w:hint="eastAsia"/>
                <w:sz w:val="18"/>
                <w:szCs w:val="18"/>
              </w:rPr>
              <w:t>市人大代表中女性比例</w:t>
            </w:r>
          </w:p>
        </w:tc>
        <w:tc>
          <w:tcPr>
            <w:tcW w:w="578" w:type="dxa"/>
            <w:tcBorders>
              <w:left w:val="nil"/>
              <w:right w:val="single" w:sz="4" w:space="0" w:color="auto"/>
            </w:tcBorders>
            <w:vAlign w:val="center"/>
          </w:tcPr>
          <w:p w:rsidR="0091435F" w:rsidRDefault="0091435F">
            <w:pPr>
              <w:jc w:val="center"/>
              <w:rPr>
                <w:sz w:val="18"/>
                <w:szCs w:val="18"/>
              </w:rPr>
            </w:pPr>
            <w:r>
              <w:rPr>
                <w:sz w:val="18"/>
                <w:szCs w:val="18"/>
              </w:rPr>
              <w:t>%</w:t>
            </w:r>
          </w:p>
        </w:tc>
        <w:tc>
          <w:tcPr>
            <w:tcW w:w="723"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68" w:type="dxa"/>
            <w:tcBorders>
              <w:left w:val="single" w:sz="4" w:space="0" w:color="auto"/>
              <w:righ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r>
      <w:tr w:rsidR="0091435F" w:rsidTr="0091435F">
        <w:trPr>
          <w:trHeight w:hRule="exact" w:val="284"/>
          <w:jc w:val="center"/>
        </w:trPr>
        <w:tc>
          <w:tcPr>
            <w:tcW w:w="3031" w:type="dxa"/>
            <w:gridSpan w:val="3"/>
            <w:tcBorders>
              <w:left w:val="nil"/>
              <w:right w:val="single" w:sz="4" w:space="0" w:color="auto"/>
            </w:tcBorders>
            <w:vAlign w:val="center"/>
          </w:tcPr>
          <w:p w:rsidR="0091435F" w:rsidRDefault="0091435F">
            <w:pPr>
              <w:rPr>
                <w:sz w:val="18"/>
                <w:szCs w:val="18"/>
              </w:rPr>
            </w:pPr>
            <w:r>
              <w:rPr>
                <w:rFonts w:hint="eastAsia"/>
                <w:sz w:val="18"/>
                <w:szCs w:val="18"/>
              </w:rPr>
              <w:t>县（市、区）人大代表数</w:t>
            </w:r>
          </w:p>
        </w:tc>
        <w:tc>
          <w:tcPr>
            <w:tcW w:w="578" w:type="dxa"/>
            <w:tcBorders>
              <w:left w:val="nil"/>
              <w:right w:val="single" w:sz="4" w:space="0" w:color="auto"/>
            </w:tcBorders>
            <w:vAlign w:val="center"/>
          </w:tcPr>
          <w:p w:rsidR="0091435F" w:rsidRDefault="0091435F">
            <w:pPr>
              <w:jc w:val="center"/>
              <w:rPr>
                <w:sz w:val="18"/>
                <w:szCs w:val="18"/>
              </w:rPr>
            </w:pPr>
            <w:r>
              <w:rPr>
                <w:rFonts w:hint="eastAsia"/>
                <w:sz w:val="18"/>
                <w:szCs w:val="18"/>
              </w:rPr>
              <w:t>人</w:t>
            </w:r>
          </w:p>
        </w:tc>
        <w:tc>
          <w:tcPr>
            <w:tcW w:w="723"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68" w:type="dxa"/>
            <w:tcBorders>
              <w:left w:val="single" w:sz="4" w:space="0" w:color="auto"/>
              <w:righ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r>
      <w:tr w:rsidR="0091435F" w:rsidTr="0091435F">
        <w:trPr>
          <w:trHeight w:hRule="exact" w:val="284"/>
          <w:jc w:val="center"/>
        </w:trPr>
        <w:tc>
          <w:tcPr>
            <w:tcW w:w="3031" w:type="dxa"/>
            <w:gridSpan w:val="3"/>
            <w:tcBorders>
              <w:left w:val="nil"/>
              <w:right w:val="single" w:sz="4" w:space="0" w:color="auto"/>
            </w:tcBorders>
            <w:vAlign w:val="center"/>
          </w:tcPr>
          <w:p w:rsidR="0091435F" w:rsidRDefault="0091435F">
            <w:pPr>
              <w:ind w:firstLineChars="100" w:firstLine="180"/>
              <w:rPr>
                <w:sz w:val="18"/>
                <w:szCs w:val="18"/>
              </w:rPr>
            </w:pPr>
            <w:r>
              <w:rPr>
                <w:rFonts w:hint="eastAsia"/>
                <w:sz w:val="18"/>
                <w:szCs w:val="18"/>
              </w:rPr>
              <w:t>其中：女性</w:t>
            </w:r>
          </w:p>
        </w:tc>
        <w:tc>
          <w:tcPr>
            <w:tcW w:w="578" w:type="dxa"/>
            <w:tcBorders>
              <w:left w:val="nil"/>
              <w:right w:val="single" w:sz="4" w:space="0" w:color="auto"/>
            </w:tcBorders>
            <w:vAlign w:val="center"/>
          </w:tcPr>
          <w:p w:rsidR="0091435F" w:rsidRDefault="0091435F">
            <w:pPr>
              <w:jc w:val="center"/>
              <w:rPr>
                <w:sz w:val="18"/>
                <w:szCs w:val="18"/>
              </w:rPr>
            </w:pPr>
            <w:r>
              <w:rPr>
                <w:rFonts w:hint="eastAsia"/>
                <w:sz w:val="18"/>
                <w:szCs w:val="18"/>
              </w:rPr>
              <w:t>人</w:t>
            </w:r>
          </w:p>
        </w:tc>
        <w:tc>
          <w:tcPr>
            <w:tcW w:w="723"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10</w:t>
            </w:r>
          </w:p>
        </w:tc>
        <w:tc>
          <w:tcPr>
            <w:tcW w:w="868" w:type="dxa"/>
            <w:tcBorders>
              <w:left w:val="single" w:sz="4" w:space="0" w:color="auto"/>
              <w:righ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r>
      <w:tr w:rsidR="0091435F" w:rsidTr="0091435F">
        <w:trPr>
          <w:trHeight w:hRule="exact" w:val="284"/>
          <w:jc w:val="center"/>
        </w:trPr>
        <w:tc>
          <w:tcPr>
            <w:tcW w:w="3031" w:type="dxa"/>
            <w:gridSpan w:val="3"/>
            <w:tcBorders>
              <w:left w:val="nil"/>
              <w:right w:val="single" w:sz="4" w:space="0" w:color="auto"/>
            </w:tcBorders>
            <w:vAlign w:val="center"/>
          </w:tcPr>
          <w:p w:rsidR="0091435F" w:rsidRDefault="0091435F">
            <w:pPr>
              <w:rPr>
                <w:sz w:val="18"/>
                <w:szCs w:val="18"/>
              </w:rPr>
            </w:pPr>
            <w:r>
              <w:rPr>
                <w:rFonts w:hint="eastAsia"/>
                <w:sz w:val="18"/>
                <w:szCs w:val="18"/>
              </w:rPr>
              <w:t>县（市、区）人大常委会组成人员数</w:t>
            </w:r>
          </w:p>
        </w:tc>
        <w:tc>
          <w:tcPr>
            <w:tcW w:w="578" w:type="dxa"/>
            <w:tcBorders>
              <w:left w:val="nil"/>
              <w:right w:val="single" w:sz="4" w:space="0" w:color="auto"/>
            </w:tcBorders>
            <w:vAlign w:val="center"/>
          </w:tcPr>
          <w:p w:rsidR="0091435F" w:rsidRDefault="0091435F">
            <w:pPr>
              <w:jc w:val="center"/>
              <w:rPr>
                <w:sz w:val="18"/>
                <w:szCs w:val="18"/>
              </w:rPr>
            </w:pPr>
            <w:r>
              <w:rPr>
                <w:rFonts w:hint="eastAsia"/>
                <w:sz w:val="18"/>
                <w:szCs w:val="18"/>
              </w:rPr>
              <w:t>人</w:t>
            </w:r>
          </w:p>
        </w:tc>
        <w:tc>
          <w:tcPr>
            <w:tcW w:w="723"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11</w:t>
            </w:r>
          </w:p>
        </w:tc>
        <w:tc>
          <w:tcPr>
            <w:tcW w:w="868" w:type="dxa"/>
            <w:tcBorders>
              <w:left w:val="single" w:sz="4" w:space="0" w:color="auto"/>
              <w:righ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r>
      <w:tr w:rsidR="0091435F" w:rsidTr="0091435F">
        <w:trPr>
          <w:trHeight w:hRule="exact" w:val="284"/>
          <w:jc w:val="center"/>
        </w:trPr>
        <w:tc>
          <w:tcPr>
            <w:tcW w:w="3031" w:type="dxa"/>
            <w:gridSpan w:val="3"/>
            <w:tcBorders>
              <w:left w:val="nil"/>
              <w:bottom w:val="single" w:sz="12" w:space="0" w:color="auto"/>
              <w:right w:val="single" w:sz="4" w:space="0" w:color="auto"/>
            </w:tcBorders>
            <w:vAlign w:val="center"/>
          </w:tcPr>
          <w:p w:rsidR="0091435F" w:rsidRDefault="0091435F">
            <w:pPr>
              <w:ind w:firstLineChars="100" w:firstLine="180"/>
              <w:rPr>
                <w:sz w:val="18"/>
                <w:szCs w:val="18"/>
              </w:rPr>
            </w:pPr>
            <w:r>
              <w:rPr>
                <w:rFonts w:hint="eastAsia"/>
                <w:sz w:val="18"/>
                <w:szCs w:val="18"/>
              </w:rPr>
              <w:t>其中：女性</w:t>
            </w:r>
          </w:p>
        </w:tc>
        <w:tc>
          <w:tcPr>
            <w:tcW w:w="578" w:type="dxa"/>
            <w:tcBorders>
              <w:left w:val="nil"/>
              <w:bottom w:val="single" w:sz="12" w:space="0" w:color="auto"/>
              <w:right w:val="single" w:sz="4" w:space="0" w:color="auto"/>
            </w:tcBorders>
            <w:vAlign w:val="center"/>
          </w:tcPr>
          <w:p w:rsidR="0091435F" w:rsidRDefault="0091435F">
            <w:pPr>
              <w:jc w:val="center"/>
              <w:rPr>
                <w:sz w:val="18"/>
                <w:szCs w:val="18"/>
              </w:rPr>
            </w:pPr>
            <w:r>
              <w:rPr>
                <w:rFonts w:hint="eastAsia"/>
                <w:sz w:val="18"/>
                <w:szCs w:val="18"/>
              </w:rPr>
              <w:t>人</w:t>
            </w:r>
          </w:p>
        </w:tc>
        <w:tc>
          <w:tcPr>
            <w:tcW w:w="723" w:type="dxa"/>
            <w:tcBorders>
              <w:left w:val="single" w:sz="4" w:space="0" w:color="auto"/>
              <w:bottom w:val="single" w:sz="12"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68" w:type="dxa"/>
            <w:tcBorders>
              <w:left w:val="single" w:sz="4" w:space="0" w:color="auto"/>
              <w:bottom w:val="single" w:sz="12" w:space="0" w:color="auto"/>
              <w:right w:val="single" w:sz="4" w:space="0" w:color="auto"/>
            </w:tcBorders>
            <w:vAlign w:val="center"/>
          </w:tcPr>
          <w:p w:rsidR="0091435F" w:rsidRDefault="0091435F">
            <w:pPr>
              <w:rPr>
                <w:rFonts w:ascii="宋体" w:hAnsi="宋体" w:cs="宋体"/>
                <w:sz w:val="18"/>
                <w:szCs w:val="18"/>
              </w:rPr>
            </w:pPr>
          </w:p>
        </w:tc>
        <w:tc>
          <w:tcPr>
            <w:tcW w:w="868" w:type="dxa"/>
            <w:tcBorders>
              <w:left w:val="single" w:sz="4" w:space="0" w:color="auto"/>
              <w:bottom w:val="single" w:sz="12"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bottom w:val="single" w:sz="12" w:space="0" w:color="auto"/>
              <w:right w:val="single" w:sz="4" w:space="0" w:color="auto"/>
            </w:tcBorders>
          </w:tcPr>
          <w:p w:rsidR="0091435F" w:rsidRDefault="0091435F">
            <w:pPr>
              <w:rPr>
                <w:rFonts w:ascii="宋体" w:hAnsi="宋体" w:cs="宋体"/>
                <w:sz w:val="18"/>
                <w:szCs w:val="18"/>
              </w:rPr>
            </w:pPr>
          </w:p>
        </w:tc>
        <w:tc>
          <w:tcPr>
            <w:tcW w:w="868" w:type="dxa"/>
            <w:tcBorders>
              <w:left w:val="single" w:sz="4" w:space="0" w:color="auto"/>
              <w:bottom w:val="single" w:sz="12" w:space="0" w:color="auto"/>
            </w:tcBorders>
            <w:vAlign w:val="center"/>
          </w:tcPr>
          <w:p w:rsidR="0091435F" w:rsidRDefault="0091435F">
            <w:pPr>
              <w:rPr>
                <w:rFonts w:ascii="宋体" w:hAnsi="宋体" w:cs="宋体"/>
                <w:sz w:val="18"/>
                <w:szCs w:val="18"/>
              </w:rPr>
            </w:pPr>
          </w:p>
        </w:tc>
        <w:tc>
          <w:tcPr>
            <w:tcW w:w="868" w:type="dxa"/>
            <w:tcBorders>
              <w:left w:val="single" w:sz="4" w:space="0" w:color="auto"/>
              <w:bottom w:val="single" w:sz="12" w:space="0" w:color="auto"/>
            </w:tcBorders>
            <w:vAlign w:val="center"/>
          </w:tcPr>
          <w:p w:rsidR="0091435F" w:rsidRDefault="0091435F">
            <w:pPr>
              <w:rPr>
                <w:rFonts w:ascii="宋体" w:hAnsi="宋体" w:cs="宋体"/>
                <w:sz w:val="18"/>
                <w:szCs w:val="18"/>
              </w:rPr>
            </w:pPr>
          </w:p>
        </w:tc>
        <w:tc>
          <w:tcPr>
            <w:tcW w:w="868" w:type="dxa"/>
            <w:tcBorders>
              <w:left w:val="single" w:sz="4" w:space="0" w:color="auto"/>
              <w:bottom w:val="single" w:sz="12" w:space="0" w:color="auto"/>
            </w:tcBorders>
            <w:vAlign w:val="center"/>
          </w:tcPr>
          <w:p w:rsidR="0091435F" w:rsidRDefault="0091435F">
            <w:pPr>
              <w:rPr>
                <w:rFonts w:ascii="宋体" w:hAnsi="宋体" w:cs="宋体"/>
                <w:sz w:val="18"/>
                <w:szCs w:val="18"/>
              </w:rPr>
            </w:pPr>
          </w:p>
        </w:tc>
        <w:tc>
          <w:tcPr>
            <w:tcW w:w="868" w:type="dxa"/>
            <w:tcBorders>
              <w:left w:val="single" w:sz="4" w:space="0" w:color="auto"/>
              <w:bottom w:val="single" w:sz="12" w:space="0" w:color="auto"/>
            </w:tcBorders>
            <w:vAlign w:val="center"/>
          </w:tcPr>
          <w:p w:rsidR="0091435F" w:rsidRDefault="0091435F">
            <w:pPr>
              <w:rPr>
                <w:rFonts w:ascii="宋体" w:hAnsi="宋体" w:cs="宋体"/>
                <w:sz w:val="18"/>
                <w:szCs w:val="18"/>
              </w:rPr>
            </w:pPr>
          </w:p>
        </w:tc>
        <w:tc>
          <w:tcPr>
            <w:tcW w:w="868" w:type="dxa"/>
            <w:tcBorders>
              <w:left w:val="single" w:sz="4" w:space="0" w:color="auto"/>
              <w:bottom w:val="single" w:sz="12" w:space="0" w:color="auto"/>
            </w:tcBorders>
            <w:vAlign w:val="center"/>
          </w:tcPr>
          <w:p w:rsidR="0091435F" w:rsidRDefault="0091435F">
            <w:pPr>
              <w:rPr>
                <w:rFonts w:ascii="宋体" w:hAnsi="宋体" w:cs="宋体"/>
                <w:sz w:val="18"/>
                <w:szCs w:val="18"/>
              </w:rPr>
            </w:pPr>
          </w:p>
        </w:tc>
        <w:tc>
          <w:tcPr>
            <w:tcW w:w="868" w:type="dxa"/>
            <w:tcBorders>
              <w:left w:val="single" w:sz="4" w:space="0" w:color="auto"/>
              <w:bottom w:val="single" w:sz="12" w:space="0" w:color="auto"/>
            </w:tcBorders>
            <w:vAlign w:val="center"/>
          </w:tcPr>
          <w:p w:rsidR="0091435F" w:rsidRDefault="0091435F">
            <w:pPr>
              <w:rPr>
                <w:rFonts w:ascii="宋体" w:hAnsi="宋体" w:cs="宋体"/>
                <w:sz w:val="18"/>
                <w:szCs w:val="18"/>
              </w:rPr>
            </w:pPr>
          </w:p>
        </w:tc>
        <w:tc>
          <w:tcPr>
            <w:tcW w:w="868" w:type="dxa"/>
            <w:tcBorders>
              <w:left w:val="single" w:sz="4" w:space="0" w:color="auto"/>
              <w:bottom w:val="single" w:sz="12" w:space="0" w:color="auto"/>
            </w:tcBorders>
            <w:vAlign w:val="center"/>
          </w:tcPr>
          <w:p w:rsidR="0091435F" w:rsidRDefault="0091435F">
            <w:pPr>
              <w:rPr>
                <w:rFonts w:ascii="宋体" w:hAnsi="宋体" w:cs="宋体"/>
                <w:sz w:val="18"/>
                <w:szCs w:val="18"/>
              </w:rPr>
            </w:pPr>
          </w:p>
        </w:tc>
        <w:tc>
          <w:tcPr>
            <w:tcW w:w="868" w:type="dxa"/>
            <w:tcBorders>
              <w:left w:val="single" w:sz="4" w:space="0" w:color="auto"/>
              <w:bottom w:val="single" w:sz="12" w:space="0" w:color="auto"/>
            </w:tcBorders>
            <w:vAlign w:val="center"/>
          </w:tcPr>
          <w:p w:rsidR="0091435F" w:rsidRDefault="0091435F">
            <w:pPr>
              <w:rPr>
                <w:rFonts w:ascii="宋体" w:hAnsi="宋体" w:cs="宋体"/>
                <w:sz w:val="18"/>
                <w:szCs w:val="18"/>
              </w:rPr>
            </w:pPr>
          </w:p>
        </w:tc>
        <w:tc>
          <w:tcPr>
            <w:tcW w:w="868" w:type="dxa"/>
            <w:tcBorders>
              <w:left w:val="single" w:sz="4" w:space="0" w:color="auto"/>
            </w:tcBorders>
            <w:vAlign w:val="center"/>
          </w:tcPr>
          <w:p w:rsidR="0091435F" w:rsidRDefault="0091435F">
            <w:pPr>
              <w:rPr>
                <w:rFonts w:ascii="宋体" w:hAnsi="宋体" w:cs="宋体"/>
                <w:sz w:val="18"/>
                <w:szCs w:val="18"/>
              </w:rPr>
            </w:pPr>
          </w:p>
        </w:tc>
      </w:tr>
      <w:tr w:rsidR="0091435F" w:rsidTr="0091435F">
        <w:trPr>
          <w:trHeight w:hRule="exact" w:val="284"/>
          <w:jc w:val="center"/>
        </w:trPr>
        <w:tc>
          <w:tcPr>
            <w:tcW w:w="1010" w:type="dxa"/>
            <w:tcBorders>
              <w:top w:val="single" w:sz="12" w:space="0" w:color="auto"/>
              <w:left w:val="nil"/>
            </w:tcBorders>
          </w:tcPr>
          <w:p w:rsidR="0091435F" w:rsidRDefault="0091435F">
            <w:pPr>
              <w:pStyle w:val="a4"/>
              <w:spacing w:after="78" w:line="240" w:lineRule="exact"/>
              <w:ind w:right="-108"/>
              <w:rPr>
                <w:rFonts w:hAnsi="宋体"/>
                <w:sz w:val="18"/>
              </w:rPr>
            </w:pPr>
          </w:p>
        </w:tc>
        <w:tc>
          <w:tcPr>
            <w:tcW w:w="1010" w:type="dxa"/>
            <w:tcBorders>
              <w:top w:val="single" w:sz="12" w:space="0" w:color="auto"/>
              <w:left w:val="nil"/>
              <w:right w:val="nil"/>
            </w:tcBorders>
          </w:tcPr>
          <w:p w:rsidR="0091435F" w:rsidRDefault="0091435F">
            <w:pPr>
              <w:pStyle w:val="a4"/>
              <w:spacing w:after="78" w:line="240" w:lineRule="exact"/>
              <w:ind w:right="-108"/>
              <w:rPr>
                <w:rFonts w:hAnsi="宋体"/>
                <w:sz w:val="18"/>
              </w:rPr>
            </w:pPr>
          </w:p>
        </w:tc>
        <w:tc>
          <w:tcPr>
            <w:tcW w:w="12728" w:type="dxa"/>
            <w:gridSpan w:val="15"/>
            <w:tcBorders>
              <w:top w:val="single" w:sz="12" w:space="0" w:color="auto"/>
              <w:left w:val="nil"/>
            </w:tcBorders>
            <w:vAlign w:val="center"/>
          </w:tcPr>
          <w:p w:rsidR="0091435F" w:rsidRDefault="0091435F">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91435F" w:rsidRDefault="0091435F">
            <w:pPr>
              <w:jc w:val="center"/>
              <w:rPr>
                <w:rFonts w:ascii="宋体" w:hAnsi="宋体" w:cs="宋体"/>
                <w:sz w:val="20"/>
              </w:rPr>
            </w:pPr>
          </w:p>
        </w:tc>
      </w:tr>
    </w:tbl>
    <w:p w:rsidR="00BB4E9A" w:rsidRDefault="003D1964">
      <w:pPr>
        <w:sectPr w:rsidR="00BB4E9A">
          <w:pgSz w:w="16838" w:h="11906" w:orient="landscape"/>
          <w:pgMar w:top="1797" w:right="1440" w:bottom="1797" w:left="1440" w:header="851" w:footer="992" w:gutter="0"/>
          <w:cols w:space="425"/>
          <w:docGrid w:type="linesAndChars" w:linePitch="312"/>
        </w:sectPr>
      </w:pPr>
      <w:r>
        <w:t>说明：报送时间</w:t>
      </w:r>
      <w:r w:rsidR="008A1CDA">
        <w:rPr>
          <w:rFonts w:hint="eastAsia"/>
        </w:rPr>
        <w:t>2022</w:t>
      </w:r>
      <w:r w:rsidR="008A1CDA">
        <w:rPr>
          <w:rFonts w:hint="eastAsia"/>
        </w:rPr>
        <w:t>年</w:t>
      </w:r>
      <w:r w:rsidR="00997DDC">
        <w:t>6</w:t>
      </w:r>
      <w:r w:rsidR="00997DDC">
        <w:t>月</w:t>
      </w:r>
      <w:r w:rsidR="00997DDC">
        <w:t>5</w:t>
      </w:r>
      <w:r w:rsidR="00997DDC">
        <w:t>日</w:t>
      </w:r>
      <w:r>
        <w:rPr>
          <w:rFonts w:hint="eastAsia"/>
        </w:rPr>
        <w:t>前</w:t>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pStyle w:val="a4"/>
        <w:numPr>
          <w:ilvl w:val="0"/>
          <w:numId w:val="1"/>
        </w:numPr>
        <w:spacing w:after="78"/>
        <w:ind w:right="-108"/>
        <w:rPr>
          <w:kern w:val="0"/>
          <w:lang w:val="zh-CN"/>
        </w:rPr>
      </w:pPr>
      <w:r>
        <w:rPr>
          <w:rFonts w:hint="eastAsia"/>
          <w:b/>
          <w:kern w:val="0"/>
          <w:lang w:val="zh-CN"/>
        </w:rPr>
        <w:t>人大代表人数：</w:t>
      </w:r>
      <w:r>
        <w:rPr>
          <w:rFonts w:hint="eastAsia"/>
          <w:kern w:val="0"/>
          <w:lang w:val="zh-CN"/>
        </w:rPr>
        <w:t>指依照一定程序选举的人大代表人数。</w:t>
      </w:r>
    </w:p>
    <w:p w:rsidR="00BB4E9A" w:rsidRDefault="00BB4E9A">
      <w:pPr>
        <w:pStyle w:val="a4"/>
        <w:spacing w:after="78"/>
        <w:ind w:right="-108"/>
        <w:rPr>
          <w:kern w:val="0"/>
          <w:lang w:val="zh-CN"/>
        </w:rPr>
      </w:pPr>
    </w:p>
    <w:p w:rsidR="00BB4E9A" w:rsidRDefault="00BB4E9A">
      <w:pPr>
        <w:pStyle w:val="a4"/>
        <w:spacing w:after="78"/>
        <w:ind w:right="-108"/>
        <w:rPr>
          <w:kern w:val="0"/>
          <w:lang w:val="zh-CN"/>
        </w:rPr>
      </w:pPr>
    </w:p>
    <w:p w:rsidR="00BB4E9A" w:rsidRDefault="003D1964">
      <w:pPr>
        <w:widowControl/>
        <w:jc w:val="left"/>
        <w:rPr>
          <w:rFonts w:ascii="宋体" w:eastAsiaTheme="minorEastAsia" w:hAnsi="Courier New" w:cstheme="minorBidi"/>
          <w:kern w:val="0"/>
          <w:szCs w:val="22"/>
          <w:lang w:val="zh-CN"/>
        </w:rPr>
      </w:pPr>
      <w:r>
        <w:rPr>
          <w:kern w:val="0"/>
          <w:lang w:val="zh-CN"/>
        </w:rPr>
        <w:br w:type="page"/>
      </w:r>
    </w:p>
    <w:p w:rsidR="00BB4E9A" w:rsidRDefault="003D1964">
      <w:pPr>
        <w:pStyle w:val="1"/>
        <w:spacing w:before="0" w:after="0" w:line="240" w:lineRule="auto"/>
        <w:rPr>
          <w:rFonts w:ascii="方正黑体_GBK" w:eastAsia="方正黑体_GBK"/>
          <w:b w:val="0"/>
          <w:sz w:val="32"/>
          <w:szCs w:val="32"/>
        </w:rPr>
      </w:pPr>
      <w:bookmarkStart w:id="9" w:name="_Toc534793887"/>
      <w:bookmarkStart w:id="10" w:name="_Toc467068184"/>
      <w:bookmarkStart w:id="11" w:name="_Toc97540308"/>
      <w:r>
        <w:rPr>
          <w:rFonts w:ascii="方正黑体_GBK" w:eastAsia="方正黑体_GBK" w:hint="eastAsia"/>
          <w:b w:val="0"/>
          <w:sz w:val="32"/>
          <w:szCs w:val="32"/>
        </w:rPr>
        <w:lastRenderedPageBreak/>
        <w:t>市政协</w:t>
      </w:r>
      <w:bookmarkEnd w:id="9"/>
      <w:bookmarkEnd w:id="10"/>
      <w:bookmarkEnd w:id="11"/>
      <w:r>
        <w:rPr>
          <w:rFonts w:ascii="方正黑体_GBK" w:eastAsia="方正黑体_GBK" w:hint="eastAsia"/>
          <w:b w:val="0"/>
          <w:sz w:val="32"/>
          <w:szCs w:val="32"/>
        </w:rPr>
        <w:t xml:space="preserve"> </w:t>
      </w:r>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463"/>
        <w:gridCol w:w="1590"/>
        <w:gridCol w:w="734"/>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proofErr w:type="gramStart"/>
            <w:r>
              <w:rPr>
                <w:rFonts w:ascii="黑体" w:eastAsia="黑体" w:hAnsi="宋体" w:cs="宋体" w:hint="eastAsia"/>
                <w:kern w:val="0"/>
                <w:sz w:val="18"/>
                <w:szCs w:val="18"/>
              </w:rPr>
              <w:t>报告期别</w:t>
            </w:r>
            <w:proofErr w:type="gramEnd"/>
          </w:p>
        </w:tc>
        <w:tc>
          <w:tcPr>
            <w:tcW w:w="146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9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34"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ZX301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政协委员情况年报表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市政协</w:t>
            </w:r>
          </w:p>
        </w:tc>
        <w:tc>
          <w:tcPr>
            <w:tcW w:w="1590"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Pr>
        <w:pStyle w:val="a4"/>
        <w:jc w:val="center"/>
        <w:rPr>
          <w:rFonts w:ascii="黑体" w:eastAsia="黑体" w:hAnsi="宋体"/>
          <w:b/>
          <w:sz w:val="32"/>
        </w:rPr>
      </w:pPr>
    </w:p>
    <w:p w:rsidR="00BB4E9A" w:rsidRDefault="003D1964">
      <w:pPr>
        <w:widowControl/>
        <w:jc w:val="left"/>
        <w:rPr>
          <w:rFonts w:ascii="黑体" w:eastAsia="黑体" w:hAnsi="宋体" w:cstheme="minorBidi"/>
          <w:b/>
          <w:sz w:val="32"/>
          <w:szCs w:val="22"/>
        </w:rPr>
      </w:pPr>
      <w:r>
        <w:rPr>
          <w:rFonts w:ascii="黑体" w:eastAsia="黑体" w:hAnsi="宋体"/>
          <w:b/>
          <w:sz w:val="32"/>
        </w:rPr>
        <w:br w:type="page"/>
      </w:r>
    </w:p>
    <w:p w:rsidR="00BB4E9A" w:rsidRDefault="00BB4E9A">
      <w:pPr>
        <w:pStyle w:val="a4"/>
        <w:jc w:val="center"/>
        <w:rPr>
          <w:rFonts w:ascii="黑体" w:eastAsia="黑体" w:hAnsi="宋体"/>
          <w:b/>
          <w:sz w:val="32"/>
        </w:rPr>
        <w:sectPr w:rsidR="00BB4E9A">
          <w:pgSz w:w="11906" w:h="16838"/>
          <w:pgMar w:top="1440" w:right="1800" w:bottom="1440" w:left="1800"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12" w:name="_Toc534793888"/>
      <w:bookmarkStart w:id="13" w:name="_Toc97540309"/>
      <w:r>
        <w:rPr>
          <w:rFonts w:hAnsi="宋体" w:hint="eastAsia"/>
          <w:b w:val="0"/>
        </w:rPr>
        <w:t>政协委员情况年报表</w:t>
      </w:r>
      <w:bookmarkEnd w:id="12"/>
      <w:bookmarkEnd w:id="13"/>
    </w:p>
    <w:tbl>
      <w:tblPr>
        <w:tblW w:w="14323" w:type="dxa"/>
        <w:jc w:val="center"/>
        <w:tblLayout w:type="fixed"/>
        <w:tblLook w:val="04A0" w:firstRow="1" w:lastRow="0" w:firstColumn="1" w:lastColumn="0" w:noHBand="0" w:noVBand="1"/>
      </w:tblPr>
      <w:tblGrid>
        <w:gridCol w:w="992"/>
        <w:gridCol w:w="992"/>
        <w:gridCol w:w="993"/>
        <w:gridCol w:w="567"/>
        <w:gridCol w:w="567"/>
        <w:gridCol w:w="851"/>
        <w:gridCol w:w="851"/>
        <w:gridCol w:w="851"/>
        <w:gridCol w:w="851"/>
        <w:gridCol w:w="851"/>
        <w:gridCol w:w="851"/>
        <w:gridCol w:w="851"/>
        <w:gridCol w:w="851"/>
        <w:gridCol w:w="705"/>
        <w:gridCol w:w="146"/>
        <w:gridCol w:w="851"/>
        <w:gridCol w:w="851"/>
        <w:gridCol w:w="851"/>
      </w:tblGrid>
      <w:tr w:rsidR="0091435F" w:rsidTr="00373C0B">
        <w:trPr>
          <w:trHeight w:val="284"/>
          <w:jc w:val="center"/>
        </w:trPr>
        <w:tc>
          <w:tcPr>
            <w:tcW w:w="4111" w:type="dxa"/>
            <w:gridSpan w:val="5"/>
            <w:tcBorders>
              <w:bottom w:val="single" w:sz="12" w:space="0" w:color="auto"/>
            </w:tcBorders>
            <w:vAlign w:val="bottom"/>
          </w:tcPr>
          <w:p w:rsidR="0091435F" w:rsidRDefault="0091435F">
            <w:pPr>
              <w:pStyle w:val="a4"/>
              <w:rPr>
                <w:rFonts w:hAnsi="宋体"/>
                <w:sz w:val="18"/>
                <w:szCs w:val="18"/>
              </w:rPr>
            </w:pPr>
            <w:r>
              <w:rPr>
                <w:rFonts w:hAnsi="宋体" w:hint="eastAsia"/>
                <w:sz w:val="18"/>
                <w:szCs w:val="18"/>
              </w:rPr>
              <w:t>综合机关名称：</w:t>
            </w:r>
          </w:p>
        </w:tc>
        <w:tc>
          <w:tcPr>
            <w:tcW w:w="851" w:type="dxa"/>
            <w:tcBorders>
              <w:bottom w:val="single" w:sz="12" w:space="0" w:color="auto"/>
            </w:tcBorders>
          </w:tcPr>
          <w:p w:rsidR="0091435F" w:rsidRDefault="0091435F">
            <w:pPr>
              <w:pStyle w:val="a4"/>
              <w:jc w:val="left"/>
              <w:rPr>
                <w:rFonts w:hAnsi="宋体"/>
                <w:sz w:val="18"/>
                <w:szCs w:val="18"/>
              </w:rPr>
            </w:pPr>
          </w:p>
        </w:tc>
        <w:tc>
          <w:tcPr>
            <w:tcW w:w="851" w:type="dxa"/>
            <w:tcBorders>
              <w:bottom w:val="single" w:sz="12" w:space="0" w:color="auto"/>
            </w:tcBorders>
          </w:tcPr>
          <w:p w:rsidR="0091435F" w:rsidRDefault="0091435F" w:rsidP="003D1964">
            <w:pPr>
              <w:pStyle w:val="a4"/>
              <w:ind w:firstLineChars="600" w:firstLine="1080"/>
              <w:jc w:val="left"/>
              <w:rPr>
                <w:rFonts w:hAnsi="宋体"/>
                <w:sz w:val="18"/>
                <w:szCs w:val="18"/>
              </w:rPr>
            </w:pPr>
          </w:p>
        </w:tc>
        <w:tc>
          <w:tcPr>
            <w:tcW w:w="851" w:type="dxa"/>
            <w:tcBorders>
              <w:bottom w:val="single" w:sz="12" w:space="0" w:color="auto"/>
            </w:tcBorders>
          </w:tcPr>
          <w:p w:rsidR="0091435F" w:rsidRDefault="0091435F" w:rsidP="003D1964">
            <w:pPr>
              <w:pStyle w:val="a4"/>
              <w:ind w:firstLineChars="600" w:firstLine="1080"/>
              <w:jc w:val="left"/>
              <w:rPr>
                <w:rFonts w:hAnsi="宋体"/>
                <w:sz w:val="18"/>
                <w:szCs w:val="18"/>
              </w:rPr>
            </w:pPr>
          </w:p>
        </w:tc>
        <w:tc>
          <w:tcPr>
            <w:tcW w:w="4960" w:type="dxa"/>
            <w:gridSpan w:val="6"/>
            <w:tcBorders>
              <w:bottom w:val="single" w:sz="12" w:space="0" w:color="auto"/>
            </w:tcBorders>
            <w:vAlign w:val="bottom"/>
          </w:tcPr>
          <w:p w:rsidR="0091435F" w:rsidRDefault="008A1CDA" w:rsidP="003D1964">
            <w:pPr>
              <w:pStyle w:val="a4"/>
              <w:ind w:firstLineChars="600" w:firstLine="1080"/>
              <w:jc w:val="left"/>
              <w:rPr>
                <w:rFonts w:hAnsi="宋体"/>
                <w:sz w:val="18"/>
                <w:szCs w:val="18"/>
              </w:rPr>
            </w:pPr>
            <w:r>
              <w:rPr>
                <w:rFonts w:hAnsi="宋体" w:hint="eastAsia"/>
                <w:sz w:val="18"/>
                <w:szCs w:val="18"/>
              </w:rPr>
              <w:t>2021年</w:t>
            </w:r>
          </w:p>
        </w:tc>
        <w:tc>
          <w:tcPr>
            <w:tcW w:w="2699" w:type="dxa"/>
            <w:gridSpan w:val="4"/>
            <w:tcBorders>
              <w:bottom w:val="single" w:sz="12" w:space="0" w:color="auto"/>
            </w:tcBorders>
            <w:vAlign w:val="bottom"/>
          </w:tcPr>
          <w:p w:rsidR="0091435F" w:rsidRDefault="0091435F" w:rsidP="00373C0B">
            <w:pPr>
              <w:pStyle w:val="a4"/>
              <w:spacing w:line="240" w:lineRule="exact"/>
              <w:rPr>
                <w:rFonts w:hAnsi="宋体"/>
                <w:sz w:val="18"/>
                <w:szCs w:val="18"/>
              </w:rPr>
            </w:pPr>
            <w:r>
              <w:rPr>
                <w:rFonts w:hAnsi="宋体" w:hint="eastAsia"/>
                <w:sz w:val="18"/>
                <w:szCs w:val="18"/>
              </w:rPr>
              <w:t>表    号：</w:t>
            </w:r>
            <w:r>
              <w:rPr>
                <w:rFonts w:hAnsi="宋体"/>
                <w:sz w:val="18"/>
                <w:szCs w:val="18"/>
              </w:rPr>
              <w:t>ZX</w:t>
            </w:r>
            <w:r>
              <w:rPr>
                <w:rFonts w:hAnsi="宋体" w:hint="eastAsia"/>
                <w:sz w:val="18"/>
                <w:szCs w:val="18"/>
              </w:rPr>
              <w:t>3</w:t>
            </w:r>
            <w:r>
              <w:rPr>
                <w:rFonts w:hAnsi="宋体" w:hint="eastAsia"/>
                <w:kern w:val="0"/>
                <w:sz w:val="18"/>
                <w:szCs w:val="18"/>
              </w:rPr>
              <w:t>01表</w:t>
            </w:r>
          </w:p>
          <w:p w:rsidR="0091435F" w:rsidRDefault="0091435F" w:rsidP="00373C0B">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91435F" w:rsidRDefault="00440445" w:rsidP="00373C0B">
            <w:pPr>
              <w:spacing w:line="240" w:lineRule="exact"/>
              <w:rPr>
                <w:rFonts w:ascii="宋体" w:hAnsi="宋体"/>
                <w:sz w:val="18"/>
                <w:szCs w:val="18"/>
              </w:rPr>
            </w:pPr>
            <w:r>
              <w:rPr>
                <w:rFonts w:ascii="宋体" w:hAnsi="宋体" w:hint="eastAsia"/>
                <w:sz w:val="18"/>
                <w:szCs w:val="18"/>
              </w:rPr>
              <w:t>文    号：</w:t>
            </w:r>
            <w:proofErr w:type="gramStart"/>
            <w:r>
              <w:rPr>
                <w:rFonts w:ascii="宋体" w:hAnsi="宋体" w:hint="eastAsia"/>
                <w:sz w:val="18"/>
                <w:szCs w:val="18"/>
              </w:rPr>
              <w:t>盐统〔2022〕</w:t>
            </w:r>
            <w:proofErr w:type="gramEnd"/>
            <w:r>
              <w:rPr>
                <w:rFonts w:ascii="宋体" w:hAnsi="宋体" w:hint="eastAsia"/>
                <w:sz w:val="18"/>
                <w:szCs w:val="18"/>
              </w:rPr>
              <w:t>2号</w:t>
            </w:r>
          </w:p>
          <w:p w:rsidR="0091435F" w:rsidRDefault="00440445" w:rsidP="00373C0B">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91435F">
              <w:rPr>
                <w:rFonts w:ascii="宋体" w:hAnsi="宋体"/>
                <w:sz w:val="18"/>
                <w:szCs w:val="18"/>
              </w:rPr>
              <w:t xml:space="preserve"> </w:t>
            </w:r>
          </w:p>
          <w:p w:rsidR="0091435F" w:rsidRDefault="00BC34D0" w:rsidP="00373C0B">
            <w:pPr>
              <w:pStyle w:val="a4"/>
              <w:spacing w:line="240" w:lineRule="exact"/>
              <w:rPr>
                <w:rFonts w:hAnsi="宋体"/>
                <w:sz w:val="18"/>
                <w:szCs w:val="18"/>
              </w:rPr>
            </w:pPr>
            <w:r>
              <w:rPr>
                <w:rFonts w:hAnsi="宋体" w:hint="eastAsia"/>
                <w:sz w:val="18"/>
                <w:szCs w:val="18"/>
              </w:rPr>
              <w:t>有效期至：2023年2月</w:t>
            </w:r>
          </w:p>
        </w:tc>
      </w:tr>
      <w:tr w:rsidR="0091435F" w:rsidTr="00373C0B">
        <w:trPr>
          <w:trHeight w:val="551"/>
          <w:jc w:val="center"/>
        </w:trPr>
        <w:tc>
          <w:tcPr>
            <w:tcW w:w="2977" w:type="dxa"/>
            <w:gridSpan w:val="3"/>
            <w:tcBorders>
              <w:top w:val="single" w:sz="12" w:space="0" w:color="auto"/>
              <w:left w:val="nil"/>
              <w:bottom w:val="single" w:sz="4" w:space="0" w:color="auto"/>
              <w:right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67" w:type="dxa"/>
            <w:tcBorders>
              <w:top w:val="single" w:sz="12" w:space="0" w:color="auto"/>
              <w:left w:val="nil"/>
              <w:bottom w:val="single" w:sz="4" w:space="0" w:color="auto"/>
              <w:right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单位</w:t>
            </w:r>
          </w:p>
        </w:tc>
        <w:tc>
          <w:tcPr>
            <w:tcW w:w="567" w:type="dxa"/>
            <w:tcBorders>
              <w:top w:val="single" w:sz="12" w:space="0" w:color="auto"/>
              <w:left w:val="single" w:sz="4" w:space="0" w:color="auto"/>
              <w:bottom w:val="single" w:sz="4" w:space="0" w:color="auto"/>
              <w:right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代码</w:t>
            </w:r>
          </w:p>
        </w:tc>
        <w:tc>
          <w:tcPr>
            <w:tcW w:w="851" w:type="dxa"/>
            <w:tcBorders>
              <w:top w:val="single" w:sz="12" w:space="0" w:color="auto"/>
              <w:left w:val="single" w:sz="4" w:space="0" w:color="auto"/>
              <w:right w:val="single" w:sz="4" w:space="0" w:color="auto"/>
            </w:tcBorders>
            <w:vAlign w:val="center"/>
          </w:tcPr>
          <w:p w:rsidR="0091435F" w:rsidRDefault="0091435F">
            <w:pPr>
              <w:jc w:val="center"/>
              <w:rPr>
                <w:sz w:val="18"/>
                <w:szCs w:val="18"/>
              </w:rPr>
            </w:pPr>
            <w:r>
              <w:rPr>
                <w:rFonts w:hint="eastAsia"/>
                <w:sz w:val="18"/>
                <w:szCs w:val="18"/>
              </w:rPr>
              <w:t>全市</w:t>
            </w:r>
          </w:p>
        </w:tc>
        <w:tc>
          <w:tcPr>
            <w:tcW w:w="851" w:type="dxa"/>
            <w:tcBorders>
              <w:top w:val="single" w:sz="12" w:space="0" w:color="auto"/>
              <w:left w:val="single" w:sz="4" w:space="0" w:color="auto"/>
              <w:right w:val="single" w:sz="4" w:space="0" w:color="auto"/>
            </w:tcBorders>
            <w:vAlign w:val="center"/>
          </w:tcPr>
          <w:p w:rsidR="0091435F" w:rsidRDefault="005B5EB7" w:rsidP="0091435F">
            <w:pPr>
              <w:jc w:val="center"/>
              <w:rPr>
                <w:rFonts w:ascii="宋体" w:hAnsi="宋体" w:cs="宋体"/>
                <w:sz w:val="18"/>
                <w:szCs w:val="18"/>
              </w:rPr>
            </w:pPr>
            <w:r>
              <w:rPr>
                <w:rFonts w:ascii="宋体" w:hAnsi="宋体" w:cs="宋体" w:hint="eastAsia"/>
                <w:sz w:val="18"/>
                <w:szCs w:val="18"/>
              </w:rPr>
              <w:t>开发区</w:t>
            </w:r>
          </w:p>
        </w:tc>
        <w:tc>
          <w:tcPr>
            <w:tcW w:w="851" w:type="dxa"/>
            <w:tcBorders>
              <w:top w:val="single" w:sz="12" w:space="0" w:color="auto"/>
              <w:left w:val="single" w:sz="4" w:space="0" w:color="auto"/>
              <w:right w:val="single" w:sz="4" w:space="0" w:color="auto"/>
            </w:tcBorders>
            <w:vAlign w:val="center"/>
          </w:tcPr>
          <w:p w:rsidR="0091435F" w:rsidRDefault="005B5EB7" w:rsidP="0091435F">
            <w:pPr>
              <w:jc w:val="center"/>
              <w:rPr>
                <w:rFonts w:ascii="宋体" w:hAnsi="宋体" w:cs="宋体"/>
                <w:sz w:val="18"/>
                <w:szCs w:val="18"/>
              </w:rPr>
            </w:pPr>
            <w:proofErr w:type="gramStart"/>
            <w:r>
              <w:rPr>
                <w:rFonts w:ascii="宋体" w:hAnsi="宋体" w:cs="宋体" w:hint="eastAsia"/>
                <w:sz w:val="18"/>
                <w:szCs w:val="18"/>
              </w:rPr>
              <w:t>盐南高</w:t>
            </w:r>
            <w:proofErr w:type="gramEnd"/>
            <w:r>
              <w:rPr>
                <w:rFonts w:ascii="宋体" w:hAnsi="宋体" w:cs="宋体" w:hint="eastAsia"/>
                <w:sz w:val="18"/>
                <w:szCs w:val="18"/>
              </w:rPr>
              <w:t>新区</w:t>
            </w:r>
          </w:p>
        </w:tc>
        <w:tc>
          <w:tcPr>
            <w:tcW w:w="851" w:type="dxa"/>
            <w:tcBorders>
              <w:top w:val="single" w:sz="12" w:space="0" w:color="auto"/>
              <w:left w:val="single" w:sz="4" w:space="0" w:color="auto"/>
            </w:tcBorders>
            <w:vAlign w:val="center"/>
          </w:tcPr>
          <w:p w:rsidR="0091435F" w:rsidRDefault="0091435F">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91435F" w:rsidRDefault="0091435F">
            <w:pPr>
              <w:jc w:val="center"/>
              <w:rPr>
                <w:rFonts w:ascii="宋体" w:hAnsi="宋体" w:cs="宋体"/>
                <w:sz w:val="18"/>
                <w:szCs w:val="18"/>
              </w:rPr>
            </w:pPr>
            <w:r>
              <w:rPr>
                <w:rFonts w:ascii="宋体" w:hAnsi="宋体" w:cs="宋体"/>
                <w:sz w:val="18"/>
                <w:szCs w:val="18"/>
              </w:rPr>
              <w:t>盐都区</w:t>
            </w:r>
          </w:p>
        </w:tc>
        <w:tc>
          <w:tcPr>
            <w:tcW w:w="851" w:type="dxa"/>
            <w:tcBorders>
              <w:top w:val="single" w:sz="12" w:space="0" w:color="auto"/>
              <w:left w:val="single" w:sz="4" w:space="0" w:color="auto"/>
            </w:tcBorders>
            <w:vAlign w:val="center"/>
          </w:tcPr>
          <w:p w:rsidR="0091435F" w:rsidRDefault="0091435F">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91435F" w:rsidRDefault="0091435F">
            <w:pPr>
              <w:jc w:val="center"/>
              <w:rPr>
                <w:rFonts w:ascii="宋体" w:hAnsi="宋体" w:cs="宋体"/>
                <w:sz w:val="18"/>
                <w:szCs w:val="18"/>
              </w:rPr>
            </w:pPr>
            <w:r>
              <w:rPr>
                <w:rFonts w:ascii="宋体" w:hAnsi="宋体" w:cs="宋体"/>
                <w:sz w:val="18"/>
                <w:szCs w:val="18"/>
              </w:rPr>
              <w:t>响水县</w:t>
            </w:r>
          </w:p>
        </w:tc>
        <w:tc>
          <w:tcPr>
            <w:tcW w:w="851" w:type="dxa"/>
            <w:tcBorders>
              <w:top w:val="single" w:sz="12" w:space="0" w:color="auto"/>
              <w:left w:val="single" w:sz="4" w:space="0" w:color="auto"/>
            </w:tcBorders>
            <w:vAlign w:val="center"/>
          </w:tcPr>
          <w:p w:rsidR="0091435F" w:rsidRDefault="0091435F">
            <w:pPr>
              <w:jc w:val="center"/>
              <w:rPr>
                <w:rFonts w:ascii="宋体" w:hAnsi="宋体" w:cs="宋体"/>
                <w:sz w:val="18"/>
                <w:szCs w:val="18"/>
              </w:rPr>
            </w:pPr>
            <w:r>
              <w:rPr>
                <w:rFonts w:ascii="宋体" w:hAnsi="宋体" w:cs="宋体"/>
                <w:sz w:val="18"/>
                <w:szCs w:val="18"/>
              </w:rPr>
              <w:t>滨海县</w:t>
            </w:r>
          </w:p>
        </w:tc>
        <w:tc>
          <w:tcPr>
            <w:tcW w:w="851" w:type="dxa"/>
            <w:gridSpan w:val="2"/>
            <w:tcBorders>
              <w:top w:val="single" w:sz="12" w:space="0" w:color="auto"/>
              <w:left w:val="single" w:sz="4" w:space="0" w:color="auto"/>
            </w:tcBorders>
            <w:vAlign w:val="center"/>
          </w:tcPr>
          <w:p w:rsidR="0091435F" w:rsidRDefault="0091435F">
            <w:pPr>
              <w:jc w:val="center"/>
              <w:rPr>
                <w:rFonts w:ascii="宋体" w:hAnsi="宋体" w:cs="宋体"/>
                <w:sz w:val="18"/>
                <w:szCs w:val="18"/>
              </w:rPr>
            </w:pPr>
            <w:r>
              <w:rPr>
                <w:rFonts w:ascii="宋体" w:hAnsi="宋体" w:cs="宋体"/>
                <w:sz w:val="18"/>
                <w:szCs w:val="18"/>
              </w:rPr>
              <w:t>阜宁县</w:t>
            </w:r>
          </w:p>
        </w:tc>
        <w:tc>
          <w:tcPr>
            <w:tcW w:w="851" w:type="dxa"/>
            <w:tcBorders>
              <w:top w:val="single" w:sz="12" w:space="0" w:color="auto"/>
              <w:left w:val="single" w:sz="4" w:space="0" w:color="auto"/>
            </w:tcBorders>
            <w:vAlign w:val="center"/>
          </w:tcPr>
          <w:p w:rsidR="0091435F" w:rsidRDefault="0091435F">
            <w:pPr>
              <w:jc w:val="center"/>
              <w:rPr>
                <w:rFonts w:ascii="宋体" w:hAnsi="宋体" w:cs="宋体"/>
                <w:sz w:val="18"/>
                <w:szCs w:val="18"/>
              </w:rPr>
            </w:pPr>
            <w:r>
              <w:rPr>
                <w:rFonts w:ascii="宋体" w:hAnsi="宋体" w:cs="宋体"/>
                <w:sz w:val="18"/>
                <w:szCs w:val="18"/>
              </w:rPr>
              <w:t>射阳县</w:t>
            </w:r>
          </w:p>
        </w:tc>
        <w:tc>
          <w:tcPr>
            <w:tcW w:w="851" w:type="dxa"/>
            <w:tcBorders>
              <w:top w:val="single" w:sz="12" w:space="0" w:color="auto"/>
              <w:left w:val="single" w:sz="4" w:space="0" w:color="auto"/>
            </w:tcBorders>
            <w:vAlign w:val="center"/>
          </w:tcPr>
          <w:p w:rsidR="0091435F" w:rsidRDefault="0091435F">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91435F" w:rsidRDefault="0091435F">
            <w:pPr>
              <w:jc w:val="center"/>
              <w:rPr>
                <w:rFonts w:ascii="宋体" w:hAnsi="宋体" w:cs="宋体"/>
                <w:sz w:val="18"/>
                <w:szCs w:val="18"/>
              </w:rPr>
            </w:pPr>
            <w:r>
              <w:rPr>
                <w:rFonts w:ascii="宋体" w:hAnsi="宋体" w:cs="宋体"/>
                <w:sz w:val="18"/>
                <w:szCs w:val="18"/>
              </w:rPr>
              <w:t>东台市</w:t>
            </w:r>
          </w:p>
        </w:tc>
      </w:tr>
      <w:tr w:rsidR="0091435F" w:rsidTr="00373C0B">
        <w:trPr>
          <w:trHeight w:val="212"/>
          <w:jc w:val="center"/>
        </w:trPr>
        <w:tc>
          <w:tcPr>
            <w:tcW w:w="2977" w:type="dxa"/>
            <w:gridSpan w:val="3"/>
            <w:tcBorders>
              <w:top w:val="single" w:sz="4" w:space="0" w:color="auto"/>
              <w:left w:val="nil"/>
              <w:bottom w:val="single" w:sz="4" w:space="0" w:color="000000"/>
              <w:right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甲</w:t>
            </w:r>
          </w:p>
        </w:tc>
        <w:tc>
          <w:tcPr>
            <w:tcW w:w="567" w:type="dxa"/>
            <w:tcBorders>
              <w:top w:val="single" w:sz="4" w:space="0" w:color="auto"/>
              <w:left w:val="single" w:sz="4" w:space="0" w:color="auto"/>
              <w:bottom w:val="single" w:sz="4" w:space="0" w:color="000000"/>
              <w:right w:val="single" w:sz="4" w:space="0" w:color="000000"/>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乙</w:t>
            </w:r>
          </w:p>
        </w:tc>
        <w:tc>
          <w:tcPr>
            <w:tcW w:w="567" w:type="dxa"/>
            <w:tcBorders>
              <w:top w:val="single" w:sz="4" w:space="0" w:color="auto"/>
              <w:left w:val="nil"/>
              <w:bottom w:val="single" w:sz="4" w:space="0" w:color="000000"/>
              <w:right w:val="single" w:sz="4" w:space="0" w:color="000000"/>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丙</w:t>
            </w:r>
          </w:p>
        </w:tc>
        <w:tc>
          <w:tcPr>
            <w:tcW w:w="851" w:type="dxa"/>
            <w:tcBorders>
              <w:top w:val="single" w:sz="4" w:space="0" w:color="auto"/>
              <w:left w:val="single" w:sz="4" w:space="0" w:color="auto"/>
              <w:bottom w:val="single" w:sz="4" w:space="0" w:color="auto"/>
              <w:right w:val="single" w:sz="4" w:space="0" w:color="auto"/>
            </w:tcBorders>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1</w:t>
            </w:r>
          </w:p>
        </w:tc>
        <w:tc>
          <w:tcPr>
            <w:tcW w:w="851" w:type="dxa"/>
            <w:tcBorders>
              <w:top w:val="single" w:sz="4" w:space="0" w:color="auto"/>
              <w:left w:val="single" w:sz="4" w:space="0" w:color="auto"/>
              <w:bottom w:val="single" w:sz="4" w:space="0" w:color="auto"/>
              <w:right w:val="single" w:sz="4" w:space="0" w:color="auto"/>
            </w:tcBorders>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3</w:t>
            </w:r>
          </w:p>
        </w:tc>
        <w:tc>
          <w:tcPr>
            <w:tcW w:w="851"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4</w:t>
            </w:r>
          </w:p>
        </w:tc>
        <w:tc>
          <w:tcPr>
            <w:tcW w:w="851"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5</w:t>
            </w:r>
          </w:p>
        </w:tc>
        <w:tc>
          <w:tcPr>
            <w:tcW w:w="851"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6</w:t>
            </w:r>
          </w:p>
        </w:tc>
        <w:tc>
          <w:tcPr>
            <w:tcW w:w="851"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7</w:t>
            </w:r>
          </w:p>
        </w:tc>
        <w:tc>
          <w:tcPr>
            <w:tcW w:w="851"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8</w:t>
            </w:r>
          </w:p>
        </w:tc>
        <w:tc>
          <w:tcPr>
            <w:tcW w:w="851" w:type="dxa"/>
            <w:gridSpan w:val="2"/>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9</w:t>
            </w:r>
          </w:p>
        </w:tc>
        <w:tc>
          <w:tcPr>
            <w:tcW w:w="851"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10</w:t>
            </w:r>
          </w:p>
        </w:tc>
        <w:tc>
          <w:tcPr>
            <w:tcW w:w="851"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11</w:t>
            </w:r>
          </w:p>
        </w:tc>
        <w:tc>
          <w:tcPr>
            <w:tcW w:w="851" w:type="dxa"/>
            <w:tcBorders>
              <w:top w:val="single" w:sz="4" w:space="0" w:color="auto"/>
              <w:left w:val="single" w:sz="4" w:space="0" w:color="auto"/>
              <w:bottom w:val="single" w:sz="4" w:space="0" w:color="auto"/>
            </w:tcBorders>
            <w:vAlign w:val="center"/>
          </w:tcPr>
          <w:p w:rsidR="0091435F" w:rsidRDefault="0091435F">
            <w:pPr>
              <w:widowControl/>
              <w:jc w:val="center"/>
              <w:rPr>
                <w:rFonts w:ascii="宋体" w:hAnsi="宋体" w:cs="宋体"/>
                <w:kern w:val="0"/>
                <w:sz w:val="18"/>
                <w:szCs w:val="18"/>
              </w:rPr>
            </w:pPr>
            <w:r>
              <w:rPr>
                <w:rFonts w:ascii="宋体" w:hAnsi="宋体" w:cs="宋体"/>
                <w:kern w:val="0"/>
                <w:sz w:val="18"/>
                <w:szCs w:val="18"/>
              </w:rPr>
              <w:t>12</w:t>
            </w:r>
          </w:p>
        </w:tc>
      </w:tr>
      <w:tr w:rsidR="0091435F" w:rsidTr="00373C0B">
        <w:trPr>
          <w:trHeight w:hRule="exact" w:val="284"/>
          <w:jc w:val="center"/>
        </w:trPr>
        <w:tc>
          <w:tcPr>
            <w:tcW w:w="2977" w:type="dxa"/>
            <w:gridSpan w:val="3"/>
            <w:tcBorders>
              <w:left w:val="nil"/>
              <w:right w:val="single" w:sz="4" w:space="0" w:color="auto"/>
            </w:tcBorders>
            <w:vAlign w:val="center"/>
          </w:tcPr>
          <w:p w:rsidR="0091435F" w:rsidRDefault="0091435F">
            <w:pPr>
              <w:widowControl/>
              <w:jc w:val="left"/>
              <w:rPr>
                <w:color w:val="000000"/>
                <w:sz w:val="18"/>
                <w:szCs w:val="18"/>
              </w:rPr>
            </w:pPr>
            <w:r>
              <w:rPr>
                <w:rFonts w:hint="eastAsia"/>
                <w:color w:val="000000"/>
                <w:sz w:val="18"/>
                <w:szCs w:val="18"/>
              </w:rPr>
              <w:t>省及以上政协委员数</w:t>
            </w:r>
            <w:r>
              <w:rPr>
                <w:rFonts w:hint="eastAsia"/>
                <w:color w:val="000000"/>
                <w:sz w:val="18"/>
                <w:szCs w:val="18"/>
              </w:rPr>
              <w:t xml:space="preserve">        </w:t>
            </w:r>
          </w:p>
        </w:tc>
        <w:tc>
          <w:tcPr>
            <w:tcW w:w="567" w:type="dxa"/>
            <w:tcBorders>
              <w:left w:val="single" w:sz="4" w:space="0" w:color="auto"/>
              <w:right w:val="single" w:sz="4" w:space="0" w:color="000000"/>
            </w:tcBorders>
            <w:vAlign w:val="center"/>
          </w:tcPr>
          <w:p w:rsidR="0091435F" w:rsidRDefault="0091435F">
            <w:pPr>
              <w:jc w:val="center"/>
              <w:rPr>
                <w:sz w:val="18"/>
                <w:szCs w:val="18"/>
              </w:rPr>
            </w:pPr>
            <w:r>
              <w:rPr>
                <w:rFonts w:hint="eastAsia"/>
                <w:sz w:val="18"/>
                <w:szCs w:val="18"/>
              </w:rPr>
              <w:t>人</w:t>
            </w:r>
          </w:p>
        </w:tc>
        <w:tc>
          <w:tcPr>
            <w:tcW w:w="567" w:type="dxa"/>
            <w:tcBorders>
              <w:left w:val="nil"/>
              <w:right w:val="single" w:sz="4" w:space="0" w:color="000000"/>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01</w:t>
            </w:r>
          </w:p>
        </w:tc>
        <w:tc>
          <w:tcPr>
            <w:tcW w:w="851" w:type="dxa"/>
            <w:tcBorders>
              <w:left w:val="single" w:sz="4" w:space="0" w:color="auto"/>
              <w:right w:val="single" w:sz="4" w:space="0" w:color="auto"/>
            </w:tcBorders>
          </w:tcPr>
          <w:p w:rsidR="0091435F" w:rsidRDefault="0091435F">
            <w:pPr>
              <w:widowControl/>
              <w:jc w:val="center"/>
              <w:rPr>
                <w:rFonts w:ascii="宋体" w:hAnsi="宋体" w:cs="宋体"/>
                <w:kern w:val="0"/>
                <w:sz w:val="20"/>
              </w:rPr>
            </w:pPr>
          </w:p>
        </w:tc>
        <w:tc>
          <w:tcPr>
            <w:tcW w:w="851" w:type="dxa"/>
            <w:tcBorders>
              <w:left w:val="single" w:sz="4" w:space="0" w:color="auto"/>
              <w:right w:val="single" w:sz="4" w:space="0" w:color="auto"/>
            </w:tcBorders>
          </w:tcPr>
          <w:p w:rsidR="0091435F" w:rsidRDefault="0091435F">
            <w:pPr>
              <w:widowControl/>
              <w:jc w:val="center"/>
              <w:rPr>
                <w:rFonts w:ascii="宋体" w:hAnsi="宋体" w:cs="宋体"/>
                <w:kern w:val="0"/>
                <w:sz w:val="20"/>
              </w:rPr>
            </w:pPr>
          </w:p>
        </w:tc>
        <w:tc>
          <w:tcPr>
            <w:tcW w:w="851" w:type="dxa"/>
            <w:tcBorders>
              <w:left w:val="single" w:sz="4" w:space="0" w:color="auto"/>
              <w:right w:val="single" w:sz="4" w:space="0" w:color="auto"/>
            </w:tcBorders>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gridSpan w:val="2"/>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r>
      <w:tr w:rsidR="0091435F" w:rsidTr="00373C0B">
        <w:trPr>
          <w:trHeight w:hRule="exact" w:val="284"/>
          <w:jc w:val="center"/>
        </w:trPr>
        <w:tc>
          <w:tcPr>
            <w:tcW w:w="2977" w:type="dxa"/>
            <w:gridSpan w:val="3"/>
            <w:tcBorders>
              <w:left w:val="nil"/>
              <w:right w:val="single" w:sz="4" w:space="0" w:color="auto"/>
            </w:tcBorders>
            <w:vAlign w:val="center"/>
          </w:tcPr>
          <w:p w:rsidR="0091435F" w:rsidRDefault="0091435F">
            <w:pPr>
              <w:rPr>
                <w:color w:val="000000"/>
                <w:sz w:val="18"/>
                <w:szCs w:val="18"/>
              </w:rPr>
            </w:pPr>
            <w:r>
              <w:rPr>
                <w:rFonts w:hint="eastAsia"/>
                <w:color w:val="000000"/>
                <w:sz w:val="18"/>
                <w:szCs w:val="18"/>
              </w:rPr>
              <w:t xml:space="preserve">  </w:t>
            </w:r>
            <w:r>
              <w:rPr>
                <w:rFonts w:hint="eastAsia"/>
                <w:color w:val="000000"/>
                <w:sz w:val="18"/>
                <w:szCs w:val="18"/>
              </w:rPr>
              <w:t>其中：女性</w:t>
            </w:r>
            <w:r>
              <w:rPr>
                <w:rFonts w:hint="eastAsia"/>
                <w:color w:val="000000"/>
                <w:sz w:val="18"/>
                <w:szCs w:val="18"/>
              </w:rPr>
              <w:t xml:space="preserve"> </w:t>
            </w:r>
          </w:p>
        </w:tc>
        <w:tc>
          <w:tcPr>
            <w:tcW w:w="567" w:type="dxa"/>
            <w:tcBorders>
              <w:left w:val="single" w:sz="4" w:space="0" w:color="auto"/>
              <w:right w:val="single" w:sz="4" w:space="0" w:color="000000"/>
            </w:tcBorders>
            <w:vAlign w:val="center"/>
          </w:tcPr>
          <w:p w:rsidR="0091435F" w:rsidRDefault="0091435F">
            <w:pPr>
              <w:jc w:val="center"/>
            </w:pPr>
            <w:r>
              <w:rPr>
                <w:rFonts w:hint="eastAsia"/>
                <w:sz w:val="18"/>
                <w:szCs w:val="18"/>
              </w:rPr>
              <w:t>人</w:t>
            </w:r>
          </w:p>
        </w:tc>
        <w:tc>
          <w:tcPr>
            <w:tcW w:w="567" w:type="dxa"/>
            <w:tcBorders>
              <w:left w:val="nil"/>
              <w:right w:val="single" w:sz="4" w:space="0" w:color="000000"/>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02</w:t>
            </w:r>
          </w:p>
        </w:tc>
        <w:tc>
          <w:tcPr>
            <w:tcW w:w="851" w:type="dxa"/>
            <w:tcBorders>
              <w:left w:val="single" w:sz="4" w:space="0" w:color="auto"/>
              <w:right w:val="single" w:sz="4" w:space="0" w:color="auto"/>
            </w:tcBorders>
          </w:tcPr>
          <w:p w:rsidR="0091435F" w:rsidRDefault="0091435F">
            <w:pPr>
              <w:widowControl/>
              <w:jc w:val="center"/>
              <w:rPr>
                <w:rFonts w:ascii="宋体" w:hAnsi="宋体" w:cs="宋体"/>
                <w:kern w:val="0"/>
                <w:sz w:val="20"/>
              </w:rPr>
            </w:pPr>
          </w:p>
        </w:tc>
        <w:tc>
          <w:tcPr>
            <w:tcW w:w="851" w:type="dxa"/>
            <w:tcBorders>
              <w:left w:val="single" w:sz="4" w:space="0" w:color="auto"/>
              <w:right w:val="single" w:sz="4" w:space="0" w:color="auto"/>
            </w:tcBorders>
          </w:tcPr>
          <w:p w:rsidR="0091435F" w:rsidRDefault="0091435F">
            <w:pPr>
              <w:widowControl/>
              <w:jc w:val="center"/>
              <w:rPr>
                <w:rFonts w:ascii="宋体" w:hAnsi="宋体" w:cs="宋体"/>
                <w:kern w:val="0"/>
                <w:sz w:val="20"/>
              </w:rPr>
            </w:pPr>
          </w:p>
        </w:tc>
        <w:tc>
          <w:tcPr>
            <w:tcW w:w="851" w:type="dxa"/>
            <w:tcBorders>
              <w:left w:val="single" w:sz="4" w:space="0" w:color="auto"/>
              <w:right w:val="single" w:sz="4" w:space="0" w:color="auto"/>
            </w:tcBorders>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gridSpan w:val="2"/>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r>
      <w:tr w:rsidR="0091435F" w:rsidTr="00373C0B">
        <w:trPr>
          <w:trHeight w:hRule="exact" w:val="284"/>
          <w:jc w:val="center"/>
        </w:trPr>
        <w:tc>
          <w:tcPr>
            <w:tcW w:w="2977" w:type="dxa"/>
            <w:gridSpan w:val="3"/>
            <w:tcBorders>
              <w:left w:val="nil"/>
              <w:right w:val="single" w:sz="4" w:space="0" w:color="auto"/>
            </w:tcBorders>
            <w:vAlign w:val="center"/>
          </w:tcPr>
          <w:p w:rsidR="0091435F" w:rsidRDefault="0091435F">
            <w:pPr>
              <w:rPr>
                <w:color w:val="000000"/>
                <w:sz w:val="18"/>
                <w:szCs w:val="18"/>
              </w:rPr>
            </w:pPr>
            <w:r>
              <w:rPr>
                <w:rFonts w:hint="eastAsia"/>
                <w:color w:val="000000"/>
                <w:sz w:val="18"/>
                <w:szCs w:val="18"/>
              </w:rPr>
              <w:t>市政协常委数</w:t>
            </w:r>
            <w:r>
              <w:rPr>
                <w:rFonts w:hint="eastAsia"/>
                <w:color w:val="000000"/>
                <w:sz w:val="18"/>
                <w:szCs w:val="18"/>
              </w:rPr>
              <w:t xml:space="preserve">     </w:t>
            </w:r>
          </w:p>
        </w:tc>
        <w:tc>
          <w:tcPr>
            <w:tcW w:w="567" w:type="dxa"/>
            <w:tcBorders>
              <w:left w:val="single" w:sz="4" w:space="0" w:color="auto"/>
              <w:right w:val="single" w:sz="4" w:space="0" w:color="000000"/>
            </w:tcBorders>
            <w:vAlign w:val="center"/>
          </w:tcPr>
          <w:p w:rsidR="0091435F" w:rsidRDefault="0091435F">
            <w:pPr>
              <w:jc w:val="center"/>
            </w:pPr>
            <w:r>
              <w:rPr>
                <w:rFonts w:hint="eastAsia"/>
                <w:sz w:val="18"/>
                <w:szCs w:val="18"/>
              </w:rPr>
              <w:t>人</w:t>
            </w:r>
          </w:p>
        </w:tc>
        <w:tc>
          <w:tcPr>
            <w:tcW w:w="567" w:type="dxa"/>
            <w:tcBorders>
              <w:left w:val="nil"/>
              <w:right w:val="single" w:sz="4" w:space="0" w:color="000000"/>
            </w:tcBorders>
            <w:vAlign w:val="center"/>
          </w:tcPr>
          <w:p w:rsidR="0091435F" w:rsidRDefault="0091435F">
            <w:pPr>
              <w:widowControl/>
              <w:jc w:val="center"/>
              <w:rPr>
                <w:rFonts w:ascii="宋体" w:hAnsi="宋体" w:cs="宋体"/>
                <w:kern w:val="0"/>
                <w:sz w:val="18"/>
                <w:szCs w:val="18"/>
              </w:rPr>
            </w:pPr>
            <w:r>
              <w:rPr>
                <w:rFonts w:ascii="宋体" w:hAnsi="宋体" w:cs="宋体" w:hint="eastAsia"/>
                <w:kern w:val="0"/>
                <w:sz w:val="18"/>
                <w:szCs w:val="18"/>
              </w:rPr>
              <w:t>03</w:t>
            </w:r>
          </w:p>
        </w:tc>
        <w:tc>
          <w:tcPr>
            <w:tcW w:w="851" w:type="dxa"/>
            <w:tcBorders>
              <w:left w:val="single" w:sz="4" w:space="0" w:color="auto"/>
              <w:right w:val="single" w:sz="4" w:space="0" w:color="auto"/>
            </w:tcBorders>
          </w:tcPr>
          <w:p w:rsidR="0091435F" w:rsidRDefault="0091435F">
            <w:pPr>
              <w:widowControl/>
              <w:jc w:val="center"/>
              <w:rPr>
                <w:rFonts w:ascii="宋体" w:hAnsi="宋体" w:cs="宋体"/>
                <w:kern w:val="0"/>
                <w:sz w:val="20"/>
              </w:rPr>
            </w:pPr>
          </w:p>
        </w:tc>
        <w:tc>
          <w:tcPr>
            <w:tcW w:w="851" w:type="dxa"/>
            <w:tcBorders>
              <w:left w:val="single" w:sz="4" w:space="0" w:color="auto"/>
              <w:right w:val="single" w:sz="4" w:space="0" w:color="auto"/>
            </w:tcBorders>
          </w:tcPr>
          <w:p w:rsidR="0091435F" w:rsidRDefault="0091435F">
            <w:pPr>
              <w:widowControl/>
              <w:jc w:val="center"/>
              <w:rPr>
                <w:rFonts w:ascii="宋体" w:hAnsi="宋体" w:cs="宋体"/>
                <w:kern w:val="0"/>
                <w:sz w:val="20"/>
              </w:rPr>
            </w:pPr>
          </w:p>
        </w:tc>
        <w:tc>
          <w:tcPr>
            <w:tcW w:w="851" w:type="dxa"/>
            <w:tcBorders>
              <w:left w:val="single" w:sz="4" w:space="0" w:color="auto"/>
              <w:right w:val="single" w:sz="4" w:space="0" w:color="auto"/>
            </w:tcBorders>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gridSpan w:val="2"/>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c>
          <w:tcPr>
            <w:tcW w:w="851" w:type="dxa"/>
            <w:tcBorders>
              <w:left w:val="single" w:sz="4" w:space="0" w:color="auto"/>
            </w:tcBorders>
            <w:vAlign w:val="center"/>
          </w:tcPr>
          <w:p w:rsidR="0091435F" w:rsidRDefault="0091435F">
            <w:pPr>
              <w:widowControl/>
              <w:jc w:val="center"/>
              <w:rPr>
                <w:rFonts w:ascii="宋体" w:hAnsi="宋体" w:cs="宋体"/>
                <w:kern w:val="0"/>
                <w:sz w:val="20"/>
              </w:rPr>
            </w:pPr>
          </w:p>
        </w:tc>
      </w:tr>
      <w:tr w:rsidR="0091435F" w:rsidTr="00373C0B">
        <w:trPr>
          <w:trHeight w:hRule="exact" w:val="284"/>
          <w:jc w:val="center"/>
        </w:trPr>
        <w:tc>
          <w:tcPr>
            <w:tcW w:w="2977" w:type="dxa"/>
            <w:gridSpan w:val="3"/>
            <w:tcBorders>
              <w:left w:val="nil"/>
              <w:right w:val="single" w:sz="4" w:space="0" w:color="auto"/>
            </w:tcBorders>
            <w:vAlign w:val="center"/>
          </w:tcPr>
          <w:p w:rsidR="0091435F" w:rsidRDefault="0091435F">
            <w:pPr>
              <w:rPr>
                <w:color w:val="000000"/>
                <w:sz w:val="18"/>
                <w:szCs w:val="18"/>
              </w:rPr>
            </w:pPr>
            <w:r>
              <w:rPr>
                <w:rFonts w:hint="eastAsia"/>
                <w:color w:val="000000"/>
                <w:sz w:val="18"/>
                <w:szCs w:val="18"/>
              </w:rPr>
              <w:t xml:space="preserve">  </w:t>
            </w:r>
            <w:r>
              <w:rPr>
                <w:rFonts w:hint="eastAsia"/>
                <w:color w:val="000000"/>
                <w:sz w:val="18"/>
                <w:szCs w:val="18"/>
              </w:rPr>
              <w:t>其中：女性</w:t>
            </w:r>
            <w:r>
              <w:rPr>
                <w:rFonts w:hint="eastAsia"/>
                <w:color w:val="000000"/>
                <w:sz w:val="18"/>
                <w:szCs w:val="18"/>
              </w:rPr>
              <w:t xml:space="preserve"> </w:t>
            </w:r>
          </w:p>
        </w:tc>
        <w:tc>
          <w:tcPr>
            <w:tcW w:w="567" w:type="dxa"/>
            <w:tcBorders>
              <w:left w:val="nil"/>
              <w:right w:val="single" w:sz="4" w:space="0" w:color="auto"/>
            </w:tcBorders>
            <w:vAlign w:val="center"/>
          </w:tcPr>
          <w:p w:rsidR="0091435F" w:rsidRDefault="0091435F">
            <w:pPr>
              <w:jc w:val="center"/>
            </w:pPr>
            <w:r>
              <w:rPr>
                <w:rFonts w:hint="eastAsia"/>
                <w:sz w:val="18"/>
                <w:szCs w:val="18"/>
              </w:rPr>
              <w:t>人</w:t>
            </w:r>
          </w:p>
        </w:tc>
        <w:tc>
          <w:tcPr>
            <w:tcW w:w="567"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gridSpan w:val="2"/>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r>
      <w:tr w:rsidR="0091435F" w:rsidTr="00373C0B">
        <w:trPr>
          <w:trHeight w:hRule="exact" w:val="284"/>
          <w:jc w:val="center"/>
        </w:trPr>
        <w:tc>
          <w:tcPr>
            <w:tcW w:w="2977" w:type="dxa"/>
            <w:gridSpan w:val="3"/>
            <w:tcBorders>
              <w:left w:val="nil"/>
              <w:right w:val="single" w:sz="4" w:space="0" w:color="auto"/>
            </w:tcBorders>
            <w:vAlign w:val="center"/>
          </w:tcPr>
          <w:p w:rsidR="0091435F" w:rsidRDefault="0091435F">
            <w:pPr>
              <w:rPr>
                <w:color w:val="000000"/>
                <w:sz w:val="18"/>
                <w:szCs w:val="18"/>
              </w:rPr>
            </w:pPr>
            <w:r>
              <w:rPr>
                <w:rFonts w:hint="eastAsia"/>
                <w:color w:val="000000"/>
                <w:sz w:val="18"/>
                <w:szCs w:val="18"/>
              </w:rPr>
              <w:t>市政协常委中女性比例</w:t>
            </w:r>
          </w:p>
        </w:tc>
        <w:tc>
          <w:tcPr>
            <w:tcW w:w="567" w:type="dxa"/>
            <w:tcBorders>
              <w:left w:val="nil"/>
              <w:right w:val="single" w:sz="4" w:space="0" w:color="auto"/>
            </w:tcBorders>
            <w:vAlign w:val="center"/>
          </w:tcPr>
          <w:p w:rsidR="0091435F" w:rsidRDefault="0091435F">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gridSpan w:val="2"/>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r>
      <w:tr w:rsidR="0091435F" w:rsidTr="00373C0B">
        <w:trPr>
          <w:trHeight w:hRule="exact" w:val="284"/>
          <w:jc w:val="center"/>
        </w:trPr>
        <w:tc>
          <w:tcPr>
            <w:tcW w:w="2977" w:type="dxa"/>
            <w:gridSpan w:val="3"/>
            <w:tcBorders>
              <w:left w:val="nil"/>
              <w:right w:val="single" w:sz="4" w:space="0" w:color="auto"/>
            </w:tcBorders>
            <w:vAlign w:val="center"/>
          </w:tcPr>
          <w:p w:rsidR="0091435F" w:rsidRDefault="0091435F">
            <w:pPr>
              <w:rPr>
                <w:color w:val="000000"/>
                <w:sz w:val="18"/>
                <w:szCs w:val="18"/>
              </w:rPr>
            </w:pPr>
            <w:r>
              <w:rPr>
                <w:rFonts w:hint="eastAsia"/>
                <w:color w:val="000000"/>
                <w:sz w:val="18"/>
                <w:szCs w:val="18"/>
              </w:rPr>
              <w:t>市政协委员数</w:t>
            </w:r>
            <w:r>
              <w:rPr>
                <w:rFonts w:hint="eastAsia"/>
                <w:color w:val="000000"/>
                <w:sz w:val="18"/>
                <w:szCs w:val="18"/>
              </w:rPr>
              <w:t xml:space="preserve">         </w:t>
            </w:r>
          </w:p>
        </w:tc>
        <w:tc>
          <w:tcPr>
            <w:tcW w:w="567" w:type="dxa"/>
            <w:tcBorders>
              <w:left w:val="nil"/>
              <w:right w:val="single" w:sz="4" w:space="0" w:color="auto"/>
            </w:tcBorders>
            <w:vAlign w:val="center"/>
          </w:tcPr>
          <w:p w:rsidR="0091435F" w:rsidRDefault="0091435F">
            <w:pPr>
              <w:jc w:val="center"/>
              <w:rPr>
                <w:sz w:val="18"/>
                <w:szCs w:val="18"/>
              </w:rPr>
            </w:pPr>
            <w:r>
              <w:rPr>
                <w:rFonts w:hint="eastAsia"/>
                <w:sz w:val="18"/>
                <w:szCs w:val="18"/>
              </w:rPr>
              <w:t>人</w:t>
            </w:r>
          </w:p>
        </w:tc>
        <w:tc>
          <w:tcPr>
            <w:tcW w:w="567"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gridSpan w:val="2"/>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r>
      <w:tr w:rsidR="0091435F" w:rsidTr="00373C0B">
        <w:trPr>
          <w:trHeight w:hRule="exact" w:val="284"/>
          <w:jc w:val="center"/>
        </w:trPr>
        <w:tc>
          <w:tcPr>
            <w:tcW w:w="2977" w:type="dxa"/>
            <w:gridSpan w:val="3"/>
            <w:tcBorders>
              <w:left w:val="nil"/>
              <w:right w:val="single" w:sz="4" w:space="0" w:color="auto"/>
            </w:tcBorders>
            <w:vAlign w:val="center"/>
          </w:tcPr>
          <w:p w:rsidR="0091435F" w:rsidRDefault="0091435F">
            <w:pPr>
              <w:rPr>
                <w:color w:val="000000"/>
                <w:sz w:val="18"/>
                <w:szCs w:val="18"/>
              </w:rPr>
            </w:pPr>
            <w:r>
              <w:rPr>
                <w:rFonts w:hint="eastAsia"/>
                <w:color w:val="000000"/>
                <w:sz w:val="18"/>
                <w:szCs w:val="18"/>
              </w:rPr>
              <w:t xml:space="preserve">  </w:t>
            </w:r>
            <w:r>
              <w:rPr>
                <w:rFonts w:hint="eastAsia"/>
                <w:color w:val="000000"/>
                <w:sz w:val="18"/>
                <w:szCs w:val="18"/>
              </w:rPr>
              <w:t>其中：女性</w:t>
            </w:r>
            <w:r>
              <w:rPr>
                <w:rFonts w:hint="eastAsia"/>
                <w:color w:val="000000"/>
                <w:sz w:val="18"/>
                <w:szCs w:val="18"/>
              </w:rPr>
              <w:t xml:space="preserve"> </w:t>
            </w:r>
          </w:p>
        </w:tc>
        <w:tc>
          <w:tcPr>
            <w:tcW w:w="567" w:type="dxa"/>
            <w:tcBorders>
              <w:left w:val="nil"/>
              <w:right w:val="single" w:sz="4" w:space="0" w:color="auto"/>
            </w:tcBorders>
            <w:vAlign w:val="center"/>
          </w:tcPr>
          <w:p w:rsidR="0091435F" w:rsidRDefault="0091435F">
            <w:pPr>
              <w:jc w:val="center"/>
            </w:pPr>
            <w:r>
              <w:rPr>
                <w:rFonts w:hint="eastAsia"/>
                <w:sz w:val="18"/>
                <w:szCs w:val="18"/>
              </w:rPr>
              <w:t>人</w:t>
            </w:r>
          </w:p>
        </w:tc>
        <w:tc>
          <w:tcPr>
            <w:tcW w:w="567"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gridSpan w:val="2"/>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r>
      <w:tr w:rsidR="0091435F" w:rsidTr="00373C0B">
        <w:trPr>
          <w:trHeight w:hRule="exact" w:val="284"/>
          <w:jc w:val="center"/>
        </w:trPr>
        <w:tc>
          <w:tcPr>
            <w:tcW w:w="2977" w:type="dxa"/>
            <w:gridSpan w:val="3"/>
            <w:tcBorders>
              <w:left w:val="nil"/>
              <w:right w:val="single" w:sz="4" w:space="0" w:color="auto"/>
            </w:tcBorders>
            <w:vAlign w:val="center"/>
          </w:tcPr>
          <w:p w:rsidR="0091435F" w:rsidRDefault="0091435F">
            <w:pPr>
              <w:rPr>
                <w:color w:val="000000"/>
                <w:sz w:val="18"/>
                <w:szCs w:val="18"/>
              </w:rPr>
            </w:pPr>
            <w:r>
              <w:rPr>
                <w:rFonts w:hint="eastAsia"/>
                <w:color w:val="000000"/>
                <w:sz w:val="18"/>
                <w:szCs w:val="18"/>
              </w:rPr>
              <w:t>市政协委员中女性比例</w:t>
            </w:r>
          </w:p>
        </w:tc>
        <w:tc>
          <w:tcPr>
            <w:tcW w:w="567" w:type="dxa"/>
            <w:tcBorders>
              <w:left w:val="nil"/>
              <w:right w:val="single" w:sz="4" w:space="0" w:color="auto"/>
            </w:tcBorders>
            <w:vAlign w:val="center"/>
          </w:tcPr>
          <w:p w:rsidR="0091435F" w:rsidRDefault="0091435F">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gridSpan w:val="2"/>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r>
      <w:tr w:rsidR="0091435F" w:rsidTr="00373C0B">
        <w:trPr>
          <w:trHeight w:hRule="exact" w:val="284"/>
          <w:jc w:val="center"/>
        </w:trPr>
        <w:tc>
          <w:tcPr>
            <w:tcW w:w="2977" w:type="dxa"/>
            <w:gridSpan w:val="3"/>
            <w:tcBorders>
              <w:left w:val="nil"/>
              <w:right w:val="single" w:sz="4" w:space="0" w:color="auto"/>
            </w:tcBorders>
            <w:vAlign w:val="center"/>
          </w:tcPr>
          <w:p w:rsidR="0091435F" w:rsidRDefault="0091435F">
            <w:pPr>
              <w:rPr>
                <w:color w:val="000000"/>
                <w:sz w:val="18"/>
                <w:szCs w:val="18"/>
              </w:rPr>
            </w:pPr>
            <w:r>
              <w:rPr>
                <w:rFonts w:hint="eastAsia"/>
                <w:color w:val="000000"/>
                <w:sz w:val="18"/>
                <w:szCs w:val="18"/>
              </w:rPr>
              <w:t>县（市、区）政协委员数</w:t>
            </w:r>
          </w:p>
        </w:tc>
        <w:tc>
          <w:tcPr>
            <w:tcW w:w="567" w:type="dxa"/>
            <w:tcBorders>
              <w:left w:val="nil"/>
              <w:right w:val="single" w:sz="4" w:space="0" w:color="auto"/>
            </w:tcBorders>
            <w:vAlign w:val="center"/>
          </w:tcPr>
          <w:p w:rsidR="0091435F" w:rsidRDefault="0091435F">
            <w:pPr>
              <w:jc w:val="center"/>
              <w:rPr>
                <w:sz w:val="18"/>
                <w:szCs w:val="18"/>
              </w:rPr>
            </w:pPr>
            <w:r>
              <w:rPr>
                <w:rFonts w:hint="eastAsia"/>
                <w:sz w:val="18"/>
                <w:szCs w:val="18"/>
              </w:rPr>
              <w:t>人</w:t>
            </w:r>
          </w:p>
        </w:tc>
        <w:tc>
          <w:tcPr>
            <w:tcW w:w="567"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gridSpan w:val="2"/>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r>
      <w:tr w:rsidR="0091435F" w:rsidTr="00373C0B">
        <w:trPr>
          <w:trHeight w:hRule="exact" w:val="284"/>
          <w:jc w:val="center"/>
        </w:trPr>
        <w:tc>
          <w:tcPr>
            <w:tcW w:w="2977" w:type="dxa"/>
            <w:gridSpan w:val="3"/>
            <w:tcBorders>
              <w:left w:val="nil"/>
              <w:right w:val="single" w:sz="4" w:space="0" w:color="auto"/>
            </w:tcBorders>
            <w:vAlign w:val="center"/>
          </w:tcPr>
          <w:p w:rsidR="0091435F" w:rsidRDefault="0091435F">
            <w:pPr>
              <w:rPr>
                <w:color w:val="000000"/>
                <w:sz w:val="18"/>
                <w:szCs w:val="18"/>
              </w:rPr>
            </w:pPr>
            <w:r>
              <w:rPr>
                <w:rFonts w:hint="eastAsia"/>
                <w:color w:val="000000"/>
                <w:sz w:val="18"/>
                <w:szCs w:val="18"/>
              </w:rPr>
              <w:t xml:space="preserve">  </w:t>
            </w:r>
            <w:r>
              <w:rPr>
                <w:rFonts w:hint="eastAsia"/>
                <w:color w:val="000000"/>
                <w:sz w:val="18"/>
                <w:szCs w:val="18"/>
              </w:rPr>
              <w:t>其中：女性</w:t>
            </w:r>
            <w:r>
              <w:rPr>
                <w:rFonts w:hint="eastAsia"/>
                <w:color w:val="000000"/>
                <w:sz w:val="18"/>
                <w:szCs w:val="18"/>
              </w:rPr>
              <w:t xml:space="preserve"> </w:t>
            </w:r>
          </w:p>
        </w:tc>
        <w:tc>
          <w:tcPr>
            <w:tcW w:w="567" w:type="dxa"/>
            <w:tcBorders>
              <w:left w:val="nil"/>
              <w:right w:val="single" w:sz="4" w:space="0" w:color="auto"/>
            </w:tcBorders>
            <w:vAlign w:val="center"/>
          </w:tcPr>
          <w:p w:rsidR="0091435F" w:rsidRDefault="0091435F">
            <w:pPr>
              <w:jc w:val="center"/>
              <w:rPr>
                <w:sz w:val="18"/>
                <w:szCs w:val="18"/>
              </w:rPr>
            </w:pPr>
            <w:r>
              <w:rPr>
                <w:rFonts w:hint="eastAsia"/>
                <w:sz w:val="18"/>
                <w:szCs w:val="18"/>
              </w:rPr>
              <w:t>人</w:t>
            </w:r>
          </w:p>
        </w:tc>
        <w:tc>
          <w:tcPr>
            <w:tcW w:w="567"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10</w:t>
            </w: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gridSpan w:val="2"/>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r>
      <w:tr w:rsidR="0091435F" w:rsidTr="00373C0B">
        <w:trPr>
          <w:trHeight w:hRule="exact" w:val="284"/>
          <w:jc w:val="center"/>
        </w:trPr>
        <w:tc>
          <w:tcPr>
            <w:tcW w:w="2977" w:type="dxa"/>
            <w:gridSpan w:val="3"/>
            <w:tcBorders>
              <w:left w:val="nil"/>
              <w:right w:val="single" w:sz="4" w:space="0" w:color="auto"/>
            </w:tcBorders>
            <w:vAlign w:val="center"/>
          </w:tcPr>
          <w:p w:rsidR="0091435F" w:rsidRDefault="0091435F">
            <w:pPr>
              <w:rPr>
                <w:color w:val="000000"/>
                <w:sz w:val="18"/>
                <w:szCs w:val="18"/>
              </w:rPr>
            </w:pPr>
            <w:r>
              <w:rPr>
                <w:rFonts w:hint="eastAsia"/>
                <w:color w:val="000000"/>
                <w:sz w:val="18"/>
                <w:szCs w:val="18"/>
              </w:rPr>
              <w:t>县（市、区）政协常委数</w:t>
            </w:r>
            <w:r>
              <w:rPr>
                <w:rFonts w:hint="eastAsia"/>
                <w:color w:val="000000"/>
                <w:sz w:val="18"/>
                <w:szCs w:val="18"/>
              </w:rPr>
              <w:t xml:space="preserve">    </w:t>
            </w:r>
          </w:p>
        </w:tc>
        <w:tc>
          <w:tcPr>
            <w:tcW w:w="567" w:type="dxa"/>
            <w:tcBorders>
              <w:left w:val="nil"/>
              <w:right w:val="single" w:sz="4" w:space="0" w:color="auto"/>
            </w:tcBorders>
            <w:vAlign w:val="center"/>
          </w:tcPr>
          <w:p w:rsidR="0091435F" w:rsidRDefault="0091435F">
            <w:pPr>
              <w:jc w:val="center"/>
            </w:pPr>
            <w:r>
              <w:rPr>
                <w:rFonts w:hint="eastAsia"/>
                <w:sz w:val="18"/>
                <w:szCs w:val="18"/>
              </w:rPr>
              <w:t>人</w:t>
            </w:r>
          </w:p>
        </w:tc>
        <w:tc>
          <w:tcPr>
            <w:tcW w:w="567" w:type="dxa"/>
            <w:tcBorders>
              <w:left w:val="single" w:sz="4"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11</w:t>
            </w: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gridSpan w:val="2"/>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r>
      <w:tr w:rsidR="0091435F" w:rsidTr="00373C0B">
        <w:trPr>
          <w:trHeight w:hRule="exact" w:val="284"/>
          <w:jc w:val="center"/>
        </w:trPr>
        <w:tc>
          <w:tcPr>
            <w:tcW w:w="2977" w:type="dxa"/>
            <w:gridSpan w:val="3"/>
            <w:tcBorders>
              <w:left w:val="nil"/>
              <w:bottom w:val="single" w:sz="12" w:space="0" w:color="auto"/>
              <w:right w:val="single" w:sz="4" w:space="0" w:color="auto"/>
            </w:tcBorders>
            <w:vAlign w:val="center"/>
          </w:tcPr>
          <w:p w:rsidR="0091435F" w:rsidRDefault="0091435F">
            <w:pPr>
              <w:rPr>
                <w:color w:val="000000"/>
                <w:sz w:val="18"/>
                <w:szCs w:val="18"/>
              </w:rPr>
            </w:pPr>
            <w:r>
              <w:rPr>
                <w:rFonts w:hint="eastAsia"/>
                <w:color w:val="000000"/>
                <w:sz w:val="18"/>
                <w:szCs w:val="18"/>
              </w:rPr>
              <w:t xml:space="preserve">  </w:t>
            </w:r>
            <w:r>
              <w:rPr>
                <w:rFonts w:hint="eastAsia"/>
                <w:color w:val="000000"/>
                <w:sz w:val="18"/>
                <w:szCs w:val="18"/>
              </w:rPr>
              <w:t>其中：女性</w:t>
            </w:r>
            <w:r>
              <w:rPr>
                <w:rFonts w:hint="eastAsia"/>
                <w:color w:val="000000"/>
                <w:sz w:val="18"/>
                <w:szCs w:val="18"/>
              </w:rPr>
              <w:t xml:space="preserve"> </w:t>
            </w:r>
          </w:p>
        </w:tc>
        <w:tc>
          <w:tcPr>
            <w:tcW w:w="567" w:type="dxa"/>
            <w:tcBorders>
              <w:left w:val="nil"/>
              <w:bottom w:val="single" w:sz="12" w:space="0" w:color="auto"/>
              <w:right w:val="single" w:sz="4" w:space="0" w:color="auto"/>
            </w:tcBorders>
            <w:vAlign w:val="center"/>
          </w:tcPr>
          <w:p w:rsidR="0091435F" w:rsidRDefault="0091435F">
            <w:pPr>
              <w:jc w:val="center"/>
            </w:pPr>
            <w:r>
              <w:rPr>
                <w:rFonts w:hint="eastAsia"/>
                <w:sz w:val="18"/>
                <w:szCs w:val="18"/>
              </w:rPr>
              <w:t>人</w:t>
            </w:r>
          </w:p>
        </w:tc>
        <w:tc>
          <w:tcPr>
            <w:tcW w:w="567" w:type="dxa"/>
            <w:tcBorders>
              <w:left w:val="single" w:sz="4" w:space="0" w:color="auto"/>
              <w:bottom w:val="single" w:sz="12" w:space="0" w:color="auto"/>
              <w:right w:val="single" w:sz="4" w:space="0" w:color="auto"/>
            </w:tcBorders>
            <w:vAlign w:val="center"/>
          </w:tcPr>
          <w:p w:rsidR="0091435F" w:rsidRDefault="0091435F">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851" w:type="dxa"/>
            <w:tcBorders>
              <w:left w:val="single" w:sz="4" w:space="0" w:color="auto"/>
              <w:bottom w:val="single" w:sz="12"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bottom w:val="single" w:sz="12"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bottom w:val="single" w:sz="12" w:space="0" w:color="auto"/>
              <w:right w:val="single" w:sz="4" w:space="0" w:color="auto"/>
            </w:tcBorders>
          </w:tcPr>
          <w:p w:rsidR="0091435F" w:rsidRDefault="0091435F">
            <w:pPr>
              <w:jc w:val="center"/>
              <w:rPr>
                <w:rFonts w:ascii="宋体" w:hAnsi="宋体" w:cs="宋体"/>
                <w:sz w:val="20"/>
              </w:rPr>
            </w:pPr>
          </w:p>
        </w:tc>
        <w:tc>
          <w:tcPr>
            <w:tcW w:w="851" w:type="dxa"/>
            <w:tcBorders>
              <w:left w:val="single" w:sz="4" w:space="0" w:color="auto"/>
              <w:bottom w:val="single" w:sz="12" w:space="0" w:color="auto"/>
            </w:tcBorders>
            <w:vAlign w:val="center"/>
          </w:tcPr>
          <w:p w:rsidR="0091435F" w:rsidRDefault="0091435F">
            <w:pPr>
              <w:jc w:val="center"/>
              <w:rPr>
                <w:rFonts w:ascii="宋体" w:hAnsi="宋体" w:cs="宋体"/>
                <w:sz w:val="20"/>
              </w:rPr>
            </w:pPr>
          </w:p>
        </w:tc>
        <w:tc>
          <w:tcPr>
            <w:tcW w:w="851" w:type="dxa"/>
            <w:tcBorders>
              <w:left w:val="single" w:sz="4" w:space="0" w:color="auto"/>
              <w:bottom w:val="single" w:sz="12" w:space="0" w:color="auto"/>
            </w:tcBorders>
            <w:vAlign w:val="center"/>
          </w:tcPr>
          <w:p w:rsidR="0091435F" w:rsidRDefault="0091435F">
            <w:pPr>
              <w:jc w:val="center"/>
              <w:rPr>
                <w:rFonts w:ascii="宋体" w:hAnsi="宋体" w:cs="宋体"/>
                <w:sz w:val="20"/>
              </w:rPr>
            </w:pPr>
          </w:p>
        </w:tc>
        <w:tc>
          <w:tcPr>
            <w:tcW w:w="851" w:type="dxa"/>
            <w:tcBorders>
              <w:left w:val="single" w:sz="4" w:space="0" w:color="auto"/>
              <w:bottom w:val="single" w:sz="12" w:space="0" w:color="auto"/>
            </w:tcBorders>
            <w:vAlign w:val="center"/>
          </w:tcPr>
          <w:p w:rsidR="0091435F" w:rsidRDefault="0091435F">
            <w:pPr>
              <w:jc w:val="center"/>
              <w:rPr>
                <w:rFonts w:ascii="宋体" w:hAnsi="宋体" w:cs="宋体"/>
                <w:sz w:val="20"/>
              </w:rPr>
            </w:pPr>
          </w:p>
        </w:tc>
        <w:tc>
          <w:tcPr>
            <w:tcW w:w="851" w:type="dxa"/>
            <w:tcBorders>
              <w:left w:val="single" w:sz="4" w:space="0" w:color="auto"/>
              <w:bottom w:val="single" w:sz="12" w:space="0" w:color="auto"/>
            </w:tcBorders>
            <w:vAlign w:val="center"/>
          </w:tcPr>
          <w:p w:rsidR="0091435F" w:rsidRDefault="0091435F">
            <w:pPr>
              <w:jc w:val="center"/>
              <w:rPr>
                <w:rFonts w:ascii="宋体" w:hAnsi="宋体" w:cs="宋体"/>
                <w:sz w:val="20"/>
              </w:rPr>
            </w:pPr>
          </w:p>
        </w:tc>
        <w:tc>
          <w:tcPr>
            <w:tcW w:w="851" w:type="dxa"/>
            <w:tcBorders>
              <w:left w:val="single" w:sz="4" w:space="0" w:color="auto"/>
              <w:bottom w:val="single" w:sz="12" w:space="0" w:color="auto"/>
            </w:tcBorders>
            <w:vAlign w:val="center"/>
          </w:tcPr>
          <w:p w:rsidR="0091435F" w:rsidRDefault="0091435F">
            <w:pPr>
              <w:jc w:val="center"/>
              <w:rPr>
                <w:rFonts w:ascii="宋体" w:hAnsi="宋体" w:cs="宋体"/>
                <w:sz w:val="20"/>
              </w:rPr>
            </w:pPr>
          </w:p>
        </w:tc>
        <w:tc>
          <w:tcPr>
            <w:tcW w:w="851" w:type="dxa"/>
            <w:gridSpan w:val="2"/>
            <w:tcBorders>
              <w:left w:val="single" w:sz="4" w:space="0" w:color="auto"/>
              <w:bottom w:val="single" w:sz="12" w:space="0" w:color="auto"/>
            </w:tcBorders>
            <w:vAlign w:val="center"/>
          </w:tcPr>
          <w:p w:rsidR="0091435F" w:rsidRDefault="0091435F">
            <w:pPr>
              <w:jc w:val="center"/>
              <w:rPr>
                <w:rFonts w:ascii="宋体" w:hAnsi="宋体" w:cs="宋体"/>
                <w:sz w:val="20"/>
              </w:rPr>
            </w:pPr>
          </w:p>
        </w:tc>
        <w:tc>
          <w:tcPr>
            <w:tcW w:w="851" w:type="dxa"/>
            <w:tcBorders>
              <w:left w:val="single" w:sz="4" w:space="0" w:color="auto"/>
              <w:bottom w:val="single" w:sz="12" w:space="0" w:color="auto"/>
            </w:tcBorders>
            <w:vAlign w:val="center"/>
          </w:tcPr>
          <w:p w:rsidR="0091435F" w:rsidRDefault="0091435F">
            <w:pPr>
              <w:jc w:val="center"/>
              <w:rPr>
                <w:rFonts w:ascii="宋体" w:hAnsi="宋体" w:cs="宋体"/>
                <w:sz w:val="20"/>
              </w:rPr>
            </w:pPr>
          </w:p>
        </w:tc>
        <w:tc>
          <w:tcPr>
            <w:tcW w:w="851" w:type="dxa"/>
            <w:tcBorders>
              <w:left w:val="single" w:sz="4" w:space="0" w:color="auto"/>
              <w:bottom w:val="single" w:sz="12" w:space="0" w:color="auto"/>
            </w:tcBorders>
            <w:vAlign w:val="center"/>
          </w:tcPr>
          <w:p w:rsidR="0091435F" w:rsidRDefault="0091435F">
            <w:pPr>
              <w:jc w:val="center"/>
              <w:rPr>
                <w:rFonts w:ascii="宋体" w:hAnsi="宋体" w:cs="宋体"/>
                <w:sz w:val="20"/>
              </w:rPr>
            </w:pPr>
          </w:p>
        </w:tc>
        <w:tc>
          <w:tcPr>
            <w:tcW w:w="851" w:type="dxa"/>
            <w:tcBorders>
              <w:left w:val="single" w:sz="4" w:space="0" w:color="auto"/>
            </w:tcBorders>
            <w:vAlign w:val="center"/>
          </w:tcPr>
          <w:p w:rsidR="0091435F" w:rsidRDefault="0091435F">
            <w:pPr>
              <w:jc w:val="center"/>
              <w:rPr>
                <w:rFonts w:ascii="宋体" w:hAnsi="宋体" w:cs="宋体"/>
                <w:sz w:val="20"/>
              </w:rPr>
            </w:pPr>
          </w:p>
        </w:tc>
      </w:tr>
      <w:tr w:rsidR="0091435F" w:rsidTr="00373C0B">
        <w:trPr>
          <w:trHeight w:hRule="exact" w:val="340"/>
          <w:jc w:val="center"/>
        </w:trPr>
        <w:tc>
          <w:tcPr>
            <w:tcW w:w="992" w:type="dxa"/>
            <w:tcBorders>
              <w:top w:val="single" w:sz="12" w:space="0" w:color="auto"/>
              <w:left w:val="nil"/>
            </w:tcBorders>
          </w:tcPr>
          <w:p w:rsidR="0091435F" w:rsidRDefault="0091435F">
            <w:pPr>
              <w:pStyle w:val="a4"/>
              <w:spacing w:after="78" w:line="240" w:lineRule="exact"/>
              <w:ind w:right="-108"/>
              <w:rPr>
                <w:rFonts w:hAnsi="宋体"/>
                <w:sz w:val="18"/>
              </w:rPr>
            </w:pPr>
          </w:p>
        </w:tc>
        <w:tc>
          <w:tcPr>
            <w:tcW w:w="992" w:type="dxa"/>
            <w:tcBorders>
              <w:top w:val="single" w:sz="12" w:space="0" w:color="auto"/>
              <w:left w:val="nil"/>
              <w:right w:val="nil"/>
            </w:tcBorders>
          </w:tcPr>
          <w:p w:rsidR="0091435F" w:rsidRDefault="0091435F">
            <w:pPr>
              <w:pStyle w:val="a4"/>
              <w:spacing w:after="78" w:line="240" w:lineRule="exact"/>
              <w:ind w:right="-108"/>
              <w:rPr>
                <w:rFonts w:hAnsi="宋体"/>
                <w:sz w:val="18"/>
              </w:rPr>
            </w:pPr>
          </w:p>
        </w:tc>
        <w:tc>
          <w:tcPr>
            <w:tcW w:w="12339" w:type="dxa"/>
            <w:gridSpan w:val="16"/>
            <w:tcBorders>
              <w:top w:val="single" w:sz="12" w:space="0" w:color="auto"/>
              <w:left w:val="nil"/>
            </w:tcBorders>
            <w:vAlign w:val="center"/>
          </w:tcPr>
          <w:p w:rsidR="0091435F" w:rsidRDefault="0091435F">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w:t>
            </w:r>
            <w:r>
              <w:rPr>
                <w:rFonts w:hAnsi="宋体" w:hint="eastAsia"/>
                <w:sz w:val="18"/>
              </w:rPr>
              <w:t xml:space="preserve"> </w:t>
            </w:r>
            <w:r>
              <w:rPr>
                <w:rFonts w:hAnsi="宋体"/>
                <w:sz w:val="18"/>
              </w:rPr>
              <w:t xml:space="preserve">                     </w:t>
            </w:r>
            <w:r>
              <w:rPr>
                <w:rFonts w:hAnsi="宋体" w:hint="eastAsia"/>
                <w:sz w:val="18"/>
              </w:rPr>
              <w:t>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91435F" w:rsidRDefault="0091435F">
            <w:pPr>
              <w:jc w:val="center"/>
              <w:rPr>
                <w:rFonts w:ascii="宋体" w:hAnsi="宋体" w:cs="宋体"/>
                <w:sz w:val="20"/>
              </w:rPr>
            </w:pPr>
          </w:p>
        </w:tc>
      </w:tr>
    </w:tbl>
    <w:p w:rsidR="00BB4E9A" w:rsidRDefault="003D1964">
      <w:pPr>
        <w:sectPr w:rsidR="00BB4E9A">
          <w:pgSz w:w="16838" w:h="11906" w:orient="landscape"/>
          <w:pgMar w:top="1797" w:right="1440" w:bottom="1797" w:left="1440" w:header="851" w:footer="992" w:gutter="0"/>
          <w:cols w:space="425"/>
          <w:docGrid w:type="linesAndChars" w:linePitch="312"/>
        </w:sectPr>
      </w:pPr>
      <w:r>
        <w:t>说明：报送时间</w:t>
      </w:r>
      <w:r w:rsidR="008A1CDA">
        <w:rPr>
          <w:rFonts w:hint="eastAsia"/>
        </w:rPr>
        <w:t>2022</w:t>
      </w:r>
      <w:r w:rsidR="008A1CDA">
        <w:rPr>
          <w:rFonts w:hint="eastAsia"/>
        </w:rPr>
        <w:t>年</w:t>
      </w:r>
      <w:r w:rsidR="00997DDC">
        <w:t>6</w:t>
      </w:r>
      <w:r w:rsidR="00997DDC">
        <w:t>月</w:t>
      </w:r>
      <w:r w:rsidR="00997DDC">
        <w:t>5</w:t>
      </w:r>
      <w:r w:rsidR="00997DDC">
        <w:t>日</w:t>
      </w:r>
      <w:r>
        <w:rPr>
          <w:rFonts w:hint="eastAsia"/>
        </w:rPr>
        <w:t>前</w:t>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pStyle w:val="a4"/>
        <w:spacing w:after="78"/>
        <w:ind w:right="-108" w:firstLineChars="200" w:firstLine="422"/>
        <w:rPr>
          <w:kern w:val="0"/>
          <w:lang w:val="zh-CN"/>
        </w:rPr>
        <w:sectPr w:rsidR="00BB4E9A">
          <w:pgSz w:w="11906" w:h="16838"/>
          <w:pgMar w:top="1440" w:right="1797" w:bottom="1440" w:left="1797" w:header="851" w:footer="992" w:gutter="0"/>
          <w:cols w:space="425"/>
          <w:docGrid w:type="lines" w:linePitch="312"/>
        </w:sectPr>
      </w:pPr>
      <w:r>
        <w:rPr>
          <w:rFonts w:hint="eastAsia"/>
          <w:b/>
          <w:kern w:val="0"/>
          <w:lang w:val="zh-CN"/>
        </w:rPr>
        <w:t>1、政协委员人数：</w:t>
      </w:r>
      <w:r>
        <w:rPr>
          <w:rFonts w:hint="eastAsia"/>
          <w:kern w:val="0"/>
          <w:lang w:val="zh-CN"/>
        </w:rPr>
        <w:t>指依照一定程序选举的政协委员人数。</w:t>
      </w:r>
    </w:p>
    <w:p w:rsidR="00BB4E9A" w:rsidRDefault="003D1964">
      <w:pPr>
        <w:pStyle w:val="1"/>
        <w:spacing w:before="0" w:after="0" w:line="240" w:lineRule="auto"/>
        <w:rPr>
          <w:rFonts w:ascii="方正黑体_GBK" w:eastAsia="方正黑体_GBK"/>
          <w:b w:val="0"/>
          <w:sz w:val="32"/>
          <w:szCs w:val="32"/>
        </w:rPr>
      </w:pPr>
      <w:bookmarkStart w:id="14" w:name="_Toc97540310"/>
      <w:r>
        <w:rPr>
          <w:rFonts w:ascii="方正黑体_GBK" w:eastAsia="方正黑体_GBK" w:hint="eastAsia"/>
          <w:b w:val="0"/>
          <w:sz w:val="32"/>
          <w:szCs w:val="32"/>
        </w:rPr>
        <w:lastRenderedPageBreak/>
        <w:t>市中级法院</w:t>
      </w:r>
      <w:bookmarkEnd w:id="14"/>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695" w:type="dxa"/>
        <w:jc w:val="center"/>
        <w:tblLayout w:type="fixed"/>
        <w:tblLook w:val="04A0" w:firstRow="1" w:lastRow="0" w:firstColumn="1" w:lastColumn="0" w:noHBand="0" w:noVBand="1"/>
      </w:tblPr>
      <w:tblGrid>
        <w:gridCol w:w="1150"/>
        <w:gridCol w:w="3671"/>
        <w:gridCol w:w="946"/>
        <w:gridCol w:w="1710"/>
        <w:gridCol w:w="1595"/>
        <w:gridCol w:w="623"/>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proofErr w:type="gramStart"/>
            <w:r>
              <w:rPr>
                <w:rFonts w:ascii="黑体" w:eastAsia="黑体" w:hAnsi="宋体" w:cs="宋体" w:hint="eastAsia"/>
                <w:kern w:val="0"/>
                <w:sz w:val="18"/>
                <w:szCs w:val="18"/>
              </w:rPr>
              <w:t>报告期别</w:t>
            </w:r>
            <w:proofErr w:type="gramEnd"/>
          </w:p>
        </w:tc>
        <w:tc>
          <w:tcPr>
            <w:tcW w:w="171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95"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623"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695"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FY</w:t>
            </w:r>
            <w:r>
              <w:rPr>
                <w:rFonts w:ascii="宋体" w:hAnsi="宋体" w:cs="宋体" w:hint="eastAsia"/>
                <w:kern w:val="0"/>
                <w:sz w:val="18"/>
                <w:szCs w:val="18"/>
              </w:rPr>
              <w:t>30</w:t>
            </w:r>
            <w:r>
              <w:rPr>
                <w:rFonts w:ascii="宋体" w:hAnsi="宋体" w:cs="宋体"/>
                <w:kern w:val="0"/>
                <w:sz w:val="18"/>
                <w:szCs w:val="18"/>
              </w:rPr>
              <w:t>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涉及法院儿童监测年报表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市中级法院</w:t>
            </w:r>
          </w:p>
        </w:tc>
        <w:tc>
          <w:tcPr>
            <w:tcW w:w="1595"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FY</w:t>
            </w:r>
            <w:r>
              <w:rPr>
                <w:rFonts w:ascii="宋体" w:hAnsi="宋体" w:cs="宋体" w:hint="eastAsia"/>
                <w:kern w:val="0"/>
                <w:sz w:val="18"/>
                <w:szCs w:val="18"/>
              </w:rPr>
              <w:t>30</w:t>
            </w:r>
            <w:r>
              <w:rPr>
                <w:rFonts w:ascii="宋体" w:hAnsi="宋体" w:cs="宋体"/>
                <w:kern w:val="0"/>
                <w:sz w:val="18"/>
                <w:szCs w:val="18"/>
              </w:rPr>
              <w:t>2</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社会治安情况年报表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市中级法院</w:t>
            </w:r>
          </w:p>
        </w:tc>
        <w:tc>
          <w:tcPr>
            <w:tcW w:w="1595"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hint="eastAsia"/>
                <w:kern w:val="0"/>
                <w:sz w:val="18"/>
                <w:szCs w:val="18"/>
              </w:rPr>
              <w:t>6月5日</w:t>
            </w:r>
            <w:r w:rsidR="003D1964">
              <w:rPr>
                <w:rFonts w:ascii="宋体" w:hAnsi="宋体" w:cs="宋体" w:hint="eastAsia"/>
                <w:kern w:val="0"/>
                <w:sz w:val="18"/>
                <w:szCs w:val="18"/>
              </w:rPr>
              <w:t>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Pr>
        <w:pStyle w:val="a4"/>
        <w:jc w:val="center"/>
        <w:rPr>
          <w:rFonts w:hAnsi="宋体"/>
          <w:sz w:val="18"/>
        </w:rPr>
      </w:pPr>
    </w:p>
    <w:p w:rsidR="00BB4E9A" w:rsidRDefault="003D1964">
      <w:pPr>
        <w:pStyle w:val="2"/>
        <w:spacing w:before="0" w:after="0" w:line="240" w:lineRule="auto"/>
        <w:jc w:val="center"/>
        <w:rPr>
          <w:rFonts w:hAnsi="宋体"/>
          <w:sz w:val="18"/>
        </w:rPr>
      </w:pPr>
      <w:r>
        <w:rPr>
          <w:rFonts w:hAnsi="宋体"/>
          <w:sz w:val="18"/>
        </w:rP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15" w:name="_Toc97540311"/>
      <w:r>
        <w:rPr>
          <w:rFonts w:hAnsi="宋体" w:hint="eastAsia"/>
          <w:b w:val="0"/>
        </w:rPr>
        <w:t>涉及法院儿童监测年报表</w:t>
      </w:r>
      <w:bookmarkEnd w:id="15"/>
    </w:p>
    <w:tbl>
      <w:tblPr>
        <w:tblW w:w="9554" w:type="dxa"/>
        <w:jc w:val="center"/>
        <w:tblLayout w:type="fixed"/>
        <w:tblLook w:val="04A0" w:firstRow="1" w:lastRow="0" w:firstColumn="1" w:lastColumn="0" w:noHBand="0" w:noVBand="1"/>
      </w:tblPr>
      <w:tblGrid>
        <w:gridCol w:w="2131"/>
        <w:gridCol w:w="992"/>
        <w:gridCol w:w="1414"/>
        <w:gridCol w:w="729"/>
        <w:gridCol w:w="1320"/>
        <w:gridCol w:w="824"/>
        <w:gridCol w:w="2144"/>
      </w:tblGrid>
      <w:tr w:rsidR="00BB4E9A">
        <w:trPr>
          <w:jc w:val="center"/>
        </w:trPr>
        <w:tc>
          <w:tcPr>
            <w:tcW w:w="453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049" w:type="dxa"/>
            <w:gridSpan w:val="2"/>
            <w:tcBorders>
              <w:bottom w:val="single" w:sz="12" w:space="0" w:color="auto"/>
            </w:tcBorders>
            <w:vAlign w:val="bottom"/>
          </w:tcPr>
          <w:p w:rsidR="00BB4E9A" w:rsidRDefault="008A1CDA" w:rsidP="003D1964">
            <w:pPr>
              <w:pStyle w:val="a4"/>
              <w:jc w:val="left"/>
              <w:rPr>
                <w:rFonts w:hAnsi="宋体"/>
                <w:sz w:val="18"/>
                <w:szCs w:val="18"/>
              </w:rPr>
            </w:pPr>
            <w:r>
              <w:rPr>
                <w:rFonts w:hAnsi="宋体" w:hint="eastAsia"/>
                <w:sz w:val="18"/>
                <w:szCs w:val="18"/>
              </w:rPr>
              <w:t>2021年</w:t>
            </w:r>
          </w:p>
        </w:tc>
        <w:tc>
          <w:tcPr>
            <w:tcW w:w="2968" w:type="dxa"/>
            <w:gridSpan w:val="2"/>
            <w:tcBorders>
              <w:bottom w:val="single" w:sz="12" w:space="0" w:color="auto"/>
            </w:tcBorders>
            <w:vAlign w:val="bottom"/>
          </w:tcPr>
          <w:p w:rsidR="00BB4E9A" w:rsidRDefault="003D1964" w:rsidP="00373C0B">
            <w:pPr>
              <w:pStyle w:val="a4"/>
              <w:spacing w:line="240" w:lineRule="exact"/>
              <w:ind w:firstLineChars="100" w:firstLine="180"/>
              <w:jc w:val="left"/>
              <w:rPr>
                <w:rFonts w:hAnsi="宋体"/>
                <w:sz w:val="18"/>
                <w:szCs w:val="18"/>
              </w:rPr>
            </w:pPr>
            <w:r>
              <w:rPr>
                <w:rFonts w:hAnsi="宋体" w:hint="eastAsia"/>
                <w:sz w:val="18"/>
                <w:szCs w:val="18"/>
              </w:rPr>
              <w:t>表    号：</w:t>
            </w:r>
            <w:r>
              <w:rPr>
                <w:rFonts w:hAnsi="宋体"/>
                <w:sz w:val="18"/>
                <w:szCs w:val="18"/>
              </w:rPr>
              <w:t>FY</w:t>
            </w:r>
            <w:r>
              <w:rPr>
                <w:rFonts w:hAnsi="宋体" w:hint="eastAsia"/>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表</w:t>
            </w:r>
          </w:p>
          <w:p w:rsidR="00BB4E9A" w:rsidRDefault="003D1964" w:rsidP="00373C0B">
            <w:pPr>
              <w:pStyle w:val="a4"/>
              <w:spacing w:line="240" w:lineRule="exact"/>
              <w:ind w:firstLineChars="100" w:firstLine="180"/>
              <w:jc w:val="lef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rsidP="00373C0B">
            <w:pPr>
              <w:spacing w:line="240" w:lineRule="exact"/>
              <w:ind w:firstLineChars="100" w:firstLine="180"/>
              <w:jc w:val="left"/>
              <w:rPr>
                <w:rFonts w:ascii="宋体" w:hAnsi="宋体"/>
                <w:sz w:val="18"/>
                <w:szCs w:val="18"/>
              </w:rPr>
            </w:pPr>
            <w:r>
              <w:rPr>
                <w:rFonts w:ascii="宋体" w:hAnsi="宋体" w:hint="eastAsia"/>
                <w:sz w:val="18"/>
                <w:szCs w:val="18"/>
              </w:rPr>
              <w:t>文    号：</w:t>
            </w:r>
            <w:proofErr w:type="gramStart"/>
            <w:r>
              <w:rPr>
                <w:rFonts w:ascii="宋体" w:hAnsi="宋体" w:hint="eastAsia"/>
                <w:sz w:val="18"/>
                <w:szCs w:val="18"/>
              </w:rPr>
              <w:t>盐统〔2022〕</w:t>
            </w:r>
            <w:proofErr w:type="gramEnd"/>
            <w:r>
              <w:rPr>
                <w:rFonts w:ascii="宋体" w:hAnsi="宋体" w:hint="eastAsia"/>
                <w:sz w:val="18"/>
                <w:szCs w:val="18"/>
              </w:rPr>
              <w:t>2号</w:t>
            </w:r>
          </w:p>
          <w:p w:rsidR="00BB4E9A" w:rsidRDefault="00440445" w:rsidP="00373C0B">
            <w:pPr>
              <w:spacing w:line="240" w:lineRule="exact"/>
              <w:ind w:firstLineChars="100" w:firstLine="180"/>
              <w:jc w:val="left"/>
              <w:rPr>
                <w:rFonts w:ascii="宋体" w:hAnsi="宋体"/>
                <w:sz w:val="18"/>
                <w:szCs w:val="18"/>
              </w:rPr>
            </w:pPr>
            <w:r>
              <w:rPr>
                <w:rFonts w:ascii="宋体" w:hAnsi="宋体" w:hint="eastAsia"/>
                <w:kern w:val="0"/>
                <w:sz w:val="18"/>
                <w:szCs w:val="18"/>
                <w:lang w:val="zh-CN"/>
              </w:rPr>
              <w:t xml:space="preserve">批准文号：苏统制〔2022〕10号 </w:t>
            </w:r>
            <w:r w:rsidR="00551BFF">
              <w:rPr>
                <w:rFonts w:ascii="宋体" w:hAnsi="宋体"/>
                <w:sz w:val="18"/>
                <w:szCs w:val="18"/>
              </w:rPr>
              <w:t xml:space="preserve"> </w:t>
            </w:r>
          </w:p>
          <w:p w:rsidR="00BB4E9A" w:rsidRDefault="00BC34D0" w:rsidP="00373C0B">
            <w:pPr>
              <w:pStyle w:val="a4"/>
              <w:spacing w:line="240" w:lineRule="exact"/>
              <w:ind w:firstLineChars="100" w:firstLine="180"/>
              <w:jc w:val="left"/>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1235"/>
          <w:jc w:val="center"/>
        </w:trPr>
        <w:tc>
          <w:tcPr>
            <w:tcW w:w="2131" w:type="dxa"/>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143"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未成年人犯罪人数占同期犯罪人数的比例（</w:t>
            </w:r>
            <w:r>
              <w:rPr>
                <w:rFonts w:hint="eastAsia"/>
                <w:sz w:val="18"/>
                <w:szCs w:val="18"/>
              </w:rPr>
              <w:t>%</w:t>
            </w:r>
            <w:r>
              <w:rPr>
                <w:rFonts w:hint="eastAsia"/>
                <w:sz w:val="18"/>
                <w:szCs w:val="18"/>
              </w:rPr>
              <w:t>）</w:t>
            </w:r>
          </w:p>
        </w:tc>
        <w:tc>
          <w:tcPr>
            <w:tcW w:w="2144"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未成年罪犯占刑事罪犯的比重（</w:t>
            </w:r>
            <w:r>
              <w:rPr>
                <w:rFonts w:hint="eastAsia"/>
                <w:sz w:val="18"/>
                <w:szCs w:val="18"/>
              </w:rPr>
              <w:t>%</w:t>
            </w:r>
            <w:r>
              <w:rPr>
                <w:rFonts w:hint="eastAsia"/>
                <w:sz w:val="18"/>
                <w:szCs w:val="18"/>
              </w:rPr>
              <w:t>）</w:t>
            </w:r>
          </w:p>
        </w:tc>
        <w:tc>
          <w:tcPr>
            <w:tcW w:w="214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hint="eastAsia"/>
                <w:sz w:val="18"/>
                <w:szCs w:val="18"/>
              </w:rPr>
              <w:t>对儿童人身侵害案件法定审限内结案率（</w:t>
            </w:r>
            <w:r>
              <w:rPr>
                <w:rFonts w:hint="eastAsia"/>
                <w:sz w:val="18"/>
                <w:szCs w:val="18"/>
              </w:rPr>
              <w:t>%</w:t>
            </w:r>
            <w:r>
              <w:rPr>
                <w:rFonts w:hint="eastAsia"/>
                <w:sz w:val="18"/>
                <w:szCs w:val="18"/>
              </w:rPr>
              <w:t>）</w:t>
            </w:r>
          </w:p>
        </w:tc>
      </w:tr>
      <w:tr w:rsidR="00BB4E9A">
        <w:trPr>
          <w:trHeight w:val="415"/>
          <w:jc w:val="center"/>
        </w:trPr>
        <w:tc>
          <w:tcPr>
            <w:tcW w:w="2131"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143"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214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214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hint="eastAsia"/>
                <w:sz w:val="18"/>
                <w:szCs w:val="18"/>
              </w:rPr>
              <w:t>3</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143"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2144"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2144"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143" w:type="dxa"/>
            <w:gridSpan w:val="2"/>
            <w:tcBorders>
              <w:left w:val="single" w:sz="4" w:space="0" w:color="auto"/>
              <w:right w:val="single" w:sz="4" w:space="0" w:color="auto"/>
            </w:tcBorders>
            <w:vAlign w:val="center"/>
          </w:tcPr>
          <w:p w:rsidR="00BB4E9A" w:rsidRDefault="00BB4E9A">
            <w:pPr>
              <w:jc w:val="center"/>
            </w:pPr>
          </w:p>
        </w:tc>
        <w:tc>
          <w:tcPr>
            <w:tcW w:w="2144" w:type="dxa"/>
            <w:gridSpan w:val="2"/>
            <w:tcBorders>
              <w:left w:val="single" w:sz="4" w:space="0" w:color="auto"/>
              <w:right w:val="single" w:sz="4" w:space="0" w:color="auto"/>
            </w:tcBorders>
            <w:vAlign w:val="center"/>
          </w:tcPr>
          <w:p w:rsidR="00BB4E9A" w:rsidRDefault="00BB4E9A">
            <w:pPr>
              <w:jc w:val="center"/>
            </w:pPr>
          </w:p>
        </w:tc>
        <w:tc>
          <w:tcPr>
            <w:tcW w:w="2144" w:type="dxa"/>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proofErr w:type="gramStart"/>
            <w:r>
              <w:rPr>
                <w:rFonts w:ascii="宋体" w:hAnsi="宋体"/>
                <w:sz w:val="18"/>
                <w:szCs w:val="18"/>
              </w:rPr>
              <w:t>盐南高</w:t>
            </w:r>
            <w:proofErr w:type="gramEnd"/>
            <w:r>
              <w:rPr>
                <w:rFonts w:ascii="宋体" w:hAnsi="宋体"/>
                <w:sz w:val="18"/>
                <w:szCs w:val="18"/>
              </w:rPr>
              <w:t>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143"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144"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144"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w:t>
      </w:r>
      <w:r>
        <w:rPr>
          <w:rFonts w:hAnsi="宋体" w:hint="eastAsia"/>
          <w:sz w:val="18"/>
        </w:rPr>
        <w:t xml:space="preserve">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widowControl/>
        <w:jc w:val="left"/>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997DDC">
        <w:rPr>
          <w:rFonts w:ascii="宋体" w:eastAsiaTheme="minorEastAsia" w:hAnsi="宋体" w:cstheme="minorBidi"/>
          <w:sz w:val="18"/>
          <w:szCs w:val="22"/>
        </w:rPr>
        <w:t>6月5日</w:t>
      </w:r>
      <w:r>
        <w:rPr>
          <w:rFonts w:ascii="宋体" w:eastAsiaTheme="minorEastAsia" w:hAnsi="宋体" w:cstheme="minorBidi" w:hint="eastAsia"/>
          <w:sz w:val="18"/>
          <w:szCs w:val="22"/>
        </w:rPr>
        <w:t>前</w:t>
      </w: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pStyle w:val="2"/>
        <w:spacing w:before="0" w:after="0" w:line="240" w:lineRule="auto"/>
        <w:jc w:val="center"/>
        <w:rPr>
          <w:rFonts w:hAnsi="宋体"/>
          <w:b w:val="0"/>
        </w:rPr>
      </w:pPr>
      <w:bookmarkStart w:id="16" w:name="_Toc534793891"/>
      <w:bookmarkStart w:id="17" w:name="_Toc97540312"/>
      <w:r>
        <w:rPr>
          <w:rFonts w:hAnsi="宋体" w:hint="eastAsia"/>
          <w:b w:val="0"/>
        </w:rPr>
        <w:lastRenderedPageBreak/>
        <w:t>社会治安情况年报表</w:t>
      </w:r>
      <w:bookmarkEnd w:id="16"/>
      <w:bookmarkEnd w:id="17"/>
    </w:p>
    <w:tbl>
      <w:tblPr>
        <w:tblW w:w="0" w:type="auto"/>
        <w:jc w:val="center"/>
        <w:tblLayout w:type="fixed"/>
        <w:tblLook w:val="04A0" w:firstRow="1" w:lastRow="0" w:firstColumn="1" w:lastColumn="0" w:noHBand="0" w:noVBand="1"/>
      </w:tblPr>
      <w:tblGrid>
        <w:gridCol w:w="2131"/>
        <w:gridCol w:w="992"/>
        <w:gridCol w:w="1414"/>
        <w:gridCol w:w="729"/>
        <w:gridCol w:w="1320"/>
        <w:gridCol w:w="824"/>
        <w:gridCol w:w="2144"/>
      </w:tblGrid>
      <w:tr w:rsidR="00BB4E9A">
        <w:trPr>
          <w:jc w:val="center"/>
        </w:trPr>
        <w:tc>
          <w:tcPr>
            <w:tcW w:w="453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049" w:type="dxa"/>
            <w:gridSpan w:val="2"/>
            <w:tcBorders>
              <w:bottom w:val="single" w:sz="12" w:space="0" w:color="auto"/>
            </w:tcBorders>
            <w:vAlign w:val="bottom"/>
          </w:tcPr>
          <w:p w:rsidR="00BB4E9A" w:rsidRDefault="008A1CDA" w:rsidP="003D1964">
            <w:pPr>
              <w:pStyle w:val="a4"/>
              <w:jc w:val="left"/>
              <w:rPr>
                <w:rFonts w:hAnsi="宋体"/>
                <w:sz w:val="18"/>
                <w:szCs w:val="18"/>
              </w:rPr>
            </w:pPr>
            <w:r>
              <w:rPr>
                <w:rFonts w:hAnsi="宋体" w:hint="eastAsia"/>
                <w:sz w:val="18"/>
                <w:szCs w:val="18"/>
              </w:rPr>
              <w:t>2021年</w:t>
            </w:r>
          </w:p>
        </w:tc>
        <w:tc>
          <w:tcPr>
            <w:tcW w:w="2968" w:type="dxa"/>
            <w:gridSpan w:val="2"/>
            <w:tcBorders>
              <w:bottom w:val="single" w:sz="12" w:space="0" w:color="auto"/>
            </w:tcBorders>
            <w:vAlign w:val="bottom"/>
          </w:tcPr>
          <w:p w:rsidR="00BB4E9A" w:rsidRDefault="003D1964">
            <w:pPr>
              <w:pStyle w:val="a4"/>
              <w:spacing w:line="240" w:lineRule="exact"/>
              <w:ind w:leftChars="145" w:left="304"/>
              <w:rPr>
                <w:rFonts w:hAnsi="宋体"/>
                <w:sz w:val="18"/>
                <w:szCs w:val="18"/>
              </w:rPr>
            </w:pPr>
            <w:r>
              <w:rPr>
                <w:rFonts w:hAnsi="宋体" w:hint="eastAsia"/>
                <w:sz w:val="18"/>
                <w:szCs w:val="18"/>
              </w:rPr>
              <w:t>表    号：</w:t>
            </w:r>
            <w:r>
              <w:rPr>
                <w:rFonts w:hAnsi="宋体"/>
                <w:sz w:val="18"/>
                <w:szCs w:val="18"/>
              </w:rPr>
              <w:t>FY</w:t>
            </w:r>
            <w:r>
              <w:rPr>
                <w:rFonts w:hAnsi="宋体" w:hint="eastAsia"/>
                <w:sz w:val="18"/>
                <w:szCs w:val="18"/>
              </w:rPr>
              <w:t>3</w:t>
            </w:r>
            <w:r>
              <w:rPr>
                <w:rFonts w:hAnsi="宋体" w:hint="eastAsia"/>
                <w:kern w:val="0"/>
                <w:sz w:val="18"/>
                <w:szCs w:val="18"/>
              </w:rPr>
              <w:t>0</w:t>
            </w:r>
            <w:r>
              <w:rPr>
                <w:rFonts w:hAnsi="宋体"/>
                <w:kern w:val="0"/>
                <w:sz w:val="18"/>
                <w:szCs w:val="18"/>
              </w:rPr>
              <w:t>2</w:t>
            </w:r>
            <w:r>
              <w:rPr>
                <w:rFonts w:hAnsi="宋体" w:hint="eastAsia"/>
                <w:kern w:val="0"/>
                <w:sz w:val="18"/>
                <w:szCs w:val="18"/>
              </w:rPr>
              <w:t>表</w:t>
            </w:r>
          </w:p>
          <w:p w:rsidR="00306E53" w:rsidRDefault="003D1964" w:rsidP="00306E53">
            <w:pPr>
              <w:pStyle w:val="a4"/>
              <w:spacing w:line="240" w:lineRule="exact"/>
              <w:ind w:leftChars="145" w:left="304"/>
              <w:rPr>
                <w:rFonts w:hAnsi="宋体"/>
                <w:kern w:val="0"/>
                <w:sz w:val="18"/>
                <w:szCs w:val="18"/>
              </w:rPr>
            </w:pPr>
            <w:r>
              <w:rPr>
                <w:rFonts w:hAnsi="宋体" w:hint="eastAsia"/>
                <w:sz w:val="18"/>
                <w:szCs w:val="18"/>
              </w:rPr>
              <w:t>制定机关：</w:t>
            </w:r>
            <w:r>
              <w:rPr>
                <w:rFonts w:hAnsi="宋体" w:hint="eastAsia"/>
                <w:kern w:val="0"/>
                <w:sz w:val="18"/>
                <w:szCs w:val="18"/>
              </w:rPr>
              <w:t>盐城市统计局</w:t>
            </w:r>
          </w:p>
          <w:p w:rsidR="00306E53" w:rsidRDefault="00306E53" w:rsidP="00306E53">
            <w:pPr>
              <w:pStyle w:val="a4"/>
              <w:spacing w:line="240" w:lineRule="exact"/>
              <w:ind w:leftChars="145" w:left="304"/>
              <w:rPr>
                <w:rFonts w:hAnsi="宋体"/>
                <w:sz w:val="18"/>
                <w:szCs w:val="18"/>
              </w:rPr>
            </w:pPr>
            <w:r>
              <w:rPr>
                <w:rFonts w:hAnsi="宋体" w:hint="eastAsia"/>
                <w:sz w:val="18"/>
                <w:szCs w:val="18"/>
              </w:rPr>
              <w:t>文    号：</w:t>
            </w:r>
            <w:proofErr w:type="gramStart"/>
            <w:r>
              <w:rPr>
                <w:rFonts w:hAnsi="宋体" w:hint="eastAsia"/>
                <w:sz w:val="18"/>
                <w:szCs w:val="18"/>
              </w:rPr>
              <w:t>盐统〔2022〕</w:t>
            </w:r>
            <w:proofErr w:type="gramEnd"/>
            <w:r>
              <w:rPr>
                <w:rFonts w:hAnsi="宋体" w:hint="eastAsia"/>
                <w:sz w:val="18"/>
                <w:szCs w:val="18"/>
              </w:rPr>
              <w:t>2号</w:t>
            </w:r>
          </w:p>
          <w:p w:rsidR="00BB4E9A" w:rsidRDefault="00440445">
            <w:pPr>
              <w:spacing w:line="240" w:lineRule="exact"/>
              <w:ind w:leftChars="145" w:left="304"/>
              <w:rPr>
                <w:rFonts w:ascii="宋体" w:hAnsi="宋体"/>
                <w:sz w:val="18"/>
                <w:szCs w:val="18"/>
              </w:rPr>
            </w:pPr>
            <w:r>
              <w:rPr>
                <w:rFonts w:ascii="宋体" w:hAnsi="宋体" w:hint="eastAsia"/>
                <w:kern w:val="0"/>
                <w:sz w:val="18"/>
                <w:szCs w:val="18"/>
                <w:lang w:val="zh-CN"/>
              </w:rPr>
              <w:t xml:space="preserve">批准文号：苏统制〔2022〕10号 </w:t>
            </w:r>
          </w:p>
          <w:p w:rsidR="00BB4E9A" w:rsidRDefault="00BC34D0" w:rsidP="003D1964">
            <w:pPr>
              <w:pStyle w:val="a4"/>
              <w:spacing w:line="240" w:lineRule="exact"/>
              <w:ind w:leftChars="145" w:left="304"/>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240"/>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143" w:type="dxa"/>
            <w:gridSpan w:val="2"/>
            <w:vMerge w:val="restart"/>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刑事案件立案数</w:t>
            </w:r>
          </w:p>
          <w:p w:rsidR="00BB4E9A" w:rsidRDefault="003D1964">
            <w:pPr>
              <w:jc w:val="center"/>
              <w:rPr>
                <w:sz w:val="18"/>
                <w:szCs w:val="18"/>
              </w:rPr>
            </w:pPr>
            <w:r>
              <w:rPr>
                <w:rFonts w:hint="eastAsia"/>
                <w:sz w:val="18"/>
                <w:szCs w:val="18"/>
              </w:rPr>
              <w:t>（件）</w:t>
            </w:r>
          </w:p>
        </w:tc>
        <w:tc>
          <w:tcPr>
            <w:tcW w:w="2144" w:type="dxa"/>
            <w:gridSpan w:val="2"/>
            <w:vMerge w:val="restart"/>
            <w:tcBorders>
              <w:top w:val="single" w:sz="12" w:space="0" w:color="auto"/>
              <w:left w:val="single" w:sz="4" w:space="0" w:color="auto"/>
            </w:tcBorders>
            <w:vAlign w:val="center"/>
          </w:tcPr>
          <w:p w:rsidR="00BB4E9A" w:rsidRDefault="003D1964">
            <w:pPr>
              <w:jc w:val="center"/>
              <w:rPr>
                <w:sz w:val="18"/>
                <w:szCs w:val="18"/>
              </w:rPr>
            </w:pPr>
            <w:r>
              <w:rPr>
                <w:rFonts w:hint="eastAsia"/>
                <w:sz w:val="18"/>
                <w:szCs w:val="18"/>
              </w:rPr>
              <w:t>罪犯人数</w:t>
            </w:r>
          </w:p>
          <w:p w:rsidR="00BB4E9A" w:rsidRDefault="003D1964">
            <w:pPr>
              <w:jc w:val="center"/>
              <w:rPr>
                <w:sz w:val="18"/>
                <w:szCs w:val="18"/>
              </w:rPr>
            </w:pPr>
            <w:r>
              <w:rPr>
                <w:rFonts w:hint="eastAsia"/>
                <w:sz w:val="18"/>
                <w:szCs w:val="18"/>
              </w:rPr>
              <w:t>（人）</w:t>
            </w:r>
          </w:p>
        </w:tc>
        <w:tc>
          <w:tcPr>
            <w:tcW w:w="2144" w:type="dxa"/>
            <w:tcBorders>
              <w:top w:val="single" w:sz="12" w:space="0" w:color="auto"/>
              <w:bottom w:val="single" w:sz="4" w:space="0" w:color="auto"/>
            </w:tcBorders>
            <w:vAlign w:val="center"/>
          </w:tcPr>
          <w:p w:rsidR="00BB4E9A" w:rsidRDefault="00BB4E9A">
            <w:pPr>
              <w:jc w:val="center"/>
              <w:rPr>
                <w:rFonts w:ascii="宋体" w:hAnsi="宋体" w:cs="宋体"/>
                <w:sz w:val="18"/>
                <w:szCs w:val="18"/>
              </w:rPr>
            </w:pPr>
          </w:p>
        </w:tc>
      </w:tr>
      <w:tr w:rsidR="00BB4E9A">
        <w:trPr>
          <w:trHeight w:val="876"/>
          <w:jc w:val="center"/>
        </w:trPr>
        <w:tc>
          <w:tcPr>
            <w:tcW w:w="2131" w:type="dxa"/>
            <w:vMerge/>
            <w:tcBorders>
              <w:top w:val="single" w:sz="12" w:space="0" w:color="auto"/>
              <w:left w:val="nil"/>
              <w:bottom w:val="single" w:sz="4"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vMerge/>
            <w:tcBorders>
              <w:top w:val="single" w:sz="12" w:space="0" w:color="auto"/>
              <w:left w:val="single" w:sz="4" w:space="0" w:color="auto"/>
              <w:bottom w:val="single" w:sz="4"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143" w:type="dxa"/>
            <w:gridSpan w:val="2"/>
            <w:vMerge/>
            <w:tcBorders>
              <w:left w:val="single" w:sz="4" w:space="0" w:color="auto"/>
              <w:bottom w:val="single" w:sz="4" w:space="0" w:color="auto"/>
              <w:right w:val="single" w:sz="4" w:space="0" w:color="auto"/>
            </w:tcBorders>
            <w:vAlign w:val="center"/>
          </w:tcPr>
          <w:p w:rsidR="00BB4E9A" w:rsidRDefault="00BB4E9A">
            <w:pPr>
              <w:jc w:val="center"/>
              <w:rPr>
                <w:sz w:val="18"/>
                <w:szCs w:val="18"/>
              </w:rPr>
            </w:pPr>
          </w:p>
        </w:tc>
        <w:tc>
          <w:tcPr>
            <w:tcW w:w="2144" w:type="dxa"/>
            <w:gridSpan w:val="2"/>
            <w:vMerge/>
            <w:tcBorders>
              <w:left w:val="single" w:sz="4" w:space="0" w:color="auto"/>
              <w:right w:val="single" w:sz="4" w:space="0" w:color="auto"/>
            </w:tcBorders>
            <w:vAlign w:val="center"/>
          </w:tcPr>
          <w:p w:rsidR="00BB4E9A" w:rsidRDefault="00BB4E9A">
            <w:pPr>
              <w:jc w:val="center"/>
              <w:rPr>
                <w:sz w:val="18"/>
                <w:szCs w:val="18"/>
              </w:rPr>
            </w:pPr>
          </w:p>
        </w:tc>
        <w:tc>
          <w:tcPr>
            <w:tcW w:w="2144" w:type="dxa"/>
            <w:tcBorders>
              <w:top w:val="single" w:sz="4" w:space="0" w:color="auto"/>
              <w:left w:val="single" w:sz="4" w:space="0" w:color="auto"/>
            </w:tcBorders>
            <w:vAlign w:val="center"/>
          </w:tcPr>
          <w:p w:rsidR="00BB4E9A" w:rsidRDefault="003D1964">
            <w:pPr>
              <w:jc w:val="center"/>
              <w:rPr>
                <w:sz w:val="18"/>
                <w:szCs w:val="18"/>
                <w:vertAlign w:val="superscript"/>
              </w:rPr>
            </w:pPr>
            <w:r>
              <w:rPr>
                <w:rFonts w:hint="eastAsia"/>
                <w:sz w:val="18"/>
                <w:szCs w:val="18"/>
                <w:vertAlign w:val="superscript"/>
              </w:rPr>
              <w:t>#</w:t>
            </w:r>
            <w:r>
              <w:rPr>
                <w:rFonts w:hint="eastAsia"/>
                <w:sz w:val="18"/>
                <w:szCs w:val="18"/>
              </w:rPr>
              <w:t>青少年人数（</w:t>
            </w:r>
            <w:r>
              <w:rPr>
                <w:rFonts w:hint="eastAsia"/>
                <w:sz w:val="18"/>
                <w:szCs w:val="18"/>
              </w:rPr>
              <w:t>14-25</w:t>
            </w:r>
            <w:r>
              <w:rPr>
                <w:rFonts w:hint="eastAsia"/>
                <w:sz w:val="18"/>
                <w:szCs w:val="18"/>
              </w:rPr>
              <w:t>岁）（人）</w:t>
            </w:r>
          </w:p>
        </w:tc>
      </w:tr>
      <w:tr w:rsidR="00BB4E9A">
        <w:trPr>
          <w:trHeight w:val="415"/>
          <w:jc w:val="center"/>
        </w:trPr>
        <w:tc>
          <w:tcPr>
            <w:tcW w:w="2131"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143"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214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214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hint="eastAsia"/>
                <w:sz w:val="18"/>
                <w:szCs w:val="18"/>
              </w:rPr>
              <w:t>3</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143"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2144"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2144"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143" w:type="dxa"/>
            <w:gridSpan w:val="2"/>
            <w:tcBorders>
              <w:left w:val="single" w:sz="4" w:space="0" w:color="auto"/>
              <w:right w:val="single" w:sz="4" w:space="0" w:color="auto"/>
            </w:tcBorders>
            <w:vAlign w:val="center"/>
          </w:tcPr>
          <w:p w:rsidR="00BB4E9A" w:rsidRDefault="00BB4E9A">
            <w:pPr>
              <w:jc w:val="center"/>
            </w:pPr>
          </w:p>
        </w:tc>
        <w:tc>
          <w:tcPr>
            <w:tcW w:w="2144" w:type="dxa"/>
            <w:gridSpan w:val="2"/>
            <w:tcBorders>
              <w:left w:val="single" w:sz="4" w:space="0" w:color="auto"/>
              <w:right w:val="single" w:sz="4" w:space="0" w:color="auto"/>
            </w:tcBorders>
            <w:vAlign w:val="center"/>
          </w:tcPr>
          <w:p w:rsidR="00BB4E9A" w:rsidRDefault="00BB4E9A">
            <w:pPr>
              <w:jc w:val="center"/>
            </w:pPr>
          </w:p>
        </w:tc>
        <w:tc>
          <w:tcPr>
            <w:tcW w:w="2144" w:type="dxa"/>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proofErr w:type="gramStart"/>
            <w:r>
              <w:rPr>
                <w:rFonts w:ascii="宋体" w:hAnsi="宋体"/>
                <w:sz w:val="18"/>
                <w:szCs w:val="18"/>
              </w:rPr>
              <w:t>盐南高</w:t>
            </w:r>
            <w:proofErr w:type="gramEnd"/>
            <w:r>
              <w:rPr>
                <w:rFonts w:ascii="宋体" w:hAnsi="宋体"/>
                <w:sz w:val="18"/>
                <w:szCs w:val="18"/>
              </w:rPr>
              <w:t>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14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14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143"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144"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144"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477"/>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sidP="00A01C76">
      <w:pPr>
        <w:widowControl/>
        <w:jc w:val="left"/>
        <w:rPr>
          <w:rFonts w:hAnsi="宋体"/>
          <w:sz w:val="18"/>
        </w:rPr>
      </w:pPr>
      <w:r>
        <w:rPr>
          <w:rFonts w:hAnsi="宋体"/>
          <w:sz w:val="18"/>
        </w:rPr>
        <w:t>说明：报送时间</w:t>
      </w:r>
      <w:r w:rsidR="008A1CDA">
        <w:rPr>
          <w:rFonts w:hAnsi="宋体" w:hint="eastAsia"/>
          <w:sz w:val="18"/>
        </w:rPr>
        <w:t>2022</w:t>
      </w:r>
      <w:r w:rsidR="008A1CDA">
        <w:rPr>
          <w:rFonts w:hAnsi="宋体" w:hint="eastAsia"/>
          <w:sz w:val="18"/>
        </w:rPr>
        <w:t>年</w:t>
      </w:r>
      <w:r w:rsidR="00997DDC">
        <w:rPr>
          <w:rFonts w:hAnsi="宋体" w:hint="eastAsia"/>
          <w:sz w:val="18"/>
        </w:rPr>
        <w:t>6</w:t>
      </w:r>
      <w:r w:rsidR="00997DDC">
        <w:rPr>
          <w:rFonts w:hAnsi="宋体" w:hint="eastAsia"/>
          <w:sz w:val="18"/>
        </w:rPr>
        <w:t>月</w:t>
      </w:r>
      <w:r w:rsidR="00997DDC">
        <w:rPr>
          <w:rFonts w:hAnsi="宋体" w:hint="eastAsia"/>
          <w:sz w:val="18"/>
        </w:rPr>
        <w:t>5</w:t>
      </w:r>
      <w:r w:rsidR="00997DDC">
        <w:rPr>
          <w:rFonts w:hAnsi="宋体" w:hint="eastAsia"/>
          <w:sz w:val="18"/>
        </w:rPr>
        <w:t>日</w:t>
      </w:r>
      <w:r>
        <w:rPr>
          <w:rFonts w:hAnsi="宋体"/>
          <w:sz w:val="18"/>
        </w:rPr>
        <w:t>前</w:t>
      </w:r>
      <w:r>
        <w:rPr>
          <w:rFonts w:hAnsi="宋体"/>
          <w:sz w:val="18"/>
        </w:rP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spacing w:line="400" w:lineRule="exact"/>
        <w:ind w:firstLineChars="200" w:firstLine="422"/>
        <w:rPr>
          <w:rFonts w:ascii="宋体" w:hAnsi="宋体"/>
          <w:szCs w:val="21"/>
        </w:rPr>
      </w:pPr>
      <w:r>
        <w:rPr>
          <w:rFonts w:ascii="宋体" w:hAnsi="宋体" w:hint="eastAsia"/>
          <w:b/>
          <w:szCs w:val="21"/>
        </w:rPr>
        <w:t>1、刑事案件立案数</w:t>
      </w:r>
      <w:r>
        <w:rPr>
          <w:rFonts w:ascii="宋体" w:hAnsi="宋体" w:hint="eastAsia"/>
          <w:szCs w:val="21"/>
        </w:rPr>
        <w:t>：指年内发生并达到司法部门规定的立案标准的刑事案。刑事案件</w:t>
      </w:r>
      <w:proofErr w:type="gramStart"/>
      <w:r>
        <w:rPr>
          <w:rFonts w:ascii="宋体" w:hAnsi="宋体" w:hint="eastAsia"/>
          <w:szCs w:val="21"/>
        </w:rPr>
        <w:t>是指需依法</w:t>
      </w:r>
      <w:proofErr w:type="gramEnd"/>
      <w:r>
        <w:rPr>
          <w:rFonts w:ascii="宋体" w:hAnsi="宋体" w:hint="eastAsia"/>
          <w:szCs w:val="21"/>
        </w:rPr>
        <w:t>追究刑事责任并由司法机关立案处理的案件。</w:t>
      </w:r>
    </w:p>
    <w:p w:rsidR="00BB4E9A" w:rsidRDefault="003D1964">
      <w:pPr>
        <w:spacing w:line="400" w:lineRule="exact"/>
        <w:ind w:firstLineChars="200" w:firstLine="422"/>
        <w:rPr>
          <w:rFonts w:ascii="宋体" w:hAnsi="宋体"/>
          <w:szCs w:val="21"/>
        </w:rPr>
      </w:pPr>
      <w:r>
        <w:rPr>
          <w:rFonts w:ascii="宋体" w:hAnsi="宋体" w:hint="eastAsia"/>
          <w:b/>
          <w:szCs w:val="21"/>
        </w:rPr>
        <w:t>2、罪犯人数</w:t>
      </w:r>
      <w:r>
        <w:rPr>
          <w:rFonts w:ascii="宋体" w:hAnsi="宋体" w:hint="eastAsia"/>
          <w:bCs/>
          <w:szCs w:val="21"/>
        </w:rPr>
        <w:t>：</w:t>
      </w:r>
      <w:r>
        <w:rPr>
          <w:rFonts w:ascii="宋体" w:hAnsi="宋体" w:hint="eastAsia"/>
          <w:szCs w:val="21"/>
        </w:rPr>
        <w:t>是指经人民法院立案并判决生效的罪犯人数。</w:t>
      </w:r>
    </w:p>
    <w:p w:rsidR="00BB4E9A" w:rsidRPr="00A01C76" w:rsidRDefault="003D1964" w:rsidP="00A01C76">
      <w:pPr>
        <w:spacing w:line="400" w:lineRule="exact"/>
        <w:ind w:firstLineChars="200" w:firstLine="422"/>
        <w:rPr>
          <w:rFonts w:ascii="宋体" w:hAnsi="宋体"/>
          <w:szCs w:val="21"/>
        </w:rPr>
      </w:pPr>
      <w:r>
        <w:rPr>
          <w:rFonts w:ascii="宋体" w:hAnsi="宋体" w:hint="eastAsia"/>
          <w:b/>
          <w:szCs w:val="21"/>
        </w:rPr>
        <w:t>3、</w:t>
      </w:r>
      <w:r>
        <w:rPr>
          <w:rFonts w:ascii="宋体" w:hAnsi="宋体"/>
          <w:b/>
          <w:szCs w:val="21"/>
        </w:rPr>
        <w:t>未成年罪犯</w:t>
      </w:r>
      <w:r>
        <w:rPr>
          <w:rFonts w:ascii="宋体" w:hAnsi="宋体" w:hint="eastAsia"/>
          <w:b/>
          <w:szCs w:val="21"/>
        </w:rPr>
        <w:t>：</w:t>
      </w:r>
      <w:r>
        <w:rPr>
          <w:rFonts w:ascii="宋体" w:hAnsi="宋体"/>
          <w:szCs w:val="21"/>
        </w:rPr>
        <w:t>14周岁以上不满18周岁的罪犯为未成年罪犯</w:t>
      </w:r>
      <w:r>
        <w:rPr>
          <w:rFonts w:ascii="宋体" w:hAnsi="宋体" w:hint="eastAsia"/>
          <w:szCs w:val="21"/>
        </w:rPr>
        <w:t>。</w:t>
      </w:r>
    </w:p>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18" w:name="_Toc534793897"/>
      <w:bookmarkStart w:id="19" w:name="_Toc467068188"/>
      <w:bookmarkStart w:id="20" w:name="_Toc97540313"/>
      <w:r>
        <w:rPr>
          <w:rFonts w:ascii="方正黑体_GBK" w:eastAsia="方正黑体_GBK" w:hint="eastAsia"/>
          <w:b w:val="0"/>
          <w:sz w:val="32"/>
          <w:szCs w:val="32"/>
        </w:rPr>
        <w:lastRenderedPageBreak/>
        <w:t>市委组织部</w:t>
      </w:r>
      <w:bookmarkEnd w:id="18"/>
      <w:bookmarkEnd w:id="19"/>
      <w:bookmarkEnd w:id="20"/>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464"/>
        <w:gridCol w:w="1589"/>
        <w:gridCol w:w="734"/>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proofErr w:type="gramStart"/>
            <w:r>
              <w:rPr>
                <w:rFonts w:ascii="黑体" w:eastAsia="黑体" w:hAnsi="宋体" w:cs="宋体" w:hint="eastAsia"/>
                <w:kern w:val="0"/>
                <w:sz w:val="18"/>
                <w:szCs w:val="18"/>
              </w:rPr>
              <w:t>报告期别</w:t>
            </w:r>
            <w:proofErr w:type="gramEnd"/>
          </w:p>
        </w:tc>
        <w:tc>
          <w:tcPr>
            <w:tcW w:w="1464"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89"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34"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ZZB301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党建及女干部配备情况年报表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4"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市委组织部</w:t>
            </w:r>
          </w:p>
        </w:tc>
        <w:tc>
          <w:tcPr>
            <w:tcW w:w="1589" w:type="dxa"/>
            <w:tcBorders>
              <w:top w:val="single" w:sz="4" w:space="0" w:color="auto"/>
              <w:left w:val="nil"/>
              <w:bottom w:val="single" w:sz="4" w:space="0" w:color="auto"/>
              <w:right w:val="single" w:sz="4" w:space="0" w:color="auto"/>
            </w:tcBorders>
            <w:vAlign w:val="center"/>
          </w:tcPr>
          <w:p w:rsidR="00BB4E9A" w:rsidRDefault="007541C0">
            <w:pPr>
              <w:widowControl/>
              <w:jc w:val="center"/>
              <w:rPr>
                <w:rFonts w:ascii="宋体" w:hAnsi="宋体" w:cs="宋体"/>
                <w:kern w:val="0"/>
                <w:sz w:val="18"/>
                <w:szCs w:val="18"/>
              </w:rPr>
            </w:pPr>
            <w:r>
              <w:rPr>
                <w:rFonts w:ascii="宋体" w:hAnsi="宋体" w:cs="宋体"/>
                <w:kern w:val="0"/>
                <w:sz w:val="18"/>
                <w:szCs w:val="18"/>
              </w:rPr>
              <w:t>3</w:t>
            </w:r>
            <w:r w:rsidR="00997DDC">
              <w:rPr>
                <w:rFonts w:ascii="宋体" w:hAnsi="宋体" w:cs="宋体"/>
                <w:kern w:val="0"/>
                <w:sz w:val="18"/>
                <w:szCs w:val="18"/>
              </w:rPr>
              <w:t>月</w:t>
            </w:r>
            <w:r>
              <w:rPr>
                <w:rFonts w:ascii="宋体" w:hAnsi="宋体" w:cs="宋体" w:hint="eastAsia"/>
                <w:kern w:val="0"/>
                <w:sz w:val="18"/>
                <w:szCs w:val="18"/>
              </w:rPr>
              <w:t>1</w:t>
            </w:r>
            <w:r w:rsidR="00997DDC">
              <w:rPr>
                <w:rFonts w:ascii="宋体" w:hAnsi="宋体" w:cs="宋体"/>
                <w:kern w:val="0"/>
                <w:sz w:val="18"/>
                <w:szCs w:val="18"/>
              </w:rPr>
              <w:t>5日</w:t>
            </w:r>
            <w:r w:rsidR="003D1964">
              <w:rPr>
                <w:rFonts w:ascii="宋体" w:hAnsi="宋体" w:cs="宋体" w:hint="eastAsia"/>
                <w:kern w:val="0"/>
                <w:sz w:val="18"/>
                <w:szCs w:val="18"/>
              </w:rPr>
              <w:t>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BB4E9A">
      <w:p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1" w:name="_Toc97540314"/>
      <w:r>
        <w:rPr>
          <w:rFonts w:hAnsi="宋体" w:hint="eastAsia"/>
          <w:b w:val="0"/>
        </w:rPr>
        <w:t>党建及女干部配备情况年报表</w:t>
      </w:r>
      <w:bookmarkEnd w:id="21"/>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ZZB</w:t>
            </w:r>
            <w:r>
              <w:rPr>
                <w:rFonts w:hAnsi="宋体" w:hint="eastAsia"/>
                <w:sz w:val="18"/>
                <w:szCs w:val="18"/>
              </w:rPr>
              <w:t>3</w:t>
            </w:r>
            <w:r>
              <w:rPr>
                <w:rFonts w:hAnsi="宋体" w:hint="eastAsia"/>
                <w:kern w:val="0"/>
                <w:sz w:val="18"/>
                <w:szCs w:val="18"/>
              </w:rPr>
              <w:t>01表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w:t>
            </w:r>
            <w:proofErr w:type="gramStart"/>
            <w:r>
              <w:rPr>
                <w:rFonts w:ascii="宋体" w:hAnsi="宋体" w:hint="eastAsia"/>
                <w:sz w:val="18"/>
                <w:szCs w:val="18"/>
              </w:rPr>
              <w:t>盐统〔2022〕</w:t>
            </w:r>
            <w:proofErr w:type="gramEnd"/>
            <w:r>
              <w:rPr>
                <w:rFonts w:ascii="宋体" w:hAnsi="宋体" w:hint="eastAsia"/>
                <w:sz w:val="18"/>
                <w:szCs w:val="18"/>
              </w:rPr>
              <w:t>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1834EE">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567"/>
        <w:gridCol w:w="709"/>
        <w:gridCol w:w="992"/>
        <w:gridCol w:w="1134"/>
        <w:gridCol w:w="851"/>
        <w:gridCol w:w="850"/>
        <w:gridCol w:w="851"/>
        <w:gridCol w:w="850"/>
        <w:gridCol w:w="851"/>
        <w:gridCol w:w="850"/>
        <w:gridCol w:w="851"/>
        <w:gridCol w:w="992"/>
        <w:gridCol w:w="850"/>
        <w:gridCol w:w="851"/>
      </w:tblGrid>
      <w:tr w:rsidR="00BB4E9A">
        <w:trPr>
          <w:trHeight w:val="551"/>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6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proofErr w:type="gramStart"/>
            <w:r>
              <w:rPr>
                <w:rFonts w:ascii="宋体" w:hAnsi="宋体" w:cs="宋体"/>
                <w:sz w:val="18"/>
                <w:szCs w:val="18"/>
              </w:rPr>
              <w:t>盐南高</w:t>
            </w:r>
            <w:proofErr w:type="gramEnd"/>
            <w:r>
              <w:rPr>
                <w:rFonts w:ascii="宋体" w:hAnsi="宋体" w:cs="宋体"/>
                <w:sz w:val="18"/>
                <w:szCs w:val="18"/>
              </w:rPr>
              <w:t>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12"/>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567"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284"/>
          <w:jc w:val="center"/>
        </w:trPr>
        <w:tc>
          <w:tcPr>
            <w:tcW w:w="2977" w:type="dxa"/>
            <w:tcBorders>
              <w:left w:val="nil"/>
              <w:right w:val="single" w:sz="4" w:space="0" w:color="auto"/>
            </w:tcBorders>
            <w:vAlign w:val="center"/>
          </w:tcPr>
          <w:p w:rsidR="00BB4E9A" w:rsidRDefault="003D1964">
            <w:pPr>
              <w:widowControl/>
              <w:rPr>
                <w:color w:val="000000"/>
                <w:sz w:val="18"/>
                <w:szCs w:val="18"/>
              </w:rPr>
            </w:pPr>
            <w:r>
              <w:rPr>
                <w:rFonts w:hint="eastAsia"/>
                <w:color w:val="000000"/>
                <w:sz w:val="18"/>
                <w:szCs w:val="18"/>
              </w:rPr>
              <w:t>党组织个数</w:t>
            </w:r>
          </w:p>
        </w:tc>
        <w:tc>
          <w:tcPr>
            <w:tcW w:w="567" w:type="dxa"/>
            <w:tcBorders>
              <w:left w:val="single" w:sz="4" w:space="0" w:color="auto"/>
              <w:right w:val="single" w:sz="4" w:space="0" w:color="000000"/>
            </w:tcBorders>
            <w:vAlign w:val="center"/>
          </w:tcPr>
          <w:p w:rsidR="00BB4E9A" w:rsidRDefault="003D1964">
            <w:pPr>
              <w:jc w:val="center"/>
              <w:rPr>
                <w:sz w:val="18"/>
                <w:szCs w:val="18"/>
              </w:rPr>
            </w:pPr>
            <w:proofErr w:type="gramStart"/>
            <w:r>
              <w:rPr>
                <w:rFonts w:hint="eastAsia"/>
                <w:sz w:val="18"/>
                <w:szCs w:val="18"/>
              </w:rPr>
              <w:t>个</w:t>
            </w:r>
            <w:proofErr w:type="gramEnd"/>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党员人数</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年内增加数</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发展党员</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转入组织关系</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年内减少数</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出党</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停止党籍</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死亡</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转出组织关系</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按性别分</w:t>
            </w:r>
          </w:p>
        </w:tc>
        <w:tc>
          <w:tcPr>
            <w:tcW w:w="567" w:type="dxa"/>
            <w:tcBorders>
              <w:left w:val="nil"/>
              <w:right w:val="single" w:sz="4" w:space="0" w:color="auto"/>
            </w:tcBorders>
            <w:vAlign w:val="center"/>
          </w:tcPr>
          <w:p w:rsidR="00BB4E9A" w:rsidRDefault="00BB4E9A">
            <w:pPr>
              <w:jc w:val="center"/>
            </w:pPr>
          </w:p>
        </w:tc>
        <w:tc>
          <w:tcPr>
            <w:tcW w:w="709" w:type="dxa"/>
            <w:tcBorders>
              <w:left w:val="single" w:sz="4" w:space="0" w:color="auto"/>
              <w:right w:val="single" w:sz="4" w:space="0" w:color="auto"/>
            </w:tcBorders>
            <w:vAlign w:val="center"/>
          </w:tcPr>
          <w:p w:rsidR="00BB4E9A" w:rsidRDefault="00BB4E9A">
            <w:pPr>
              <w:autoSpaceDE w:val="0"/>
              <w:autoSpaceDN w:val="0"/>
              <w:adjustRightInd w:val="0"/>
              <w:spacing w:line="320" w:lineRule="exact"/>
              <w:jc w:val="center"/>
              <w:rPr>
                <w:rFonts w:ascii="宋体" w:hAnsi="宋体"/>
                <w:color w:val="00000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男性</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女性</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按民族分</w:t>
            </w:r>
          </w:p>
        </w:tc>
        <w:tc>
          <w:tcPr>
            <w:tcW w:w="567" w:type="dxa"/>
            <w:tcBorders>
              <w:left w:val="nil"/>
              <w:bottom w:val="single" w:sz="4" w:space="0" w:color="auto"/>
              <w:right w:val="single" w:sz="4" w:space="0" w:color="auto"/>
            </w:tcBorders>
            <w:vAlign w:val="center"/>
          </w:tcPr>
          <w:p w:rsidR="00BB4E9A" w:rsidRDefault="00BB4E9A">
            <w:pPr>
              <w:jc w:val="center"/>
            </w:pPr>
          </w:p>
        </w:tc>
        <w:tc>
          <w:tcPr>
            <w:tcW w:w="709" w:type="dxa"/>
            <w:tcBorders>
              <w:left w:val="single" w:sz="4" w:space="0" w:color="auto"/>
              <w:bottom w:val="single" w:sz="4" w:space="0" w:color="auto"/>
              <w:right w:val="single" w:sz="4" w:space="0" w:color="auto"/>
            </w:tcBorders>
            <w:vAlign w:val="center"/>
          </w:tcPr>
          <w:p w:rsidR="00BB4E9A" w:rsidRDefault="00BB4E9A">
            <w:pPr>
              <w:autoSpaceDE w:val="0"/>
              <w:autoSpaceDN w:val="0"/>
              <w:adjustRightInd w:val="0"/>
              <w:spacing w:line="320" w:lineRule="exact"/>
              <w:jc w:val="center"/>
              <w:rPr>
                <w:rFonts w:ascii="宋体" w:hAnsi="宋体"/>
                <w:color w:val="000000"/>
                <w:sz w:val="18"/>
                <w:szCs w:val="18"/>
              </w:rPr>
            </w:pP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top w:val="single" w:sz="4" w:space="0" w:color="auto"/>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lastRenderedPageBreak/>
              <w:t>汉</w:t>
            </w:r>
            <w:r>
              <w:rPr>
                <w:rFonts w:hint="eastAsia"/>
                <w:color w:val="000000"/>
                <w:sz w:val="18"/>
                <w:szCs w:val="18"/>
              </w:rPr>
              <w:t xml:space="preserve">   </w:t>
            </w:r>
            <w:r>
              <w:rPr>
                <w:rFonts w:hint="eastAsia"/>
                <w:color w:val="000000"/>
                <w:sz w:val="18"/>
                <w:szCs w:val="18"/>
              </w:rPr>
              <w:t>族</w:t>
            </w:r>
          </w:p>
        </w:tc>
        <w:tc>
          <w:tcPr>
            <w:tcW w:w="567" w:type="dxa"/>
            <w:tcBorders>
              <w:top w:val="single" w:sz="4" w:space="0" w:color="auto"/>
              <w:left w:val="nil"/>
              <w:right w:val="single" w:sz="4" w:space="0" w:color="auto"/>
            </w:tcBorders>
            <w:vAlign w:val="center"/>
          </w:tcPr>
          <w:p w:rsidR="00BB4E9A" w:rsidRDefault="003D1964">
            <w:pPr>
              <w:jc w:val="center"/>
            </w:pPr>
            <w:r>
              <w:rPr>
                <w:rFonts w:hint="eastAsia"/>
                <w:sz w:val="18"/>
                <w:szCs w:val="18"/>
              </w:rPr>
              <w:t>人</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少数民族</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rPr>
                <w:color w:val="000000"/>
                <w:sz w:val="18"/>
                <w:szCs w:val="18"/>
              </w:rPr>
            </w:pPr>
            <w:r>
              <w:rPr>
                <w:rFonts w:hint="eastAsia"/>
                <w:color w:val="000000"/>
                <w:sz w:val="18"/>
                <w:szCs w:val="18"/>
              </w:rPr>
              <w:t>按年龄分</w:t>
            </w:r>
          </w:p>
        </w:tc>
        <w:tc>
          <w:tcPr>
            <w:tcW w:w="567" w:type="dxa"/>
            <w:tcBorders>
              <w:left w:val="nil"/>
              <w:right w:val="single" w:sz="4" w:space="0" w:color="auto"/>
            </w:tcBorders>
            <w:vAlign w:val="center"/>
          </w:tcPr>
          <w:p w:rsidR="00BB4E9A" w:rsidRDefault="00BB4E9A">
            <w:pPr>
              <w:jc w:val="center"/>
            </w:pPr>
          </w:p>
        </w:tc>
        <w:tc>
          <w:tcPr>
            <w:tcW w:w="709" w:type="dxa"/>
            <w:tcBorders>
              <w:left w:val="single" w:sz="4" w:space="0" w:color="auto"/>
              <w:right w:val="single" w:sz="4" w:space="0" w:color="auto"/>
            </w:tcBorders>
            <w:vAlign w:val="center"/>
          </w:tcPr>
          <w:p w:rsidR="00BB4E9A" w:rsidRDefault="00BB4E9A">
            <w:pPr>
              <w:autoSpaceDE w:val="0"/>
              <w:autoSpaceDN w:val="0"/>
              <w:adjustRightInd w:val="0"/>
              <w:spacing w:line="320" w:lineRule="exact"/>
              <w:jc w:val="center"/>
              <w:rPr>
                <w:rFonts w:ascii="宋体" w:hAnsi="宋体"/>
                <w:color w:val="00000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35</w:t>
            </w:r>
            <w:r>
              <w:rPr>
                <w:rFonts w:hint="eastAsia"/>
                <w:color w:val="000000"/>
                <w:sz w:val="18"/>
                <w:szCs w:val="18"/>
              </w:rPr>
              <w:t>岁及以下</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36</w:t>
            </w:r>
            <w:r>
              <w:rPr>
                <w:rFonts w:hint="eastAsia"/>
                <w:color w:val="000000"/>
                <w:sz w:val="18"/>
                <w:szCs w:val="18"/>
              </w:rPr>
              <w:t>岁至</w:t>
            </w:r>
            <w:r>
              <w:rPr>
                <w:rFonts w:hint="eastAsia"/>
                <w:color w:val="000000"/>
                <w:sz w:val="18"/>
                <w:szCs w:val="18"/>
              </w:rPr>
              <w:t>45</w:t>
            </w:r>
            <w:r>
              <w:rPr>
                <w:rFonts w:hint="eastAsia"/>
                <w:color w:val="000000"/>
                <w:sz w:val="18"/>
                <w:szCs w:val="18"/>
              </w:rPr>
              <w:t>岁</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46</w:t>
            </w:r>
            <w:r>
              <w:rPr>
                <w:rFonts w:hint="eastAsia"/>
                <w:color w:val="000000"/>
                <w:sz w:val="18"/>
                <w:szCs w:val="18"/>
              </w:rPr>
              <w:t>岁至</w:t>
            </w:r>
            <w:r>
              <w:rPr>
                <w:rFonts w:hint="eastAsia"/>
                <w:color w:val="000000"/>
                <w:sz w:val="18"/>
                <w:szCs w:val="18"/>
              </w:rPr>
              <w:t>55</w:t>
            </w:r>
            <w:r>
              <w:rPr>
                <w:rFonts w:hint="eastAsia"/>
                <w:color w:val="000000"/>
                <w:sz w:val="18"/>
                <w:szCs w:val="18"/>
              </w:rPr>
              <w:t>岁</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56</w:t>
            </w:r>
            <w:r>
              <w:rPr>
                <w:rFonts w:hint="eastAsia"/>
                <w:color w:val="000000"/>
                <w:sz w:val="18"/>
                <w:szCs w:val="18"/>
              </w:rPr>
              <w:t>岁至</w:t>
            </w:r>
            <w:r>
              <w:rPr>
                <w:rFonts w:hint="eastAsia"/>
                <w:color w:val="000000"/>
                <w:sz w:val="18"/>
                <w:szCs w:val="18"/>
              </w:rPr>
              <w:t>60</w:t>
            </w:r>
            <w:r>
              <w:rPr>
                <w:rFonts w:hint="eastAsia"/>
                <w:color w:val="000000"/>
                <w:sz w:val="18"/>
                <w:szCs w:val="18"/>
              </w:rPr>
              <w:t>岁</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61</w:t>
            </w:r>
            <w:r>
              <w:rPr>
                <w:rFonts w:hint="eastAsia"/>
                <w:color w:val="000000"/>
                <w:sz w:val="18"/>
                <w:szCs w:val="18"/>
              </w:rPr>
              <w:t>岁及以上</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rPr>
                <w:color w:val="000000"/>
                <w:sz w:val="18"/>
                <w:szCs w:val="18"/>
              </w:rPr>
            </w:pPr>
            <w:r>
              <w:rPr>
                <w:rFonts w:hint="eastAsia"/>
                <w:color w:val="000000"/>
                <w:sz w:val="18"/>
                <w:szCs w:val="18"/>
              </w:rPr>
              <w:t>按学历分</w:t>
            </w:r>
          </w:p>
        </w:tc>
        <w:tc>
          <w:tcPr>
            <w:tcW w:w="567" w:type="dxa"/>
            <w:tcBorders>
              <w:left w:val="nil"/>
              <w:right w:val="single" w:sz="4" w:space="0" w:color="auto"/>
            </w:tcBorders>
            <w:vAlign w:val="center"/>
          </w:tcPr>
          <w:p w:rsidR="00BB4E9A" w:rsidRDefault="00BB4E9A">
            <w:pPr>
              <w:jc w:val="center"/>
            </w:pPr>
          </w:p>
        </w:tc>
        <w:tc>
          <w:tcPr>
            <w:tcW w:w="709" w:type="dxa"/>
            <w:tcBorders>
              <w:left w:val="single" w:sz="4" w:space="0" w:color="auto"/>
              <w:right w:val="single" w:sz="4" w:space="0" w:color="auto"/>
            </w:tcBorders>
            <w:vAlign w:val="center"/>
          </w:tcPr>
          <w:p w:rsidR="00BB4E9A" w:rsidRDefault="00BB4E9A">
            <w:pPr>
              <w:autoSpaceDE w:val="0"/>
              <w:autoSpaceDN w:val="0"/>
              <w:adjustRightInd w:val="0"/>
              <w:spacing w:line="320" w:lineRule="exact"/>
              <w:jc w:val="center"/>
              <w:rPr>
                <w:rFonts w:ascii="宋体" w:hAnsi="宋体"/>
                <w:color w:val="00000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研究生</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大学本科</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大学专科</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中专</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高中、中技</w:t>
            </w:r>
          </w:p>
        </w:tc>
        <w:tc>
          <w:tcPr>
            <w:tcW w:w="567" w:type="dxa"/>
            <w:tcBorders>
              <w:left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初中及以下</w:t>
            </w:r>
          </w:p>
        </w:tc>
        <w:tc>
          <w:tcPr>
            <w:tcW w:w="567" w:type="dxa"/>
            <w:tcBorders>
              <w:left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rPr>
                <w:color w:val="000000"/>
                <w:sz w:val="18"/>
                <w:szCs w:val="18"/>
              </w:rPr>
            </w:pPr>
            <w:r>
              <w:rPr>
                <w:rFonts w:hint="eastAsia"/>
                <w:color w:val="000000"/>
                <w:sz w:val="18"/>
                <w:szCs w:val="18"/>
              </w:rPr>
              <w:t>按职业分</w:t>
            </w:r>
          </w:p>
        </w:tc>
        <w:tc>
          <w:tcPr>
            <w:tcW w:w="567" w:type="dxa"/>
            <w:tcBorders>
              <w:left w:val="single" w:sz="4" w:space="0" w:color="auto"/>
              <w:right w:val="single" w:sz="4" w:space="0" w:color="auto"/>
            </w:tcBorders>
            <w:vAlign w:val="center"/>
          </w:tcPr>
          <w:p w:rsidR="00BB4E9A" w:rsidRDefault="00BB4E9A">
            <w:pPr>
              <w:jc w:val="center"/>
            </w:pPr>
          </w:p>
        </w:tc>
        <w:tc>
          <w:tcPr>
            <w:tcW w:w="709" w:type="dxa"/>
            <w:tcBorders>
              <w:left w:val="single" w:sz="4" w:space="0" w:color="auto"/>
              <w:right w:val="single" w:sz="4" w:space="0" w:color="auto"/>
            </w:tcBorders>
            <w:vAlign w:val="center"/>
          </w:tcPr>
          <w:p w:rsidR="00BB4E9A" w:rsidRDefault="00BB4E9A">
            <w:pPr>
              <w:autoSpaceDE w:val="0"/>
              <w:autoSpaceDN w:val="0"/>
              <w:adjustRightInd w:val="0"/>
              <w:spacing w:line="320" w:lineRule="exact"/>
              <w:jc w:val="center"/>
              <w:rPr>
                <w:rFonts w:ascii="宋体" w:hAnsi="宋体"/>
                <w:color w:val="00000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公有</w:t>
            </w:r>
            <w:r w:rsidR="00DB694A">
              <w:rPr>
                <w:rFonts w:hint="eastAsia"/>
                <w:color w:val="000000"/>
                <w:sz w:val="18"/>
                <w:szCs w:val="18"/>
              </w:rPr>
              <w:t>制</w:t>
            </w:r>
            <w:r>
              <w:rPr>
                <w:rFonts w:hint="eastAsia"/>
                <w:color w:val="000000"/>
                <w:sz w:val="18"/>
                <w:szCs w:val="18"/>
              </w:rPr>
              <w:t>单位</w:t>
            </w:r>
          </w:p>
        </w:tc>
        <w:tc>
          <w:tcPr>
            <w:tcW w:w="567" w:type="dxa"/>
            <w:tcBorders>
              <w:left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200" w:firstLine="360"/>
              <w:rPr>
                <w:color w:val="000000"/>
                <w:sz w:val="18"/>
                <w:szCs w:val="18"/>
              </w:rPr>
            </w:pPr>
            <w:r>
              <w:rPr>
                <w:rFonts w:hint="eastAsia"/>
                <w:color w:val="000000"/>
                <w:sz w:val="18"/>
                <w:szCs w:val="18"/>
              </w:rPr>
              <w:t>党政机关人员</w:t>
            </w:r>
          </w:p>
        </w:tc>
        <w:tc>
          <w:tcPr>
            <w:tcW w:w="567" w:type="dxa"/>
            <w:tcBorders>
              <w:left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200" w:firstLine="360"/>
              <w:rPr>
                <w:color w:val="000000"/>
                <w:sz w:val="18"/>
                <w:szCs w:val="18"/>
              </w:rPr>
            </w:pPr>
            <w:r>
              <w:rPr>
                <w:rFonts w:hint="eastAsia"/>
                <w:color w:val="000000"/>
                <w:sz w:val="18"/>
                <w:szCs w:val="18"/>
              </w:rPr>
              <w:t>事业单位人员</w:t>
            </w:r>
          </w:p>
        </w:tc>
        <w:tc>
          <w:tcPr>
            <w:tcW w:w="567" w:type="dxa"/>
            <w:tcBorders>
              <w:left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200" w:firstLine="360"/>
              <w:rPr>
                <w:color w:val="000000"/>
                <w:sz w:val="18"/>
                <w:szCs w:val="18"/>
              </w:rPr>
            </w:pPr>
            <w:r>
              <w:rPr>
                <w:rFonts w:hint="eastAsia"/>
                <w:color w:val="000000"/>
                <w:sz w:val="18"/>
                <w:szCs w:val="18"/>
              </w:rPr>
              <w:t>企业管理人员</w:t>
            </w:r>
          </w:p>
        </w:tc>
        <w:tc>
          <w:tcPr>
            <w:tcW w:w="567" w:type="dxa"/>
            <w:tcBorders>
              <w:left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bottom w:val="single" w:sz="4" w:space="0" w:color="auto"/>
              <w:right w:val="single" w:sz="4" w:space="0" w:color="auto"/>
            </w:tcBorders>
            <w:vAlign w:val="center"/>
          </w:tcPr>
          <w:p w:rsidR="00BB4E9A" w:rsidRDefault="003D1964">
            <w:pPr>
              <w:ind w:firstLineChars="200" w:firstLine="360"/>
              <w:rPr>
                <w:color w:val="000000"/>
                <w:sz w:val="18"/>
                <w:szCs w:val="18"/>
              </w:rPr>
            </w:pPr>
            <w:r>
              <w:rPr>
                <w:rFonts w:hint="eastAsia"/>
                <w:color w:val="000000"/>
                <w:sz w:val="18"/>
                <w:szCs w:val="18"/>
              </w:rPr>
              <w:t>企业技术人员</w:t>
            </w:r>
          </w:p>
        </w:tc>
        <w:tc>
          <w:tcPr>
            <w:tcW w:w="567" w:type="dxa"/>
            <w:tcBorders>
              <w:left w:val="single" w:sz="4" w:space="0" w:color="auto"/>
              <w:bottom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0</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top w:val="single" w:sz="4" w:space="0" w:color="auto"/>
              <w:left w:val="nil"/>
              <w:right w:val="single" w:sz="4" w:space="0" w:color="auto"/>
            </w:tcBorders>
            <w:vAlign w:val="center"/>
          </w:tcPr>
          <w:p w:rsidR="00BB4E9A" w:rsidRDefault="003D1964">
            <w:pPr>
              <w:ind w:firstLineChars="200" w:firstLine="360"/>
              <w:rPr>
                <w:color w:val="000000"/>
                <w:sz w:val="18"/>
                <w:szCs w:val="18"/>
              </w:rPr>
            </w:pPr>
            <w:r>
              <w:rPr>
                <w:rFonts w:hint="eastAsia"/>
                <w:color w:val="000000"/>
                <w:sz w:val="18"/>
                <w:szCs w:val="18"/>
              </w:rPr>
              <w:lastRenderedPageBreak/>
              <w:t>工</w:t>
            </w:r>
            <w:r w:rsidR="00DB694A">
              <w:rPr>
                <w:rFonts w:hint="eastAsia"/>
                <w:color w:val="000000"/>
                <w:sz w:val="18"/>
                <w:szCs w:val="18"/>
              </w:rPr>
              <w:t>勤技能人员</w:t>
            </w:r>
          </w:p>
          <w:p w:rsidR="00DB694A" w:rsidRDefault="00DB694A">
            <w:pPr>
              <w:ind w:firstLineChars="200" w:firstLine="360"/>
              <w:rPr>
                <w:color w:val="000000"/>
                <w:sz w:val="18"/>
                <w:szCs w:val="18"/>
              </w:rPr>
            </w:pPr>
          </w:p>
        </w:tc>
        <w:tc>
          <w:tcPr>
            <w:tcW w:w="567" w:type="dxa"/>
            <w:tcBorders>
              <w:top w:val="single" w:sz="4" w:space="0" w:color="auto"/>
              <w:left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1</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363130" w:rsidTr="00363130">
        <w:trPr>
          <w:trHeight w:hRule="exact" w:val="340"/>
          <w:jc w:val="center"/>
        </w:trPr>
        <w:tc>
          <w:tcPr>
            <w:tcW w:w="2977" w:type="dxa"/>
            <w:tcBorders>
              <w:top w:val="single" w:sz="4" w:space="0" w:color="auto"/>
              <w:left w:val="nil"/>
              <w:right w:val="single" w:sz="4" w:space="0" w:color="auto"/>
            </w:tcBorders>
            <w:vAlign w:val="center"/>
          </w:tcPr>
          <w:p w:rsidR="00363130" w:rsidRDefault="00363130" w:rsidP="00363130">
            <w:pPr>
              <w:jc w:val="left"/>
              <w:rPr>
                <w:color w:val="000000"/>
                <w:sz w:val="18"/>
                <w:szCs w:val="18"/>
              </w:rPr>
            </w:pPr>
            <w:r>
              <w:rPr>
                <w:color w:val="000000"/>
                <w:sz w:val="18"/>
                <w:szCs w:val="18"/>
              </w:rPr>
              <w:t>非公企业</w:t>
            </w:r>
          </w:p>
        </w:tc>
        <w:tc>
          <w:tcPr>
            <w:tcW w:w="567" w:type="dxa"/>
            <w:tcBorders>
              <w:top w:val="single" w:sz="4" w:space="0" w:color="auto"/>
              <w:left w:val="single" w:sz="4" w:space="0" w:color="auto"/>
              <w:right w:val="single" w:sz="4" w:space="0" w:color="auto"/>
            </w:tcBorders>
            <w:vAlign w:val="center"/>
          </w:tcPr>
          <w:p w:rsidR="00363130" w:rsidRDefault="00363130" w:rsidP="00363130">
            <w:pPr>
              <w:jc w:val="center"/>
            </w:pPr>
            <w:r w:rsidRPr="008A14F1">
              <w:rPr>
                <w:rFonts w:hint="eastAsia"/>
                <w:sz w:val="18"/>
                <w:szCs w:val="18"/>
              </w:rPr>
              <w:t>人</w:t>
            </w:r>
          </w:p>
        </w:tc>
        <w:tc>
          <w:tcPr>
            <w:tcW w:w="709" w:type="dxa"/>
            <w:tcBorders>
              <w:top w:val="single" w:sz="4" w:space="0" w:color="auto"/>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2</w:t>
            </w: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tcBorders>
            <w:vAlign w:val="center"/>
          </w:tcPr>
          <w:p w:rsidR="00363130" w:rsidRDefault="00363130" w:rsidP="00363130">
            <w:pPr>
              <w:jc w:val="center"/>
              <w:rPr>
                <w:rFonts w:ascii="宋体" w:hAnsi="宋体" w:cs="宋体"/>
                <w:sz w:val="20"/>
              </w:rPr>
            </w:pPr>
          </w:p>
        </w:tc>
      </w:tr>
      <w:tr w:rsidR="00363130" w:rsidTr="00363130">
        <w:trPr>
          <w:trHeight w:hRule="exact" w:val="340"/>
          <w:jc w:val="center"/>
        </w:trPr>
        <w:tc>
          <w:tcPr>
            <w:tcW w:w="2977" w:type="dxa"/>
            <w:tcBorders>
              <w:top w:val="single" w:sz="4" w:space="0" w:color="auto"/>
              <w:left w:val="nil"/>
              <w:right w:val="single" w:sz="4" w:space="0" w:color="auto"/>
            </w:tcBorders>
            <w:vAlign w:val="center"/>
          </w:tcPr>
          <w:p w:rsidR="00363130" w:rsidRDefault="00363130" w:rsidP="00363130">
            <w:pPr>
              <w:rPr>
                <w:color w:val="000000"/>
                <w:sz w:val="18"/>
                <w:szCs w:val="18"/>
              </w:rPr>
            </w:pPr>
            <w:r>
              <w:rPr>
                <w:color w:val="000000"/>
                <w:sz w:val="18"/>
                <w:szCs w:val="18"/>
              </w:rPr>
              <w:t>社会组织</w:t>
            </w:r>
          </w:p>
        </w:tc>
        <w:tc>
          <w:tcPr>
            <w:tcW w:w="567" w:type="dxa"/>
            <w:tcBorders>
              <w:top w:val="single" w:sz="4" w:space="0" w:color="auto"/>
              <w:left w:val="single" w:sz="4" w:space="0" w:color="auto"/>
              <w:right w:val="single" w:sz="4" w:space="0" w:color="auto"/>
            </w:tcBorders>
            <w:vAlign w:val="center"/>
          </w:tcPr>
          <w:p w:rsidR="00363130" w:rsidRDefault="00363130" w:rsidP="00363130">
            <w:pPr>
              <w:jc w:val="center"/>
            </w:pPr>
            <w:r w:rsidRPr="008A14F1">
              <w:rPr>
                <w:rFonts w:hint="eastAsia"/>
                <w:sz w:val="18"/>
                <w:szCs w:val="18"/>
              </w:rPr>
              <w:t>人</w:t>
            </w:r>
          </w:p>
        </w:tc>
        <w:tc>
          <w:tcPr>
            <w:tcW w:w="709" w:type="dxa"/>
            <w:tcBorders>
              <w:top w:val="single" w:sz="4" w:space="0" w:color="auto"/>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3</w:t>
            </w: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tcBorders>
            <w:vAlign w:val="center"/>
          </w:tcPr>
          <w:p w:rsidR="00363130" w:rsidRDefault="00363130" w:rsidP="00363130">
            <w:pPr>
              <w:jc w:val="center"/>
              <w:rPr>
                <w:rFonts w:ascii="宋体" w:hAnsi="宋体" w:cs="宋体"/>
                <w:sz w:val="20"/>
              </w:rPr>
            </w:pPr>
          </w:p>
        </w:tc>
      </w:tr>
      <w:tr w:rsidR="00363130" w:rsidTr="00363130">
        <w:trPr>
          <w:trHeight w:hRule="exact" w:val="340"/>
          <w:jc w:val="center"/>
        </w:trPr>
        <w:tc>
          <w:tcPr>
            <w:tcW w:w="2977" w:type="dxa"/>
            <w:tcBorders>
              <w:top w:val="single" w:sz="4" w:space="0" w:color="auto"/>
              <w:left w:val="nil"/>
              <w:right w:val="single" w:sz="4" w:space="0" w:color="auto"/>
            </w:tcBorders>
            <w:vAlign w:val="center"/>
          </w:tcPr>
          <w:p w:rsidR="00363130" w:rsidRDefault="00363130" w:rsidP="00363130">
            <w:pPr>
              <w:rPr>
                <w:color w:val="000000"/>
                <w:sz w:val="18"/>
                <w:szCs w:val="18"/>
              </w:rPr>
            </w:pPr>
            <w:r>
              <w:rPr>
                <w:color w:val="000000"/>
                <w:sz w:val="18"/>
                <w:szCs w:val="18"/>
              </w:rPr>
              <w:t>农牧渔民</w:t>
            </w:r>
          </w:p>
        </w:tc>
        <w:tc>
          <w:tcPr>
            <w:tcW w:w="567" w:type="dxa"/>
            <w:tcBorders>
              <w:top w:val="single" w:sz="4" w:space="0" w:color="auto"/>
              <w:left w:val="single" w:sz="4" w:space="0" w:color="auto"/>
              <w:right w:val="single" w:sz="4" w:space="0" w:color="auto"/>
            </w:tcBorders>
            <w:vAlign w:val="center"/>
          </w:tcPr>
          <w:p w:rsidR="00363130" w:rsidRDefault="00363130" w:rsidP="00363130">
            <w:pPr>
              <w:jc w:val="center"/>
            </w:pPr>
            <w:r w:rsidRPr="008A14F1">
              <w:rPr>
                <w:rFonts w:hint="eastAsia"/>
                <w:sz w:val="18"/>
                <w:szCs w:val="18"/>
              </w:rPr>
              <w:t>人</w:t>
            </w:r>
          </w:p>
        </w:tc>
        <w:tc>
          <w:tcPr>
            <w:tcW w:w="709" w:type="dxa"/>
            <w:tcBorders>
              <w:top w:val="single" w:sz="4" w:space="0" w:color="auto"/>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4</w:t>
            </w: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tcBorders>
            <w:vAlign w:val="center"/>
          </w:tcPr>
          <w:p w:rsidR="00363130" w:rsidRDefault="00363130" w:rsidP="00363130">
            <w:pPr>
              <w:jc w:val="center"/>
              <w:rPr>
                <w:rFonts w:ascii="宋体" w:hAnsi="宋体" w:cs="宋体"/>
                <w:sz w:val="20"/>
              </w:rPr>
            </w:pPr>
          </w:p>
        </w:tc>
      </w:tr>
      <w:tr w:rsidR="00363130" w:rsidTr="00363130">
        <w:trPr>
          <w:trHeight w:hRule="exact" w:val="340"/>
          <w:jc w:val="center"/>
        </w:trPr>
        <w:tc>
          <w:tcPr>
            <w:tcW w:w="2977" w:type="dxa"/>
            <w:tcBorders>
              <w:top w:val="single" w:sz="4" w:space="0" w:color="auto"/>
              <w:left w:val="nil"/>
              <w:right w:val="single" w:sz="4" w:space="0" w:color="auto"/>
            </w:tcBorders>
            <w:vAlign w:val="center"/>
          </w:tcPr>
          <w:p w:rsidR="00363130" w:rsidRDefault="00363130" w:rsidP="00363130">
            <w:pPr>
              <w:rPr>
                <w:color w:val="000000"/>
                <w:sz w:val="18"/>
                <w:szCs w:val="18"/>
              </w:rPr>
            </w:pPr>
            <w:r>
              <w:rPr>
                <w:color w:val="000000"/>
                <w:sz w:val="18"/>
                <w:szCs w:val="18"/>
              </w:rPr>
              <w:t>学生</w:t>
            </w:r>
          </w:p>
        </w:tc>
        <w:tc>
          <w:tcPr>
            <w:tcW w:w="567" w:type="dxa"/>
            <w:tcBorders>
              <w:top w:val="single" w:sz="4" w:space="0" w:color="auto"/>
              <w:left w:val="single" w:sz="4" w:space="0" w:color="auto"/>
              <w:right w:val="single" w:sz="4" w:space="0" w:color="auto"/>
            </w:tcBorders>
            <w:vAlign w:val="center"/>
          </w:tcPr>
          <w:p w:rsidR="00363130" w:rsidRDefault="00363130" w:rsidP="00363130">
            <w:pPr>
              <w:jc w:val="center"/>
            </w:pPr>
            <w:r w:rsidRPr="008A14F1">
              <w:rPr>
                <w:rFonts w:hint="eastAsia"/>
                <w:sz w:val="18"/>
                <w:szCs w:val="18"/>
              </w:rPr>
              <w:t>人</w:t>
            </w:r>
          </w:p>
        </w:tc>
        <w:tc>
          <w:tcPr>
            <w:tcW w:w="709" w:type="dxa"/>
            <w:tcBorders>
              <w:top w:val="single" w:sz="4" w:space="0" w:color="auto"/>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5</w:t>
            </w: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340"/>
          <w:jc w:val="center"/>
        </w:trPr>
        <w:tc>
          <w:tcPr>
            <w:tcW w:w="2977" w:type="dxa"/>
            <w:tcBorders>
              <w:top w:val="single" w:sz="4" w:space="0" w:color="auto"/>
              <w:left w:val="nil"/>
              <w:right w:val="single" w:sz="4" w:space="0" w:color="auto"/>
            </w:tcBorders>
            <w:vAlign w:val="center"/>
          </w:tcPr>
          <w:p w:rsidR="00363130" w:rsidRDefault="00363130" w:rsidP="00363130">
            <w:pPr>
              <w:rPr>
                <w:color w:val="000000"/>
                <w:sz w:val="18"/>
                <w:szCs w:val="18"/>
              </w:rPr>
            </w:pPr>
            <w:r>
              <w:rPr>
                <w:color w:val="000000"/>
                <w:sz w:val="18"/>
                <w:szCs w:val="18"/>
              </w:rPr>
              <w:t>离退休人员</w:t>
            </w:r>
          </w:p>
        </w:tc>
        <w:tc>
          <w:tcPr>
            <w:tcW w:w="567" w:type="dxa"/>
            <w:tcBorders>
              <w:top w:val="single" w:sz="4" w:space="0" w:color="auto"/>
              <w:left w:val="single" w:sz="4" w:space="0" w:color="auto"/>
              <w:right w:val="single" w:sz="4" w:space="0" w:color="auto"/>
            </w:tcBorders>
            <w:vAlign w:val="center"/>
          </w:tcPr>
          <w:p w:rsidR="00363130" w:rsidRDefault="00363130" w:rsidP="00363130">
            <w:pPr>
              <w:jc w:val="center"/>
              <w:rPr>
                <w:sz w:val="18"/>
                <w:szCs w:val="18"/>
              </w:rPr>
            </w:pPr>
          </w:p>
        </w:tc>
        <w:tc>
          <w:tcPr>
            <w:tcW w:w="709" w:type="dxa"/>
            <w:tcBorders>
              <w:top w:val="single" w:sz="4" w:space="0" w:color="auto"/>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36</w:t>
            </w: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340"/>
          <w:jc w:val="center"/>
        </w:trPr>
        <w:tc>
          <w:tcPr>
            <w:tcW w:w="2977" w:type="dxa"/>
            <w:tcBorders>
              <w:left w:val="nil"/>
              <w:right w:val="single" w:sz="4" w:space="0" w:color="auto"/>
            </w:tcBorders>
            <w:vAlign w:val="center"/>
          </w:tcPr>
          <w:p w:rsidR="00363130" w:rsidRDefault="00363130" w:rsidP="00363130">
            <w:pPr>
              <w:widowControl/>
              <w:rPr>
                <w:color w:val="000000"/>
                <w:sz w:val="18"/>
                <w:szCs w:val="18"/>
              </w:rPr>
            </w:pPr>
            <w:r>
              <w:rPr>
                <w:rFonts w:hint="eastAsia"/>
                <w:color w:val="000000"/>
                <w:sz w:val="18"/>
                <w:szCs w:val="18"/>
              </w:rPr>
              <w:t>市党委领导班子中女干部配备数</w:t>
            </w:r>
          </w:p>
        </w:tc>
        <w:tc>
          <w:tcPr>
            <w:tcW w:w="567" w:type="dxa"/>
            <w:tcBorders>
              <w:left w:val="single" w:sz="4" w:space="0" w:color="auto"/>
              <w:right w:val="single" w:sz="4" w:space="0" w:color="auto"/>
            </w:tcBorders>
            <w:vAlign w:val="center"/>
          </w:tcPr>
          <w:p w:rsidR="00363130" w:rsidRDefault="00363130" w:rsidP="00363130">
            <w:pPr>
              <w:jc w:val="center"/>
            </w:pPr>
            <w:r>
              <w:rPr>
                <w:rFonts w:hint="eastAsia"/>
                <w:sz w:val="18"/>
                <w:szCs w:val="18"/>
              </w:rPr>
              <w:t>人</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37</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340"/>
          <w:jc w:val="center"/>
        </w:trPr>
        <w:tc>
          <w:tcPr>
            <w:tcW w:w="2977" w:type="dxa"/>
            <w:tcBorders>
              <w:left w:val="nil"/>
              <w:right w:val="single" w:sz="4" w:space="0" w:color="auto"/>
            </w:tcBorders>
            <w:vAlign w:val="center"/>
          </w:tcPr>
          <w:p w:rsidR="00363130" w:rsidRDefault="00363130" w:rsidP="00363130">
            <w:pPr>
              <w:ind w:firstLineChars="100" w:firstLine="180"/>
              <w:rPr>
                <w:color w:val="000000"/>
                <w:sz w:val="18"/>
                <w:szCs w:val="18"/>
              </w:rPr>
            </w:pPr>
            <w:r>
              <w:rPr>
                <w:rFonts w:hint="eastAsia"/>
                <w:color w:val="000000"/>
                <w:sz w:val="18"/>
                <w:szCs w:val="18"/>
              </w:rPr>
              <w:t>其中：正职女干部数</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38</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80"/>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县（市、区）党委领导班子中女干部配备数</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39</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340"/>
          <w:jc w:val="center"/>
        </w:trPr>
        <w:tc>
          <w:tcPr>
            <w:tcW w:w="2977" w:type="dxa"/>
            <w:tcBorders>
              <w:left w:val="nil"/>
              <w:right w:val="single" w:sz="4" w:space="0" w:color="auto"/>
            </w:tcBorders>
            <w:vAlign w:val="center"/>
          </w:tcPr>
          <w:p w:rsidR="00363130" w:rsidRDefault="00363130" w:rsidP="00363130">
            <w:pPr>
              <w:ind w:firstLineChars="100" w:firstLine="180"/>
              <w:rPr>
                <w:color w:val="000000"/>
                <w:sz w:val="18"/>
                <w:szCs w:val="18"/>
              </w:rPr>
            </w:pPr>
            <w:r>
              <w:rPr>
                <w:rFonts w:hint="eastAsia"/>
                <w:color w:val="000000"/>
                <w:sz w:val="18"/>
                <w:szCs w:val="18"/>
              </w:rPr>
              <w:t>其中：正职女干部数</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340"/>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市政府领导班子中女干部配备数</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340"/>
          <w:jc w:val="center"/>
        </w:trPr>
        <w:tc>
          <w:tcPr>
            <w:tcW w:w="2977" w:type="dxa"/>
            <w:tcBorders>
              <w:left w:val="nil"/>
              <w:right w:val="single" w:sz="4" w:space="0" w:color="auto"/>
            </w:tcBorders>
            <w:vAlign w:val="center"/>
          </w:tcPr>
          <w:p w:rsidR="00363130" w:rsidRDefault="00363130" w:rsidP="00363130">
            <w:pPr>
              <w:ind w:firstLineChars="100" w:firstLine="180"/>
              <w:rPr>
                <w:color w:val="000000"/>
                <w:sz w:val="18"/>
                <w:szCs w:val="18"/>
              </w:rPr>
            </w:pPr>
            <w:r>
              <w:rPr>
                <w:rFonts w:hint="eastAsia"/>
                <w:color w:val="000000"/>
                <w:sz w:val="18"/>
                <w:szCs w:val="18"/>
              </w:rPr>
              <w:t>其中：正职女干部数</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80"/>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县（市、区）政府领导班子中女干部配备数</w:t>
            </w:r>
          </w:p>
        </w:tc>
        <w:tc>
          <w:tcPr>
            <w:tcW w:w="567" w:type="dxa"/>
            <w:tcBorders>
              <w:left w:val="single" w:sz="4" w:space="0" w:color="auto"/>
              <w:right w:val="single" w:sz="4" w:space="0" w:color="auto"/>
            </w:tcBorders>
            <w:vAlign w:val="center"/>
          </w:tcPr>
          <w:p w:rsidR="00363130" w:rsidRDefault="00363130" w:rsidP="00363130">
            <w:pPr>
              <w:jc w:val="center"/>
            </w:pPr>
            <w:r>
              <w:rPr>
                <w:rFonts w:hint="eastAsia"/>
                <w:sz w:val="18"/>
                <w:szCs w:val="18"/>
              </w:rPr>
              <w:t>人</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340"/>
          <w:jc w:val="center"/>
        </w:trPr>
        <w:tc>
          <w:tcPr>
            <w:tcW w:w="2977" w:type="dxa"/>
            <w:tcBorders>
              <w:left w:val="nil"/>
              <w:right w:val="single" w:sz="4" w:space="0" w:color="auto"/>
            </w:tcBorders>
            <w:vAlign w:val="center"/>
          </w:tcPr>
          <w:p w:rsidR="00363130" w:rsidRDefault="00363130" w:rsidP="00363130">
            <w:pPr>
              <w:ind w:firstLineChars="100" w:firstLine="180"/>
              <w:rPr>
                <w:color w:val="000000"/>
                <w:sz w:val="18"/>
                <w:szCs w:val="18"/>
              </w:rPr>
            </w:pPr>
            <w:r>
              <w:rPr>
                <w:rFonts w:hint="eastAsia"/>
                <w:color w:val="000000"/>
                <w:sz w:val="18"/>
                <w:szCs w:val="18"/>
              </w:rPr>
              <w:t>其中：正职女干部数</w:t>
            </w:r>
          </w:p>
        </w:tc>
        <w:tc>
          <w:tcPr>
            <w:tcW w:w="567" w:type="dxa"/>
            <w:tcBorders>
              <w:left w:val="single" w:sz="4" w:space="0" w:color="auto"/>
              <w:right w:val="single" w:sz="4" w:space="0" w:color="auto"/>
            </w:tcBorders>
            <w:vAlign w:val="center"/>
          </w:tcPr>
          <w:p w:rsidR="00363130" w:rsidRDefault="00363130" w:rsidP="00363130">
            <w:pPr>
              <w:jc w:val="center"/>
            </w:pPr>
            <w:r>
              <w:rPr>
                <w:rFonts w:hint="eastAsia"/>
                <w:sz w:val="18"/>
                <w:szCs w:val="18"/>
              </w:rPr>
              <w:t>人</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80"/>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市政府领导班子配有女干部的班子比例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80"/>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市政府领导班子正职中女干部的比例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46</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80"/>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lastRenderedPageBreak/>
              <w:t>县（市、区）政府领导班子配有女干部的班子比例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47</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80"/>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县（市、区）政府领导班子正职中女干部的比例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48</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80"/>
          <w:jc w:val="center"/>
        </w:trPr>
        <w:tc>
          <w:tcPr>
            <w:tcW w:w="2977" w:type="dxa"/>
            <w:tcBorders>
              <w:left w:val="nil"/>
              <w:bottom w:val="single" w:sz="4" w:space="0" w:color="auto"/>
              <w:right w:val="single" w:sz="4" w:space="0" w:color="auto"/>
            </w:tcBorders>
            <w:vAlign w:val="center"/>
          </w:tcPr>
          <w:p w:rsidR="00363130" w:rsidRDefault="00363130" w:rsidP="00363130">
            <w:pPr>
              <w:rPr>
                <w:color w:val="000000"/>
                <w:sz w:val="18"/>
                <w:szCs w:val="18"/>
              </w:rPr>
            </w:pPr>
            <w:r>
              <w:rPr>
                <w:rFonts w:hint="eastAsia"/>
                <w:color w:val="000000"/>
                <w:sz w:val="18"/>
                <w:szCs w:val="18"/>
              </w:rPr>
              <w:t>市级政府工作部门领导班子中配有女干部的班子比例</w:t>
            </w:r>
          </w:p>
        </w:tc>
        <w:tc>
          <w:tcPr>
            <w:tcW w:w="567" w:type="dxa"/>
            <w:tcBorders>
              <w:left w:val="single" w:sz="4" w:space="0" w:color="auto"/>
              <w:bottom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bottom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49</w:t>
            </w:r>
          </w:p>
        </w:tc>
        <w:tc>
          <w:tcPr>
            <w:tcW w:w="992" w:type="dxa"/>
            <w:tcBorders>
              <w:left w:val="single" w:sz="4" w:space="0" w:color="auto"/>
              <w:bottom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bottom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bottom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bottom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bottom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bottom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bottom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24"/>
          <w:jc w:val="center"/>
        </w:trPr>
        <w:tc>
          <w:tcPr>
            <w:tcW w:w="2977" w:type="dxa"/>
            <w:tcBorders>
              <w:top w:val="single" w:sz="4" w:space="0" w:color="auto"/>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市级政府工作部门领导班子中配有正职女干部的班子比例</w:t>
            </w:r>
          </w:p>
        </w:tc>
        <w:tc>
          <w:tcPr>
            <w:tcW w:w="567" w:type="dxa"/>
            <w:tcBorders>
              <w:top w:val="single" w:sz="4" w:space="0" w:color="auto"/>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top w:val="single" w:sz="4" w:space="0" w:color="auto"/>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5</w:t>
            </w:r>
            <w:r>
              <w:rPr>
                <w:rFonts w:ascii="宋体" w:hAnsi="宋体"/>
                <w:color w:val="000000"/>
                <w:sz w:val="18"/>
                <w:szCs w:val="18"/>
              </w:rPr>
              <w:t>0</w:t>
            </w: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top w:val="single" w:sz="4" w:space="0" w:color="auto"/>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907"/>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县级政府工作部门领导班子中配有正职女干部的班子比例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5</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80"/>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市厅级正职女干部占同级正职干部的比例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5</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80"/>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县处级正职女干部占同级正职干部的比例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5</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80"/>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乡镇（街道）正职干部中女干部的比例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5</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284"/>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设区市后备干部中女性比例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5</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284"/>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每年新发展的党员中女性比例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5</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680"/>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t>村（社区）党组织领导成员中女性委员数</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5</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340"/>
          <w:jc w:val="center"/>
        </w:trPr>
        <w:tc>
          <w:tcPr>
            <w:tcW w:w="2977" w:type="dxa"/>
            <w:tcBorders>
              <w:left w:val="nil"/>
              <w:right w:val="single" w:sz="4" w:space="0" w:color="auto"/>
            </w:tcBorders>
            <w:vAlign w:val="center"/>
          </w:tcPr>
          <w:p w:rsidR="00363130" w:rsidRDefault="00363130" w:rsidP="00363130">
            <w:pPr>
              <w:ind w:firstLineChars="200" w:firstLine="360"/>
              <w:rPr>
                <w:color w:val="000000"/>
                <w:sz w:val="18"/>
                <w:szCs w:val="18"/>
              </w:rPr>
            </w:pPr>
            <w:r>
              <w:rPr>
                <w:rFonts w:hint="eastAsia"/>
                <w:color w:val="000000"/>
                <w:sz w:val="18"/>
                <w:szCs w:val="18"/>
              </w:rPr>
              <w:t>其中：正副书记中女性比例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5</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907"/>
          <w:jc w:val="center"/>
        </w:trPr>
        <w:tc>
          <w:tcPr>
            <w:tcW w:w="2977" w:type="dxa"/>
            <w:tcBorders>
              <w:left w:val="nil"/>
              <w:right w:val="single" w:sz="4" w:space="0" w:color="auto"/>
            </w:tcBorders>
            <w:vAlign w:val="center"/>
          </w:tcPr>
          <w:p w:rsidR="00363130" w:rsidRDefault="00363130" w:rsidP="00363130">
            <w:pPr>
              <w:rPr>
                <w:color w:val="000000"/>
                <w:sz w:val="18"/>
                <w:szCs w:val="18"/>
              </w:rPr>
            </w:pPr>
            <w:r>
              <w:rPr>
                <w:rFonts w:hint="eastAsia"/>
                <w:color w:val="000000"/>
                <w:sz w:val="18"/>
                <w:szCs w:val="18"/>
              </w:rPr>
              <w:lastRenderedPageBreak/>
              <w:t>县以上党校（行政学院）开设男女平等基本国策教育课程或讲座的比例</w:t>
            </w:r>
          </w:p>
        </w:tc>
        <w:tc>
          <w:tcPr>
            <w:tcW w:w="567" w:type="dxa"/>
            <w:tcBorders>
              <w:left w:val="single" w:sz="4" w:space="0" w:color="auto"/>
              <w:right w:val="single" w:sz="4" w:space="0" w:color="auto"/>
            </w:tcBorders>
            <w:vAlign w:val="center"/>
          </w:tcPr>
          <w:p w:rsidR="00363130" w:rsidRDefault="00363130" w:rsidP="00363130">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363130" w:rsidRDefault="00363130" w:rsidP="00363130">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5</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1134"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992"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0" w:type="dxa"/>
            <w:tcBorders>
              <w:left w:val="single" w:sz="4" w:space="0" w:color="auto"/>
              <w:right w:val="single" w:sz="4" w:space="0" w:color="auto"/>
            </w:tcBorders>
            <w:vAlign w:val="center"/>
          </w:tcPr>
          <w:p w:rsidR="00363130" w:rsidRDefault="00363130" w:rsidP="00363130">
            <w:pPr>
              <w:jc w:val="center"/>
              <w:rPr>
                <w:rFonts w:ascii="宋体" w:hAnsi="宋体" w:cs="宋体"/>
                <w:sz w:val="20"/>
              </w:rPr>
            </w:pPr>
          </w:p>
        </w:tc>
        <w:tc>
          <w:tcPr>
            <w:tcW w:w="851" w:type="dxa"/>
            <w:tcBorders>
              <w:left w:val="single" w:sz="4" w:space="0" w:color="auto"/>
            </w:tcBorders>
            <w:vAlign w:val="center"/>
          </w:tcPr>
          <w:p w:rsidR="00363130" w:rsidRDefault="00363130" w:rsidP="00363130">
            <w:pPr>
              <w:jc w:val="center"/>
              <w:rPr>
                <w:rFonts w:ascii="宋体" w:hAnsi="宋体" w:cs="宋体"/>
                <w:sz w:val="20"/>
              </w:rPr>
            </w:pPr>
          </w:p>
        </w:tc>
      </w:tr>
      <w:tr w:rsidR="00363130">
        <w:trPr>
          <w:trHeight w:hRule="exact" w:val="284"/>
          <w:jc w:val="center"/>
        </w:trPr>
        <w:tc>
          <w:tcPr>
            <w:tcW w:w="15026" w:type="dxa"/>
            <w:gridSpan w:val="15"/>
            <w:tcBorders>
              <w:top w:val="single" w:sz="12" w:space="0" w:color="auto"/>
              <w:left w:val="nil"/>
            </w:tcBorders>
          </w:tcPr>
          <w:p w:rsidR="00363130" w:rsidRDefault="00363130" w:rsidP="00363130">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363130" w:rsidRDefault="00363130" w:rsidP="00363130">
            <w:pPr>
              <w:jc w:val="center"/>
              <w:rPr>
                <w:rFonts w:ascii="宋体" w:hAnsi="宋体" w:cs="宋体"/>
                <w:sz w:val="20"/>
              </w:rPr>
            </w:pPr>
          </w:p>
        </w:tc>
      </w:tr>
    </w:tbl>
    <w:p w:rsidR="00BB4E9A" w:rsidRDefault="003D1964">
      <w:pPr>
        <w:widowControl/>
        <w:jc w:val="left"/>
        <w:sectPr w:rsidR="00BB4E9A" w:rsidSect="007541C0">
          <w:pgSz w:w="16838" w:h="11906" w:orient="landscape"/>
          <w:pgMar w:top="1797" w:right="851" w:bottom="1797" w:left="851" w:header="851" w:footer="992" w:gutter="0"/>
          <w:cols w:space="425"/>
          <w:docGrid w:type="linesAndChars" w:linePitch="312"/>
        </w:sectPr>
      </w:pPr>
      <w:r>
        <w:t>说明：上报时间</w:t>
      </w:r>
      <w:r w:rsidR="008A1CDA">
        <w:rPr>
          <w:rFonts w:hint="eastAsia"/>
        </w:rPr>
        <w:t>2022</w:t>
      </w:r>
      <w:r w:rsidR="008A1CDA">
        <w:rPr>
          <w:rFonts w:hint="eastAsia"/>
        </w:rPr>
        <w:t>年</w:t>
      </w:r>
      <w:r w:rsidR="00C24184">
        <w:t>3</w:t>
      </w:r>
      <w:r w:rsidR="00997DDC">
        <w:rPr>
          <w:rFonts w:hint="eastAsia"/>
        </w:rPr>
        <w:t>月</w:t>
      </w:r>
      <w:r w:rsidR="00C24184">
        <w:t>15</w:t>
      </w:r>
      <w:r w:rsidR="00997DDC">
        <w:rPr>
          <w:rFonts w:hint="eastAsia"/>
        </w:rPr>
        <w:t>日</w:t>
      </w:r>
      <w:r>
        <w:rPr>
          <w:rFonts w:hint="eastAsia"/>
        </w:rPr>
        <w:t>前</w:t>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rFonts w:ascii="宋体" w:hAnsi="Courier New"/>
          <w:kern w:val="0"/>
          <w:lang w:val="zh-CN"/>
        </w:rPr>
      </w:pPr>
      <w:r>
        <w:rPr>
          <w:rFonts w:ascii="宋体" w:hAnsi="Courier New" w:hint="eastAsia"/>
          <w:b/>
          <w:kern w:val="0"/>
          <w:lang w:val="zh-CN"/>
        </w:rPr>
        <w:t>1</w:t>
      </w:r>
      <w:r>
        <w:rPr>
          <w:rFonts w:ascii="宋体" w:hAnsi="Courier New"/>
          <w:b/>
          <w:kern w:val="0"/>
          <w:lang w:val="zh-CN"/>
        </w:rPr>
        <w:t xml:space="preserve">.市政府领导班子配有女干部的班子比例： </w:t>
      </w:r>
      <w:r>
        <w:rPr>
          <w:rFonts w:ascii="宋体" w:hAnsi="Courier New"/>
          <w:kern w:val="0"/>
          <w:lang w:val="zh-CN"/>
        </w:rPr>
        <w:t>指设区市政府领导班子中配有女干部的班子数占设区市政府领导班子总数的百分比。计算公式：市政府领导班子配有女干部的班子比例=设区市政府领导班子中有女干部的班子数/设区市政府领导班子总数</w:t>
      </w:r>
      <w:r>
        <w:rPr>
          <w:rFonts w:ascii="宋体" w:hAnsi="Courier New"/>
          <w:kern w:val="0"/>
          <w:lang w:val="zh-CN"/>
        </w:rPr>
        <w:t>×</w:t>
      </w:r>
      <w:r>
        <w:rPr>
          <w:rFonts w:ascii="宋体" w:hAnsi="Courier New"/>
          <w:kern w:val="0"/>
          <w:lang w:val="zh-CN"/>
        </w:rPr>
        <w:t>100%</w:t>
      </w:r>
    </w:p>
    <w:p w:rsidR="00BB4E9A" w:rsidRDefault="003D1964">
      <w:pPr>
        <w:ind w:firstLineChars="200" w:firstLine="422"/>
        <w:rPr>
          <w:rFonts w:ascii="宋体" w:hAnsi="Courier New"/>
          <w:kern w:val="0"/>
          <w:lang w:val="zh-CN"/>
        </w:rPr>
      </w:pPr>
      <w:r>
        <w:rPr>
          <w:rFonts w:ascii="宋体" w:hAnsi="Courier New" w:hint="eastAsia"/>
          <w:b/>
          <w:kern w:val="0"/>
          <w:lang w:val="zh-CN"/>
        </w:rPr>
        <w:t>2</w:t>
      </w:r>
      <w:r>
        <w:rPr>
          <w:rFonts w:ascii="宋体" w:hAnsi="Courier New"/>
          <w:b/>
          <w:kern w:val="0"/>
          <w:lang w:val="zh-CN"/>
        </w:rPr>
        <w:t>.县（市、区）政府领导班子配有女干部的班子比例：</w:t>
      </w:r>
      <w:r>
        <w:rPr>
          <w:rFonts w:ascii="宋体" w:hAnsi="Courier New"/>
          <w:kern w:val="0"/>
          <w:lang w:val="zh-CN"/>
        </w:rPr>
        <w:t>指县（市、区）政府领导班子中配有女干部的班子数占县（市、区）政府领导班子总数的百分比。计算公式：县（市、区）政府领导班子配有女干部的班子比例=县（市、区）政府领导班子中有女干部的班子数/县（市、区）政府领导班子总数</w:t>
      </w:r>
      <w:r>
        <w:rPr>
          <w:rFonts w:ascii="宋体" w:hAnsi="Courier New"/>
          <w:kern w:val="0"/>
          <w:lang w:val="zh-CN"/>
        </w:rPr>
        <w:t>×</w:t>
      </w:r>
      <w:r>
        <w:rPr>
          <w:rFonts w:ascii="宋体" w:hAnsi="Courier New"/>
          <w:kern w:val="0"/>
          <w:lang w:val="zh-CN"/>
        </w:rPr>
        <w:t>100%</w:t>
      </w:r>
    </w:p>
    <w:p w:rsidR="00BB4E9A" w:rsidRDefault="003D1964">
      <w:pPr>
        <w:ind w:firstLineChars="200" w:firstLine="422"/>
        <w:rPr>
          <w:rFonts w:ascii="宋体" w:hAnsi="Courier New"/>
          <w:kern w:val="0"/>
          <w:lang w:val="zh-CN"/>
        </w:rPr>
      </w:pPr>
      <w:r>
        <w:rPr>
          <w:rFonts w:ascii="宋体" w:hAnsi="Courier New" w:hint="eastAsia"/>
          <w:b/>
          <w:kern w:val="0"/>
          <w:lang w:val="zh-CN"/>
        </w:rPr>
        <w:t>3</w:t>
      </w:r>
      <w:r>
        <w:rPr>
          <w:rFonts w:ascii="宋体" w:hAnsi="Courier New"/>
          <w:b/>
          <w:kern w:val="0"/>
          <w:lang w:val="zh-CN"/>
        </w:rPr>
        <w:t>.市级政府工作部门领导班子中配有女干部的班子比例：</w:t>
      </w:r>
      <w:r>
        <w:rPr>
          <w:rFonts w:ascii="宋体" w:hAnsi="Courier New"/>
          <w:kern w:val="0"/>
          <w:lang w:val="zh-CN"/>
        </w:rPr>
        <w:t>指市级政府工作部门领导班子中配有女干部的班子数占市级政府工作部门领导班子总数的百分比。计算公式：市级政府工作部门领导班子中配有女干部的班子比例=市级政府工作部门领导班子中配有女干部的班子数/市级政府工作部门领导班子总数</w:t>
      </w:r>
      <w:r>
        <w:rPr>
          <w:rFonts w:ascii="宋体" w:hAnsi="Courier New"/>
          <w:kern w:val="0"/>
          <w:lang w:val="zh-CN"/>
        </w:rPr>
        <w:t>×</w:t>
      </w:r>
      <w:r>
        <w:rPr>
          <w:rFonts w:ascii="宋体" w:hAnsi="Courier New"/>
          <w:kern w:val="0"/>
          <w:lang w:val="zh-CN"/>
        </w:rPr>
        <w:t>100%</w:t>
      </w:r>
    </w:p>
    <w:p w:rsidR="00BB4E9A" w:rsidRDefault="003D1964">
      <w:pPr>
        <w:ind w:firstLineChars="200" w:firstLine="422"/>
        <w:rPr>
          <w:rFonts w:ascii="宋体" w:hAnsi="Courier New"/>
          <w:kern w:val="0"/>
          <w:lang w:val="zh-CN"/>
        </w:rPr>
      </w:pPr>
      <w:r>
        <w:rPr>
          <w:rFonts w:ascii="宋体" w:hAnsi="Courier New" w:hint="eastAsia"/>
          <w:b/>
          <w:kern w:val="0"/>
          <w:lang w:val="zh-CN"/>
        </w:rPr>
        <w:t>4</w:t>
      </w:r>
      <w:r>
        <w:rPr>
          <w:rFonts w:ascii="宋体" w:hAnsi="Courier New"/>
          <w:b/>
          <w:kern w:val="0"/>
          <w:lang w:val="zh-CN"/>
        </w:rPr>
        <w:t>.市政府领导班子正职中女干部的比例：</w:t>
      </w:r>
      <w:r>
        <w:rPr>
          <w:rFonts w:ascii="宋体" w:hAnsi="Courier New"/>
          <w:kern w:val="0"/>
          <w:lang w:val="zh-CN"/>
        </w:rPr>
        <w:t>指在设区市政府领导班子中担任正职的女干部人数占全部设区市政府领导班子正职人数的百分比。计算公式:市政府领导班子正职中女干部的比例=设区市政府领导班子中担任正职的女干部人数/全部设区市政府领导班子正职人数</w:t>
      </w:r>
      <w:r>
        <w:rPr>
          <w:rFonts w:ascii="宋体" w:hAnsi="Courier New"/>
          <w:kern w:val="0"/>
          <w:lang w:val="zh-CN"/>
        </w:rPr>
        <w:t>×</w:t>
      </w:r>
      <w:r>
        <w:rPr>
          <w:rFonts w:ascii="宋体" w:hAnsi="Courier New"/>
          <w:kern w:val="0"/>
          <w:lang w:val="zh-CN"/>
        </w:rPr>
        <w:t>100%</w:t>
      </w:r>
    </w:p>
    <w:p w:rsidR="00BB4E9A" w:rsidRDefault="003D1964">
      <w:pPr>
        <w:ind w:firstLineChars="200" w:firstLine="422"/>
        <w:rPr>
          <w:rFonts w:ascii="宋体" w:hAnsi="Courier New"/>
          <w:kern w:val="0"/>
          <w:lang w:val="zh-CN"/>
        </w:rPr>
      </w:pPr>
      <w:r>
        <w:rPr>
          <w:rFonts w:ascii="宋体" w:hAnsi="Courier New" w:hint="eastAsia"/>
          <w:b/>
          <w:kern w:val="0"/>
          <w:lang w:val="zh-CN"/>
        </w:rPr>
        <w:t>5</w:t>
      </w:r>
      <w:r>
        <w:rPr>
          <w:rFonts w:ascii="宋体" w:hAnsi="Courier New"/>
          <w:b/>
          <w:kern w:val="0"/>
          <w:lang w:val="zh-CN"/>
        </w:rPr>
        <w:t>.县（市、区）政府领导班子正职中女干部的比例：</w:t>
      </w:r>
      <w:r>
        <w:rPr>
          <w:rFonts w:ascii="宋体" w:hAnsi="Courier New"/>
          <w:kern w:val="0"/>
          <w:lang w:val="zh-CN"/>
        </w:rPr>
        <w:t>指在县（市、区）政府领导班子中担任正职的女干部人数占全部县（市、区）政府领导班子正职人数的百分比。计算公式:县（市、区）政府领导班子正职中女干部比例=县（市、区）政府领导班子中担任正职的女干部人数/全部县（市、区）政府班子正职人数</w:t>
      </w:r>
      <w:r>
        <w:rPr>
          <w:rFonts w:ascii="宋体" w:hAnsi="Courier New"/>
          <w:kern w:val="0"/>
          <w:lang w:val="zh-CN"/>
        </w:rPr>
        <w:t>×</w:t>
      </w:r>
      <w:r>
        <w:rPr>
          <w:rFonts w:ascii="宋体" w:hAnsi="Courier New"/>
          <w:kern w:val="0"/>
          <w:lang w:val="zh-CN"/>
        </w:rPr>
        <w:t>100%</w:t>
      </w:r>
    </w:p>
    <w:p w:rsidR="00BB4E9A" w:rsidRDefault="003D1964">
      <w:pPr>
        <w:ind w:firstLineChars="200" w:firstLine="422"/>
        <w:rPr>
          <w:rFonts w:ascii="宋体" w:hAnsi="Courier New"/>
          <w:kern w:val="0"/>
          <w:lang w:val="zh-CN"/>
        </w:rPr>
      </w:pPr>
      <w:r>
        <w:rPr>
          <w:rFonts w:ascii="宋体" w:hAnsi="Courier New" w:hint="eastAsia"/>
          <w:b/>
          <w:kern w:val="0"/>
          <w:lang w:val="zh-CN"/>
        </w:rPr>
        <w:t>6</w:t>
      </w:r>
      <w:r>
        <w:rPr>
          <w:rFonts w:ascii="宋体" w:hAnsi="Courier New"/>
          <w:b/>
          <w:kern w:val="0"/>
          <w:lang w:val="zh-CN"/>
        </w:rPr>
        <w:t>.市级政府工作部门领导班子中配有正职女干部的班子比例：</w:t>
      </w:r>
      <w:r>
        <w:rPr>
          <w:rFonts w:ascii="宋体" w:hAnsi="Courier New"/>
          <w:kern w:val="0"/>
          <w:lang w:val="zh-CN"/>
        </w:rPr>
        <w:t>市级政府工作部门领导班子中配有正职女干部的班子数占全部市级政府工作部门领导班子的百分比。计算公式:市级政府工作部门领导班子中配有正职女干部的班子比例=市级政府工作部门领导班子中配有正职女干部的班子数/全部市级政府工作部门领导班子数</w:t>
      </w:r>
      <w:r>
        <w:rPr>
          <w:rFonts w:ascii="宋体" w:hAnsi="Courier New"/>
          <w:kern w:val="0"/>
          <w:lang w:val="zh-CN"/>
        </w:rPr>
        <w:t>×</w:t>
      </w:r>
      <w:r>
        <w:rPr>
          <w:rFonts w:ascii="宋体" w:hAnsi="Courier New"/>
          <w:kern w:val="0"/>
          <w:lang w:val="zh-CN"/>
        </w:rPr>
        <w:t>100%</w:t>
      </w:r>
    </w:p>
    <w:p w:rsidR="00BB4E9A" w:rsidRDefault="003D1964">
      <w:pPr>
        <w:ind w:firstLineChars="200" w:firstLine="422"/>
        <w:rPr>
          <w:rFonts w:ascii="宋体" w:hAnsi="Courier New"/>
          <w:kern w:val="0"/>
          <w:lang w:val="zh-CN"/>
        </w:rPr>
      </w:pPr>
      <w:r>
        <w:rPr>
          <w:rFonts w:ascii="宋体" w:hAnsi="Courier New" w:hint="eastAsia"/>
          <w:b/>
          <w:kern w:val="0"/>
          <w:lang w:val="zh-CN"/>
        </w:rPr>
        <w:t>7</w:t>
      </w:r>
      <w:r>
        <w:rPr>
          <w:rFonts w:ascii="宋体" w:hAnsi="Courier New"/>
          <w:b/>
          <w:kern w:val="0"/>
          <w:lang w:val="zh-CN"/>
        </w:rPr>
        <w:t>.县级政府工作部门领导班子中配有正职女干部的班子比例：</w:t>
      </w:r>
      <w:r>
        <w:rPr>
          <w:rFonts w:ascii="宋体" w:hAnsi="Courier New"/>
          <w:kern w:val="0"/>
          <w:lang w:val="zh-CN"/>
        </w:rPr>
        <w:t>指县级政府工作部门领导班子中配有正职女干部的班子数占全部县级政府工作部门领导班子的百分比。计算公式:县级政府工作部门领导班子中配有正职女干部的班子比例=县级政府工作部门领导班子配有正职女干部的班子数/全部县级政府工作部门领导班子数</w:t>
      </w:r>
      <w:r>
        <w:rPr>
          <w:rFonts w:ascii="宋体" w:hAnsi="Courier New"/>
          <w:kern w:val="0"/>
          <w:lang w:val="zh-CN"/>
        </w:rPr>
        <w:t>×</w:t>
      </w:r>
      <w:r>
        <w:rPr>
          <w:rFonts w:ascii="宋体" w:hAnsi="Courier New"/>
          <w:kern w:val="0"/>
          <w:lang w:val="zh-CN"/>
        </w:rPr>
        <w:t>100%</w:t>
      </w:r>
    </w:p>
    <w:p w:rsidR="00BB4E9A" w:rsidRDefault="003D1964">
      <w:pPr>
        <w:widowControl/>
        <w:jc w:val="left"/>
        <w:rPr>
          <w:rFonts w:ascii="宋体" w:eastAsiaTheme="minorEastAsia" w:hAnsi="Courier New" w:cstheme="minorBidi"/>
          <w:kern w:val="0"/>
          <w:szCs w:val="22"/>
          <w:lang w:val="zh-CN"/>
        </w:rPr>
      </w:pPr>
      <w:r>
        <w:rPr>
          <w:kern w:val="0"/>
          <w:lang w:val="zh-CN"/>
        </w:rPr>
        <w:br w:type="page"/>
      </w:r>
    </w:p>
    <w:p w:rsidR="00BB4E9A" w:rsidRDefault="003D1964">
      <w:pPr>
        <w:pStyle w:val="1"/>
        <w:spacing w:before="0" w:after="0" w:line="240" w:lineRule="auto"/>
        <w:rPr>
          <w:rFonts w:ascii="方正黑体_GBK" w:eastAsia="方正黑体_GBK"/>
          <w:b w:val="0"/>
          <w:sz w:val="32"/>
          <w:szCs w:val="32"/>
        </w:rPr>
      </w:pPr>
      <w:bookmarkStart w:id="22" w:name="_Toc534793901"/>
      <w:bookmarkStart w:id="23" w:name="_Toc467068189"/>
      <w:bookmarkStart w:id="24" w:name="_Toc97540315"/>
      <w:r>
        <w:rPr>
          <w:rFonts w:ascii="方正黑体_GBK" w:eastAsia="方正黑体_GBK" w:hint="eastAsia"/>
          <w:b w:val="0"/>
          <w:sz w:val="32"/>
          <w:szCs w:val="32"/>
        </w:rPr>
        <w:lastRenderedPageBreak/>
        <w:t>市委宣传部</w:t>
      </w:r>
      <w:bookmarkEnd w:id="22"/>
      <w:bookmarkEnd w:id="23"/>
      <w:bookmarkEnd w:id="24"/>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463"/>
        <w:gridCol w:w="1590"/>
        <w:gridCol w:w="734"/>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proofErr w:type="gramStart"/>
            <w:r>
              <w:rPr>
                <w:rFonts w:ascii="黑体" w:eastAsia="黑体" w:hAnsi="宋体" w:cs="宋体" w:hint="eastAsia"/>
                <w:kern w:val="0"/>
                <w:sz w:val="18"/>
                <w:szCs w:val="18"/>
              </w:rPr>
              <w:t>报告期别</w:t>
            </w:r>
            <w:proofErr w:type="gramEnd"/>
          </w:p>
        </w:tc>
        <w:tc>
          <w:tcPr>
            <w:tcW w:w="146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9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34"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XCB301表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涉及宣传部妇女儿童监测指标年报表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市委宣传部</w:t>
            </w:r>
          </w:p>
        </w:tc>
        <w:tc>
          <w:tcPr>
            <w:tcW w:w="1590"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kern w:val="0"/>
                <w:sz w:val="18"/>
                <w:szCs w:val="18"/>
              </w:rPr>
              <w:t>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XCB302表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文化改革</w:t>
            </w:r>
            <w:r>
              <w:rPr>
                <w:rFonts w:ascii="宋体" w:hAnsi="宋体" w:cs="宋体"/>
                <w:kern w:val="0"/>
                <w:sz w:val="18"/>
                <w:szCs w:val="18"/>
              </w:rPr>
              <w:t>发展</w:t>
            </w:r>
            <w:r>
              <w:rPr>
                <w:rFonts w:ascii="宋体" w:hAnsi="宋体" w:cs="宋体" w:hint="eastAsia"/>
                <w:kern w:val="0"/>
                <w:sz w:val="18"/>
                <w:szCs w:val="18"/>
              </w:rPr>
              <w:t>高质量相</w:t>
            </w:r>
            <w:r>
              <w:rPr>
                <w:rFonts w:ascii="宋体" w:hAnsi="宋体" w:cs="宋体"/>
                <w:kern w:val="0"/>
                <w:sz w:val="18"/>
                <w:szCs w:val="18"/>
              </w:rPr>
              <w:t>关指标年报表（一）</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市委宣传部</w:t>
            </w:r>
          </w:p>
        </w:tc>
        <w:tc>
          <w:tcPr>
            <w:tcW w:w="1590"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kern w:val="0"/>
                <w:sz w:val="18"/>
                <w:szCs w:val="18"/>
              </w:rPr>
              <w:t>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left"/>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XCB30</w:t>
            </w:r>
            <w:r>
              <w:rPr>
                <w:rFonts w:ascii="宋体" w:hAnsi="宋体" w:cs="宋体"/>
                <w:kern w:val="0"/>
                <w:sz w:val="18"/>
                <w:szCs w:val="18"/>
              </w:rPr>
              <w:t>3</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文化改革</w:t>
            </w:r>
            <w:r>
              <w:rPr>
                <w:rFonts w:ascii="宋体" w:hAnsi="宋体" w:cs="宋体"/>
                <w:kern w:val="0"/>
                <w:sz w:val="18"/>
                <w:szCs w:val="18"/>
              </w:rPr>
              <w:t>发展</w:t>
            </w:r>
            <w:r>
              <w:rPr>
                <w:rFonts w:ascii="宋体" w:hAnsi="宋体" w:cs="宋体" w:hint="eastAsia"/>
                <w:kern w:val="0"/>
                <w:sz w:val="18"/>
                <w:szCs w:val="18"/>
              </w:rPr>
              <w:t>高质量相</w:t>
            </w:r>
            <w:r>
              <w:rPr>
                <w:rFonts w:ascii="宋体" w:hAnsi="宋体" w:cs="宋体"/>
                <w:kern w:val="0"/>
                <w:sz w:val="18"/>
                <w:szCs w:val="18"/>
              </w:rPr>
              <w:t>关指标年报表（</w:t>
            </w:r>
            <w:r>
              <w:rPr>
                <w:rFonts w:ascii="宋体" w:hAnsi="宋体" w:cs="宋体" w:hint="eastAsia"/>
                <w:kern w:val="0"/>
                <w:sz w:val="18"/>
                <w:szCs w:val="18"/>
              </w:rPr>
              <w:t>二</w:t>
            </w:r>
            <w:r>
              <w:rPr>
                <w:rFonts w:ascii="宋体" w:hAnsi="宋体" w:cs="宋体"/>
                <w:kern w:val="0"/>
                <w:sz w:val="18"/>
                <w:szCs w:val="18"/>
              </w:rPr>
              <w:t>）</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市委宣传部</w:t>
            </w:r>
          </w:p>
        </w:tc>
        <w:tc>
          <w:tcPr>
            <w:tcW w:w="1590"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kern w:val="0"/>
                <w:sz w:val="18"/>
                <w:szCs w:val="18"/>
              </w:rPr>
              <w:t>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left"/>
              <w:rPr>
                <w:rFonts w:ascii="宋体" w:hAnsi="宋体" w:cs="宋体"/>
                <w:kern w:val="0"/>
                <w:sz w:val="18"/>
                <w:szCs w:val="18"/>
              </w:rPr>
            </w:pPr>
          </w:p>
        </w:tc>
      </w:tr>
    </w:tbl>
    <w:p w:rsidR="00BB4E9A" w:rsidRDefault="00BB4E9A">
      <w:pPr>
        <w:pStyle w:val="a4"/>
        <w:jc w:val="center"/>
        <w:rPr>
          <w:rFonts w:hAnsi="宋体"/>
          <w:sz w:val="18"/>
        </w:rPr>
      </w:pPr>
    </w:p>
    <w:p w:rsidR="00BB4E9A" w:rsidRDefault="00BB4E9A">
      <w:pPr>
        <w:pStyle w:val="a4"/>
        <w:jc w:val="center"/>
        <w:rPr>
          <w:rFonts w:hAnsi="宋体"/>
          <w:sz w:val="18"/>
        </w:rPr>
      </w:pP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hAnsi="宋体"/>
          <w:sz w:val="18"/>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5" w:name="_Toc97540316"/>
      <w:r>
        <w:rPr>
          <w:rFonts w:hAnsi="宋体" w:hint="eastAsia"/>
          <w:b w:val="0"/>
        </w:rPr>
        <w:t>涉及宣传部妇女儿童监测年报表</w:t>
      </w:r>
      <w:bookmarkEnd w:id="25"/>
    </w:p>
    <w:tbl>
      <w:tblPr>
        <w:tblW w:w="9931" w:type="dxa"/>
        <w:jc w:val="center"/>
        <w:tblLayout w:type="fixed"/>
        <w:tblLook w:val="04A0" w:firstRow="1" w:lastRow="0" w:firstColumn="1" w:lastColumn="0" w:noHBand="0" w:noVBand="1"/>
      </w:tblPr>
      <w:tblGrid>
        <w:gridCol w:w="2131"/>
        <w:gridCol w:w="992"/>
        <w:gridCol w:w="851"/>
        <w:gridCol w:w="851"/>
        <w:gridCol w:w="851"/>
        <w:gridCol w:w="851"/>
        <w:gridCol w:w="703"/>
        <w:gridCol w:w="999"/>
        <w:gridCol w:w="851"/>
        <w:gridCol w:w="851"/>
      </w:tblGrid>
      <w:tr w:rsidR="0025056E" w:rsidTr="003E56C4">
        <w:trPr>
          <w:jc w:val="center"/>
        </w:trPr>
        <w:tc>
          <w:tcPr>
            <w:tcW w:w="3974" w:type="dxa"/>
            <w:gridSpan w:val="3"/>
            <w:tcBorders>
              <w:bottom w:val="single" w:sz="12" w:space="0" w:color="auto"/>
            </w:tcBorders>
            <w:vAlign w:val="bottom"/>
          </w:tcPr>
          <w:p w:rsidR="0025056E" w:rsidRDefault="0025056E">
            <w:pPr>
              <w:pStyle w:val="a4"/>
              <w:rPr>
                <w:rFonts w:hAnsi="宋体"/>
                <w:sz w:val="18"/>
                <w:szCs w:val="18"/>
              </w:rPr>
            </w:pPr>
            <w:r>
              <w:rPr>
                <w:rFonts w:hAnsi="宋体" w:hint="eastAsia"/>
                <w:sz w:val="18"/>
                <w:szCs w:val="18"/>
              </w:rPr>
              <w:t>综合机关名称：</w:t>
            </w:r>
          </w:p>
        </w:tc>
        <w:tc>
          <w:tcPr>
            <w:tcW w:w="851" w:type="dxa"/>
            <w:tcBorders>
              <w:bottom w:val="single" w:sz="12" w:space="0" w:color="auto"/>
            </w:tcBorders>
          </w:tcPr>
          <w:p w:rsidR="0025056E" w:rsidRDefault="0025056E">
            <w:pPr>
              <w:pStyle w:val="a4"/>
              <w:jc w:val="left"/>
              <w:rPr>
                <w:rFonts w:hAnsi="宋体"/>
                <w:sz w:val="18"/>
                <w:szCs w:val="18"/>
              </w:rPr>
            </w:pPr>
          </w:p>
        </w:tc>
        <w:tc>
          <w:tcPr>
            <w:tcW w:w="851" w:type="dxa"/>
            <w:tcBorders>
              <w:bottom w:val="single" w:sz="12" w:space="0" w:color="auto"/>
            </w:tcBorders>
          </w:tcPr>
          <w:p w:rsidR="0025056E" w:rsidRDefault="0025056E">
            <w:pPr>
              <w:pStyle w:val="a4"/>
              <w:jc w:val="left"/>
              <w:rPr>
                <w:rFonts w:hAnsi="宋体"/>
                <w:sz w:val="18"/>
                <w:szCs w:val="18"/>
              </w:rPr>
            </w:pPr>
          </w:p>
        </w:tc>
        <w:tc>
          <w:tcPr>
            <w:tcW w:w="1554" w:type="dxa"/>
            <w:gridSpan w:val="2"/>
            <w:tcBorders>
              <w:bottom w:val="single" w:sz="12" w:space="0" w:color="auto"/>
            </w:tcBorders>
            <w:vAlign w:val="bottom"/>
          </w:tcPr>
          <w:p w:rsidR="0025056E" w:rsidRDefault="008A1CDA">
            <w:pPr>
              <w:pStyle w:val="a4"/>
              <w:jc w:val="left"/>
              <w:rPr>
                <w:rFonts w:hAnsi="宋体"/>
                <w:sz w:val="18"/>
                <w:szCs w:val="18"/>
              </w:rPr>
            </w:pPr>
            <w:r>
              <w:rPr>
                <w:rFonts w:hAnsi="宋体" w:hint="eastAsia"/>
                <w:sz w:val="18"/>
                <w:szCs w:val="18"/>
              </w:rPr>
              <w:t>2021年</w:t>
            </w:r>
          </w:p>
        </w:tc>
        <w:tc>
          <w:tcPr>
            <w:tcW w:w="2701" w:type="dxa"/>
            <w:gridSpan w:val="3"/>
            <w:tcBorders>
              <w:bottom w:val="single" w:sz="12" w:space="0" w:color="auto"/>
            </w:tcBorders>
            <w:vAlign w:val="bottom"/>
          </w:tcPr>
          <w:p w:rsidR="0025056E" w:rsidRDefault="0025056E" w:rsidP="003E56C4">
            <w:pPr>
              <w:pStyle w:val="a4"/>
              <w:spacing w:line="240" w:lineRule="exact"/>
              <w:rPr>
                <w:rFonts w:hAnsi="宋体"/>
                <w:sz w:val="18"/>
                <w:szCs w:val="18"/>
              </w:rPr>
            </w:pPr>
            <w:r>
              <w:rPr>
                <w:rFonts w:hAnsi="宋体" w:hint="eastAsia"/>
                <w:sz w:val="18"/>
                <w:szCs w:val="18"/>
              </w:rPr>
              <w:t>表    号：</w:t>
            </w:r>
            <w:r>
              <w:rPr>
                <w:rFonts w:hAnsi="宋体"/>
                <w:sz w:val="18"/>
                <w:szCs w:val="18"/>
              </w:rPr>
              <w:t>XCB</w:t>
            </w:r>
            <w:r>
              <w:rPr>
                <w:rFonts w:hAnsi="宋体" w:hint="eastAsia"/>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表</w:t>
            </w:r>
          </w:p>
          <w:p w:rsidR="0025056E" w:rsidRDefault="0025056E" w:rsidP="003E56C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25056E" w:rsidRDefault="00440445" w:rsidP="003E56C4">
            <w:pPr>
              <w:spacing w:line="240" w:lineRule="exact"/>
              <w:rPr>
                <w:rFonts w:ascii="宋体" w:hAnsi="宋体"/>
                <w:sz w:val="18"/>
                <w:szCs w:val="18"/>
              </w:rPr>
            </w:pPr>
            <w:r>
              <w:rPr>
                <w:rFonts w:hAnsi="宋体" w:hint="eastAsia"/>
                <w:sz w:val="18"/>
                <w:szCs w:val="18"/>
              </w:rPr>
              <w:t>文</w:t>
            </w:r>
            <w:r>
              <w:rPr>
                <w:rFonts w:hAnsi="宋体" w:hint="eastAsia"/>
                <w:sz w:val="18"/>
                <w:szCs w:val="18"/>
              </w:rPr>
              <w:t xml:space="preserve">    </w:t>
            </w:r>
            <w:r>
              <w:rPr>
                <w:rFonts w:hAnsi="宋体" w:hint="eastAsia"/>
                <w:sz w:val="18"/>
                <w:szCs w:val="18"/>
              </w:rPr>
              <w:t>号：</w:t>
            </w:r>
            <w:proofErr w:type="gramStart"/>
            <w:r>
              <w:rPr>
                <w:rFonts w:hAnsi="宋体" w:hint="eastAsia"/>
                <w:sz w:val="18"/>
                <w:szCs w:val="18"/>
              </w:rPr>
              <w:t>盐统〔</w:t>
            </w:r>
            <w:r>
              <w:rPr>
                <w:rFonts w:hAnsi="宋体" w:hint="eastAsia"/>
                <w:sz w:val="18"/>
                <w:szCs w:val="18"/>
              </w:rPr>
              <w:t>2022</w:t>
            </w:r>
            <w:r>
              <w:rPr>
                <w:rFonts w:hAnsi="宋体" w:hint="eastAsia"/>
                <w:sz w:val="18"/>
                <w:szCs w:val="18"/>
              </w:rPr>
              <w:t>〕</w:t>
            </w:r>
            <w:proofErr w:type="gramEnd"/>
            <w:r>
              <w:rPr>
                <w:rFonts w:hAnsi="宋体" w:hint="eastAsia"/>
                <w:sz w:val="18"/>
                <w:szCs w:val="18"/>
              </w:rPr>
              <w:t>2</w:t>
            </w:r>
            <w:r>
              <w:rPr>
                <w:rFonts w:hAnsi="宋体" w:hint="eastAsia"/>
                <w:sz w:val="18"/>
                <w:szCs w:val="18"/>
              </w:rPr>
              <w:t>号</w:t>
            </w:r>
          </w:p>
          <w:p w:rsidR="0025056E" w:rsidRDefault="00440445" w:rsidP="003E56C4">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25056E">
              <w:rPr>
                <w:rFonts w:ascii="宋体" w:hAnsi="宋体"/>
                <w:sz w:val="18"/>
                <w:szCs w:val="18"/>
              </w:rPr>
              <w:t xml:space="preserve"> </w:t>
            </w:r>
          </w:p>
          <w:p w:rsidR="0025056E" w:rsidRDefault="00BC34D0" w:rsidP="003E56C4">
            <w:pPr>
              <w:pStyle w:val="a4"/>
              <w:spacing w:line="240" w:lineRule="exact"/>
              <w:rPr>
                <w:rFonts w:hAnsi="宋体"/>
                <w:sz w:val="18"/>
                <w:szCs w:val="18"/>
              </w:rPr>
            </w:pPr>
            <w:r>
              <w:rPr>
                <w:rFonts w:hAnsi="宋体" w:hint="eastAsia"/>
                <w:sz w:val="18"/>
                <w:szCs w:val="18"/>
              </w:rPr>
              <w:t>有效期至：2023年2月</w:t>
            </w:r>
            <w:r w:rsidR="0025056E">
              <w:rPr>
                <w:rFonts w:hAnsi="宋体" w:hint="eastAsia"/>
                <w:sz w:val="18"/>
                <w:szCs w:val="18"/>
              </w:rPr>
              <w:t xml:space="preserve"> </w:t>
            </w:r>
          </w:p>
        </w:tc>
      </w:tr>
      <w:tr w:rsidR="0025056E" w:rsidTr="00DA7134">
        <w:trPr>
          <w:trHeight w:val="240"/>
          <w:jc w:val="center"/>
        </w:trPr>
        <w:tc>
          <w:tcPr>
            <w:tcW w:w="2131" w:type="dxa"/>
            <w:vMerge w:val="restart"/>
            <w:tcBorders>
              <w:top w:val="single" w:sz="12" w:space="0" w:color="auto"/>
              <w:left w:val="nil"/>
              <w:right w:val="single" w:sz="4" w:space="0" w:color="auto"/>
            </w:tcBorders>
            <w:vAlign w:val="center"/>
          </w:tcPr>
          <w:p w:rsidR="0025056E" w:rsidRDefault="0025056E">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25056E" w:rsidRDefault="0025056E">
            <w:pPr>
              <w:widowControl/>
              <w:jc w:val="center"/>
              <w:rPr>
                <w:rFonts w:ascii="宋体" w:hAnsi="宋体" w:cs="宋体"/>
                <w:kern w:val="0"/>
                <w:sz w:val="18"/>
                <w:szCs w:val="18"/>
              </w:rPr>
            </w:pPr>
            <w:r>
              <w:rPr>
                <w:rFonts w:ascii="宋体" w:hAnsi="宋体" w:cs="宋体" w:hint="eastAsia"/>
                <w:kern w:val="0"/>
                <w:sz w:val="18"/>
                <w:szCs w:val="18"/>
              </w:rPr>
              <w:t>代码</w:t>
            </w:r>
          </w:p>
        </w:tc>
        <w:tc>
          <w:tcPr>
            <w:tcW w:w="1702" w:type="dxa"/>
            <w:gridSpan w:val="2"/>
            <w:vMerge w:val="restart"/>
            <w:tcBorders>
              <w:top w:val="single" w:sz="12" w:space="0" w:color="auto"/>
              <w:left w:val="single" w:sz="4" w:space="0" w:color="auto"/>
              <w:right w:val="single" w:sz="4" w:space="0" w:color="auto"/>
            </w:tcBorders>
            <w:vAlign w:val="center"/>
          </w:tcPr>
          <w:p w:rsidR="0025056E" w:rsidRDefault="0025056E">
            <w:pPr>
              <w:jc w:val="center"/>
              <w:rPr>
                <w:sz w:val="18"/>
                <w:szCs w:val="18"/>
              </w:rPr>
            </w:pPr>
            <w:r>
              <w:rPr>
                <w:rFonts w:hint="eastAsia"/>
                <w:sz w:val="18"/>
                <w:szCs w:val="18"/>
              </w:rPr>
              <w:t>儿童图书出版物</w:t>
            </w:r>
            <w:r>
              <w:rPr>
                <w:rFonts w:hint="eastAsia"/>
                <w:sz w:val="18"/>
                <w:szCs w:val="18"/>
              </w:rPr>
              <w:t xml:space="preserve"> </w:t>
            </w:r>
            <w:r>
              <w:rPr>
                <w:sz w:val="18"/>
                <w:szCs w:val="18"/>
              </w:rPr>
              <w:t xml:space="preserve">    </w:t>
            </w:r>
            <w:r>
              <w:rPr>
                <w:rFonts w:hint="eastAsia"/>
                <w:sz w:val="18"/>
                <w:szCs w:val="18"/>
              </w:rPr>
              <w:t>（万册）</w:t>
            </w:r>
          </w:p>
        </w:tc>
        <w:tc>
          <w:tcPr>
            <w:tcW w:w="851" w:type="dxa"/>
            <w:tcBorders>
              <w:top w:val="single" w:sz="12" w:space="0" w:color="auto"/>
              <w:left w:val="single" w:sz="4" w:space="0" w:color="auto"/>
              <w:right w:val="single" w:sz="4" w:space="0" w:color="auto"/>
            </w:tcBorders>
          </w:tcPr>
          <w:p w:rsidR="0025056E" w:rsidRDefault="0025056E">
            <w:pPr>
              <w:jc w:val="center"/>
              <w:rPr>
                <w:sz w:val="18"/>
                <w:szCs w:val="18"/>
              </w:rPr>
            </w:pPr>
          </w:p>
        </w:tc>
        <w:tc>
          <w:tcPr>
            <w:tcW w:w="851" w:type="dxa"/>
            <w:tcBorders>
              <w:top w:val="single" w:sz="12" w:space="0" w:color="auto"/>
              <w:left w:val="single" w:sz="4" w:space="0" w:color="auto"/>
              <w:right w:val="single" w:sz="4" w:space="0" w:color="auto"/>
            </w:tcBorders>
          </w:tcPr>
          <w:p w:rsidR="0025056E" w:rsidRDefault="0025056E">
            <w:pPr>
              <w:jc w:val="center"/>
              <w:rPr>
                <w:sz w:val="18"/>
                <w:szCs w:val="18"/>
              </w:rPr>
            </w:pPr>
          </w:p>
        </w:tc>
        <w:tc>
          <w:tcPr>
            <w:tcW w:w="1702" w:type="dxa"/>
            <w:gridSpan w:val="2"/>
            <w:vMerge w:val="restart"/>
            <w:tcBorders>
              <w:top w:val="single" w:sz="12" w:space="0" w:color="auto"/>
              <w:left w:val="single" w:sz="4" w:space="0" w:color="auto"/>
            </w:tcBorders>
            <w:vAlign w:val="center"/>
          </w:tcPr>
          <w:p w:rsidR="0025056E" w:rsidRDefault="0025056E">
            <w:pPr>
              <w:jc w:val="center"/>
              <w:rPr>
                <w:sz w:val="18"/>
                <w:szCs w:val="18"/>
              </w:rPr>
            </w:pPr>
            <w:r>
              <w:rPr>
                <w:rFonts w:hint="eastAsia"/>
                <w:sz w:val="18"/>
                <w:szCs w:val="18"/>
              </w:rPr>
              <w:t>每年创作出版妇女题材及适合妇女阅读的优秀作品</w:t>
            </w:r>
          </w:p>
          <w:p w:rsidR="0025056E" w:rsidRDefault="0025056E">
            <w:pPr>
              <w:jc w:val="center"/>
              <w:rPr>
                <w:sz w:val="18"/>
                <w:szCs w:val="18"/>
              </w:rPr>
            </w:pPr>
            <w:r>
              <w:rPr>
                <w:rFonts w:hint="eastAsia"/>
                <w:sz w:val="18"/>
                <w:szCs w:val="18"/>
              </w:rPr>
              <w:t>（部）</w:t>
            </w:r>
          </w:p>
        </w:tc>
        <w:tc>
          <w:tcPr>
            <w:tcW w:w="1702" w:type="dxa"/>
            <w:gridSpan w:val="2"/>
            <w:tcBorders>
              <w:top w:val="single" w:sz="12" w:space="0" w:color="auto"/>
              <w:bottom w:val="single" w:sz="4" w:space="0" w:color="auto"/>
            </w:tcBorders>
            <w:vAlign w:val="center"/>
          </w:tcPr>
          <w:p w:rsidR="0025056E" w:rsidRDefault="0025056E">
            <w:pPr>
              <w:jc w:val="center"/>
              <w:rPr>
                <w:rFonts w:ascii="宋体" w:hAnsi="宋体" w:cs="宋体"/>
                <w:sz w:val="18"/>
                <w:szCs w:val="18"/>
              </w:rPr>
            </w:pPr>
          </w:p>
        </w:tc>
      </w:tr>
      <w:tr w:rsidR="0025056E" w:rsidTr="0025056E">
        <w:trPr>
          <w:trHeight w:val="754"/>
          <w:jc w:val="center"/>
        </w:trPr>
        <w:tc>
          <w:tcPr>
            <w:tcW w:w="2131" w:type="dxa"/>
            <w:vMerge/>
            <w:tcBorders>
              <w:left w:val="nil"/>
              <w:right w:val="single" w:sz="4" w:space="0" w:color="auto"/>
            </w:tcBorders>
            <w:vAlign w:val="center"/>
          </w:tcPr>
          <w:p w:rsidR="0025056E" w:rsidRDefault="0025056E">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25056E" w:rsidRDefault="0025056E">
            <w:pPr>
              <w:widowControl/>
              <w:jc w:val="center"/>
              <w:rPr>
                <w:rFonts w:ascii="宋体" w:hAnsi="宋体" w:cs="宋体"/>
                <w:kern w:val="0"/>
                <w:sz w:val="18"/>
                <w:szCs w:val="18"/>
              </w:rPr>
            </w:pPr>
          </w:p>
        </w:tc>
        <w:tc>
          <w:tcPr>
            <w:tcW w:w="1702" w:type="dxa"/>
            <w:gridSpan w:val="2"/>
            <w:vMerge/>
            <w:tcBorders>
              <w:left w:val="single" w:sz="4" w:space="0" w:color="auto"/>
              <w:bottom w:val="single" w:sz="4" w:space="0" w:color="auto"/>
              <w:right w:val="single" w:sz="4" w:space="0" w:color="auto"/>
            </w:tcBorders>
            <w:vAlign w:val="center"/>
          </w:tcPr>
          <w:p w:rsidR="0025056E" w:rsidRDefault="0025056E">
            <w:pPr>
              <w:jc w:val="center"/>
              <w:rPr>
                <w:sz w:val="18"/>
                <w:szCs w:val="18"/>
              </w:rPr>
            </w:pPr>
          </w:p>
        </w:tc>
        <w:tc>
          <w:tcPr>
            <w:tcW w:w="1702" w:type="dxa"/>
            <w:gridSpan w:val="2"/>
            <w:tcBorders>
              <w:left w:val="single" w:sz="4" w:space="0" w:color="auto"/>
              <w:right w:val="single" w:sz="4" w:space="0" w:color="auto"/>
            </w:tcBorders>
          </w:tcPr>
          <w:p w:rsidR="0025056E" w:rsidRDefault="0025056E" w:rsidP="0025056E">
            <w:pPr>
              <w:jc w:val="center"/>
              <w:rPr>
                <w:sz w:val="18"/>
                <w:szCs w:val="18"/>
              </w:rPr>
            </w:pPr>
            <w:r>
              <w:rPr>
                <w:rFonts w:hint="eastAsia"/>
                <w:sz w:val="18"/>
                <w:szCs w:val="18"/>
              </w:rPr>
              <w:t>儿童图书出版物发行量</w:t>
            </w:r>
          </w:p>
          <w:p w:rsidR="0025056E" w:rsidRDefault="0025056E" w:rsidP="0025056E">
            <w:pPr>
              <w:jc w:val="center"/>
              <w:rPr>
                <w:sz w:val="18"/>
                <w:szCs w:val="18"/>
              </w:rPr>
            </w:pPr>
            <w:r>
              <w:rPr>
                <w:rFonts w:hint="eastAsia"/>
                <w:sz w:val="18"/>
                <w:szCs w:val="18"/>
              </w:rPr>
              <w:t>（万册）</w:t>
            </w:r>
          </w:p>
        </w:tc>
        <w:tc>
          <w:tcPr>
            <w:tcW w:w="1702" w:type="dxa"/>
            <w:gridSpan w:val="2"/>
            <w:vMerge/>
            <w:tcBorders>
              <w:left w:val="single" w:sz="4" w:space="0" w:color="auto"/>
              <w:right w:val="single" w:sz="4" w:space="0" w:color="auto"/>
            </w:tcBorders>
            <w:vAlign w:val="center"/>
          </w:tcPr>
          <w:p w:rsidR="0025056E" w:rsidRDefault="0025056E">
            <w:pPr>
              <w:jc w:val="center"/>
              <w:rPr>
                <w:sz w:val="18"/>
                <w:szCs w:val="18"/>
              </w:rPr>
            </w:pPr>
          </w:p>
        </w:tc>
        <w:tc>
          <w:tcPr>
            <w:tcW w:w="1702" w:type="dxa"/>
            <w:gridSpan w:val="2"/>
            <w:tcBorders>
              <w:top w:val="single" w:sz="4" w:space="0" w:color="auto"/>
              <w:left w:val="single" w:sz="4" w:space="0" w:color="auto"/>
            </w:tcBorders>
            <w:vAlign w:val="center"/>
          </w:tcPr>
          <w:p w:rsidR="0025056E" w:rsidRDefault="0025056E">
            <w:pPr>
              <w:jc w:val="center"/>
              <w:rPr>
                <w:sz w:val="18"/>
                <w:szCs w:val="18"/>
              </w:rPr>
            </w:pPr>
            <w:r>
              <w:rPr>
                <w:rFonts w:hint="eastAsia"/>
                <w:sz w:val="18"/>
                <w:szCs w:val="18"/>
              </w:rPr>
              <w:t>其中：优秀妇女文学、影视精品（部）</w:t>
            </w:r>
          </w:p>
        </w:tc>
      </w:tr>
      <w:tr w:rsidR="0025056E" w:rsidTr="003E56C4">
        <w:trPr>
          <w:trHeight w:val="415"/>
          <w:jc w:val="center"/>
        </w:trPr>
        <w:tc>
          <w:tcPr>
            <w:tcW w:w="2131" w:type="dxa"/>
            <w:vMerge/>
            <w:tcBorders>
              <w:left w:val="nil"/>
              <w:bottom w:val="single" w:sz="6"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992" w:type="dxa"/>
            <w:vMerge/>
            <w:tcBorders>
              <w:left w:val="single" w:sz="4" w:space="0" w:color="auto"/>
              <w:bottom w:val="single" w:sz="6"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rFonts w:hint="eastAsia"/>
                <w:sz w:val="18"/>
                <w:szCs w:val="18"/>
              </w:rPr>
              <w:t>上年</w:t>
            </w:r>
          </w:p>
        </w:tc>
        <w:tc>
          <w:tcPr>
            <w:tcW w:w="851"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rFonts w:hint="eastAsia"/>
                <w:sz w:val="18"/>
                <w:szCs w:val="18"/>
              </w:rPr>
              <w:t>上年</w:t>
            </w:r>
          </w:p>
        </w:tc>
        <w:tc>
          <w:tcPr>
            <w:tcW w:w="703"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rFonts w:hint="eastAsia"/>
                <w:sz w:val="18"/>
                <w:szCs w:val="18"/>
              </w:rPr>
              <w:t>本年</w:t>
            </w:r>
          </w:p>
        </w:tc>
        <w:tc>
          <w:tcPr>
            <w:tcW w:w="999"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rFonts w:hint="eastAsia"/>
                <w:sz w:val="18"/>
                <w:szCs w:val="18"/>
              </w:rPr>
              <w:t>上年</w:t>
            </w:r>
          </w:p>
        </w:tc>
        <w:tc>
          <w:tcPr>
            <w:tcW w:w="851" w:type="dxa"/>
            <w:tcBorders>
              <w:top w:val="single" w:sz="4" w:space="0" w:color="auto"/>
              <w:left w:val="single" w:sz="4" w:space="0" w:color="auto"/>
              <w:bottom w:val="single" w:sz="4" w:space="0" w:color="auto"/>
            </w:tcBorders>
            <w:vAlign w:val="center"/>
          </w:tcPr>
          <w:p w:rsidR="0025056E" w:rsidRDefault="0025056E" w:rsidP="0025056E">
            <w:pPr>
              <w:widowControl/>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tcBorders>
            <w:vAlign w:val="center"/>
          </w:tcPr>
          <w:p w:rsidR="0025056E" w:rsidRDefault="0025056E" w:rsidP="0025056E">
            <w:pPr>
              <w:widowControl/>
              <w:jc w:val="center"/>
              <w:rPr>
                <w:sz w:val="18"/>
                <w:szCs w:val="18"/>
              </w:rPr>
            </w:pPr>
            <w:r>
              <w:rPr>
                <w:rFonts w:hint="eastAsia"/>
                <w:sz w:val="18"/>
                <w:szCs w:val="18"/>
              </w:rPr>
              <w:t>上年</w:t>
            </w:r>
          </w:p>
        </w:tc>
      </w:tr>
      <w:tr w:rsidR="0025056E" w:rsidTr="003E56C4">
        <w:trPr>
          <w:trHeight w:val="415"/>
          <w:jc w:val="center"/>
        </w:trPr>
        <w:tc>
          <w:tcPr>
            <w:tcW w:w="2131" w:type="dxa"/>
            <w:tcBorders>
              <w:top w:val="single" w:sz="6" w:space="0" w:color="auto"/>
              <w:left w:val="nil"/>
              <w:bottom w:val="single" w:sz="4" w:space="0" w:color="auto"/>
              <w:right w:val="single" w:sz="4" w:space="0" w:color="000000"/>
            </w:tcBorders>
            <w:vAlign w:val="center"/>
          </w:tcPr>
          <w:p w:rsidR="0025056E" w:rsidRDefault="0025056E" w:rsidP="0025056E">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25056E" w:rsidRDefault="0025056E" w:rsidP="0025056E">
            <w:pPr>
              <w:widowControl/>
              <w:jc w:val="center"/>
              <w:rPr>
                <w:rFonts w:ascii="宋体" w:hAnsi="宋体" w:cs="宋体"/>
                <w:kern w:val="0"/>
                <w:sz w:val="18"/>
                <w:szCs w:val="18"/>
              </w:rPr>
            </w:pPr>
            <w:r>
              <w:rPr>
                <w:rFonts w:ascii="宋体" w:hAnsi="宋体" w:cs="宋体" w:hint="eastAsia"/>
                <w:kern w:val="0"/>
                <w:sz w:val="18"/>
                <w:szCs w:val="18"/>
              </w:rPr>
              <w:t>乙</w:t>
            </w:r>
          </w:p>
        </w:tc>
        <w:tc>
          <w:tcPr>
            <w:tcW w:w="851"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rFonts w:hint="eastAsia"/>
                <w:sz w:val="18"/>
                <w:szCs w:val="18"/>
              </w:rPr>
              <w:t>1</w:t>
            </w:r>
          </w:p>
        </w:tc>
        <w:tc>
          <w:tcPr>
            <w:tcW w:w="851"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rFonts w:hint="eastAsia"/>
                <w:sz w:val="18"/>
                <w:szCs w:val="18"/>
              </w:rPr>
              <w:t>2</w:t>
            </w:r>
          </w:p>
        </w:tc>
        <w:tc>
          <w:tcPr>
            <w:tcW w:w="851"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sz w:val="18"/>
                <w:szCs w:val="18"/>
              </w:rPr>
              <w:t>3</w:t>
            </w:r>
          </w:p>
        </w:tc>
        <w:tc>
          <w:tcPr>
            <w:tcW w:w="851"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rFonts w:hint="eastAsia"/>
                <w:sz w:val="18"/>
                <w:szCs w:val="18"/>
              </w:rPr>
              <w:t>4</w:t>
            </w:r>
          </w:p>
        </w:tc>
        <w:tc>
          <w:tcPr>
            <w:tcW w:w="703"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sz w:val="18"/>
                <w:szCs w:val="18"/>
              </w:rPr>
              <w:t>5</w:t>
            </w:r>
          </w:p>
        </w:tc>
        <w:tc>
          <w:tcPr>
            <w:tcW w:w="999" w:type="dxa"/>
            <w:tcBorders>
              <w:top w:val="single" w:sz="4" w:space="0" w:color="auto"/>
              <w:left w:val="single" w:sz="4" w:space="0" w:color="auto"/>
              <w:bottom w:val="single" w:sz="4" w:space="0" w:color="auto"/>
              <w:right w:val="single" w:sz="4" w:space="0" w:color="auto"/>
            </w:tcBorders>
            <w:vAlign w:val="center"/>
          </w:tcPr>
          <w:p w:rsidR="0025056E" w:rsidRDefault="0025056E" w:rsidP="0025056E">
            <w:pPr>
              <w:jc w:val="center"/>
              <w:rPr>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25056E" w:rsidRDefault="0025056E" w:rsidP="0025056E">
            <w:pPr>
              <w:widowControl/>
              <w:jc w:val="center"/>
              <w:rPr>
                <w:rFonts w:ascii="宋体" w:hAnsi="宋体" w:cs="宋体"/>
                <w:kern w:val="0"/>
                <w:sz w:val="18"/>
                <w:szCs w:val="18"/>
              </w:rPr>
            </w:pPr>
            <w:r>
              <w:rPr>
                <w:sz w:val="18"/>
                <w:szCs w:val="18"/>
              </w:rPr>
              <w:t>7</w:t>
            </w:r>
          </w:p>
        </w:tc>
        <w:tc>
          <w:tcPr>
            <w:tcW w:w="851" w:type="dxa"/>
            <w:tcBorders>
              <w:top w:val="single" w:sz="4" w:space="0" w:color="auto"/>
              <w:left w:val="single" w:sz="4" w:space="0" w:color="auto"/>
              <w:bottom w:val="single" w:sz="4" w:space="0" w:color="auto"/>
            </w:tcBorders>
            <w:vAlign w:val="center"/>
          </w:tcPr>
          <w:p w:rsidR="0025056E" w:rsidRDefault="0025056E" w:rsidP="0025056E">
            <w:pPr>
              <w:widowControl/>
              <w:jc w:val="center"/>
              <w:rPr>
                <w:rFonts w:ascii="宋体" w:hAnsi="宋体" w:cs="宋体"/>
                <w:kern w:val="0"/>
                <w:sz w:val="18"/>
                <w:szCs w:val="18"/>
              </w:rPr>
            </w:pPr>
            <w:r>
              <w:rPr>
                <w:rFonts w:ascii="宋体" w:hAnsi="宋体" w:cs="宋体"/>
                <w:kern w:val="0"/>
                <w:sz w:val="18"/>
                <w:szCs w:val="18"/>
              </w:rPr>
              <w:t>8</w:t>
            </w:r>
          </w:p>
        </w:tc>
      </w:tr>
      <w:tr w:rsidR="0025056E" w:rsidTr="003E56C4">
        <w:trPr>
          <w:trHeight w:hRule="exact" w:val="567"/>
          <w:jc w:val="center"/>
        </w:trPr>
        <w:tc>
          <w:tcPr>
            <w:tcW w:w="2131" w:type="dxa"/>
            <w:tcBorders>
              <w:top w:val="single" w:sz="4" w:space="0" w:color="auto"/>
              <w:left w:val="nil"/>
              <w:right w:val="single" w:sz="4" w:space="0" w:color="auto"/>
            </w:tcBorders>
            <w:vAlign w:val="center"/>
          </w:tcPr>
          <w:p w:rsidR="0025056E" w:rsidRDefault="0025056E" w:rsidP="0025056E">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851" w:type="dxa"/>
            <w:tcBorders>
              <w:top w:val="single" w:sz="4" w:space="0" w:color="auto"/>
              <w:left w:val="single" w:sz="4" w:space="0" w:color="auto"/>
              <w:right w:val="single" w:sz="4" w:space="0" w:color="auto"/>
            </w:tcBorders>
            <w:vAlign w:val="center"/>
          </w:tcPr>
          <w:p w:rsidR="0025056E" w:rsidRDefault="0025056E" w:rsidP="0025056E">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25056E" w:rsidRDefault="0025056E" w:rsidP="0025056E">
            <w:pPr>
              <w:jc w:val="center"/>
              <w:rPr>
                <w:rFonts w:ascii="宋体" w:hAnsi="宋体" w:cs="宋体"/>
                <w:sz w:val="20"/>
              </w:rPr>
            </w:pPr>
          </w:p>
        </w:tc>
        <w:tc>
          <w:tcPr>
            <w:tcW w:w="851" w:type="dxa"/>
            <w:tcBorders>
              <w:top w:val="single" w:sz="4" w:space="0" w:color="auto"/>
              <w:left w:val="single" w:sz="4" w:space="0" w:color="auto"/>
              <w:right w:val="single" w:sz="4" w:space="0" w:color="auto"/>
            </w:tcBorders>
          </w:tcPr>
          <w:p w:rsidR="0025056E" w:rsidRDefault="0025056E" w:rsidP="0025056E">
            <w:pPr>
              <w:jc w:val="center"/>
              <w:rPr>
                <w:rFonts w:ascii="宋体" w:hAnsi="宋体" w:cs="宋体"/>
                <w:sz w:val="20"/>
              </w:rPr>
            </w:pPr>
          </w:p>
        </w:tc>
        <w:tc>
          <w:tcPr>
            <w:tcW w:w="851" w:type="dxa"/>
            <w:tcBorders>
              <w:top w:val="single" w:sz="4" w:space="0" w:color="auto"/>
              <w:left w:val="single" w:sz="4" w:space="0" w:color="auto"/>
              <w:right w:val="single" w:sz="4" w:space="0" w:color="auto"/>
            </w:tcBorders>
          </w:tcPr>
          <w:p w:rsidR="0025056E" w:rsidRDefault="0025056E" w:rsidP="0025056E">
            <w:pPr>
              <w:jc w:val="center"/>
              <w:rPr>
                <w:rFonts w:ascii="宋体" w:hAnsi="宋体" w:cs="宋体"/>
                <w:sz w:val="20"/>
              </w:rPr>
            </w:pPr>
          </w:p>
        </w:tc>
        <w:tc>
          <w:tcPr>
            <w:tcW w:w="703" w:type="dxa"/>
            <w:tcBorders>
              <w:top w:val="single" w:sz="4" w:space="0" w:color="auto"/>
              <w:left w:val="single" w:sz="4" w:space="0" w:color="auto"/>
              <w:right w:val="single" w:sz="4" w:space="0" w:color="auto"/>
            </w:tcBorders>
            <w:vAlign w:val="center"/>
          </w:tcPr>
          <w:p w:rsidR="0025056E" w:rsidRDefault="0025056E" w:rsidP="0025056E">
            <w:pPr>
              <w:jc w:val="center"/>
              <w:rPr>
                <w:rFonts w:ascii="宋体" w:hAnsi="宋体" w:cs="宋体"/>
                <w:sz w:val="20"/>
              </w:rPr>
            </w:pPr>
          </w:p>
        </w:tc>
        <w:tc>
          <w:tcPr>
            <w:tcW w:w="999" w:type="dxa"/>
            <w:tcBorders>
              <w:top w:val="single" w:sz="4" w:space="0" w:color="auto"/>
              <w:left w:val="single" w:sz="4" w:space="0" w:color="auto"/>
              <w:right w:val="single" w:sz="4" w:space="0" w:color="auto"/>
            </w:tcBorders>
            <w:vAlign w:val="center"/>
          </w:tcPr>
          <w:p w:rsidR="0025056E" w:rsidRDefault="0025056E" w:rsidP="0025056E">
            <w:pPr>
              <w:jc w:val="center"/>
              <w:rPr>
                <w:rFonts w:ascii="宋体" w:hAnsi="宋体" w:cs="宋体"/>
                <w:sz w:val="20"/>
              </w:rPr>
            </w:pPr>
          </w:p>
        </w:tc>
        <w:tc>
          <w:tcPr>
            <w:tcW w:w="851" w:type="dxa"/>
            <w:tcBorders>
              <w:top w:val="single" w:sz="4" w:space="0" w:color="auto"/>
              <w:left w:val="single" w:sz="4" w:space="0" w:color="auto"/>
            </w:tcBorders>
            <w:vAlign w:val="center"/>
          </w:tcPr>
          <w:p w:rsidR="0025056E" w:rsidRDefault="0025056E" w:rsidP="0025056E">
            <w:pPr>
              <w:jc w:val="center"/>
              <w:rPr>
                <w:rFonts w:ascii="宋体" w:hAnsi="宋体" w:cs="宋体"/>
                <w:sz w:val="20"/>
              </w:rPr>
            </w:pPr>
          </w:p>
        </w:tc>
        <w:tc>
          <w:tcPr>
            <w:tcW w:w="851" w:type="dxa"/>
            <w:tcBorders>
              <w:top w:val="single" w:sz="4" w:space="0" w:color="auto"/>
              <w:left w:val="single" w:sz="4" w:space="0" w:color="auto"/>
            </w:tcBorders>
            <w:vAlign w:val="center"/>
          </w:tcPr>
          <w:p w:rsidR="0025056E" w:rsidRDefault="0025056E" w:rsidP="0025056E">
            <w:pPr>
              <w:jc w:val="center"/>
              <w:rPr>
                <w:rFonts w:ascii="宋体" w:hAnsi="宋体" w:cs="宋体"/>
                <w:sz w:val="20"/>
              </w:rPr>
            </w:pPr>
          </w:p>
        </w:tc>
      </w:tr>
      <w:tr w:rsidR="0025056E" w:rsidTr="003E56C4">
        <w:trPr>
          <w:trHeight w:hRule="exact" w:val="567"/>
          <w:jc w:val="center"/>
        </w:trPr>
        <w:tc>
          <w:tcPr>
            <w:tcW w:w="2131" w:type="dxa"/>
            <w:tcBorders>
              <w:left w:val="nil"/>
              <w:right w:val="single" w:sz="4" w:space="0" w:color="auto"/>
            </w:tcBorders>
            <w:vAlign w:val="center"/>
          </w:tcPr>
          <w:p w:rsidR="0025056E" w:rsidRDefault="0025056E" w:rsidP="0025056E">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851" w:type="dxa"/>
            <w:tcBorders>
              <w:left w:val="single" w:sz="4" w:space="0" w:color="auto"/>
              <w:right w:val="single" w:sz="4" w:space="0" w:color="auto"/>
            </w:tcBorders>
            <w:vAlign w:val="center"/>
          </w:tcPr>
          <w:p w:rsidR="0025056E" w:rsidRDefault="0025056E" w:rsidP="0025056E">
            <w:pPr>
              <w:jc w:val="center"/>
            </w:pPr>
          </w:p>
        </w:tc>
        <w:tc>
          <w:tcPr>
            <w:tcW w:w="851" w:type="dxa"/>
            <w:tcBorders>
              <w:left w:val="single" w:sz="4" w:space="0" w:color="auto"/>
              <w:right w:val="single" w:sz="4" w:space="0" w:color="auto"/>
            </w:tcBorders>
            <w:vAlign w:val="center"/>
          </w:tcPr>
          <w:p w:rsidR="0025056E" w:rsidRDefault="0025056E" w:rsidP="0025056E">
            <w:pPr>
              <w:jc w:val="center"/>
            </w:pPr>
          </w:p>
        </w:tc>
        <w:tc>
          <w:tcPr>
            <w:tcW w:w="851" w:type="dxa"/>
            <w:tcBorders>
              <w:left w:val="single" w:sz="4" w:space="0" w:color="auto"/>
              <w:right w:val="single" w:sz="4" w:space="0" w:color="auto"/>
            </w:tcBorders>
          </w:tcPr>
          <w:p w:rsidR="0025056E" w:rsidRDefault="0025056E" w:rsidP="0025056E">
            <w:pPr>
              <w:jc w:val="center"/>
            </w:pPr>
          </w:p>
        </w:tc>
        <w:tc>
          <w:tcPr>
            <w:tcW w:w="851" w:type="dxa"/>
            <w:tcBorders>
              <w:left w:val="single" w:sz="4" w:space="0" w:color="auto"/>
              <w:right w:val="single" w:sz="4" w:space="0" w:color="auto"/>
            </w:tcBorders>
          </w:tcPr>
          <w:p w:rsidR="0025056E" w:rsidRDefault="0025056E" w:rsidP="0025056E">
            <w:pPr>
              <w:jc w:val="center"/>
            </w:pPr>
          </w:p>
        </w:tc>
        <w:tc>
          <w:tcPr>
            <w:tcW w:w="703" w:type="dxa"/>
            <w:tcBorders>
              <w:left w:val="single" w:sz="4" w:space="0" w:color="auto"/>
              <w:right w:val="single" w:sz="4" w:space="0" w:color="auto"/>
            </w:tcBorders>
            <w:vAlign w:val="center"/>
          </w:tcPr>
          <w:p w:rsidR="0025056E" w:rsidRDefault="0025056E" w:rsidP="0025056E">
            <w:pPr>
              <w:jc w:val="center"/>
            </w:pPr>
          </w:p>
        </w:tc>
        <w:tc>
          <w:tcPr>
            <w:tcW w:w="999" w:type="dxa"/>
            <w:tcBorders>
              <w:left w:val="single" w:sz="4" w:space="0" w:color="auto"/>
              <w:right w:val="single" w:sz="4" w:space="0" w:color="auto"/>
            </w:tcBorders>
            <w:vAlign w:val="center"/>
          </w:tcPr>
          <w:p w:rsidR="0025056E" w:rsidRDefault="0025056E" w:rsidP="0025056E">
            <w:pPr>
              <w:jc w:val="center"/>
            </w:pPr>
          </w:p>
        </w:tc>
        <w:tc>
          <w:tcPr>
            <w:tcW w:w="851" w:type="dxa"/>
            <w:tcBorders>
              <w:left w:val="single" w:sz="4" w:space="0" w:color="auto"/>
            </w:tcBorders>
            <w:vAlign w:val="center"/>
          </w:tcPr>
          <w:p w:rsidR="0025056E" w:rsidRDefault="0025056E" w:rsidP="0025056E">
            <w:pPr>
              <w:jc w:val="center"/>
            </w:pPr>
          </w:p>
        </w:tc>
        <w:tc>
          <w:tcPr>
            <w:tcW w:w="851" w:type="dxa"/>
            <w:tcBorders>
              <w:left w:val="single" w:sz="4" w:space="0" w:color="auto"/>
            </w:tcBorders>
            <w:vAlign w:val="center"/>
          </w:tcPr>
          <w:p w:rsidR="0025056E" w:rsidRDefault="0025056E" w:rsidP="0025056E">
            <w:pPr>
              <w:jc w:val="center"/>
            </w:pPr>
          </w:p>
        </w:tc>
      </w:tr>
      <w:tr w:rsidR="0025056E" w:rsidTr="003E56C4">
        <w:trPr>
          <w:trHeight w:hRule="exact" w:val="567"/>
          <w:jc w:val="center"/>
        </w:trPr>
        <w:tc>
          <w:tcPr>
            <w:tcW w:w="2131" w:type="dxa"/>
            <w:tcBorders>
              <w:left w:val="nil"/>
              <w:right w:val="single" w:sz="4" w:space="0" w:color="auto"/>
            </w:tcBorders>
            <w:vAlign w:val="center"/>
          </w:tcPr>
          <w:p w:rsidR="0025056E" w:rsidRDefault="0025056E" w:rsidP="0025056E">
            <w:pPr>
              <w:spacing w:line="320" w:lineRule="exact"/>
              <w:jc w:val="center"/>
              <w:rPr>
                <w:rFonts w:ascii="宋体" w:hAnsi="宋体"/>
                <w:sz w:val="18"/>
                <w:szCs w:val="18"/>
              </w:rPr>
            </w:pPr>
            <w:proofErr w:type="gramStart"/>
            <w:r>
              <w:rPr>
                <w:rFonts w:ascii="宋体" w:hAnsi="宋体"/>
                <w:sz w:val="18"/>
                <w:szCs w:val="18"/>
              </w:rPr>
              <w:t>盐南高</w:t>
            </w:r>
            <w:proofErr w:type="gramEnd"/>
            <w:r>
              <w:rPr>
                <w:rFonts w:ascii="宋体" w:hAnsi="宋体"/>
                <w:sz w:val="18"/>
                <w:szCs w:val="18"/>
              </w:rPr>
              <w:t>新区</w:t>
            </w:r>
          </w:p>
        </w:tc>
        <w:tc>
          <w:tcPr>
            <w:tcW w:w="992" w:type="dxa"/>
            <w:tcBorders>
              <w:left w:val="single" w:sz="4"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703"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999"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r>
      <w:tr w:rsidR="0025056E" w:rsidTr="003E56C4">
        <w:trPr>
          <w:trHeight w:hRule="exact" w:val="567"/>
          <w:jc w:val="center"/>
        </w:trPr>
        <w:tc>
          <w:tcPr>
            <w:tcW w:w="2131" w:type="dxa"/>
            <w:tcBorders>
              <w:left w:val="nil"/>
              <w:right w:val="single" w:sz="4" w:space="0" w:color="auto"/>
            </w:tcBorders>
            <w:vAlign w:val="center"/>
          </w:tcPr>
          <w:p w:rsidR="0025056E" w:rsidRDefault="0025056E" w:rsidP="0025056E">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b/>
                <w:bCs/>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b/>
                <w:bCs/>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b/>
                <w:bCs/>
                <w:kern w:val="0"/>
                <w:sz w:val="18"/>
                <w:szCs w:val="18"/>
              </w:rPr>
            </w:pPr>
          </w:p>
        </w:tc>
        <w:tc>
          <w:tcPr>
            <w:tcW w:w="703" w:type="dxa"/>
            <w:tcBorders>
              <w:left w:val="single" w:sz="4" w:space="0" w:color="auto"/>
              <w:right w:val="single" w:sz="4" w:space="0" w:color="auto"/>
            </w:tcBorders>
            <w:vAlign w:val="center"/>
          </w:tcPr>
          <w:p w:rsidR="0025056E" w:rsidRDefault="0025056E" w:rsidP="0025056E">
            <w:pPr>
              <w:jc w:val="center"/>
              <w:rPr>
                <w:rFonts w:ascii="宋体" w:hAnsi="宋体" w:cs="宋体"/>
                <w:b/>
                <w:bCs/>
                <w:kern w:val="0"/>
                <w:sz w:val="18"/>
                <w:szCs w:val="18"/>
              </w:rPr>
            </w:pPr>
          </w:p>
        </w:tc>
        <w:tc>
          <w:tcPr>
            <w:tcW w:w="999" w:type="dxa"/>
            <w:tcBorders>
              <w:left w:val="single" w:sz="4" w:space="0" w:color="auto"/>
              <w:right w:val="single" w:sz="4" w:space="0" w:color="auto"/>
            </w:tcBorders>
            <w:vAlign w:val="center"/>
          </w:tcPr>
          <w:p w:rsidR="0025056E" w:rsidRDefault="0025056E" w:rsidP="0025056E">
            <w:pPr>
              <w:jc w:val="center"/>
              <w:rPr>
                <w:rFonts w:ascii="宋体" w:hAnsi="宋体" w:cs="宋体"/>
                <w:b/>
                <w:bCs/>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b/>
                <w:bCs/>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b/>
                <w:bCs/>
                <w:kern w:val="0"/>
                <w:sz w:val="18"/>
                <w:szCs w:val="18"/>
              </w:rPr>
            </w:pPr>
          </w:p>
        </w:tc>
      </w:tr>
      <w:tr w:rsidR="0025056E" w:rsidTr="003E56C4">
        <w:trPr>
          <w:trHeight w:hRule="exact" w:val="567"/>
          <w:jc w:val="center"/>
        </w:trPr>
        <w:tc>
          <w:tcPr>
            <w:tcW w:w="2131" w:type="dxa"/>
            <w:tcBorders>
              <w:left w:val="nil"/>
              <w:right w:val="single" w:sz="4" w:space="0" w:color="auto"/>
            </w:tcBorders>
            <w:vAlign w:val="center"/>
          </w:tcPr>
          <w:p w:rsidR="0025056E" w:rsidRDefault="0025056E" w:rsidP="0025056E">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703"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999"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r>
      <w:tr w:rsidR="0025056E" w:rsidTr="003E56C4">
        <w:trPr>
          <w:trHeight w:hRule="exact" w:val="567"/>
          <w:jc w:val="center"/>
        </w:trPr>
        <w:tc>
          <w:tcPr>
            <w:tcW w:w="2131" w:type="dxa"/>
            <w:tcBorders>
              <w:left w:val="nil"/>
              <w:right w:val="single" w:sz="4" w:space="0" w:color="auto"/>
            </w:tcBorders>
            <w:vAlign w:val="center"/>
          </w:tcPr>
          <w:p w:rsidR="0025056E" w:rsidRDefault="0025056E" w:rsidP="0025056E">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703"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999"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r>
      <w:tr w:rsidR="0025056E" w:rsidTr="003E56C4">
        <w:trPr>
          <w:trHeight w:hRule="exact" w:val="567"/>
          <w:jc w:val="center"/>
        </w:trPr>
        <w:tc>
          <w:tcPr>
            <w:tcW w:w="2131" w:type="dxa"/>
            <w:tcBorders>
              <w:left w:val="nil"/>
              <w:right w:val="single" w:sz="4" w:space="0" w:color="auto"/>
            </w:tcBorders>
            <w:vAlign w:val="center"/>
          </w:tcPr>
          <w:p w:rsidR="0025056E" w:rsidRDefault="0025056E" w:rsidP="0025056E">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b/>
                <w:bCs/>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b/>
                <w:bCs/>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b/>
                <w:bCs/>
                <w:kern w:val="0"/>
                <w:sz w:val="18"/>
                <w:szCs w:val="18"/>
              </w:rPr>
            </w:pPr>
          </w:p>
        </w:tc>
        <w:tc>
          <w:tcPr>
            <w:tcW w:w="703" w:type="dxa"/>
            <w:tcBorders>
              <w:left w:val="single" w:sz="4" w:space="0" w:color="auto"/>
              <w:right w:val="single" w:sz="4" w:space="0" w:color="auto"/>
            </w:tcBorders>
            <w:vAlign w:val="center"/>
          </w:tcPr>
          <w:p w:rsidR="0025056E" w:rsidRDefault="0025056E" w:rsidP="0025056E">
            <w:pPr>
              <w:jc w:val="center"/>
              <w:rPr>
                <w:rFonts w:ascii="宋体" w:hAnsi="宋体" w:cs="宋体"/>
                <w:b/>
                <w:bCs/>
                <w:kern w:val="0"/>
                <w:sz w:val="18"/>
                <w:szCs w:val="18"/>
              </w:rPr>
            </w:pPr>
          </w:p>
        </w:tc>
        <w:tc>
          <w:tcPr>
            <w:tcW w:w="999" w:type="dxa"/>
            <w:tcBorders>
              <w:left w:val="single" w:sz="4" w:space="0" w:color="auto"/>
              <w:right w:val="single" w:sz="4" w:space="0" w:color="auto"/>
            </w:tcBorders>
            <w:vAlign w:val="center"/>
          </w:tcPr>
          <w:p w:rsidR="0025056E" w:rsidRDefault="0025056E" w:rsidP="0025056E">
            <w:pPr>
              <w:jc w:val="center"/>
              <w:rPr>
                <w:rFonts w:ascii="宋体" w:hAnsi="宋体" w:cs="宋体"/>
                <w:b/>
                <w:bCs/>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b/>
                <w:bCs/>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b/>
                <w:bCs/>
                <w:kern w:val="0"/>
                <w:sz w:val="18"/>
                <w:szCs w:val="18"/>
              </w:rPr>
            </w:pPr>
          </w:p>
        </w:tc>
      </w:tr>
      <w:tr w:rsidR="0025056E" w:rsidTr="003E56C4">
        <w:trPr>
          <w:trHeight w:hRule="exact" w:val="567"/>
          <w:jc w:val="center"/>
        </w:trPr>
        <w:tc>
          <w:tcPr>
            <w:tcW w:w="2131" w:type="dxa"/>
            <w:tcBorders>
              <w:left w:val="nil"/>
              <w:right w:val="single" w:sz="4" w:space="0" w:color="auto"/>
            </w:tcBorders>
            <w:vAlign w:val="center"/>
          </w:tcPr>
          <w:p w:rsidR="0025056E" w:rsidRDefault="0025056E" w:rsidP="0025056E">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703"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999"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r>
      <w:tr w:rsidR="0025056E" w:rsidTr="003E56C4">
        <w:trPr>
          <w:trHeight w:hRule="exact" w:val="567"/>
          <w:jc w:val="center"/>
        </w:trPr>
        <w:tc>
          <w:tcPr>
            <w:tcW w:w="2131" w:type="dxa"/>
            <w:tcBorders>
              <w:left w:val="nil"/>
              <w:right w:val="single" w:sz="4" w:space="0" w:color="auto"/>
            </w:tcBorders>
            <w:vAlign w:val="center"/>
          </w:tcPr>
          <w:p w:rsidR="0025056E" w:rsidRDefault="0025056E" w:rsidP="0025056E">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703"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999"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r>
      <w:tr w:rsidR="0025056E" w:rsidTr="003E56C4">
        <w:trPr>
          <w:trHeight w:hRule="exact" w:val="567"/>
          <w:jc w:val="center"/>
        </w:trPr>
        <w:tc>
          <w:tcPr>
            <w:tcW w:w="2131" w:type="dxa"/>
            <w:tcBorders>
              <w:left w:val="nil"/>
              <w:right w:val="single" w:sz="4" w:space="0" w:color="auto"/>
            </w:tcBorders>
            <w:vAlign w:val="center"/>
          </w:tcPr>
          <w:p w:rsidR="0025056E" w:rsidRDefault="0025056E" w:rsidP="0025056E">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703"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999"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r>
      <w:tr w:rsidR="0025056E" w:rsidTr="003E56C4">
        <w:trPr>
          <w:trHeight w:hRule="exact" w:val="567"/>
          <w:jc w:val="center"/>
        </w:trPr>
        <w:tc>
          <w:tcPr>
            <w:tcW w:w="2131" w:type="dxa"/>
            <w:tcBorders>
              <w:left w:val="nil"/>
              <w:right w:val="single" w:sz="4" w:space="0" w:color="auto"/>
            </w:tcBorders>
            <w:vAlign w:val="center"/>
          </w:tcPr>
          <w:p w:rsidR="0025056E" w:rsidRDefault="0025056E" w:rsidP="0025056E">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851" w:type="dxa"/>
            <w:tcBorders>
              <w:left w:val="single" w:sz="4" w:space="0" w:color="auto"/>
              <w:right w:val="single" w:sz="4" w:space="0" w:color="auto"/>
            </w:tcBorders>
          </w:tcPr>
          <w:p w:rsidR="0025056E" w:rsidRDefault="0025056E" w:rsidP="0025056E">
            <w:pPr>
              <w:jc w:val="center"/>
              <w:rPr>
                <w:rFonts w:ascii="宋体" w:hAnsi="宋体" w:cs="宋体"/>
                <w:kern w:val="0"/>
                <w:sz w:val="18"/>
                <w:szCs w:val="18"/>
              </w:rPr>
            </w:pPr>
          </w:p>
        </w:tc>
        <w:tc>
          <w:tcPr>
            <w:tcW w:w="703"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999" w:type="dxa"/>
            <w:tcBorders>
              <w:left w:val="single" w:sz="4" w:space="0" w:color="auto"/>
              <w:righ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c>
          <w:tcPr>
            <w:tcW w:w="851" w:type="dxa"/>
            <w:tcBorders>
              <w:left w:val="single" w:sz="4" w:space="0" w:color="auto"/>
            </w:tcBorders>
            <w:vAlign w:val="center"/>
          </w:tcPr>
          <w:p w:rsidR="0025056E" w:rsidRDefault="0025056E" w:rsidP="0025056E">
            <w:pPr>
              <w:jc w:val="center"/>
              <w:rPr>
                <w:rFonts w:ascii="宋体" w:hAnsi="宋体" w:cs="宋体"/>
                <w:kern w:val="0"/>
                <w:sz w:val="18"/>
                <w:szCs w:val="18"/>
              </w:rPr>
            </w:pPr>
          </w:p>
        </w:tc>
      </w:tr>
      <w:tr w:rsidR="0025056E" w:rsidTr="003E56C4">
        <w:trPr>
          <w:trHeight w:hRule="exact" w:val="567"/>
          <w:jc w:val="center"/>
        </w:trPr>
        <w:tc>
          <w:tcPr>
            <w:tcW w:w="2131" w:type="dxa"/>
            <w:tcBorders>
              <w:left w:val="nil"/>
              <w:bottom w:val="single" w:sz="12" w:space="0" w:color="auto"/>
              <w:right w:val="single" w:sz="4" w:space="0" w:color="auto"/>
            </w:tcBorders>
            <w:vAlign w:val="center"/>
          </w:tcPr>
          <w:p w:rsidR="0025056E" w:rsidRDefault="0025056E" w:rsidP="0025056E">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25056E" w:rsidRDefault="0025056E" w:rsidP="0025056E">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851" w:type="dxa"/>
            <w:tcBorders>
              <w:left w:val="single" w:sz="4" w:space="0" w:color="auto"/>
              <w:bottom w:val="single" w:sz="12" w:space="0" w:color="auto"/>
              <w:right w:val="single" w:sz="4" w:space="0" w:color="auto"/>
            </w:tcBorders>
            <w:vAlign w:val="center"/>
          </w:tcPr>
          <w:p w:rsidR="0025056E" w:rsidRDefault="0025056E" w:rsidP="0025056E">
            <w:pPr>
              <w:widowControl/>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25056E" w:rsidRDefault="0025056E" w:rsidP="0025056E">
            <w:pPr>
              <w:widowControl/>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tcPr>
          <w:p w:rsidR="0025056E" w:rsidRDefault="0025056E" w:rsidP="0025056E">
            <w:pPr>
              <w:widowControl/>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tcPr>
          <w:p w:rsidR="0025056E" w:rsidRDefault="0025056E" w:rsidP="0025056E">
            <w:pPr>
              <w:widowControl/>
              <w:jc w:val="center"/>
              <w:rPr>
                <w:rFonts w:ascii="宋体" w:hAnsi="宋体" w:cs="宋体"/>
                <w:kern w:val="0"/>
                <w:sz w:val="18"/>
                <w:szCs w:val="18"/>
              </w:rPr>
            </w:pPr>
          </w:p>
        </w:tc>
        <w:tc>
          <w:tcPr>
            <w:tcW w:w="703" w:type="dxa"/>
            <w:tcBorders>
              <w:left w:val="single" w:sz="4" w:space="0" w:color="auto"/>
              <w:bottom w:val="single" w:sz="12" w:space="0" w:color="auto"/>
              <w:right w:val="single" w:sz="4" w:space="0" w:color="auto"/>
            </w:tcBorders>
            <w:vAlign w:val="center"/>
          </w:tcPr>
          <w:p w:rsidR="0025056E" w:rsidRDefault="0025056E" w:rsidP="0025056E">
            <w:pPr>
              <w:widowControl/>
              <w:jc w:val="center"/>
              <w:rPr>
                <w:rFonts w:ascii="宋体" w:hAnsi="宋体" w:cs="宋体"/>
                <w:kern w:val="0"/>
                <w:sz w:val="18"/>
                <w:szCs w:val="18"/>
              </w:rPr>
            </w:pPr>
          </w:p>
        </w:tc>
        <w:tc>
          <w:tcPr>
            <w:tcW w:w="999" w:type="dxa"/>
            <w:tcBorders>
              <w:left w:val="single" w:sz="4" w:space="0" w:color="auto"/>
              <w:bottom w:val="single" w:sz="12" w:space="0" w:color="auto"/>
              <w:right w:val="single" w:sz="4" w:space="0" w:color="auto"/>
            </w:tcBorders>
            <w:vAlign w:val="center"/>
          </w:tcPr>
          <w:p w:rsidR="0025056E" w:rsidRDefault="0025056E" w:rsidP="0025056E">
            <w:pPr>
              <w:widowControl/>
              <w:jc w:val="center"/>
              <w:rPr>
                <w:rFonts w:ascii="宋体" w:hAnsi="宋体" w:cs="宋体"/>
                <w:kern w:val="0"/>
                <w:sz w:val="18"/>
                <w:szCs w:val="18"/>
              </w:rPr>
            </w:pPr>
          </w:p>
        </w:tc>
        <w:tc>
          <w:tcPr>
            <w:tcW w:w="851" w:type="dxa"/>
            <w:tcBorders>
              <w:left w:val="single" w:sz="4" w:space="0" w:color="auto"/>
              <w:bottom w:val="single" w:sz="12" w:space="0" w:color="auto"/>
            </w:tcBorders>
            <w:vAlign w:val="center"/>
          </w:tcPr>
          <w:p w:rsidR="0025056E" w:rsidRDefault="0025056E" w:rsidP="0025056E">
            <w:pPr>
              <w:widowControl/>
              <w:jc w:val="center"/>
              <w:rPr>
                <w:rFonts w:ascii="宋体" w:hAnsi="宋体" w:cs="宋体"/>
                <w:kern w:val="0"/>
                <w:sz w:val="18"/>
                <w:szCs w:val="18"/>
              </w:rPr>
            </w:pPr>
          </w:p>
        </w:tc>
        <w:tc>
          <w:tcPr>
            <w:tcW w:w="851" w:type="dxa"/>
            <w:tcBorders>
              <w:left w:val="single" w:sz="4" w:space="0" w:color="auto"/>
              <w:bottom w:val="single" w:sz="12" w:space="0" w:color="auto"/>
            </w:tcBorders>
            <w:vAlign w:val="center"/>
          </w:tcPr>
          <w:p w:rsidR="0025056E" w:rsidRDefault="0025056E" w:rsidP="0025056E">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997DDC">
        <w:rPr>
          <w:rFonts w:hint="eastAsia"/>
        </w:rPr>
        <w:t>6</w:t>
      </w:r>
      <w:r w:rsidR="00997DDC">
        <w:rPr>
          <w:rFonts w:hint="eastAsia"/>
        </w:rPr>
        <w:t>月</w:t>
      </w:r>
      <w:r w:rsidR="00997DDC">
        <w:rPr>
          <w:rFonts w:hint="eastAsia"/>
        </w:rPr>
        <w:t>5</w:t>
      </w:r>
      <w:r w:rsidR="00997DDC">
        <w:rPr>
          <w:rFonts w:hint="eastAsia"/>
        </w:rPr>
        <w:t>日</w:t>
      </w:r>
      <w:r>
        <w:rPr>
          <w:rFonts w:hint="eastAsia"/>
        </w:rPr>
        <w:t>前</w:t>
      </w:r>
    </w:p>
    <w:p w:rsidR="00BB4E9A" w:rsidRDefault="00BB4E9A"/>
    <w:p w:rsidR="00BB4E9A" w:rsidRDefault="00BB4E9A"/>
    <w:p w:rsidR="00BB4E9A" w:rsidRDefault="00BB4E9A"/>
    <w:p w:rsidR="00BB4E9A" w:rsidRDefault="00BB4E9A"/>
    <w:p w:rsidR="00BB4E9A" w:rsidRDefault="003D1964">
      <w:pPr>
        <w:pStyle w:val="2"/>
        <w:spacing w:before="0" w:after="0" w:line="240" w:lineRule="auto"/>
        <w:jc w:val="center"/>
        <w:rPr>
          <w:rFonts w:hAnsi="宋体"/>
          <w:b w:val="0"/>
        </w:rPr>
      </w:pPr>
      <w:bookmarkStart w:id="26" w:name="_Toc97540317"/>
      <w:r>
        <w:rPr>
          <w:rFonts w:hAnsi="宋体" w:hint="eastAsia"/>
          <w:b w:val="0"/>
        </w:rPr>
        <w:lastRenderedPageBreak/>
        <w:t>文化改革发展高质量相关指标年报表（一）</w:t>
      </w:r>
      <w:bookmarkEnd w:id="26"/>
    </w:p>
    <w:tbl>
      <w:tblPr>
        <w:tblW w:w="10709" w:type="dxa"/>
        <w:jc w:val="center"/>
        <w:tblLayout w:type="fixed"/>
        <w:tblLook w:val="04A0" w:firstRow="1" w:lastRow="0" w:firstColumn="1" w:lastColumn="0" w:noHBand="0" w:noVBand="1"/>
      </w:tblPr>
      <w:tblGrid>
        <w:gridCol w:w="2131"/>
        <w:gridCol w:w="992"/>
        <w:gridCol w:w="777"/>
        <w:gridCol w:w="637"/>
        <w:gridCol w:w="141"/>
        <w:gridCol w:w="779"/>
        <w:gridCol w:w="780"/>
        <w:gridCol w:w="780"/>
        <w:gridCol w:w="638"/>
        <w:gridCol w:w="142"/>
        <w:gridCol w:w="708"/>
        <w:gridCol w:w="786"/>
        <w:gridCol w:w="709"/>
        <w:gridCol w:w="709"/>
      </w:tblGrid>
      <w:tr w:rsidR="00BB4E9A" w:rsidTr="00873633">
        <w:trPr>
          <w:jc w:val="center"/>
        </w:trPr>
        <w:tc>
          <w:tcPr>
            <w:tcW w:w="4537" w:type="dxa"/>
            <w:gridSpan w:val="4"/>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3118" w:type="dxa"/>
            <w:gridSpan w:val="5"/>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3054" w:type="dxa"/>
            <w:gridSpan w:val="5"/>
            <w:tcBorders>
              <w:bottom w:val="single" w:sz="12" w:space="0" w:color="auto"/>
            </w:tcBorders>
            <w:vAlign w:val="bottom"/>
          </w:tcPr>
          <w:p w:rsidR="00BB4E9A" w:rsidRDefault="003D1964" w:rsidP="00873633">
            <w:pPr>
              <w:pStyle w:val="a4"/>
              <w:spacing w:line="240" w:lineRule="exact"/>
              <w:rPr>
                <w:rFonts w:hAnsi="宋体"/>
                <w:sz w:val="18"/>
                <w:szCs w:val="18"/>
              </w:rPr>
            </w:pPr>
            <w:r>
              <w:rPr>
                <w:rFonts w:hAnsi="宋体" w:hint="eastAsia"/>
                <w:sz w:val="18"/>
                <w:szCs w:val="18"/>
              </w:rPr>
              <w:t>表    号：</w:t>
            </w:r>
            <w:r>
              <w:rPr>
                <w:rFonts w:hAnsi="宋体"/>
                <w:sz w:val="18"/>
                <w:szCs w:val="18"/>
              </w:rPr>
              <w:t>XCB</w:t>
            </w:r>
            <w:r>
              <w:rPr>
                <w:rFonts w:hAnsi="宋体" w:hint="eastAsia"/>
                <w:sz w:val="18"/>
                <w:szCs w:val="18"/>
              </w:rPr>
              <w:t>3</w:t>
            </w:r>
            <w:r w:rsidRPr="00873633">
              <w:rPr>
                <w:rFonts w:hAnsi="宋体" w:hint="eastAsia"/>
                <w:sz w:val="18"/>
                <w:szCs w:val="18"/>
              </w:rPr>
              <w:t>0</w:t>
            </w:r>
            <w:r w:rsidRPr="00873633">
              <w:rPr>
                <w:rFonts w:hAnsi="宋体"/>
                <w:sz w:val="18"/>
                <w:szCs w:val="18"/>
              </w:rPr>
              <w:t>2</w:t>
            </w:r>
            <w:r w:rsidRPr="00873633">
              <w:rPr>
                <w:rFonts w:hAnsi="宋体" w:hint="eastAsia"/>
                <w:sz w:val="18"/>
                <w:szCs w:val="18"/>
              </w:rPr>
              <w:t>表</w:t>
            </w:r>
          </w:p>
          <w:p w:rsidR="00BB4E9A" w:rsidRDefault="003D1964" w:rsidP="00873633">
            <w:pPr>
              <w:pStyle w:val="a4"/>
              <w:spacing w:line="240" w:lineRule="exact"/>
              <w:rPr>
                <w:rFonts w:hAnsi="宋体"/>
                <w:sz w:val="18"/>
                <w:szCs w:val="18"/>
              </w:rPr>
            </w:pPr>
            <w:r>
              <w:rPr>
                <w:rFonts w:hAnsi="宋体" w:hint="eastAsia"/>
                <w:sz w:val="18"/>
                <w:szCs w:val="18"/>
              </w:rPr>
              <w:t>制定机关：</w:t>
            </w:r>
            <w:r w:rsidRPr="00873633">
              <w:rPr>
                <w:rFonts w:hAnsi="宋体" w:hint="eastAsia"/>
                <w:sz w:val="18"/>
                <w:szCs w:val="18"/>
              </w:rPr>
              <w:t>盐城市统计局</w:t>
            </w:r>
          </w:p>
          <w:p w:rsidR="00BB4E9A" w:rsidRDefault="00440445" w:rsidP="00873633">
            <w:pPr>
              <w:pStyle w:val="a4"/>
              <w:spacing w:line="240" w:lineRule="exact"/>
              <w:rPr>
                <w:rFonts w:hAnsi="宋体"/>
                <w:sz w:val="18"/>
                <w:szCs w:val="18"/>
              </w:rPr>
            </w:pPr>
            <w:r>
              <w:rPr>
                <w:rFonts w:hAnsi="宋体" w:hint="eastAsia"/>
                <w:sz w:val="18"/>
                <w:szCs w:val="18"/>
              </w:rPr>
              <w:t>文    号：</w:t>
            </w:r>
            <w:proofErr w:type="gramStart"/>
            <w:r>
              <w:rPr>
                <w:rFonts w:hAnsi="宋体" w:hint="eastAsia"/>
                <w:sz w:val="18"/>
                <w:szCs w:val="18"/>
              </w:rPr>
              <w:t>盐统〔2022〕</w:t>
            </w:r>
            <w:proofErr w:type="gramEnd"/>
            <w:r>
              <w:rPr>
                <w:rFonts w:hAnsi="宋体" w:hint="eastAsia"/>
                <w:sz w:val="18"/>
                <w:szCs w:val="18"/>
              </w:rPr>
              <w:t>2号</w:t>
            </w:r>
          </w:p>
          <w:p w:rsidR="00873633" w:rsidRDefault="00440445" w:rsidP="00873633">
            <w:pPr>
              <w:pStyle w:val="a4"/>
              <w:spacing w:line="240" w:lineRule="exact"/>
              <w:rPr>
                <w:rFonts w:hAnsi="宋体"/>
                <w:sz w:val="18"/>
                <w:szCs w:val="18"/>
              </w:rPr>
            </w:pPr>
            <w:r>
              <w:rPr>
                <w:rFonts w:hAnsi="宋体" w:hint="eastAsia"/>
                <w:sz w:val="18"/>
                <w:szCs w:val="18"/>
              </w:rPr>
              <w:t xml:space="preserve">批准文号：苏统制〔2022〕10号 </w:t>
            </w:r>
            <w:r w:rsidR="003E56C4">
              <w:rPr>
                <w:rFonts w:hAnsi="宋体"/>
                <w:sz w:val="18"/>
                <w:szCs w:val="18"/>
              </w:rPr>
              <w:t xml:space="preserve">           </w:t>
            </w:r>
            <w:r w:rsidR="005F7696">
              <w:rPr>
                <w:rFonts w:hAnsi="宋体"/>
                <w:sz w:val="18"/>
                <w:szCs w:val="18"/>
              </w:rPr>
              <w:t xml:space="preserve">    </w:t>
            </w:r>
          </w:p>
          <w:p w:rsidR="00BB4E9A" w:rsidRDefault="00BC34D0" w:rsidP="00873633">
            <w:pPr>
              <w:pStyle w:val="a4"/>
              <w:spacing w:line="240" w:lineRule="exact"/>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1045"/>
          <w:jc w:val="center"/>
        </w:trPr>
        <w:tc>
          <w:tcPr>
            <w:tcW w:w="2131"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555" w:type="dxa"/>
            <w:gridSpan w:val="3"/>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地域特色文化产业</w:t>
            </w:r>
            <w:r w:rsidR="003703CA">
              <w:rPr>
                <w:rFonts w:hint="eastAsia"/>
                <w:sz w:val="18"/>
                <w:szCs w:val="18"/>
              </w:rPr>
              <w:t>营</w:t>
            </w:r>
            <w:proofErr w:type="gramStart"/>
            <w:r w:rsidR="003703CA">
              <w:rPr>
                <w:rFonts w:hint="eastAsia"/>
                <w:sz w:val="18"/>
                <w:szCs w:val="18"/>
              </w:rPr>
              <w:t>收</w:t>
            </w:r>
            <w:r>
              <w:rPr>
                <w:rFonts w:hint="eastAsia"/>
                <w:sz w:val="18"/>
                <w:szCs w:val="18"/>
              </w:rPr>
              <w:t>规模</w:t>
            </w:r>
            <w:proofErr w:type="gramEnd"/>
            <w:r>
              <w:rPr>
                <w:rFonts w:hint="eastAsia"/>
                <w:sz w:val="18"/>
                <w:szCs w:val="18"/>
              </w:rPr>
              <w:t>增长率（</w:t>
            </w:r>
            <w:r>
              <w:rPr>
                <w:rFonts w:hint="eastAsia"/>
                <w:sz w:val="18"/>
                <w:szCs w:val="18"/>
              </w:rPr>
              <w:t>%</w:t>
            </w:r>
            <w:r>
              <w:rPr>
                <w:rFonts w:hint="eastAsia"/>
                <w:sz w:val="18"/>
                <w:szCs w:val="18"/>
              </w:rPr>
              <w:t>）</w:t>
            </w:r>
          </w:p>
        </w:tc>
        <w:tc>
          <w:tcPr>
            <w:tcW w:w="1559"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拥有文化领域高层次人才数（人）</w:t>
            </w:r>
          </w:p>
        </w:tc>
        <w:tc>
          <w:tcPr>
            <w:tcW w:w="1560"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拥有优秀文化作品数（</w:t>
            </w:r>
            <w:proofErr w:type="gramStart"/>
            <w:r>
              <w:rPr>
                <w:rFonts w:ascii="宋体" w:hAnsi="宋体" w:cs="宋体" w:hint="eastAsia"/>
                <w:sz w:val="18"/>
                <w:szCs w:val="18"/>
              </w:rPr>
              <w:t>个</w:t>
            </w:r>
            <w:proofErr w:type="gramEnd"/>
            <w:r>
              <w:rPr>
                <w:rFonts w:ascii="宋体" w:hAnsi="宋体" w:cs="宋体" w:hint="eastAsia"/>
                <w:sz w:val="18"/>
                <w:szCs w:val="18"/>
              </w:rPr>
              <w:t>）</w:t>
            </w:r>
          </w:p>
        </w:tc>
        <w:tc>
          <w:tcPr>
            <w:tcW w:w="1494" w:type="dxa"/>
            <w:gridSpan w:val="2"/>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拥有文化品牌数（</w:t>
            </w:r>
            <w:proofErr w:type="gramStart"/>
            <w:r>
              <w:rPr>
                <w:rFonts w:ascii="宋体" w:hAnsi="宋体" w:cs="宋体" w:hint="eastAsia"/>
                <w:sz w:val="18"/>
                <w:szCs w:val="18"/>
              </w:rPr>
              <w:t>个</w:t>
            </w:r>
            <w:proofErr w:type="gramEnd"/>
            <w:r>
              <w:rPr>
                <w:rFonts w:ascii="宋体" w:hAnsi="宋体" w:cs="宋体" w:hint="eastAsia"/>
                <w:sz w:val="18"/>
                <w:szCs w:val="18"/>
              </w:rPr>
              <w:t>）</w:t>
            </w:r>
          </w:p>
        </w:tc>
        <w:tc>
          <w:tcPr>
            <w:tcW w:w="1418"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版权作品登记量（件）</w:t>
            </w:r>
          </w:p>
        </w:tc>
      </w:tr>
      <w:tr w:rsidR="00BB4E9A">
        <w:trPr>
          <w:trHeight w:val="415"/>
          <w:jc w:val="center"/>
        </w:trPr>
        <w:tc>
          <w:tcPr>
            <w:tcW w:w="2131"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992"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77"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778"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77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78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78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78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上年</w:t>
            </w:r>
          </w:p>
        </w:tc>
        <w:tc>
          <w:tcPr>
            <w:tcW w:w="708"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786"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上年</w:t>
            </w:r>
          </w:p>
        </w:tc>
        <w:tc>
          <w:tcPr>
            <w:tcW w:w="709"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本年</w:t>
            </w:r>
          </w:p>
        </w:tc>
        <w:tc>
          <w:tcPr>
            <w:tcW w:w="709"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3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77"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778"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77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78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78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78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6</w:t>
            </w:r>
          </w:p>
        </w:tc>
        <w:tc>
          <w:tcPr>
            <w:tcW w:w="708"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7</w:t>
            </w:r>
          </w:p>
        </w:tc>
        <w:tc>
          <w:tcPr>
            <w:tcW w:w="786"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8</w:t>
            </w:r>
          </w:p>
        </w:tc>
        <w:tc>
          <w:tcPr>
            <w:tcW w:w="709"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9</w:t>
            </w:r>
          </w:p>
        </w:tc>
        <w:tc>
          <w:tcPr>
            <w:tcW w:w="709"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777"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78"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7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8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80" w:type="dxa"/>
            <w:tcBorders>
              <w:top w:val="single" w:sz="4" w:space="0" w:color="auto"/>
              <w:left w:val="single" w:sz="4" w:space="0" w:color="auto"/>
              <w:right w:val="single" w:sz="4" w:space="0" w:color="auto"/>
            </w:tcBorders>
          </w:tcPr>
          <w:p w:rsidR="00BB4E9A" w:rsidRDefault="00BB4E9A">
            <w:pPr>
              <w:jc w:val="center"/>
              <w:rPr>
                <w:rFonts w:ascii="宋体" w:hAnsi="宋体" w:cs="宋体"/>
                <w:sz w:val="20"/>
              </w:rPr>
            </w:pPr>
          </w:p>
        </w:tc>
        <w:tc>
          <w:tcPr>
            <w:tcW w:w="780" w:type="dxa"/>
            <w:gridSpan w:val="2"/>
            <w:tcBorders>
              <w:top w:val="single" w:sz="4" w:space="0" w:color="auto"/>
              <w:left w:val="single" w:sz="4" w:space="0" w:color="auto"/>
              <w:right w:val="single" w:sz="4" w:space="0" w:color="auto"/>
            </w:tcBorders>
          </w:tcPr>
          <w:p w:rsidR="00BB4E9A" w:rsidRDefault="00BB4E9A">
            <w:pPr>
              <w:jc w:val="center"/>
              <w:rPr>
                <w:rFonts w:ascii="宋体" w:hAnsi="宋体" w:cs="宋体"/>
                <w:sz w:val="20"/>
              </w:rPr>
            </w:pPr>
          </w:p>
        </w:tc>
        <w:tc>
          <w:tcPr>
            <w:tcW w:w="708" w:type="dxa"/>
            <w:tcBorders>
              <w:top w:val="single" w:sz="4" w:space="0" w:color="auto"/>
              <w:left w:val="single" w:sz="4" w:space="0" w:color="auto"/>
              <w:right w:val="single" w:sz="4" w:space="0" w:color="auto"/>
            </w:tcBorders>
          </w:tcPr>
          <w:p w:rsidR="00BB4E9A" w:rsidRDefault="00BB4E9A">
            <w:pPr>
              <w:jc w:val="center"/>
              <w:rPr>
                <w:rFonts w:ascii="宋体" w:hAnsi="宋体" w:cs="宋体"/>
                <w:sz w:val="20"/>
              </w:rPr>
            </w:pPr>
          </w:p>
        </w:tc>
        <w:tc>
          <w:tcPr>
            <w:tcW w:w="786" w:type="dxa"/>
            <w:tcBorders>
              <w:top w:val="single" w:sz="4" w:space="0" w:color="auto"/>
              <w:left w:val="single" w:sz="4" w:space="0" w:color="auto"/>
              <w:right w:val="single" w:sz="4" w:space="0" w:color="auto"/>
            </w:tcBorders>
          </w:tcPr>
          <w:p w:rsidR="00BB4E9A" w:rsidRDefault="00BB4E9A">
            <w:pPr>
              <w:jc w:val="center"/>
              <w:rPr>
                <w:rFonts w:ascii="宋体" w:hAnsi="宋体" w:cs="宋体"/>
                <w:sz w:val="20"/>
              </w:rPr>
            </w:pPr>
          </w:p>
        </w:tc>
        <w:tc>
          <w:tcPr>
            <w:tcW w:w="709"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709"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777" w:type="dxa"/>
            <w:tcBorders>
              <w:left w:val="single" w:sz="4" w:space="0" w:color="auto"/>
              <w:right w:val="single" w:sz="4" w:space="0" w:color="auto"/>
            </w:tcBorders>
            <w:vAlign w:val="center"/>
          </w:tcPr>
          <w:p w:rsidR="00BB4E9A" w:rsidRDefault="00BB4E9A">
            <w:pPr>
              <w:jc w:val="center"/>
            </w:pPr>
          </w:p>
        </w:tc>
        <w:tc>
          <w:tcPr>
            <w:tcW w:w="778" w:type="dxa"/>
            <w:gridSpan w:val="2"/>
            <w:tcBorders>
              <w:left w:val="single" w:sz="4" w:space="0" w:color="auto"/>
              <w:right w:val="single" w:sz="4" w:space="0" w:color="auto"/>
            </w:tcBorders>
            <w:vAlign w:val="center"/>
          </w:tcPr>
          <w:p w:rsidR="00BB4E9A" w:rsidRDefault="00BB4E9A">
            <w:pPr>
              <w:jc w:val="center"/>
            </w:pPr>
          </w:p>
        </w:tc>
        <w:tc>
          <w:tcPr>
            <w:tcW w:w="779" w:type="dxa"/>
            <w:tcBorders>
              <w:left w:val="single" w:sz="4" w:space="0" w:color="auto"/>
              <w:right w:val="single" w:sz="4" w:space="0" w:color="auto"/>
            </w:tcBorders>
            <w:vAlign w:val="center"/>
          </w:tcPr>
          <w:p w:rsidR="00BB4E9A" w:rsidRDefault="00BB4E9A">
            <w:pPr>
              <w:jc w:val="center"/>
            </w:pPr>
          </w:p>
        </w:tc>
        <w:tc>
          <w:tcPr>
            <w:tcW w:w="780" w:type="dxa"/>
            <w:tcBorders>
              <w:left w:val="single" w:sz="4" w:space="0" w:color="auto"/>
              <w:right w:val="single" w:sz="4" w:space="0" w:color="auto"/>
            </w:tcBorders>
            <w:vAlign w:val="center"/>
          </w:tcPr>
          <w:p w:rsidR="00BB4E9A" w:rsidRDefault="00BB4E9A">
            <w:pPr>
              <w:jc w:val="center"/>
            </w:pPr>
          </w:p>
        </w:tc>
        <w:tc>
          <w:tcPr>
            <w:tcW w:w="780" w:type="dxa"/>
            <w:tcBorders>
              <w:left w:val="single" w:sz="4" w:space="0" w:color="auto"/>
              <w:right w:val="single" w:sz="4" w:space="0" w:color="auto"/>
            </w:tcBorders>
          </w:tcPr>
          <w:p w:rsidR="00BB4E9A" w:rsidRDefault="00BB4E9A">
            <w:pPr>
              <w:jc w:val="center"/>
            </w:pPr>
          </w:p>
        </w:tc>
        <w:tc>
          <w:tcPr>
            <w:tcW w:w="780" w:type="dxa"/>
            <w:gridSpan w:val="2"/>
            <w:tcBorders>
              <w:left w:val="single" w:sz="4" w:space="0" w:color="auto"/>
              <w:right w:val="single" w:sz="4" w:space="0" w:color="auto"/>
            </w:tcBorders>
          </w:tcPr>
          <w:p w:rsidR="00BB4E9A" w:rsidRDefault="00BB4E9A">
            <w:pPr>
              <w:jc w:val="center"/>
            </w:pPr>
          </w:p>
        </w:tc>
        <w:tc>
          <w:tcPr>
            <w:tcW w:w="708" w:type="dxa"/>
            <w:tcBorders>
              <w:left w:val="single" w:sz="4" w:space="0" w:color="auto"/>
              <w:right w:val="single" w:sz="4" w:space="0" w:color="auto"/>
            </w:tcBorders>
          </w:tcPr>
          <w:p w:rsidR="00BB4E9A" w:rsidRDefault="00BB4E9A">
            <w:pPr>
              <w:jc w:val="center"/>
            </w:pPr>
          </w:p>
        </w:tc>
        <w:tc>
          <w:tcPr>
            <w:tcW w:w="786" w:type="dxa"/>
            <w:tcBorders>
              <w:left w:val="single" w:sz="4" w:space="0" w:color="auto"/>
              <w:right w:val="single" w:sz="4" w:space="0" w:color="auto"/>
            </w:tcBorders>
          </w:tcPr>
          <w:p w:rsidR="00BB4E9A" w:rsidRDefault="00BB4E9A">
            <w:pPr>
              <w:jc w:val="center"/>
            </w:pPr>
          </w:p>
        </w:tc>
        <w:tc>
          <w:tcPr>
            <w:tcW w:w="709" w:type="dxa"/>
            <w:tcBorders>
              <w:left w:val="single" w:sz="4" w:space="0" w:color="auto"/>
            </w:tcBorders>
            <w:vAlign w:val="center"/>
          </w:tcPr>
          <w:p w:rsidR="00BB4E9A" w:rsidRDefault="00BB4E9A">
            <w:pPr>
              <w:jc w:val="center"/>
            </w:pPr>
          </w:p>
        </w:tc>
        <w:tc>
          <w:tcPr>
            <w:tcW w:w="709" w:type="dxa"/>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proofErr w:type="gramStart"/>
            <w:r>
              <w:rPr>
                <w:rFonts w:ascii="宋体" w:hAnsi="宋体"/>
                <w:sz w:val="18"/>
                <w:szCs w:val="18"/>
              </w:rPr>
              <w:t>盐南高</w:t>
            </w:r>
            <w:proofErr w:type="gramEnd"/>
            <w:r>
              <w:rPr>
                <w:rFonts w:ascii="宋体" w:hAnsi="宋体"/>
                <w:sz w:val="18"/>
                <w:szCs w:val="18"/>
              </w:rPr>
              <w:t>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77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8"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8"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6"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777"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78"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80" w:type="dxa"/>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780" w:type="dxa"/>
            <w:gridSpan w:val="2"/>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708" w:type="dxa"/>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786" w:type="dxa"/>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b/>
                <w:bCs/>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77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8"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8"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6"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77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8"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8"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6"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777"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78"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80" w:type="dxa"/>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780" w:type="dxa"/>
            <w:gridSpan w:val="2"/>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708" w:type="dxa"/>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786" w:type="dxa"/>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b/>
                <w:bCs/>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77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8"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8"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6"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77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8"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8"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6"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77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8"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8"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6"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77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8"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8"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86"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c>
          <w:tcPr>
            <w:tcW w:w="709"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777"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778"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77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780"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780" w:type="dxa"/>
            <w:tcBorders>
              <w:left w:val="single" w:sz="4" w:space="0" w:color="auto"/>
              <w:bottom w:val="single" w:sz="12" w:space="0" w:color="auto"/>
              <w:right w:val="single" w:sz="4" w:space="0" w:color="auto"/>
            </w:tcBorders>
          </w:tcPr>
          <w:p w:rsidR="00BB4E9A" w:rsidRDefault="00BB4E9A">
            <w:pPr>
              <w:widowControl/>
              <w:jc w:val="center"/>
              <w:rPr>
                <w:rFonts w:ascii="宋体" w:hAnsi="宋体" w:cs="宋体"/>
                <w:kern w:val="0"/>
                <w:sz w:val="18"/>
                <w:szCs w:val="18"/>
              </w:rPr>
            </w:pPr>
          </w:p>
        </w:tc>
        <w:tc>
          <w:tcPr>
            <w:tcW w:w="780" w:type="dxa"/>
            <w:gridSpan w:val="2"/>
            <w:tcBorders>
              <w:left w:val="single" w:sz="4" w:space="0" w:color="auto"/>
              <w:bottom w:val="single" w:sz="12" w:space="0" w:color="auto"/>
              <w:right w:val="single" w:sz="4" w:space="0" w:color="auto"/>
            </w:tcBorders>
          </w:tcPr>
          <w:p w:rsidR="00BB4E9A" w:rsidRDefault="00BB4E9A">
            <w:pPr>
              <w:widowControl/>
              <w:jc w:val="center"/>
              <w:rPr>
                <w:rFonts w:ascii="宋体" w:hAnsi="宋体" w:cs="宋体"/>
                <w:kern w:val="0"/>
                <w:sz w:val="18"/>
                <w:szCs w:val="18"/>
              </w:rPr>
            </w:pPr>
          </w:p>
        </w:tc>
        <w:tc>
          <w:tcPr>
            <w:tcW w:w="708" w:type="dxa"/>
            <w:tcBorders>
              <w:left w:val="single" w:sz="4" w:space="0" w:color="auto"/>
              <w:bottom w:val="single" w:sz="12" w:space="0" w:color="auto"/>
              <w:right w:val="single" w:sz="4" w:space="0" w:color="auto"/>
            </w:tcBorders>
          </w:tcPr>
          <w:p w:rsidR="00BB4E9A" w:rsidRDefault="00BB4E9A">
            <w:pPr>
              <w:widowControl/>
              <w:jc w:val="center"/>
              <w:rPr>
                <w:rFonts w:ascii="宋体" w:hAnsi="宋体" w:cs="宋体"/>
                <w:kern w:val="0"/>
                <w:sz w:val="18"/>
                <w:szCs w:val="18"/>
              </w:rPr>
            </w:pPr>
          </w:p>
        </w:tc>
        <w:tc>
          <w:tcPr>
            <w:tcW w:w="786" w:type="dxa"/>
            <w:tcBorders>
              <w:left w:val="single" w:sz="4" w:space="0" w:color="auto"/>
              <w:bottom w:val="single" w:sz="12" w:space="0" w:color="auto"/>
              <w:right w:val="single" w:sz="4" w:space="0" w:color="auto"/>
            </w:tcBorders>
          </w:tcPr>
          <w:p w:rsidR="00BB4E9A" w:rsidRDefault="00BB4E9A">
            <w:pPr>
              <w:widowControl/>
              <w:jc w:val="center"/>
              <w:rPr>
                <w:rFonts w:ascii="宋体" w:hAnsi="宋体" w:cs="宋体"/>
                <w:kern w:val="0"/>
                <w:sz w:val="18"/>
                <w:szCs w:val="18"/>
              </w:rPr>
            </w:pPr>
          </w:p>
        </w:tc>
        <w:tc>
          <w:tcPr>
            <w:tcW w:w="709"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c>
          <w:tcPr>
            <w:tcW w:w="709"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997DDC">
        <w:rPr>
          <w:rFonts w:hint="eastAsia"/>
        </w:rPr>
        <w:t>6</w:t>
      </w:r>
      <w:r w:rsidR="00997DDC">
        <w:rPr>
          <w:rFonts w:hint="eastAsia"/>
        </w:rPr>
        <w:t>月</w:t>
      </w:r>
      <w:r w:rsidR="00997DDC">
        <w:rPr>
          <w:rFonts w:hint="eastAsia"/>
        </w:rPr>
        <w:t>5</w:t>
      </w:r>
      <w:r w:rsidR="00997DDC">
        <w:rPr>
          <w:rFonts w:hint="eastAsia"/>
        </w:rPr>
        <w:t>日</w:t>
      </w:r>
      <w:r>
        <w:rPr>
          <w:rFonts w:hint="eastAsia"/>
        </w:rPr>
        <w:t>前</w:t>
      </w:r>
    </w:p>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27" w:name="_Toc97540318"/>
      <w:r>
        <w:rPr>
          <w:rFonts w:hAnsi="宋体" w:hint="eastAsia"/>
          <w:b w:val="0"/>
        </w:rPr>
        <w:lastRenderedPageBreak/>
        <w:t>文化改革发展高质量相关指标年报表（二）</w:t>
      </w:r>
      <w:bookmarkEnd w:id="27"/>
    </w:p>
    <w:tbl>
      <w:tblPr>
        <w:tblW w:w="10632" w:type="dxa"/>
        <w:jc w:val="center"/>
        <w:tblLayout w:type="fixed"/>
        <w:tblLook w:val="04A0" w:firstRow="1" w:lastRow="0" w:firstColumn="1" w:lastColumn="0" w:noHBand="0" w:noVBand="1"/>
      </w:tblPr>
      <w:tblGrid>
        <w:gridCol w:w="2130"/>
        <w:gridCol w:w="991"/>
        <w:gridCol w:w="990"/>
        <w:gridCol w:w="424"/>
        <w:gridCol w:w="568"/>
        <w:gridCol w:w="993"/>
        <w:gridCol w:w="850"/>
        <w:gridCol w:w="284"/>
        <w:gridCol w:w="708"/>
        <w:gridCol w:w="993"/>
        <w:gridCol w:w="850"/>
        <w:gridCol w:w="851"/>
      </w:tblGrid>
      <w:tr w:rsidR="00BB4E9A" w:rsidTr="00873633">
        <w:trPr>
          <w:jc w:val="center"/>
        </w:trPr>
        <w:tc>
          <w:tcPr>
            <w:tcW w:w="4535" w:type="dxa"/>
            <w:gridSpan w:val="4"/>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695" w:type="dxa"/>
            <w:gridSpan w:val="4"/>
            <w:tcBorders>
              <w:bottom w:val="single" w:sz="12" w:space="0" w:color="auto"/>
            </w:tcBorders>
            <w:vAlign w:val="bottom"/>
          </w:tcPr>
          <w:p w:rsidR="00BB4E9A" w:rsidRDefault="008A1CDA" w:rsidP="00873633">
            <w:pPr>
              <w:pStyle w:val="a4"/>
              <w:spacing w:line="240" w:lineRule="exact"/>
              <w:rPr>
                <w:rFonts w:hAnsi="宋体"/>
                <w:sz w:val="18"/>
                <w:szCs w:val="18"/>
              </w:rPr>
            </w:pPr>
            <w:r>
              <w:rPr>
                <w:rFonts w:hAnsi="宋体" w:hint="eastAsia"/>
                <w:sz w:val="18"/>
                <w:szCs w:val="18"/>
              </w:rPr>
              <w:t>2021年</w:t>
            </w:r>
          </w:p>
        </w:tc>
        <w:tc>
          <w:tcPr>
            <w:tcW w:w="3402" w:type="dxa"/>
            <w:gridSpan w:val="4"/>
            <w:tcBorders>
              <w:bottom w:val="single" w:sz="12" w:space="0" w:color="auto"/>
            </w:tcBorders>
            <w:vAlign w:val="bottom"/>
          </w:tcPr>
          <w:p w:rsidR="00BB4E9A" w:rsidRDefault="007F5C14" w:rsidP="00873633">
            <w:pPr>
              <w:pStyle w:val="a4"/>
              <w:spacing w:line="240" w:lineRule="exact"/>
              <w:ind w:leftChars="-293" w:left="-615" w:right="368"/>
              <w:rPr>
                <w:rFonts w:hAnsi="宋体"/>
                <w:sz w:val="18"/>
                <w:szCs w:val="18"/>
              </w:rPr>
            </w:pPr>
            <w:r>
              <w:rPr>
                <w:rFonts w:hAnsi="宋体" w:hint="eastAsia"/>
                <w:sz w:val="18"/>
                <w:szCs w:val="18"/>
              </w:rPr>
              <w:t xml:space="preserve"> </w:t>
            </w:r>
            <w:r w:rsidR="00873633">
              <w:rPr>
                <w:rFonts w:hAnsi="宋体"/>
                <w:sz w:val="18"/>
                <w:szCs w:val="18"/>
              </w:rPr>
              <w:t xml:space="preserve">          </w:t>
            </w:r>
            <w:r w:rsidR="003D1964">
              <w:rPr>
                <w:rFonts w:hAnsi="宋体" w:hint="eastAsia"/>
                <w:sz w:val="18"/>
                <w:szCs w:val="18"/>
              </w:rPr>
              <w:t>表    号：</w:t>
            </w:r>
            <w:r w:rsidR="003D1964">
              <w:rPr>
                <w:rFonts w:hAnsi="宋体"/>
                <w:sz w:val="18"/>
                <w:szCs w:val="18"/>
              </w:rPr>
              <w:t>XCB</w:t>
            </w:r>
            <w:r w:rsidR="003D1964">
              <w:rPr>
                <w:rFonts w:hAnsi="宋体" w:hint="eastAsia"/>
                <w:sz w:val="18"/>
                <w:szCs w:val="18"/>
              </w:rPr>
              <w:t>3</w:t>
            </w:r>
            <w:r w:rsidR="003D1964" w:rsidRPr="00873633">
              <w:rPr>
                <w:rFonts w:hAnsi="宋体" w:hint="eastAsia"/>
                <w:sz w:val="18"/>
                <w:szCs w:val="18"/>
              </w:rPr>
              <w:t>0</w:t>
            </w:r>
            <w:r w:rsidR="003D1964" w:rsidRPr="00873633">
              <w:rPr>
                <w:rFonts w:hAnsi="宋体"/>
                <w:sz w:val="18"/>
                <w:szCs w:val="18"/>
              </w:rPr>
              <w:t>3</w:t>
            </w:r>
            <w:r w:rsidR="003D1964" w:rsidRPr="00873633">
              <w:rPr>
                <w:rFonts w:hAnsi="宋体" w:hint="eastAsia"/>
                <w:sz w:val="18"/>
                <w:szCs w:val="18"/>
              </w:rPr>
              <w:t>表</w:t>
            </w:r>
          </w:p>
          <w:p w:rsidR="00BB4E9A" w:rsidRDefault="007F5C14" w:rsidP="00873633">
            <w:pPr>
              <w:pStyle w:val="a4"/>
              <w:spacing w:line="240" w:lineRule="exact"/>
              <w:ind w:leftChars="-293" w:left="-615" w:right="360"/>
              <w:rPr>
                <w:rFonts w:hAnsi="宋体"/>
                <w:sz w:val="18"/>
                <w:szCs w:val="18"/>
              </w:rPr>
            </w:pPr>
            <w:r>
              <w:rPr>
                <w:rFonts w:hAnsi="宋体" w:hint="eastAsia"/>
                <w:sz w:val="18"/>
                <w:szCs w:val="18"/>
              </w:rPr>
              <w:t xml:space="preserve"> </w:t>
            </w:r>
            <w:r w:rsidR="00873633">
              <w:rPr>
                <w:rFonts w:hAnsi="宋体"/>
                <w:sz w:val="18"/>
                <w:szCs w:val="18"/>
              </w:rPr>
              <w:t xml:space="preserve">          </w:t>
            </w:r>
            <w:r w:rsidR="003D1964">
              <w:rPr>
                <w:rFonts w:hAnsi="宋体" w:hint="eastAsia"/>
                <w:sz w:val="18"/>
                <w:szCs w:val="18"/>
              </w:rPr>
              <w:t>制定机关：</w:t>
            </w:r>
            <w:r w:rsidR="003D1964" w:rsidRPr="00873633">
              <w:rPr>
                <w:rFonts w:hAnsi="宋体" w:hint="eastAsia"/>
                <w:sz w:val="18"/>
                <w:szCs w:val="18"/>
              </w:rPr>
              <w:t>盐城市统计局</w:t>
            </w:r>
          </w:p>
          <w:p w:rsidR="00BB4E9A" w:rsidRPr="00873633" w:rsidRDefault="007F5C14" w:rsidP="00873633">
            <w:pPr>
              <w:spacing w:line="240" w:lineRule="exact"/>
              <w:ind w:leftChars="-293" w:left="-615" w:right="360"/>
              <w:rPr>
                <w:rFonts w:ascii="宋体" w:eastAsiaTheme="minorEastAsia" w:hAnsi="宋体" w:cstheme="minorBidi"/>
                <w:sz w:val="18"/>
                <w:szCs w:val="18"/>
              </w:rPr>
            </w:pPr>
            <w:r w:rsidRPr="00873633">
              <w:rPr>
                <w:rFonts w:ascii="宋体" w:eastAsiaTheme="minorEastAsia" w:hAnsi="宋体" w:cstheme="minorBidi"/>
                <w:sz w:val="18"/>
                <w:szCs w:val="18"/>
              </w:rPr>
              <w:t xml:space="preserve">           </w:t>
            </w:r>
            <w:r w:rsidR="00440445">
              <w:rPr>
                <w:rFonts w:ascii="宋体" w:eastAsiaTheme="minorEastAsia" w:hAnsi="宋体" w:cstheme="minorBidi" w:hint="eastAsia"/>
                <w:sz w:val="18"/>
                <w:szCs w:val="18"/>
              </w:rPr>
              <w:t>文    号：</w:t>
            </w:r>
            <w:proofErr w:type="gramStart"/>
            <w:r w:rsidR="00440445">
              <w:rPr>
                <w:rFonts w:ascii="宋体" w:eastAsiaTheme="minorEastAsia" w:hAnsi="宋体" w:cstheme="minorBidi" w:hint="eastAsia"/>
                <w:sz w:val="18"/>
                <w:szCs w:val="18"/>
              </w:rPr>
              <w:t>盐统〔2022〕</w:t>
            </w:r>
            <w:proofErr w:type="gramEnd"/>
            <w:r w:rsidR="00440445">
              <w:rPr>
                <w:rFonts w:ascii="宋体" w:eastAsiaTheme="minorEastAsia" w:hAnsi="宋体" w:cstheme="minorBidi" w:hint="eastAsia"/>
                <w:sz w:val="18"/>
                <w:szCs w:val="18"/>
              </w:rPr>
              <w:t>2号</w:t>
            </w:r>
          </w:p>
          <w:p w:rsidR="00BB4E9A" w:rsidRPr="00873633" w:rsidRDefault="007F5C14" w:rsidP="00873633">
            <w:pPr>
              <w:spacing w:line="240" w:lineRule="exact"/>
              <w:ind w:leftChars="-293" w:left="-615" w:right="360"/>
              <w:rPr>
                <w:rFonts w:ascii="宋体" w:eastAsiaTheme="minorEastAsia" w:hAnsi="宋体" w:cstheme="minorBidi"/>
                <w:sz w:val="18"/>
                <w:szCs w:val="18"/>
              </w:rPr>
            </w:pPr>
            <w:r w:rsidRPr="00873633">
              <w:rPr>
                <w:rFonts w:ascii="宋体" w:eastAsiaTheme="minorEastAsia" w:hAnsi="宋体" w:cstheme="minorBidi" w:hint="eastAsia"/>
                <w:sz w:val="18"/>
                <w:szCs w:val="18"/>
              </w:rPr>
              <w:t xml:space="preserve"> </w:t>
            </w:r>
            <w:r w:rsidRPr="00873633">
              <w:rPr>
                <w:rFonts w:ascii="宋体" w:eastAsiaTheme="minorEastAsia" w:hAnsi="宋体" w:cstheme="minorBidi"/>
                <w:sz w:val="18"/>
                <w:szCs w:val="18"/>
              </w:rPr>
              <w:t xml:space="preserve">          </w:t>
            </w:r>
            <w:r w:rsidR="00440445">
              <w:rPr>
                <w:rFonts w:ascii="宋体" w:eastAsiaTheme="minorEastAsia" w:hAnsi="宋体" w:cstheme="minorBidi" w:hint="eastAsia"/>
                <w:sz w:val="18"/>
                <w:szCs w:val="18"/>
              </w:rPr>
              <w:t xml:space="preserve">批准文号：苏统制〔2022〕10号 </w:t>
            </w:r>
            <w:r w:rsidRPr="00873633">
              <w:rPr>
                <w:rFonts w:ascii="宋体" w:eastAsiaTheme="minorEastAsia" w:hAnsi="宋体" w:cstheme="minorBidi"/>
                <w:sz w:val="18"/>
                <w:szCs w:val="18"/>
              </w:rPr>
              <w:t xml:space="preserve"> </w:t>
            </w:r>
          </w:p>
          <w:p w:rsidR="00BB4E9A" w:rsidRDefault="007F5C14" w:rsidP="00873633">
            <w:pPr>
              <w:pStyle w:val="a4"/>
              <w:spacing w:line="240" w:lineRule="exact"/>
              <w:ind w:leftChars="-293" w:left="-615" w:right="360"/>
              <w:rPr>
                <w:rFonts w:hAnsi="宋体"/>
                <w:sz w:val="18"/>
                <w:szCs w:val="18"/>
              </w:rPr>
            </w:pPr>
            <w:r>
              <w:rPr>
                <w:rFonts w:hAnsi="宋体" w:hint="eastAsia"/>
                <w:sz w:val="18"/>
                <w:szCs w:val="18"/>
              </w:rPr>
              <w:t xml:space="preserve"> </w:t>
            </w:r>
            <w:r w:rsidR="00F329A8">
              <w:rPr>
                <w:rFonts w:hAnsi="宋体"/>
                <w:sz w:val="18"/>
                <w:szCs w:val="18"/>
              </w:rPr>
              <w:t xml:space="preserve">          </w:t>
            </w:r>
            <w:r w:rsidR="00BC34D0">
              <w:rPr>
                <w:rFonts w:hAnsi="宋体" w:hint="eastAsia"/>
                <w:sz w:val="18"/>
                <w:szCs w:val="18"/>
              </w:rPr>
              <w:t>有效期至：2023年2月</w:t>
            </w:r>
            <w:r w:rsidR="003D1964">
              <w:rPr>
                <w:rFonts w:hAnsi="宋体" w:hint="eastAsia"/>
                <w:sz w:val="18"/>
                <w:szCs w:val="18"/>
              </w:rPr>
              <w:t xml:space="preserve"> </w:t>
            </w:r>
          </w:p>
        </w:tc>
      </w:tr>
      <w:tr w:rsidR="00BB4E9A">
        <w:trPr>
          <w:trHeight w:val="1045"/>
          <w:jc w:val="center"/>
        </w:trPr>
        <w:tc>
          <w:tcPr>
            <w:tcW w:w="2130"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1"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982" w:type="dxa"/>
            <w:gridSpan w:val="3"/>
            <w:tcBorders>
              <w:top w:val="single" w:sz="12" w:space="0" w:color="auto"/>
              <w:left w:val="single" w:sz="4" w:space="0" w:color="auto"/>
              <w:right w:val="single" w:sz="4" w:space="0" w:color="auto"/>
            </w:tcBorders>
            <w:vAlign w:val="center"/>
          </w:tcPr>
          <w:p w:rsidR="00BB4E9A" w:rsidRDefault="003D1964">
            <w:pPr>
              <w:widowControl/>
              <w:jc w:val="center"/>
              <w:rPr>
                <w:sz w:val="18"/>
                <w:szCs w:val="18"/>
              </w:rPr>
            </w:pPr>
            <w:r>
              <w:rPr>
                <w:rFonts w:hint="eastAsia"/>
                <w:color w:val="000000"/>
                <w:sz w:val="18"/>
                <w:szCs w:val="18"/>
              </w:rPr>
              <w:t>社会文明程度测评指数</w:t>
            </w:r>
            <w:r>
              <w:rPr>
                <w:rFonts w:hint="eastAsia"/>
                <w:sz w:val="18"/>
                <w:szCs w:val="18"/>
              </w:rPr>
              <w:t>（</w:t>
            </w:r>
            <w:r>
              <w:rPr>
                <w:rFonts w:hint="eastAsia"/>
                <w:sz w:val="18"/>
                <w:szCs w:val="18"/>
              </w:rPr>
              <w:t>%</w:t>
            </w:r>
            <w:r>
              <w:rPr>
                <w:rFonts w:hint="eastAsia"/>
                <w:sz w:val="18"/>
                <w:szCs w:val="18"/>
              </w:rPr>
              <w:t>）</w:t>
            </w:r>
          </w:p>
        </w:tc>
        <w:tc>
          <w:tcPr>
            <w:tcW w:w="1843" w:type="dxa"/>
            <w:gridSpan w:val="2"/>
            <w:tcBorders>
              <w:top w:val="single" w:sz="12" w:space="0" w:color="auto"/>
              <w:left w:val="single" w:sz="4" w:space="0" w:color="auto"/>
              <w:right w:val="single" w:sz="6" w:space="0" w:color="auto"/>
            </w:tcBorders>
            <w:vAlign w:val="center"/>
          </w:tcPr>
          <w:p w:rsidR="00BB4E9A" w:rsidRDefault="003703CA">
            <w:pPr>
              <w:jc w:val="center"/>
              <w:rPr>
                <w:sz w:val="18"/>
                <w:szCs w:val="18"/>
              </w:rPr>
            </w:pPr>
            <w:r>
              <w:rPr>
                <w:rFonts w:hint="eastAsia"/>
                <w:sz w:val="18"/>
                <w:szCs w:val="18"/>
              </w:rPr>
              <w:t>全民阅读指数</w:t>
            </w:r>
            <w:r w:rsidR="003D1964">
              <w:rPr>
                <w:rFonts w:hint="eastAsia"/>
                <w:sz w:val="18"/>
                <w:szCs w:val="18"/>
              </w:rPr>
              <w:t>（</w:t>
            </w:r>
            <w:r w:rsidR="003D1964">
              <w:rPr>
                <w:rFonts w:hint="eastAsia"/>
                <w:sz w:val="18"/>
                <w:szCs w:val="18"/>
              </w:rPr>
              <w:t>%</w:t>
            </w:r>
            <w:r w:rsidR="003D1964">
              <w:rPr>
                <w:rFonts w:hint="eastAsia"/>
                <w:sz w:val="18"/>
                <w:szCs w:val="18"/>
              </w:rPr>
              <w:t>）</w:t>
            </w:r>
          </w:p>
        </w:tc>
        <w:tc>
          <w:tcPr>
            <w:tcW w:w="1985"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注册志愿者人数占城镇常住人口比重（%）</w:t>
            </w:r>
          </w:p>
        </w:tc>
        <w:tc>
          <w:tcPr>
            <w:tcW w:w="17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年末注册志愿者人数（万人）</w:t>
            </w:r>
          </w:p>
        </w:tc>
      </w:tr>
      <w:tr w:rsidR="00BB4E9A">
        <w:trPr>
          <w:trHeight w:val="415"/>
          <w:jc w:val="center"/>
        </w:trPr>
        <w:tc>
          <w:tcPr>
            <w:tcW w:w="2130"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1"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993"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993"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上年</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30"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99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993"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993"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6</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7</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r>
      <w:tr w:rsidR="00BB4E9A">
        <w:trPr>
          <w:trHeight w:hRule="exact" w:val="567"/>
          <w:jc w:val="center"/>
        </w:trPr>
        <w:tc>
          <w:tcPr>
            <w:tcW w:w="2130"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1"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990"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2"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3"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0"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2"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3"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0"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2130"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990" w:type="dxa"/>
            <w:tcBorders>
              <w:left w:val="single" w:sz="4" w:space="0" w:color="auto"/>
              <w:right w:val="single" w:sz="4" w:space="0" w:color="auto"/>
            </w:tcBorders>
            <w:vAlign w:val="center"/>
          </w:tcPr>
          <w:p w:rsidR="00BB4E9A" w:rsidRDefault="00BB4E9A">
            <w:pPr>
              <w:spacing w:line="300" w:lineRule="exact"/>
              <w:jc w:val="cente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pPr>
          </w:p>
        </w:tc>
        <w:tc>
          <w:tcPr>
            <w:tcW w:w="993" w:type="dxa"/>
            <w:tcBorders>
              <w:left w:val="single" w:sz="4" w:space="0" w:color="auto"/>
              <w:right w:val="single" w:sz="4" w:space="0" w:color="auto"/>
            </w:tcBorders>
            <w:vAlign w:val="center"/>
          </w:tcPr>
          <w:p w:rsidR="00BB4E9A" w:rsidRDefault="00BB4E9A">
            <w:pPr>
              <w:spacing w:line="300" w:lineRule="exact"/>
              <w:jc w:val="center"/>
            </w:pPr>
          </w:p>
        </w:tc>
        <w:tc>
          <w:tcPr>
            <w:tcW w:w="850" w:type="dxa"/>
            <w:tcBorders>
              <w:left w:val="single" w:sz="4" w:space="0" w:color="auto"/>
              <w:right w:val="single" w:sz="4" w:space="0" w:color="auto"/>
            </w:tcBorders>
            <w:vAlign w:val="center"/>
          </w:tcPr>
          <w:p w:rsidR="00BB4E9A" w:rsidRDefault="00BB4E9A">
            <w:pPr>
              <w:spacing w:line="300" w:lineRule="exact"/>
              <w:jc w:val="cente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pPr>
          </w:p>
        </w:tc>
        <w:tc>
          <w:tcPr>
            <w:tcW w:w="993" w:type="dxa"/>
            <w:tcBorders>
              <w:left w:val="single" w:sz="4" w:space="0" w:color="auto"/>
              <w:right w:val="single" w:sz="4" w:space="0" w:color="auto"/>
            </w:tcBorders>
            <w:vAlign w:val="center"/>
          </w:tcPr>
          <w:p w:rsidR="00BB4E9A" w:rsidRDefault="00BB4E9A">
            <w:pPr>
              <w:spacing w:line="300" w:lineRule="exact"/>
              <w:jc w:val="center"/>
            </w:pPr>
          </w:p>
        </w:tc>
        <w:tc>
          <w:tcPr>
            <w:tcW w:w="850" w:type="dxa"/>
            <w:tcBorders>
              <w:left w:val="single" w:sz="4" w:space="0" w:color="auto"/>
              <w:right w:val="single" w:sz="4" w:space="0" w:color="auto"/>
            </w:tcBorders>
            <w:vAlign w:val="center"/>
          </w:tcPr>
          <w:p w:rsidR="00BB4E9A" w:rsidRDefault="00BB4E9A">
            <w:pPr>
              <w:spacing w:line="300" w:lineRule="exact"/>
              <w:jc w:val="center"/>
            </w:pPr>
          </w:p>
        </w:tc>
        <w:tc>
          <w:tcPr>
            <w:tcW w:w="851"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2130"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proofErr w:type="gramStart"/>
            <w:r>
              <w:rPr>
                <w:rFonts w:ascii="宋体" w:hAnsi="宋体"/>
                <w:sz w:val="18"/>
                <w:szCs w:val="18"/>
              </w:rPr>
              <w:t>盐南高</w:t>
            </w:r>
            <w:proofErr w:type="gramEnd"/>
            <w:r>
              <w:rPr>
                <w:rFonts w:ascii="宋体" w:hAnsi="宋体"/>
                <w:sz w:val="18"/>
                <w:szCs w:val="18"/>
              </w:rPr>
              <w:t>新区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99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99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99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99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99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99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99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99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99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991"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99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992"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993"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992"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993"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120"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997DDC">
        <w:rPr>
          <w:rFonts w:hint="eastAsia"/>
        </w:rPr>
        <w:t>6</w:t>
      </w:r>
      <w:r w:rsidR="00997DDC">
        <w:rPr>
          <w:rFonts w:hint="eastAsia"/>
        </w:rPr>
        <w:t>月</w:t>
      </w:r>
      <w:r w:rsidR="00997DDC">
        <w:rPr>
          <w:rFonts w:hint="eastAsia"/>
        </w:rPr>
        <w:t>5</w:t>
      </w:r>
      <w:r w:rsidR="00997DDC">
        <w:rPr>
          <w:rFonts w:hint="eastAsia"/>
        </w:rPr>
        <w:t>日</w:t>
      </w:r>
      <w:r>
        <w:rPr>
          <w:rFonts w:hint="eastAsia"/>
        </w:rPr>
        <w:t>前</w:t>
      </w:r>
    </w:p>
    <w:p w:rsidR="00BB4E9A" w:rsidRDefault="003D1964">
      <w:pPr>
        <w:widowControl/>
        <w:jc w:val="left"/>
        <w:rPr>
          <w:rFonts w:ascii="黑体" w:eastAsia="黑体" w:hAnsi="宋体"/>
          <w:b/>
          <w:sz w:val="32"/>
          <w:szCs w:val="32"/>
        </w:rPr>
      </w:pPr>
      <w:r>
        <w:rPr>
          <w:rFonts w:ascii="黑体" w:eastAsia="黑体" w:hAnsi="宋体"/>
          <w:b/>
          <w:sz w:val="32"/>
          <w:szCs w:val="32"/>
        </w:rP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rFonts w:ascii="宋体" w:hAnsi="Courier New"/>
          <w:kern w:val="0"/>
          <w:lang w:val="zh-CN"/>
        </w:rPr>
      </w:pPr>
      <w:r>
        <w:rPr>
          <w:rFonts w:ascii="宋体" w:hAnsi="Courier New" w:hint="eastAsia"/>
          <w:b/>
          <w:kern w:val="0"/>
          <w:lang w:val="zh-CN"/>
        </w:rPr>
        <w:t>1、注册志愿者人数占城镇人口比例：</w:t>
      </w:r>
      <w:r>
        <w:rPr>
          <w:rFonts w:ascii="宋体" w:hAnsi="Courier New" w:hint="eastAsia"/>
          <w:kern w:val="0"/>
          <w:lang w:val="zh-CN"/>
        </w:rPr>
        <w:t>指注册志愿者人数占16-70岁城镇常住人口的比例。注册志愿者是指依据《中国注册志愿者管理规定》明确的条件和程序，在文明办、民政、体育、工会、共青团、妇联、科协、残联、红十字会、老龄办等组织和志愿服务组织注册登记，每年志愿服务时间在24小时及以上的人员。</w:t>
      </w:r>
    </w:p>
    <w:p w:rsidR="00BB4E9A" w:rsidRDefault="003D1964">
      <w:pPr>
        <w:ind w:firstLineChars="200" w:firstLine="422"/>
        <w:rPr>
          <w:rFonts w:ascii="宋体" w:hAnsi="Courier New"/>
          <w:kern w:val="0"/>
          <w:lang w:val="zh-CN"/>
        </w:rPr>
      </w:pPr>
      <w:r>
        <w:rPr>
          <w:rFonts w:ascii="宋体" w:hAnsi="Courier New"/>
          <w:b/>
          <w:kern w:val="0"/>
          <w:lang w:val="zh-CN"/>
        </w:rPr>
        <w:t>2</w:t>
      </w:r>
      <w:r>
        <w:rPr>
          <w:rFonts w:ascii="宋体" w:hAnsi="Courier New" w:hint="eastAsia"/>
          <w:b/>
          <w:kern w:val="0"/>
          <w:lang w:val="zh-CN"/>
        </w:rPr>
        <w:t>、</w:t>
      </w:r>
      <w:r>
        <w:rPr>
          <w:rFonts w:ascii="宋体" w:hAnsi="Courier New"/>
          <w:b/>
          <w:kern w:val="0"/>
          <w:lang w:val="zh-CN"/>
        </w:rPr>
        <w:t>注册志愿者人数</w:t>
      </w:r>
      <w:r>
        <w:rPr>
          <w:rFonts w:ascii="宋体" w:hAnsi="Courier New" w:hint="eastAsia"/>
          <w:b/>
          <w:kern w:val="0"/>
          <w:lang w:val="zh-CN"/>
        </w:rPr>
        <w:t>：</w:t>
      </w:r>
      <w:proofErr w:type="gramStart"/>
      <w:r>
        <w:rPr>
          <w:rFonts w:ascii="宋体" w:hAnsi="Courier New"/>
          <w:kern w:val="0"/>
          <w:lang w:val="zh-CN"/>
        </w:rPr>
        <w:t>指活跃</w:t>
      </w:r>
      <w:proofErr w:type="gramEnd"/>
      <w:r>
        <w:rPr>
          <w:rFonts w:ascii="宋体" w:hAnsi="Courier New"/>
          <w:kern w:val="0"/>
          <w:lang w:val="zh-CN"/>
        </w:rPr>
        <w:t>注册志愿者人数占城镇常住人口的百分比。</w:t>
      </w:r>
    </w:p>
    <w:p w:rsidR="00BB4E9A" w:rsidRDefault="003D1964">
      <w:pPr>
        <w:ind w:firstLineChars="200" w:firstLine="420"/>
        <w:rPr>
          <w:rFonts w:ascii="宋体" w:hAnsi="Courier New"/>
          <w:kern w:val="0"/>
          <w:lang w:val="zh-CN"/>
        </w:rPr>
      </w:pPr>
      <w:r>
        <w:rPr>
          <w:rFonts w:ascii="宋体" w:hAnsi="Courier New" w:hint="eastAsia"/>
          <w:kern w:val="0"/>
          <w:lang w:val="zh-CN"/>
        </w:rPr>
        <w:t xml:space="preserve">    </w:t>
      </w:r>
      <w:r>
        <w:rPr>
          <w:rFonts w:ascii="宋体" w:hAnsi="Courier New"/>
          <w:kern w:val="0"/>
          <w:lang w:val="zh-CN"/>
        </w:rPr>
        <w:t>计算公式：活跃注册志愿者人数占城镇常住人口比例=年末活跃注册志愿者人数／年末城镇常住人口</w:t>
      </w:r>
      <w:r>
        <w:rPr>
          <w:rFonts w:ascii="宋体" w:hAnsi="Courier New"/>
          <w:kern w:val="0"/>
          <w:lang w:val="zh-CN"/>
        </w:rPr>
        <w:t>×</w:t>
      </w:r>
      <w:r>
        <w:rPr>
          <w:rFonts w:ascii="宋体" w:hAnsi="Courier New"/>
          <w:kern w:val="0"/>
          <w:lang w:val="zh-CN"/>
        </w:rPr>
        <w:t>100%。</w:t>
      </w:r>
    </w:p>
    <w:p w:rsidR="00BB4E9A" w:rsidRDefault="00BB4E9A">
      <w:pPr>
        <w:ind w:firstLineChars="200" w:firstLine="420"/>
        <w:rPr>
          <w:rFonts w:ascii="宋体" w:hAnsi="Courier New"/>
          <w:kern w:val="0"/>
          <w:lang w:val="zh-CN"/>
        </w:rPr>
      </w:pPr>
    </w:p>
    <w:p w:rsidR="00BB4E9A" w:rsidRDefault="00BB4E9A">
      <w:pPr>
        <w:ind w:firstLineChars="200" w:firstLine="420"/>
        <w:rPr>
          <w:rFonts w:ascii="宋体" w:hAnsi="Courier New"/>
          <w:kern w:val="0"/>
          <w:lang w:val="zh-CN"/>
        </w:rPr>
      </w:pPr>
    </w:p>
    <w:p w:rsidR="00BB4E9A" w:rsidRDefault="003D1964">
      <w:pPr>
        <w:widowControl/>
        <w:jc w:val="left"/>
        <w:rPr>
          <w:rFonts w:ascii="宋体" w:hAnsi="Courier New"/>
          <w:kern w:val="0"/>
          <w:lang w:val="zh-CN"/>
        </w:rPr>
      </w:pPr>
      <w:r>
        <w:rPr>
          <w:rFonts w:ascii="宋体" w:hAnsi="Courier New"/>
          <w:kern w:val="0"/>
          <w:lang w:val="zh-CN"/>
        </w:rPr>
        <w:br w:type="page"/>
      </w:r>
    </w:p>
    <w:p w:rsidR="00BB4E9A" w:rsidRDefault="003D1964">
      <w:pPr>
        <w:pStyle w:val="1"/>
        <w:spacing w:before="0" w:after="0" w:line="240" w:lineRule="auto"/>
        <w:rPr>
          <w:rFonts w:ascii="方正黑体_GBK" w:eastAsia="方正黑体_GBK"/>
          <w:b w:val="0"/>
          <w:sz w:val="32"/>
          <w:szCs w:val="32"/>
        </w:rPr>
      </w:pPr>
      <w:bookmarkStart w:id="28" w:name="_Toc467068190"/>
      <w:bookmarkStart w:id="29" w:name="_Toc534793904"/>
      <w:bookmarkStart w:id="30" w:name="_Toc97540319"/>
      <w:r>
        <w:rPr>
          <w:rFonts w:ascii="方正黑体_GBK" w:eastAsia="方正黑体_GBK" w:hint="eastAsia"/>
          <w:b w:val="0"/>
          <w:sz w:val="32"/>
          <w:szCs w:val="32"/>
        </w:rPr>
        <w:lastRenderedPageBreak/>
        <w:t>市委政法委</w:t>
      </w:r>
      <w:bookmarkEnd w:id="28"/>
      <w:bookmarkEnd w:id="29"/>
      <w:bookmarkEnd w:id="30"/>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49"/>
        <w:gridCol w:w="3671"/>
        <w:gridCol w:w="946"/>
        <w:gridCol w:w="1464"/>
        <w:gridCol w:w="1590"/>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proofErr w:type="gramStart"/>
            <w:r>
              <w:rPr>
                <w:rFonts w:ascii="黑体" w:eastAsia="黑体" w:hAnsi="宋体" w:cs="宋体" w:hint="eastAsia"/>
                <w:kern w:val="0"/>
                <w:sz w:val="18"/>
                <w:szCs w:val="18"/>
              </w:rPr>
              <w:t>报告期别</w:t>
            </w:r>
            <w:proofErr w:type="gramEnd"/>
          </w:p>
        </w:tc>
        <w:tc>
          <w:tcPr>
            <w:tcW w:w="76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3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ZFW301表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涉及政法委监测指标年报表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市委政法委</w:t>
            </w:r>
          </w:p>
        </w:tc>
        <w:tc>
          <w:tcPr>
            <w:tcW w:w="832" w:type="pct"/>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Pr>
        <w:ind w:firstLineChars="200" w:firstLine="420"/>
        <w:rPr>
          <w:rFonts w:ascii="宋体" w:hAnsi="Courier New"/>
          <w:kern w:val="0"/>
          <w:lang w:val="zh-CN"/>
        </w:rPr>
      </w:pPr>
    </w:p>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jc w:val="cente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31" w:name="_Toc97540320"/>
      <w:r>
        <w:rPr>
          <w:rFonts w:hAnsi="宋体" w:hint="eastAsia"/>
          <w:b w:val="0"/>
        </w:rPr>
        <w:t>涉及政法委监测指标年报表</w:t>
      </w:r>
      <w:bookmarkEnd w:id="31"/>
    </w:p>
    <w:tbl>
      <w:tblPr>
        <w:tblW w:w="10632" w:type="dxa"/>
        <w:jc w:val="center"/>
        <w:tblLayout w:type="fixed"/>
        <w:tblLook w:val="04A0" w:firstRow="1" w:lastRow="0" w:firstColumn="1" w:lastColumn="0" w:noHBand="0" w:noVBand="1"/>
      </w:tblPr>
      <w:tblGrid>
        <w:gridCol w:w="2130"/>
        <w:gridCol w:w="991"/>
        <w:gridCol w:w="1414"/>
        <w:gridCol w:w="568"/>
        <w:gridCol w:w="993"/>
        <w:gridCol w:w="850"/>
        <w:gridCol w:w="1985"/>
        <w:gridCol w:w="1701"/>
      </w:tblGrid>
      <w:tr w:rsidR="00BB4E9A">
        <w:trPr>
          <w:jc w:val="center"/>
        </w:trPr>
        <w:tc>
          <w:tcPr>
            <w:tcW w:w="4535"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561" w:type="dxa"/>
            <w:gridSpan w:val="2"/>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4536" w:type="dxa"/>
            <w:gridSpan w:val="3"/>
            <w:tcBorders>
              <w:bottom w:val="single" w:sz="12" w:space="0" w:color="auto"/>
            </w:tcBorders>
            <w:vAlign w:val="bottom"/>
          </w:tcPr>
          <w:p w:rsidR="00BB4E9A" w:rsidRDefault="007F5C14" w:rsidP="00C47786">
            <w:pPr>
              <w:pStyle w:val="a4"/>
              <w:spacing w:line="240" w:lineRule="exact"/>
              <w:ind w:leftChars="-293" w:left="-615" w:right="368"/>
              <w:rPr>
                <w:rFonts w:hAnsi="宋体"/>
                <w:sz w:val="18"/>
                <w:szCs w:val="18"/>
              </w:rPr>
            </w:pPr>
            <w:r>
              <w:rPr>
                <w:rFonts w:hAnsi="宋体" w:hint="eastAsia"/>
                <w:sz w:val="18"/>
                <w:szCs w:val="18"/>
              </w:rPr>
              <w:t xml:space="preserve"> </w:t>
            </w:r>
            <w:r>
              <w:rPr>
                <w:rFonts w:hAnsi="宋体"/>
                <w:sz w:val="18"/>
                <w:szCs w:val="18"/>
              </w:rPr>
              <w:t xml:space="preserve">                </w:t>
            </w:r>
            <w:r w:rsidR="00C47786">
              <w:rPr>
                <w:rFonts w:hAnsi="宋体"/>
                <w:sz w:val="18"/>
                <w:szCs w:val="18"/>
              </w:rPr>
              <w:t xml:space="preserve">    </w:t>
            </w:r>
            <w:r w:rsidR="003D1964">
              <w:rPr>
                <w:rFonts w:hAnsi="宋体" w:hint="eastAsia"/>
                <w:sz w:val="18"/>
                <w:szCs w:val="18"/>
              </w:rPr>
              <w:t>表    号：</w:t>
            </w:r>
            <w:r w:rsidR="003D1964">
              <w:rPr>
                <w:rFonts w:hAnsi="宋体"/>
                <w:sz w:val="18"/>
                <w:szCs w:val="18"/>
              </w:rPr>
              <w:t>ZFW</w:t>
            </w:r>
            <w:r w:rsidR="003D1964">
              <w:rPr>
                <w:rFonts w:hAnsi="宋体" w:hint="eastAsia"/>
                <w:sz w:val="18"/>
                <w:szCs w:val="18"/>
              </w:rPr>
              <w:t>3</w:t>
            </w:r>
            <w:r w:rsidR="003D1964">
              <w:rPr>
                <w:rFonts w:hAnsi="宋体" w:hint="eastAsia"/>
                <w:kern w:val="0"/>
                <w:sz w:val="18"/>
                <w:szCs w:val="18"/>
              </w:rPr>
              <w:t>0</w:t>
            </w:r>
            <w:r w:rsidR="003D1964">
              <w:rPr>
                <w:rFonts w:hAnsi="宋体"/>
                <w:kern w:val="0"/>
                <w:sz w:val="18"/>
                <w:szCs w:val="18"/>
              </w:rPr>
              <w:t>1</w:t>
            </w:r>
            <w:r w:rsidR="003D1964">
              <w:rPr>
                <w:rFonts w:hAnsi="宋体" w:hint="eastAsia"/>
                <w:kern w:val="0"/>
                <w:sz w:val="18"/>
                <w:szCs w:val="18"/>
              </w:rPr>
              <w:t>表</w:t>
            </w:r>
          </w:p>
          <w:p w:rsidR="00BB4E9A" w:rsidRDefault="008D682D" w:rsidP="00C47786">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3D1964">
              <w:rPr>
                <w:rFonts w:hAnsi="宋体" w:hint="eastAsia"/>
                <w:sz w:val="18"/>
                <w:szCs w:val="18"/>
              </w:rPr>
              <w:t>制定机关：</w:t>
            </w:r>
            <w:r w:rsidR="003D1964">
              <w:rPr>
                <w:rFonts w:hAnsi="宋体" w:hint="eastAsia"/>
                <w:kern w:val="0"/>
                <w:sz w:val="18"/>
                <w:szCs w:val="18"/>
              </w:rPr>
              <w:t>盐城市统计局</w:t>
            </w:r>
          </w:p>
          <w:p w:rsidR="00BB4E9A" w:rsidRDefault="008D682D" w:rsidP="00C47786">
            <w:pPr>
              <w:spacing w:line="240" w:lineRule="exact"/>
              <w:ind w:leftChars="-293" w:left="-615" w:right="360"/>
              <w:rPr>
                <w:rFonts w:ascii="宋体" w:hAnsi="宋体"/>
                <w:sz w:val="18"/>
                <w:szCs w:val="18"/>
              </w:rPr>
            </w:pPr>
            <w:r>
              <w:rPr>
                <w:rFonts w:ascii="宋体" w:hAnsi="宋体" w:hint="eastAsia"/>
                <w:sz w:val="18"/>
                <w:szCs w:val="18"/>
              </w:rPr>
              <w:t xml:space="preserve"> </w:t>
            </w:r>
            <w:r>
              <w:rPr>
                <w:rFonts w:ascii="宋体" w:hAnsi="宋体"/>
                <w:sz w:val="18"/>
                <w:szCs w:val="18"/>
              </w:rPr>
              <w:t xml:space="preserve">        </w:t>
            </w:r>
            <w:r w:rsidR="00C47786">
              <w:rPr>
                <w:rFonts w:ascii="宋体" w:hAnsi="宋体"/>
                <w:sz w:val="18"/>
                <w:szCs w:val="18"/>
              </w:rPr>
              <w:t xml:space="preserve">            </w:t>
            </w:r>
            <w:r w:rsidR="00440445">
              <w:rPr>
                <w:rFonts w:ascii="宋体" w:hAnsi="宋体" w:hint="eastAsia"/>
                <w:sz w:val="18"/>
                <w:szCs w:val="18"/>
              </w:rPr>
              <w:t>文    号：</w:t>
            </w:r>
            <w:proofErr w:type="gramStart"/>
            <w:r w:rsidR="00440445">
              <w:rPr>
                <w:rFonts w:ascii="宋体" w:hAnsi="宋体" w:hint="eastAsia"/>
                <w:sz w:val="18"/>
                <w:szCs w:val="18"/>
              </w:rPr>
              <w:t>盐统〔2022〕</w:t>
            </w:r>
            <w:proofErr w:type="gramEnd"/>
            <w:r w:rsidR="00440445">
              <w:rPr>
                <w:rFonts w:ascii="宋体" w:hAnsi="宋体" w:hint="eastAsia"/>
                <w:sz w:val="18"/>
                <w:szCs w:val="18"/>
              </w:rPr>
              <w:t>2号</w:t>
            </w:r>
          </w:p>
          <w:p w:rsidR="00BB4E9A" w:rsidRDefault="008D682D" w:rsidP="00C47786">
            <w:pPr>
              <w:spacing w:line="240" w:lineRule="exact"/>
              <w:ind w:leftChars="-293" w:left="-615" w:right="360"/>
              <w:rPr>
                <w:rFonts w:ascii="宋体" w:hAnsi="宋体"/>
                <w:sz w:val="18"/>
                <w:szCs w:val="18"/>
              </w:rPr>
            </w:pPr>
            <w:r>
              <w:rPr>
                <w:rFonts w:ascii="宋体" w:hAnsi="宋体" w:hint="eastAsia"/>
                <w:kern w:val="0"/>
                <w:sz w:val="18"/>
                <w:szCs w:val="18"/>
                <w:lang w:val="zh-CN"/>
              </w:rPr>
              <w:t xml:space="preserve"> </w:t>
            </w:r>
            <w:r>
              <w:rPr>
                <w:rFonts w:ascii="宋体" w:hAnsi="宋体"/>
                <w:kern w:val="0"/>
                <w:sz w:val="18"/>
                <w:szCs w:val="18"/>
                <w:lang w:val="zh-CN"/>
              </w:rPr>
              <w:t xml:space="preserve">        </w:t>
            </w:r>
            <w:r w:rsidR="00C47786">
              <w:rPr>
                <w:rFonts w:ascii="宋体" w:hAnsi="宋体"/>
                <w:kern w:val="0"/>
                <w:sz w:val="18"/>
                <w:szCs w:val="18"/>
                <w:lang w:val="zh-CN"/>
              </w:rPr>
              <w:t xml:space="preserve">            </w:t>
            </w:r>
            <w:r w:rsidR="00440445">
              <w:rPr>
                <w:rFonts w:ascii="宋体" w:hAnsi="宋体" w:hint="eastAsia"/>
                <w:kern w:val="0"/>
                <w:sz w:val="18"/>
                <w:szCs w:val="18"/>
                <w:lang w:val="zh-CN"/>
              </w:rPr>
              <w:t xml:space="preserve">批准文号：苏统制〔2022〕10号 </w:t>
            </w:r>
            <w:r w:rsidR="007F5C14">
              <w:rPr>
                <w:rFonts w:ascii="宋体" w:hAnsi="宋体"/>
                <w:sz w:val="18"/>
                <w:szCs w:val="18"/>
              </w:rPr>
              <w:t xml:space="preserve"> </w:t>
            </w:r>
          </w:p>
          <w:p w:rsidR="00BB4E9A" w:rsidRDefault="008D682D" w:rsidP="00C47786">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C47786">
              <w:rPr>
                <w:rFonts w:hAnsi="宋体"/>
                <w:sz w:val="18"/>
                <w:szCs w:val="18"/>
              </w:rPr>
              <w:t xml:space="preserve">  </w:t>
            </w:r>
            <w:r w:rsidR="00BC34D0">
              <w:rPr>
                <w:rFonts w:hAnsi="宋体" w:hint="eastAsia"/>
                <w:sz w:val="18"/>
                <w:szCs w:val="18"/>
              </w:rPr>
              <w:t>有效期至：2023年2月</w:t>
            </w:r>
            <w:r w:rsidR="003D1964">
              <w:rPr>
                <w:rFonts w:hAnsi="宋体" w:hint="eastAsia"/>
                <w:sz w:val="18"/>
                <w:szCs w:val="18"/>
              </w:rPr>
              <w:t xml:space="preserve"> </w:t>
            </w:r>
          </w:p>
        </w:tc>
      </w:tr>
      <w:tr w:rsidR="00BB4E9A">
        <w:trPr>
          <w:trHeight w:val="416"/>
          <w:jc w:val="center"/>
        </w:trPr>
        <w:tc>
          <w:tcPr>
            <w:tcW w:w="2130"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1"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825" w:type="dxa"/>
            <w:gridSpan w:val="4"/>
            <w:tcBorders>
              <w:top w:val="single" w:sz="12" w:space="0" w:color="auto"/>
              <w:left w:val="single" w:sz="4" w:space="0" w:color="auto"/>
              <w:right w:val="single" w:sz="6" w:space="0" w:color="auto"/>
            </w:tcBorders>
            <w:vAlign w:val="center"/>
          </w:tcPr>
          <w:p w:rsidR="00BB4E9A" w:rsidRDefault="003703CA">
            <w:pPr>
              <w:jc w:val="center"/>
              <w:rPr>
                <w:sz w:val="18"/>
                <w:szCs w:val="18"/>
              </w:rPr>
            </w:pPr>
            <w:r>
              <w:rPr>
                <w:rFonts w:hint="eastAsia"/>
                <w:sz w:val="18"/>
                <w:szCs w:val="18"/>
              </w:rPr>
              <w:t>群众</w:t>
            </w:r>
            <w:r w:rsidR="003D1964">
              <w:rPr>
                <w:rFonts w:hint="eastAsia"/>
                <w:sz w:val="18"/>
                <w:szCs w:val="18"/>
              </w:rPr>
              <w:t>安全感（</w:t>
            </w:r>
            <w:r w:rsidR="003D1964">
              <w:rPr>
                <w:rFonts w:hint="eastAsia"/>
                <w:sz w:val="18"/>
                <w:szCs w:val="18"/>
              </w:rPr>
              <w:t>%</w:t>
            </w:r>
            <w:r w:rsidR="003D1964">
              <w:rPr>
                <w:rFonts w:hint="eastAsia"/>
                <w:sz w:val="18"/>
                <w:szCs w:val="18"/>
              </w:rPr>
              <w:t>）</w:t>
            </w:r>
          </w:p>
        </w:tc>
        <w:tc>
          <w:tcPr>
            <w:tcW w:w="3686"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hint="eastAsia"/>
                <w:sz w:val="18"/>
                <w:szCs w:val="18"/>
              </w:rPr>
              <w:t>网格规范达标率（</w:t>
            </w:r>
            <w:r>
              <w:rPr>
                <w:rFonts w:hint="eastAsia"/>
                <w:sz w:val="18"/>
                <w:szCs w:val="18"/>
              </w:rPr>
              <w:t>%</w:t>
            </w:r>
            <w:r>
              <w:rPr>
                <w:rFonts w:hint="eastAsia"/>
                <w:sz w:val="18"/>
                <w:szCs w:val="18"/>
              </w:rPr>
              <w:t>）</w:t>
            </w:r>
          </w:p>
        </w:tc>
      </w:tr>
      <w:tr w:rsidR="00BB4E9A">
        <w:trPr>
          <w:trHeight w:val="262"/>
          <w:jc w:val="center"/>
        </w:trPr>
        <w:tc>
          <w:tcPr>
            <w:tcW w:w="2130"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1"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98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98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hint="eastAsia"/>
                <w:sz w:val="18"/>
                <w:szCs w:val="18"/>
              </w:rPr>
              <w:t>上年</w:t>
            </w:r>
          </w:p>
        </w:tc>
      </w:tr>
      <w:tr w:rsidR="00BB4E9A">
        <w:trPr>
          <w:trHeight w:val="220"/>
          <w:jc w:val="center"/>
        </w:trPr>
        <w:tc>
          <w:tcPr>
            <w:tcW w:w="2130"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98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98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hint="eastAsia"/>
                <w:sz w:val="18"/>
                <w:szCs w:val="18"/>
              </w:rPr>
              <w:t>4</w:t>
            </w:r>
          </w:p>
        </w:tc>
      </w:tr>
      <w:tr w:rsidR="00BB4E9A">
        <w:trPr>
          <w:trHeight w:hRule="exact" w:val="567"/>
          <w:jc w:val="center"/>
        </w:trPr>
        <w:tc>
          <w:tcPr>
            <w:tcW w:w="2130"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1"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982"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843"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985"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2130"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982" w:type="dxa"/>
            <w:gridSpan w:val="2"/>
            <w:tcBorders>
              <w:left w:val="single" w:sz="4" w:space="0" w:color="auto"/>
              <w:right w:val="single" w:sz="4" w:space="0" w:color="auto"/>
            </w:tcBorders>
            <w:vAlign w:val="center"/>
          </w:tcPr>
          <w:p w:rsidR="00BB4E9A" w:rsidRDefault="00BB4E9A">
            <w:pPr>
              <w:spacing w:line="300" w:lineRule="exact"/>
              <w:jc w:val="center"/>
            </w:pPr>
          </w:p>
        </w:tc>
        <w:tc>
          <w:tcPr>
            <w:tcW w:w="1843" w:type="dxa"/>
            <w:gridSpan w:val="2"/>
            <w:tcBorders>
              <w:left w:val="single" w:sz="4" w:space="0" w:color="auto"/>
              <w:right w:val="single" w:sz="4" w:space="0" w:color="auto"/>
            </w:tcBorders>
            <w:vAlign w:val="center"/>
          </w:tcPr>
          <w:p w:rsidR="00BB4E9A" w:rsidRDefault="00BB4E9A">
            <w:pPr>
              <w:spacing w:line="300" w:lineRule="exact"/>
              <w:jc w:val="center"/>
            </w:pPr>
          </w:p>
        </w:tc>
        <w:tc>
          <w:tcPr>
            <w:tcW w:w="1985" w:type="dxa"/>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2130"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proofErr w:type="gramStart"/>
            <w:r>
              <w:rPr>
                <w:rFonts w:ascii="宋体" w:hAnsi="宋体"/>
                <w:sz w:val="18"/>
                <w:szCs w:val="18"/>
              </w:rPr>
              <w:t>盐南高</w:t>
            </w:r>
            <w:proofErr w:type="gramEnd"/>
            <w:r>
              <w:rPr>
                <w:rFonts w:ascii="宋体" w:hAnsi="宋体"/>
                <w:sz w:val="18"/>
                <w:szCs w:val="18"/>
              </w:rPr>
              <w:t>新区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98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43"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98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843"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985"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98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43"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98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43"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98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843"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985"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98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43"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98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43"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98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43"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98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43"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991"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982"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843"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985"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120" w:line="32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pStyle w:val="a4"/>
        <w:spacing w:after="120" w:line="320" w:lineRule="exact"/>
        <w:ind w:right="-108"/>
        <w:rPr>
          <w:rFonts w:hAnsi="宋体"/>
          <w:sz w:val="18"/>
        </w:rPr>
      </w:pPr>
      <w:r>
        <w:rPr>
          <w:rFonts w:hAnsi="宋体"/>
          <w:sz w:val="18"/>
        </w:rPr>
        <w:t>说明：报送时间</w:t>
      </w:r>
      <w:r w:rsidR="008A1CDA">
        <w:rPr>
          <w:rFonts w:hAnsi="宋体" w:hint="eastAsia"/>
          <w:sz w:val="18"/>
        </w:rPr>
        <w:t>2022年</w:t>
      </w:r>
      <w:r w:rsidR="007F5C14">
        <w:rPr>
          <w:rFonts w:hAnsi="宋体" w:hint="eastAsia"/>
          <w:sz w:val="18"/>
        </w:rPr>
        <w:t>6月15日</w:t>
      </w:r>
      <w:r>
        <w:rPr>
          <w:rFonts w:hAnsi="宋体"/>
          <w:sz w:val="18"/>
        </w:rPr>
        <w:t>前</w:t>
      </w:r>
    </w:p>
    <w:p w:rsidR="00BB4E9A" w:rsidRDefault="003D1964">
      <w:pPr>
        <w:widowControl/>
        <w:jc w:val="left"/>
        <w:rPr>
          <w:rFonts w:ascii="黑体" w:eastAsia="黑体" w:hAnsi="宋体"/>
          <w:b/>
          <w:sz w:val="32"/>
          <w:szCs w:val="32"/>
        </w:rPr>
      </w:pPr>
      <w:r>
        <w:rPr>
          <w:rFonts w:ascii="黑体" w:eastAsia="黑体" w:hAnsi="宋体"/>
          <w:b/>
          <w:sz w:val="32"/>
          <w:szCs w:val="32"/>
        </w:rP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spacing w:line="560" w:lineRule="exact"/>
        <w:jc w:val="center"/>
        <w:rPr>
          <w:rFonts w:ascii="黑体" w:eastAsia="黑体" w:hAnsi="宋体"/>
          <w:b/>
          <w:sz w:val="32"/>
          <w:szCs w:val="32"/>
        </w:rPr>
      </w:pPr>
    </w:p>
    <w:p w:rsidR="00BB4E9A" w:rsidRDefault="003D1964">
      <w:pPr>
        <w:ind w:firstLineChars="200" w:firstLine="422"/>
        <w:rPr>
          <w:rFonts w:ascii="宋体" w:hAnsi="Courier New"/>
          <w:kern w:val="0"/>
          <w:lang w:val="zh-CN"/>
        </w:rPr>
      </w:pPr>
      <w:r>
        <w:rPr>
          <w:rFonts w:ascii="宋体" w:hAnsi="Courier New"/>
          <w:b/>
          <w:kern w:val="0"/>
          <w:lang w:val="zh-CN"/>
        </w:rPr>
        <w:t>1</w:t>
      </w:r>
      <w:r>
        <w:rPr>
          <w:rFonts w:ascii="宋体" w:hAnsi="Courier New" w:hint="eastAsia"/>
          <w:b/>
          <w:kern w:val="0"/>
          <w:lang w:val="zh-CN"/>
        </w:rPr>
        <w:t>、公众安全感：</w:t>
      </w:r>
      <w:r>
        <w:rPr>
          <w:rFonts w:ascii="宋体" w:hAnsi="Courier New" w:hint="eastAsia"/>
          <w:kern w:val="0"/>
          <w:lang w:val="zh-CN"/>
        </w:rPr>
        <w:t>指人们对社会安全与否的认识的整体反映，不仅体现人们对社会治安的评判，还反映社会管理的状况，也是人民群众幸福感的重要标志，通过统计部门社情民意调查系统调查取得。</w:t>
      </w:r>
    </w:p>
    <w:p w:rsidR="00BB4E9A" w:rsidRDefault="003D1964" w:rsidP="00DA7134">
      <w:pPr>
        <w:ind w:firstLineChars="200" w:firstLine="422"/>
        <w:rPr>
          <w:szCs w:val="32"/>
        </w:rPr>
      </w:pPr>
      <w:r>
        <w:rPr>
          <w:b/>
          <w:kern w:val="0"/>
          <w:lang w:val="zh-CN"/>
        </w:rPr>
        <w:t>2</w:t>
      </w:r>
      <w:r>
        <w:rPr>
          <w:rFonts w:hint="eastAsia"/>
          <w:b/>
          <w:kern w:val="0"/>
          <w:lang w:val="zh-CN"/>
        </w:rPr>
        <w:t>、</w:t>
      </w:r>
      <w:r>
        <w:rPr>
          <w:rFonts w:hint="eastAsia"/>
          <w:b/>
          <w:szCs w:val="32"/>
        </w:rPr>
        <w:t>网格规范达标率：</w:t>
      </w:r>
      <w:r w:rsidR="003703CA" w:rsidDel="003703CA">
        <w:rPr>
          <w:rFonts w:hint="eastAsia"/>
          <w:szCs w:val="32"/>
        </w:rPr>
        <w:t xml:space="preserve"> </w:t>
      </w:r>
      <w:r w:rsidR="003703CA" w:rsidRPr="003703CA">
        <w:rPr>
          <w:rFonts w:hint="eastAsia"/>
          <w:szCs w:val="32"/>
        </w:rPr>
        <w:t>省对各设区市、县（市、区）完成年度各项网格化社会治理各项重点任务的监测评价结果，作为省高质量发展绩效评价考核具体指标分值。监测评价方式：运用平台监测、组织暗访、即抽查和第三方调查等方法，对社会稳定、基层基础、智慧建设、组织领导及群众评价等</w:t>
      </w:r>
      <w:r w:rsidR="003703CA" w:rsidRPr="003703CA">
        <w:rPr>
          <w:rFonts w:hint="eastAsia"/>
          <w:szCs w:val="32"/>
        </w:rPr>
        <w:t>4</w:t>
      </w:r>
      <w:r w:rsidR="003703CA" w:rsidRPr="003703CA">
        <w:rPr>
          <w:rFonts w:hint="eastAsia"/>
          <w:szCs w:val="32"/>
        </w:rPr>
        <w:t>项一级指标、</w:t>
      </w:r>
      <w:r w:rsidR="003703CA" w:rsidRPr="003703CA">
        <w:rPr>
          <w:rFonts w:hint="eastAsia"/>
          <w:szCs w:val="32"/>
        </w:rPr>
        <w:t>12</w:t>
      </w:r>
      <w:r w:rsidR="003703CA" w:rsidRPr="003703CA">
        <w:rPr>
          <w:rFonts w:hint="eastAsia"/>
          <w:szCs w:val="32"/>
        </w:rPr>
        <w:t>项二级指标和</w:t>
      </w:r>
      <w:r w:rsidR="003703CA" w:rsidRPr="003703CA">
        <w:rPr>
          <w:rFonts w:hint="eastAsia"/>
          <w:szCs w:val="32"/>
        </w:rPr>
        <w:t>2</w:t>
      </w:r>
      <w:r w:rsidR="003703CA" w:rsidRPr="003703CA">
        <w:rPr>
          <w:rFonts w:hint="eastAsia"/>
          <w:szCs w:val="32"/>
        </w:rPr>
        <w:t>项加分项、</w:t>
      </w:r>
      <w:r w:rsidR="003703CA" w:rsidRPr="003703CA">
        <w:rPr>
          <w:rFonts w:hint="eastAsia"/>
          <w:szCs w:val="32"/>
        </w:rPr>
        <w:t>4</w:t>
      </w:r>
      <w:r w:rsidR="003703CA" w:rsidRPr="003703CA">
        <w:rPr>
          <w:rFonts w:hint="eastAsia"/>
          <w:szCs w:val="32"/>
        </w:rPr>
        <w:t>项减分项进行监测评价后综合得出分值。</w:t>
      </w:r>
    </w:p>
    <w:p w:rsidR="00BB4E9A" w:rsidRDefault="00BB4E9A">
      <w:pPr>
        <w:pStyle w:val="a4"/>
        <w:spacing w:after="78"/>
        <w:ind w:right="-108" w:firstLineChars="200" w:firstLine="420"/>
        <w:rPr>
          <w:szCs w:val="32"/>
        </w:rPr>
      </w:pPr>
    </w:p>
    <w:p w:rsidR="00BB4E9A" w:rsidRDefault="00BB4E9A">
      <w:pPr>
        <w:ind w:firstLineChars="200" w:firstLine="420"/>
        <w:rPr>
          <w:szCs w:val="32"/>
        </w:rPr>
      </w:pPr>
    </w:p>
    <w:p w:rsidR="00BB4E9A" w:rsidRDefault="003D1964">
      <w:pPr>
        <w:widowControl/>
        <w:jc w:val="left"/>
        <w:rPr>
          <w:szCs w:val="32"/>
        </w:rPr>
      </w:pPr>
      <w:r>
        <w:rPr>
          <w:szCs w:val="32"/>
        </w:rPr>
        <w:br w:type="page"/>
      </w:r>
    </w:p>
    <w:p w:rsidR="00BB4E9A" w:rsidRDefault="003D1964">
      <w:pPr>
        <w:pStyle w:val="1"/>
        <w:spacing w:before="0" w:after="0" w:line="240" w:lineRule="auto"/>
        <w:rPr>
          <w:rFonts w:ascii="方正黑体_GBK" w:eastAsia="方正黑体_GBK"/>
          <w:b w:val="0"/>
          <w:sz w:val="32"/>
          <w:szCs w:val="32"/>
        </w:rPr>
      </w:pPr>
      <w:bookmarkStart w:id="32" w:name="_Toc534793914"/>
      <w:bookmarkStart w:id="33" w:name="_Toc467068192"/>
      <w:bookmarkStart w:id="34" w:name="_Toc97540321"/>
      <w:r>
        <w:rPr>
          <w:rFonts w:ascii="方正黑体_GBK" w:eastAsia="方正黑体_GBK" w:hint="eastAsia"/>
          <w:b w:val="0"/>
          <w:sz w:val="32"/>
          <w:szCs w:val="32"/>
        </w:rPr>
        <w:lastRenderedPageBreak/>
        <w:t>市发展和改革委</w:t>
      </w:r>
      <w:bookmarkEnd w:id="32"/>
      <w:bookmarkEnd w:id="33"/>
      <w:r>
        <w:rPr>
          <w:rFonts w:ascii="方正黑体_GBK" w:eastAsia="方正黑体_GBK" w:hint="eastAsia"/>
          <w:b w:val="0"/>
          <w:sz w:val="32"/>
          <w:szCs w:val="32"/>
        </w:rPr>
        <w:t>员会</w:t>
      </w:r>
      <w:bookmarkEnd w:id="34"/>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2961"/>
        <w:gridCol w:w="992"/>
        <w:gridCol w:w="2127"/>
        <w:gridCol w:w="1701"/>
        <w:gridCol w:w="623"/>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296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9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proofErr w:type="gramStart"/>
            <w:r>
              <w:rPr>
                <w:rFonts w:ascii="黑体" w:eastAsia="黑体" w:hAnsi="宋体" w:cs="宋体" w:hint="eastAsia"/>
                <w:kern w:val="0"/>
                <w:sz w:val="18"/>
                <w:szCs w:val="18"/>
              </w:rPr>
              <w:t>报告期别</w:t>
            </w:r>
            <w:proofErr w:type="gramEnd"/>
          </w:p>
        </w:tc>
        <w:tc>
          <w:tcPr>
            <w:tcW w:w="2127"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70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623"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FG3</w:t>
            </w:r>
            <w:r>
              <w:rPr>
                <w:rFonts w:ascii="宋体" w:hAnsi="宋体" w:cs="宋体"/>
                <w:kern w:val="0"/>
                <w:sz w:val="18"/>
                <w:szCs w:val="18"/>
              </w:rPr>
              <w:t>01</w:t>
            </w:r>
            <w:r>
              <w:rPr>
                <w:rFonts w:ascii="宋体" w:hAnsi="宋体" w:cs="宋体" w:hint="eastAsia"/>
                <w:kern w:val="0"/>
                <w:sz w:val="18"/>
                <w:szCs w:val="18"/>
              </w:rPr>
              <w:t>表</w:t>
            </w:r>
          </w:p>
        </w:tc>
        <w:tc>
          <w:tcPr>
            <w:tcW w:w="296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非化石能源占一次能源消费比重</w:t>
            </w:r>
          </w:p>
        </w:tc>
        <w:tc>
          <w:tcPr>
            <w:tcW w:w="99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2127"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市发展和改革委员会</w:t>
            </w:r>
          </w:p>
        </w:tc>
        <w:tc>
          <w:tcPr>
            <w:tcW w:w="1701" w:type="dxa"/>
            <w:tcBorders>
              <w:top w:val="single" w:sz="4" w:space="0" w:color="auto"/>
              <w:left w:val="nil"/>
              <w:bottom w:val="single" w:sz="4" w:space="0" w:color="auto"/>
              <w:right w:val="single" w:sz="4" w:space="0" w:color="auto"/>
            </w:tcBorders>
            <w:vAlign w:val="center"/>
          </w:tcPr>
          <w:p w:rsidR="00BB4E9A" w:rsidRDefault="008D682D">
            <w:pPr>
              <w:widowControl/>
              <w:jc w:val="center"/>
              <w:rPr>
                <w:rFonts w:ascii="宋体" w:hAnsi="宋体" w:cs="宋体"/>
                <w:kern w:val="0"/>
                <w:sz w:val="18"/>
                <w:szCs w:val="18"/>
              </w:rPr>
            </w:pPr>
            <w:r>
              <w:rPr>
                <w:rFonts w:ascii="宋体" w:hAnsi="宋体" w:cs="宋体"/>
                <w:kern w:val="0"/>
                <w:sz w:val="18"/>
                <w:szCs w:val="18"/>
              </w:rPr>
              <w:t>6</w:t>
            </w:r>
            <w:r w:rsidR="00F10846">
              <w:rPr>
                <w:rFonts w:ascii="宋体" w:hAnsi="宋体" w:cs="宋体"/>
                <w:kern w:val="0"/>
                <w:sz w:val="18"/>
                <w:szCs w:val="18"/>
              </w:rPr>
              <w:t>月底前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FG</w:t>
            </w:r>
            <w:r>
              <w:rPr>
                <w:rFonts w:ascii="宋体" w:hAnsi="宋体" w:cs="宋体"/>
                <w:kern w:val="0"/>
                <w:sz w:val="18"/>
                <w:szCs w:val="18"/>
              </w:rPr>
              <w:t>302</w:t>
            </w:r>
            <w:r>
              <w:rPr>
                <w:rFonts w:ascii="宋体" w:hAnsi="宋体" w:cs="宋体" w:hint="eastAsia"/>
                <w:kern w:val="0"/>
                <w:sz w:val="18"/>
                <w:szCs w:val="18"/>
              </w:rPr>
              <w:t>表</w:t>
            </w:r>
          </w:p>
        </w:tc>
        <w:tc>
          <w:tcPr>
            <w:tcW w:w="296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粮</w:t>
            </w:r>
            <w:r w:rsidR="00C47786">
              <w:rPr>
                <w:rFonts w:ascii="宋体" w:hAnsi="宋体" w:cs="宋体" w:hint="eastAsia"/>
                <w:kern w:val="0"/>
                <w:sz w:val="18"/>
                <w:szCs w:val="18"/>
              </w:rPr>
              <w:t>食</w:t>
            </w:r>
            <w:r>
              <w:rPr>
                <w:rFonts w:ascii="宋体" w:hAnsi="宋体" w:cs="宋体" w:hint="eastAsia"/>
                <w:kern w:val="0"/>
                <w:sz w:val="18"/>
                <w:szCs w:val="18"/>
              </w:rPr>
              <w:t>收购、加工主要指标情况表</w:t>
            </w:r>
          </w:p>
        </w:tc>
        <w:tc>
          <w:tcPr>
            <w:tcW w:w="99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2127"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市发展和改革委员会</w:t>
            </w:r>
          </w:p>
        </w:tc>
        <w:tc>
          <w:tcPr>
            <w:tcW w:w="1701" w:type="dxa"/>
            <w:tcBorders>
              <w:top w:val="single" w:sz="4" w:space="0" w:color="auto"/>
              <w:left w:val="nil"/>
              <w:bottom w:val="single" w:sz="4" w:space="0" w:color="auto"/>
              <w:right w:val="single" w:sz="4" w:space="0" w:color="auto"/>
            </w:tcBorders>
            <w:vAlign w:val="center"/>
          </w:tcPr>
          <w:p w:rsidR="00BB4E9A" w:rsidRDefault="008D682D">
            <w:pPr>
              <w:widowControl/>
              <w:jc w:val="center"/>
              <w:rPr>
                <w:rFonts w:ascii="宋体" w:hAnsi="宋体" w:cs="宋体"/>
                <w:kern w:val="0"/>
                <w:sz w:val="18"/>
                <w:szCs w:val="18"/>
              </w:rPr>
            </w:pPr>
            <w:r>
              <w:rPr>
                <w:rFonts w:ascii="宋体" w:hAnsi="宋体" w:cs="宋体"/>
                <w:kern w:val="0"/>
                <w:sz w:val="18"/>
                <w:szCs w:val="18"/>
              </w:rPr>
              <w:t>6</w:t>
            </w:r>
            <w:r w:rsidR="00F10846">
              <w:rPr>
                <w:rFonts w:ascii="宋体" w:hAnsi="宋体" w:cs="宋体"/>
                <w:kern w:val="0"/>
                <w:sz w:val="18"/>
                <w:szCs w:val="18"/>
              </w:rPr>
              <w:t>月底前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FG</w:t>
            </w:r>
            <w:r>
              <w:rPr>
                <w:rFonts w:ascii="宋体" w:hAnsi="宋体" w:cs="宋体"/>
                <w:kern w:val="0"/>
                <w:sz w:val="18"/>
                <w:szCs w:val="18"/>
              </w:rPr>
              <w:t>303</w:t>
            </w:r>
            <w:r>
              <w:rPr>
                <w:rFonts w:ascii="宋体" w:hAnsi="宋体" w:cs="宋体" w:hint="eastAsia"/>
                <w:kern w:val="0"/>
                <w:sz w:val="18"/>
                <w:szCs w:val="18"/>
              </w:rPr>
              <w:t>表</w:t>
            </w:r>
          </w:p>
        </w:tc>
        <w:tc>
          <w:tcPr>
            <w:tcW w:w="296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营商环境指数年报表</w:t>
            </w:r>
          </w:p>
        </w:tc>
        <w:tc>
          <w:tcPr>
            <w:tcW w:w="99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2127"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市发展和改革委员会</w:t>
            </w:r>
          </w:p>
        </w:tc>
        <w:tc>
          <w:tcPr>
            <w:tcW w:w="1701" w:type="dxa"/>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hAnsi="宋体"/>
          <w:sz w:val="18"/>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35" w:name="_Toc97540322"/>
      <w:r>
        <w:rPr>
          <w:rFonts w:hAnsi="宋体" w:hint="eastAsia"/>
          <w:b w:val="0"/>
        </w:rPr>
        <w:t>非化石能源占一次能源消费比重</w:t>
      </w:r>
      <w:bookmarkEnd w:id="35"/>
    </w:p>
    <w:tbl>
      <w:tblPr>
        <w:tblW w:w="9554" w:type="dxa"/>
        <w:jc w:val="center"/>
        <w:tblLayout w:type="fixed"/>
        <w:tblLook w:val="04A0" w:firstRow="1" w:lastRow="0" w:firstColumn="1" w:lastColumn="0" w:noHBand="0" w:noVBand="1"/>
      </w:tblPr>
      <w:tblGrid>
        <w:gridCol w:w="2131"/>
        <w:gridCol w:w="992"/>
        <w:gridCol w:w="1414"/>
        <w:gridCol w:w="1842"/>
        <w:gridCol w:w="207"/>
        <w:gridCol w:w="2968"/>
      </w:tblGrid>
      <w:tr w:rsidR="00BB4E9A">
        <w:trPr>
          <w:jc w:val="center"/>
        </w:trPr>
        <w:tc>
          <w:tcPr>
            <w:tcW w:w="453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049" w:type="dxa"/>
            <w:gridSpan w:val="2"/>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tcBorders>
              <w:bottom w:val="single" w:sz="12" w:space="0" w:color="auto"/>
            </w:tcBorders>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FG</w:t>
            </w:r>
            <w:r>
              <w:rPr>
                <w:rFonts w:hAnsi="宋体" w:hint="eastAsia"/>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w:t>
            </w:r>
            <w:proofErr w:type="gramStart"/>
            <w:r>
              <w:rPr>
                <w:rFonts w:ascii="宋体" w:hAnsi="宋体" w:hint="eastAsia"/>
                <w:sz w:val="18"/>
                <w:szCs w:val="18"/>
              </w:rPr>
              <w:t>盐统〔2022〕</w:t>
            </w:r>
            <w:proofErr w:type="gramEnd"/>
            <w:r>
              <w:rPr>
                <w:rFonts w:ascii="宋体" w:hAnsi="宋体" w:hint="eastAsia"/>
                <w:sz w:val="18"/>
                <w:szCs w:val="18"/>
              </w:rPr>
              <w:t>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8D682D">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818"/>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6431" w:type="dxa"/>
            <w:gridSpan w:val="4"/>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hint="eastAsia"/>
                <w:kern w:val="0"/>
                <w:sz w:val="18"/>
                <w:szCs w:val="18"/>
              </w:rPr>
              <w:t>非化石能源占一次能源消费比重（%）</w:t>
            </w:r>
          </w:p>
        </w:tc>
      </w:tr>
      <w:tr w:rsidR="00BB4E9A">
        <w:trPr>
          <w:trHeight w:val="415"/>
          <w:jc w:val="center"/>
        </w:trPr>
        <w:tc>
          <w:tcPr>
            <w:tcW w:w="2131"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325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3175" w:type="dxa"/>
            <w:gridSpan w:val="2"/>
            <w:tcBorders>
              <w:top w:val="single" w:sz="4" w:space="0" w:color="auto"/>
              <w:left w:val="single" w:sz="4" w:space="0" w:color="auto"/>
              <w:bottom w:val="single" w:sz="4" w:space="0" w:color="auto"/>
            </w:tcBorders>
            <w:vAlign w:val="center"/>
          </w:tcPr>
          <w:p w:rsidR="00BB4E9A" w:rsidRDefault="003D1964">
            <w:pPr>
              <w:widowControl/>
              <w:jc w:val="center"/>
              <w:rPr>
                <w:sz w:val="18"/>
                <w:szCs w:val="18"/>
              </w:rPr>
            </w:pPr>
            <w:r>
              <w:rPr>
                <w:rFonts w:hint="eastAsia"/>
                <w:sz w:val="18"/>
                <w:szCs w:val="18"/>
              </w:rPr>
              <w:t>上年</w:t>
            </w:r>
          </w:p>
        </w:tc>
      </w:tr>
      <w:tr w:rsidR="00BB4E9A">
        <w:trPr>
          <w:trHeight w:val="415"/>
          <w:jc w:val="center"/>
        </w:trPr>
        <w:tc>
          <w:tcPr>
            <w:tcW w:w="213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325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3175"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hint="eastAsia"/>
                <w:sz w:val="18"/>
                <w:szCs w:val="18"/>
              </w:rPr>
              <w:t>2</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3256"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3175" w:type="dxa"/>
            <w:gridSpan w:val="2"/>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3256" w:type="dxa"/>
            <w:gridSpan w:val="2"/>
            <w:tcBorders>
              <w:left w:val="single" w:sz="4" w:space="0" w:color="auto"/>
              <w:right w:val="single" w:sz="4" w:space="0" w:color="auto"/>
            </w:tcBorders>
            <w:vAlign w:val="center"/>
          </w:tcPr>
          <w:p w:rsidR="00BB4E9A" w:rsidRDefault="00BB4E9A">
            <w:pPr>
              <w:jc w:val="center"/>
            </w:pPr>
          </w:p>
        </w:tc>
        <w:tc>
          <w:tcPr>
            <w:tcW w:w="3175" w:type="dxa"/>
            <w:gridSpan w:val="2"/>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proofErr w:type="gramStart"/>
            <w:r>
              <w:rPr>
                <w:rFonts w:ascii="宋体" w:hAnsi="宋体"/>
                <w:sz w:val="18"/>
                <w:szCs w:val="18"/>
              </w:rPr>
              <w:t>盐南高</w:t>
            </w:r>
            <w:proofErr w:type="gramEnd"/>
            <w:r>
              <w:rPr>
                <w:rFonts w:ascii="宋体" w:hAnsi="宋体"/>
                <w:sz w:val="18"/>
                <w:szCs w:val="18"/>
              </w:rPr>
              <w:t>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32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175"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3256"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175"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32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175"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32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175"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3256"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175"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32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175"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32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175"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32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175"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32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175"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3256"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3175"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8D682D">
        <w:t>6</w:t>
      </w:r>
      <w:r w:rsidR="00F10846">
        <w:rPr>
          <w:rFonts w:hint="eastAsia"/>
        </w:rPr>
        <w:t>月底前</w:t>
      </w:r>
    </w:p>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36" w:name="_Toc97540323"/>
      <w:r>
        <w:rPr>
          <w:rFonts w:hAnsi="宋体"/>
          <w:b w:val="0"/>
        </w:rPr>
        <w:lastRenderedPageBreak/>
        <w:t>粮食收购、加工主要指标情况表</w:t>
      </w:r>
      <w:bookmarkEnd w:id="36"/>
    </w:p>
    <w:tbl>
      <w:tblPr>
        <w:tblW w:w="9554" w:type="dxa"/>
        <w:jc w:val="center"/>
        <w:tblLayout w:type="fixed"/>
        <w:tblLook w:val="04A0" w:firstRow="1" w:lastRow="0" w:firstColumn="1" w:lastColumn="0" w:noHBand="0" w:noVBand="1"/>
      </w:tblPr>
      <w:tblGrid>
        <w:gridCol w:w="2131"/>
        <w:gridCol w:w="992"/>
        <w:gridCol w:w="1071"/>
        <w:gridCol w:w="343"/>
        <w:gridCol w:w="729"/>
        <w:gridCol w:w="1072"/>
        <w:gridCol w:w="248"/>
        <w:gridCol w:w="824"/>
        <w:gridCol w:w="1072"/>
        <w:gridCol w:w="1072"/>
      </w:tblGrid>
      <w:tr w:rsidR="00BB4E9A">
        <w:trPr>
          <w:jc w:val="center"/>
        </w:trPr>
        <w:tc>
          <w:tcPr>
            <w:tcW w:w="4537" w:type="dxa"/>
            <w:gridSpan w:val="4"/>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049" w:type="dxa"/>
            <w:gridSpan w:val="3"/>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gridSpan w:val="3"/>
            <w:tcBorders>
              <w:bottom w:val="single" w:sz="12" w:space="0" w:color="auto"/>
            </w:tcBorders>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FG</w:t>
            </w:r>
            <w:r>
              <w:rPr>
                <w:rFonts w:hAnsi="宋体" w:hint="eastAsia"/>
                <w:sz w:val="18"/>
                <w:szCs w:val="18"/>
              </w:rPr>
              <w:t>3</w:t>
            </w:r>
            <w:r>
              <w:rPr>
                <w:rFonts w:hAnsi="宋体" w:hint="eastAsia"/>
                <w:kern w:val="0"/>
                <w:sz w:val="18"/>
                <w:szCs w:val="18"/>
              </w:rPr>
              <w:t>0</w:t>
            </w:r>
            <w:r>
              <w:rPr>
                <w:rFonts w:hAnsi="宋体"/>
                <w:kern w:val="0"/>
                <w:sz w:val="18"/>
                <w:szCs w:val="18"/>
              </w:rPr>
              <w:t>2</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w:t>
            </w:r>
            <w:proofErr w:type="gramStart"/>
            <w:r>
              <w:rPr>
                <w:rFonts w:ascii="宋体" w:hAnsi="宋体" w:hint="eastAsia"/>
                <w:sz w:val="18"/>
                <w:szCs w:val="18"/>
              </w:rPr>
              <w:t>盐统〔2022〕</w:t>
            </w:r>
            <w:proofErr w:type="gramEnd"/>
            <w:r>
              <w:rPr>
                <w:rFonts w:ascii="宋体" w:hAnsi="宋体" w:hint="eastAsia"/>
                <w:sz w:val="18"/>
                <w:szCs w:val="18"/>
              </w:rPr>
              <w:t>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8D682D">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r w:rsidR="00BB4E9A">
        <w:trPr>
          <w:trHeight w:val="240"/>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143" w:type="dxa"/>
            <w:gridSpan w:val="3"/>
            <w:vMerge w:val="restart"/>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全社会收购总量</w:t>
            </w:r>
            <w:r>
              <w:rPr>
                <w:rFonts w:hint="eastAsia"/>
                <w:sz w:val="18"/>
                <w:szCs w:val="18"/>
              </w:rPr>
              <w:t xml:space="preserve"> </w:t>
            </w:r>
            <w:r>
              <w:rPr>
                <w:sz w:val="18"/>
                <w:szCs w:val="18"/>
              </w:rPr>
              <w:t xml:space="preserve">    </w:t>
            </w:r>
            <w:r>
              <w:rPr>
                <w:rFonts w:hint="eastAsia"/>
                <w:sz w:val="18"/>
                <w:szCs w:val="18"/>
              </w:rPr>
              <w:t>（亿斤）</w:t>
            </w:r>
          </w:p>
        </w:tc>
        <w:tc>
          <w:tcPr>
            <w:tcW w:w="2144" w:type="dxa"/>
            <w:gridSpan w:val="3"/>
            <w:vMerge w:val="restart"/>
            <w:tcBorders>
              <w:top w:val="single" w:sz="12" w:space="0" w:color="auto"/>
              <w:left w:val="single" w:sz="4" w:space="0" w:color="auto"/>
            </w:tcBorders>
            <w:vAlign w:val="center"/>
          </w:tcPr>
          <w:p w:rsidR="00BB4E9A" w:rsidRDefault="003D1964">
            <w:pPr>
              <w:jc w:val="center"/>
              <w:rPr>
                <w:sz w:val="18"/>
                <w:szCs w:val="18"/>
              </w:rPr>
            </w:pPr>
            <w:r>
              <w:rPr>
                <w:rFonts w:hint="eastAsia"/>
                <w:sz w:val="18"/>
                <w:szCs w:val="18"/>
              </w:rPr>
              <w:t>国有企业收购总量</w:t>
            </w:r>
            <w:r>
              <w:rPr>
                <w:rFonts w:hint="eastAsia"/>
                <w:sz w:val="18"/>
                <w:szCs w:val="18"/>
              </w:rPr>
              <w:t xml:space="preserve"> </w:t>
            </w:r>
            <w:r>
              <w:rPr>
                <w:sz w:val="18"/>
                <w:szCs w:val="18"/>
              </w:rPr>
              <w:t xml:space="preserve">  </w:t>
            </w:r>
            <w:r>
              <w:rPr>
                <w:rFonts w:hint="eastAsia"/>
                <w:sz w:val="18"/>
                <w:szCs w:val="18"/>
              </w:rPr>
              <w:t>（亿斤）</w:t>
            </w:r>
          </w:p>
        </w:tc>
        <w:tc>
          <w:tcPr>
            <w:tcW w:w="2144" w:type="dxa"/>
            <w:gridSpan w:val="2"/>
            <w:tcBorders>
              <w:top w:val="single" w:sz="12" w:space="0" w:color="auto"/>
              <w:bottom w:val="single" w:sz="4" w:space="0" w:color="auto"/>
            </w:tcBorders>
            <w:vAlign w:val="center"/>
          </w:tcPr>
          <w:p w:rsidR="00BB4E9A" w:rsidRDefault="00BB4E9A">
            <w:pPr>
              <w:jc w:val="center"/>
              <w:rPr>
                <w:rFonts w:ascii="宋体" w:hAnsi="宋体" w:cs="宋体"/>
                <w:sz w:val="18"/>
                <w:szCs w:val="18"/>
              </w:rPr>
            </w:pPr>
          </w:p>
        </w:tc>
      </w:tr>
      <w:tr w:rsidR="00BB4E9A">
        <w:trPr>
          <w:trHeight w:val="754"/>
          <w:jc w:val="center"/>
        </w:trPr>
        <w:tc>
          <w:tcPr>
            <w:tcW w:w="2131" w:type="dxa"/>
            <w:vMerge/>
            <w:tcBorders>
              <w:left w:val="nil"/>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143" w:type="dxa"/>
            <w:gridSpan w:val="3"/>
            <w:vMerge/>
            <w:tcBorders>
              <w:left w:val="single" w:sz="4" w:space="0" w:color="auto"/>
              <w:bottom w:val="single" w:sz="4" w:space="0" w:color="auto"/>
              <w:right w:val="single" w:sz="4" w:space="0" w:color="auto"/>
            </w:tcBorders>
            <w:vAlign w:val="center"/>
          </w:tcPr>
          <w:p w:rsidR="00BB4E9A" w:rsidRDefault="00BB4E9A">
            <w:pPr>
              <w:jc w:val="center"/>
              <w:rPr>
                <w:sz w:val="18"/>
                <w:szCs w:val="18"/>
              </w:rPr>
            </w:pPr>
          </w:p>
        </w:tc>
        <w:tc>
          <w:tcPr>
            <w:tcW w:w="2144" w:type="dxa"/>
            <w:gridSpan w:val="3"/>
            <w:vMerge/>
            <w:tcBorders>
              <w:left w:val="single" w:sz="4" w:space="0" w:color="auto"/>
              <w:right w:val="single" w:sz="4" w:space="0" w:color="auto"/>
            </w:tcBorders>
            <w:vAlign w:val="center"/>
          </w:tcPr>
          <w:p w:rsidR="00BB4E9A" w:rsidRDefault="00BB4E9A">
            <w:pPr>
              <w:jc w:val="center"/>
              <w:rPr>
                <w:sz w:val="18"/>
                <w:szCs w:val="18"/>
              </w:rPr>
            </w:pPr>
          </w:p>
        </w:tc>
        <w:tc>
          <w:tcPr>
            <w:tcW w:w="2144" w:type="dxa"/>
            <w:gridSpan w:val="2"/>
            <w:tcBorders>
              <w:top w:val="single" w:sz="4" w:space="0" w:color="auto"/>
              <w:left w:val="single" w:sz="4" w:space="0" w:color="auto"/>
            </w:tcBorders>
            <w:vAlign w:val="center"/>
          </w:tcPr>
          <w:p w:rsidR="00BB4E9A" w:rsidRDefault="003D1964">
            <w:pPr>
              <w:jc w:val="center"/>
              <w:rPr>
                <w:sz w:val="18"/>
                <w:szCs w:val="18"/>
              </w:rPr>
            </w:pPr>
            <w:r>
              <w:rPr>
                <w:rFonts w:hint="eastAsia"/>
                <w:sz w:val="18"/>
                <w:szCs w:val="18"/>
              </w:rPr>
              <w:t>其中：最低收购价收购（亿斤）</w:t>
            </w:r>
          </w:p>
        </w:tc>
      </w:tr>
      <w:tr w:rsidR="00BB4E9A">
        <w:trPr>
          <w:trHeight w:val="415"/>
          <w:jc w:val="center"/>
        </w:trPr>
        <w:tc>
          <w:tcPr>
            <w:tcW w:w="2131"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07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07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07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07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072" w:type="dxa"/>
            <w:tcBorders>
              <w:top w:val="single" w:sz="4" w:space="0" w:color="auto"/>
              <w:left w:val="single" w:sz="4" w:space="0" w:color="auto"/>
              <w:bottom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072" w:type="dxa"/>
            <w:tcBorders>
              <w:top w:val="single" w:sz="4" w:space="0" w:color="auto"/>
              <w:left w:val="single" w:sz="4" w:space="0" w:color="auto"/>
              <w:bottom w:val="single" w:sz="4" w:space="0" w:color="auto"/>
            </w:tcBorders>
            <w:vAlign w:val="center"/>
          </w:tcPr>
          <w:p w:rsidR="00BB4E9A" w:rsidRDefault="003D1964">
            <w:pPr>
              <w:widowControl/>
              <w:jc w:val="center"/>
              <w:rPr>
                <w:sz w:val="18"/>
                <w:szCs w:val="18"/>
              </w:rPr>
            </w:pPr>
            <w:r>
              <w:rPr>
                <w:rFonts w:hint="eastAsia"/>
                <w:sz w:val="18"/>
                <w:szCs w:val="18"/>
              </w:rPr>
              <w:t>上年</w:t>
            </w:r>
          </w:p>
        </w:tc>
      </w:tr>
      <w:tr w:rsidR="00BB4E9A">
        <w:trPr>
          <w:trHeight w:val="415"/>
          <w:jc w:val="center"/>
        </w:trPr>
        <w:tc>
          <w:tcPr>
            <w:tcW w:w="213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07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07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07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07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07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5</w:t>
            </w:r>
          </w:p>
        </w:tc>
        <w:tc>
          <w:tcPr>
            <w:tcW w:w="107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07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072"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07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072"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07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072"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20687A">
            <w:pPr>
              <w:spacing w:line="320" w:lineRule="exact"/>
              <w:jc w:val="center"/>
              <w:rPr>
                <w:rFonts w:ascii="宋体" w:hAnsi="宋体"/>
                <w:sz w:val="18"/>
                <w:szCs w:val="18"/>
              </w:rPr>
            </w:pPr>
            <w:r>
              <w:rPr>
                <w:rFonts w:ascii="宋体" w:hAnsi="宋体" w:hint="eastAsia"/>
                <w:sz w:val="18"/>
                <w:szCs w:val="18"/>
              </w:rPr>
              <w:t>市</w:t>
            </w:r>
            <w:r>
              <w:rPr>
                <w:rFonts w:ascii="宋体" w:hAnsi="宋体"/>
                <w:sz w:val="18"/>
                <w:szCs w:val="18"/>
              </w:rPr>
              <w:t xml:space="preserve">  </w:t>
            </w:r>
            <w:r>
              <w:rPr>
                <w:rFonts w:ascii="宋体" w:hAnsi="宋体" w:hint="eastAsia"/>
                <w:sz w:val="18"/>
                <w:szCs w:val="18"/>
              </w:rPr>
              <w:t>直</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071" w:type="dxa"/>
            <w:tcBorders>
              <w:left w:val="single" w:sz="4" w:space="0" w:color="auto"/>
              <w:right w:val="single" w:sz="4" w:space="0" w:color="auto"/>
            </w:tcBorders>
            <w:vAlign w:val="center"/>
          </w:tcPr>
          <w:p w:rsidR="00BB4E9A" w:rsidRDefault="00BB4E9A">
            <w:pPr>
              <w:jc w:val="center"/>
            </w:pPr>
          </w:p>
        </w:tc>
        <w:tc>
          <w:tcPr>
            <w:tcW w:w="1072" w:type="dxa"/>
            <w:gridSpan w:val="2"/>
            <w:tcBorders>
              <w:left w:val="single" w:sz="4" w:space="0" w:color="auto"/>
              <w:right w:val="single" w:sz="4" w:space="0" w:color="auto"/>
            </w:tcBorders>
            <w:vAlign w:val="center"/>
          </w:tcPr>
          <w:p w:rsidR="00BB4E9A" w:rsidRDefault="00BB4E9A">
            <w:pPr>
              <w:jc w:val="center"/>
            </w:pPr>
          </w:p>
        </w:tc>
        <w:tc>
          <w:tcPr>
            <w:tcW w:w="1072" w:type="dxa"/>
            <w:tcBorders>
              <w:left w:val="single" w:sz="4" w:space="0" w:color="auto"/>
              <w:right w:val="single" w:sz="4" w:space="0" w:color="auto"/>
            </w:tcBorders>
            <w:vAlign w:val="center"/>
          </w:tcPr>
          <w:p w:rsidR="00BB4E9A" w:rsidRDefault="00BB4E9A">
            <w:pPr>
              <w:jc w:val="center"/>
            </w:pPr>
          </w:p>
        </w:tc>
        <w:tc>
          <w:tcPr>
            <w:tcW w:w="1072" w:type="dxa"/>
            <w:gridSpan w:val="2"/>
            <w:tcBorders>
              <w:left w:val="single" w:sz="4" w:space="0" w:color="auto"/>
              <w:right w:val="single" w:sz="4" w:space="0" w:color="auto"/>
            </w:tcBorders>
            <w:vAlign w:val="center"/>
          </w:tcPr>
          <w:p w:rsidR="00BB4E9A" w:rsidRDefault="00BB4E9A">
            <w:pPr>
              <w:jc w:val="center"/>
            </w:pPr>
          </w:p>
        </w:tc>
        <w:tc>
          <w:tcPr>
            <w:tcW w:w="1072" w:type="dxa"/>
            <w:tcBorders>
              <w:left w:val="single" w:sz="4" w:space="0" w:color="auto"/>
            </w:tcBorders>
            <w:vAlign w:val="center"/>
          </w:tcPr>
          <w:p w:rsidR="00BB4E9A" w:rsidRDefault="00BB4E9A">
            <w:pPr>
              <w:jc w:val="center"/>
            </w:pPr>
          </w:p>
        </w:tc>
        <w:tc>
          <w:tcPr>
            <w:tcW w:w="1072" w:type="dxa"/>
            <w:tcBorders>
              <w:left w:val="single" w:sz="4" w:space="0" w:color="auto"/>
            </w:tcBorders>
            <w:vAlign w:val="center"/>
          </w:tcPr>
          <w:p w:rsidR="00BB4E9A" w:rsidRDefault="00BB4E9A">
            <w:pPr>
              <w:jc w:val="center"/>
            </w:pPr>
          </w:p>
        </w:tc>
      </w:tr>
      <w:tr w:rsidR="0020687A">
        <w:trPr>
          <w:trHeight w:hRule="exact" w:val="567"/>
          <w:jc w:val="center"/>
        </w:trPr>
        <w:tc>
          <w:tcPr>
            <w:tcW w:w="2131" w:type="dxa"/>
            <w:tcBorders>
              <w:left w:val="nil"/>
              <w:right w:val="single" w:sz="4" w:space="0" w:color="auto"/>
            </w:tcBorders>
            <w:vAlign w:val="center"/>
          </w:tcPr>
          <w:p w:rsidR="0020687A" w:rsidRDefault="0020687A" w:rsidP="0020687A">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20687A" w:rsidRDefault="0020687A" w:rsidP="0020687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071"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r>
      <w:tr w:rsidR="0020687A">
        <w:trPr>
          <w:trHeight w:hRule="exact" w:val="567"/>
          <w:jc w:val="center"/>
        </w:trPr>
        <w:tc>
          <w:tcPr>
            <w:tcW w:w="2131" w:type="dxa"/>
            <w:tcBorders>
              <w:left w:val="nil"/>
              <w:right w:val="single" w:sz="4" w:space="0" w:color="auto"/>
            </w:tcBorders>
            <w:vAlign w:val="center"/>
          </w:tcPr>
          <w:p w:rsidR="0020687A" w:rsidRDefault="0020687A" w:rsidP="0020687A">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20687A" w:rsidRDefault="0020687A" w:rsidP="0020687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071" w:type="dxa"/>
            <w:tcBorders>
              <w:left w:val="single" w:sz="4" w:space="0" w:color="auto"/>
              <w:right w:val="single" w:sz="4" w:space="0" w:color="auto"/>
            </w:tcBorders>
            <w:vAlign w:val="center"/>
          </w:tcPr>
          <w:p w:rsidR="0020687A" w:rsidRDefault="0020687A" w:rsidP="0020687A">
            <w:pPr>
              <w:jc w:val="center"/>
              <w:rPr>
                <w:rFonts w:ascii="宋体" w:hAnsi="宋体" w:cs="宋体"/>
                <w:b/>
                <w:bCs/>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b/>
                <w:bCs/>
                <w:kern w:val="0"/>
                <w:sz w:val="18"/>
                <w:szCs w:val="18"/>
              </w:rPr>
            </w:pPr>
          </w:p>
        </w:tc>
        <w:tc>
          <w:tcPr>
            <w:tcW w:w="1072" w:type="dxa"/>
            <w:tcBorders>
              <w:left w:val="single" w:sz="4" w:space="0" w:color="auto"/>
              <w:right w:val="single" w:sz="4" w:space="0" w:color="auto"/>
            </w:tcBorders>
            <w:vAlign w:val="center"/>
          </w:tcPr>
          <w:p w:rsidR="0020687A" w:rsidRDefault="0020687A" w:rsidP="0020687A">
            <w:pPr>
              <w:jc w:val="center"/>
              <w:rPr>
                <w:rFonts w:ascii="宋体" w:hAnsi="宋体" w:cs="宋体"/>
                <w:b/>
                <w:bCs/>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b/>
                <w:bCs/>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b/>
                <w:bCs/>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b/>
                <w:bCs/>
                <w:kern w:val="0"/>
                <w:sz w:val="18"/>
                <w:szCs w:val="18"/>
              </w:rPr>
            </w:pPr>
          </w:p>
        </w:tc>
      </w:tr>
      <w:tr w:rsidR="0020687A">
        <w:trPr>
          <w:trHeight w:hRule="exact" w:val="567"/>
          <w:jc w:val="center"/>
        </w:trPr>
        <w:tc>
          <w:tcPr>
            <w:tcW w:w="2131" w:type="dxa"/>
            <w:tcBorders>
              <w:left w:val="nil"/>
              <w:right w:val="single" w:sz="4" w:space="0" w:color="auto"/>
            </w:tcBorders>
            <w:vAlign w:val="center"/>
          </w:tcPr>
          <w:p w:rsidR="0020687A" w:rsidRDefault="0020687A" w:rsidP="0020687A">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20687A" w:rsidRDefault="0020687A" w:rsidP="0020687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071"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r>
      <w:tr w:rsidR="0020687A">
        <w:trPr>
          <w:trHeight w:hRule="exact" w:val="567"/>
          <w:jc w:val="center"/>
        </w:trPr>
        <w:tc>
          <w:tcPr>
            <w:tcW w:w="2131" w:type="dxa"/>
            <w:tcBorders>
              <w:left w:val="nil"/>
              <w:right w:val="single" w:sz="4" w:space="0" w:color="auto"/>
            </w:tcBorders>
            <w:vAlign w:val="center"/>
          </w:tcPr>
          <w:p w:rsidR="0020687A" w:rsidRDefault="0020687A" w:rsidP="0020687A">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20687A" w:rsidRDefault="0020687A" w:rsidP="0020687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071"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r>
      <w:tr w:rsidR="0020687A">
        <w:trPr>
          <w:trHeight w:hRule="exact" w:val="567"/>
          <w:jc w:val="center"/>
        </w:trPr>
        <w:tc>
          <w:tcPr>
            <w:tcW w:w="2131" w:type="dxa"/>
            <w:tcBorders>
              <w:left w:val="nil"/>
              <w:right w:val="single" w:sz="4" w:space="0" w:color="auto"/>
            </w:tcBorders>
            <w:vAlign w:val="center"/>
          </w:tcPr>
          <w:p w:rsidR="0020687A" w:rsidRDefault="0020687A" w:rsidP="0020687A">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20687A" w:rsidRDefault="0020687A" w:rsidP="0020687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071" w:type="dxa"/>
            <w:tcBorders>
              <w:left w:val="single" w:sz="4" w:space="0" w:color="auto"/>
              <w:right w:val="single" w:sz="4" w:space="0" w:color="auto"/>
            </w:tcBorders>
            <w:vAlign w:val="center"/>
          </w:tcPr>
          <w:p w:rsidR="0020687A" w:rsidRDefault="0020687A" w:rsidP="0020687A">
            <w:pPr>
              <w:jc w:val="center"/>
              <w:rPr>
                <w:rFonts w:ascii="宋体" w:hAnsi="宋体" w:cs="宋体"/>
                <w:b/>
                <w:bCs/>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b/>
                <w:bCs/>
                <w:kern w:val="0"/>
                <w:sz w:val="18"/>
                <w:szCs w:val="18"/>
              </w:rPr>
            </w:pPr>
          </w:p>
        </w:tc>
        <w:tc>
          <w:tcPr>
            <w:tcW w:w="1072" w:type="dxa"/>
            <w:tcBorders>
              <w:left w:val="single" w:sz="4" w:space="0" w:color="auto"/>
              <w:right w:val="single" w:sz="4" w:space="0" w:color="auto"/>
            </w:tcBorders>
            <w:vAlign w:val="center"/>
          </w:tcPr>
          <w:p w:rsidR="0020687A" w:rsidRDefault="0020687A" w:rsidP="0020687A">
            <w:pPr>
              <w:jc w:val="center"/>
              <w:rPr>
                <w:rFonts w:ascii="宋体" w:hAnsi="宋体" w:cs="宋体"/>
                <w:b/>
                <w:bCs/>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b/>
                <w:bCs/>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b/>
                <w:bCs/>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b/>
                <w:bCs/>
                <w:kern w:val="0"/>
                <w:sz w:val="18"/>
                <w:szCs w:val="18"/>
              </w:rPr>
            </w:pPr>
          </w:p>
        </w:tc>
      </w:tr>
      <w:tr w:rsidR="0020687A">
        <w:trPr>
          <w:trHeight w:hRule="exact" w:val="567"/>
          <w:jc w:val="center"/>
        </w:trPr>
        <w:tc>
          <w:tcPr>
            <w:tcW w:w="2131" w:type="dxa"/>
            <w:tcBorders>
              <w:left w:val="nil"/>
              <w:right w:val="single" w:sz="4" w:space="0" w:color="auto"/>
            </w:tcBorders>
            <w:vAlign w:val="center"/>
          </w:tcPr>
          <w:p w:rsidR="0020687A" w:rsidRDefault="0020687A" w:rsidP="0020687A">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20687A" w:rsidRDefault="0020687A" w:rsidP="0020687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071"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r>
      <w:tr w:rsidR="0020687A">
        <w:trPr>
          <w:trHeight w:hRule="exact" w:val="567"/>
          <w:jc w:val="center"/>
        </w:trPr>
        <w:tc>
          <w:tcPr>
            <w:tcW w:w="2131" w:type="dxa"/>
            <w:tcBorders>
              <w:left w:val="nil"/>
              <w:right w:val="single" w:sz="4" w:space="0" w:color="auto"/>
            </w:tcBorders>
            <w:vAlign w:val="center"/>
          </w:tcPr>
          <w:p w:rsidR="0020687A" w:rsidRDefault="0020687A" w:rsidP="0020687A">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20687A" w:rsidRDefault="0020687A" w:rsidP="0020687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071"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r>
      <w:tr w:rsidR="0020687A" w:rsidTr="0020687A">
        <w:trPr>
          <w:trHeight w:hRule="exact" w:val="567"/>
          <w:jc w:val="center"/>
        </w:trPr>
        <w:tc>
          <w:tcPr>
            <w:tcW w:w="2131" w:type="dxa"/>
            <w:tcBorders>
              <w:left w:val="nil"/>
              <w:right w:val="single" w:sz="4" w:space="0" w:color="auto"/>
            </w:tcBorders>
            <w:vAlign w:val="center"/>
          </w:tcPr>
          <w:p w:rsidR="0020687A" w:rsidRDefault="0020687A" w:rsidP="0020687A">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20687A" w:rsidRDefault="0020687A" w:rsidP="0020687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071"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tcBorders>
            <w:vAlign w:val="center"/>
          </w:tcPr>
          <w:p w:rsidR="0020687A" w:rsidRDefault="0020687A" w:rsidP="0020687A">
            <w:pPr>
              <w:jc w:val="center"/>
              <w:rPr>
                <w:rFonts w:ascii="宋体" w:hAnsi="宋体" w:cs="宋体"/>
                <w:kern w:val="0"/>
                <w:sz w:val="18"/>
                <w:szCs w:val="18"/>
              </w:rPr>
            </w:pPr>
          </w:p>
        </w:tc>
      </w:tr>
      <w:tr w:rsidR="0020687A" w:rsidTr="0020687A">
        <w:trPr>
          <w:trHeight w:hRule="exact" w:val="567"/>
          <w:jc w:val="center"/>
        </w:trPr>
        <w:tc>
          <w:tcPr>
            <w:tcW w:w="2131" w:type="dxa"/>
            <w:tcBorders>
              <w:left w:val="nil"/>
              <w:bottom w:val="single" w:sz="4" w:space="0" w:color="auto"/>
              <w:right w:val="single" w:sz="4" w:space="0" w:color="auto"/>
            </w:tcBorders>
            <w:vAlign w:val="center"/>
          </w:tcPr>
          <w:p w:rsidR="0020687A" w:rsidRDefault="0020687A" w:rsidP="0020687A">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4" w:space="0" w:color="auto"/>
              <w:right w:val="single" w:sz="4" w:space="0" w:color="auto"/>
            </w:tcBorders>
            <w:vAlign w:val="center"/>
          </w:tcPr>
          <w:p w:rsidR="0020687A" w:rsidRDefault="0020687A" w:rsidP="0020687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071" w:type="dxa"/>
            <w:tcBorders>
              <w:left w:val="single" w:sz="4" w:space="0" w:color="auto"/>
              <w:bottom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bottom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bottom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gridSpan w:val="2"/>
            <w:tcBorders>
              <w:left w:val="single" w:sz="4" w:space="0" w:color="auto"/>
              <w:bottom w:val="single" w:sz="4" w:space="0" w:color="auto"/>
              <w:right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bottom w:val="single" w:sz="4" w:space="0" w:color="auto"/>
            </w:tcBorders>
            <w:vAlign w:val="center"/>
          </w:tcPr>
          <w:p w:rsidR="0020687A" w:rsidRDefault="0020687A" w:rsidP="0020687A">
            <w:pPr>
              <w:jc w:val="center"/>
              <w:rPr>
                <w:rFonts w:ascii="宋体" w:hAnsi="宋体" w:cs="宋体"/>
                <w:kern w:val="0"/>
                <w:sz w:val="18"/>
                <w:szCs w:val="18"/>
              </w:rPr>
            </w:pPr>
          </w:p>
        </w:tc>
        <w:tc>
          <w:tcPr>
            <w:tcW w:w="1072" w:type="dxa"/>
            <w:tcBorders>
              <w:left w:val="single" w:sz="4" w:space="0" w:color="auto"/>
              <w:bottom w:val="single" w:sz="4" w:space="0" w:color="auto"/>
            </w:tcBorders>
            <w:vAlign w:val="center"/>
          </w:tcPr>
          <w:p w:rsidR="0020687A" w:rsidRDefault="0020687A" w:rsidP="0020687A">
            <w:pPr>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8D682D">
        <w:t>6</w:t>
      </w:r>
      <w:r w:rsidR="00F10846">
        <w:rPr>
          <w:rFonts w:hint="eastAsia"/>
        </w:rPr>
        <w:t>月底前</w:t>
      </w:r>
    </w:p>
    <w:p w:rsidR="00BB4E9A" w:rsidRDefault="003D1964">
      <w:pPr>
        <w:pStyle w:val="2"/>
        <w:spacing w:before="0" w:after="0" w:line="240" w:lineRule="auto"/>
        <w:jc w:val="center"/>
        <w:rPr>
          <w:rFonts w:hAnsi="宋体"/>
          <w:b w:val="0"/>
        </w:rPr>
      </w:pPr>
      <w:r>
        <w:br w:type="page"/>
      </w:r>
      <w:bookmarkStart w:id="37" w:name="_Toc97540324"/>
      <w:r>
        <w:rPr>
          <w:rFonts w:hAnsi="宋体" w:hint="eastAsia"/>
          <w:b w:val="0"/>
        </w:rPr>
        <w:lastRenderedPageBreak/>
        <w:t>营商环境指数年报表</w:t>
      </w:r>
      <w:bookmarkEnd w:id="37"/>
    </w:p>
    <w:tbl>
      <w:tblPr>
        <w:tblW w:w="9498" w:type="dxa"/>
        <w:jc w:val="center"/>
        <w:tblLayout w:type="fixed"/>
        <w:tblLook w:val="04A0" w:firstRow="1" w:lastRow="0" w:firstColumn="1" w:lastColumn="0" w:noHBand="0" w:noVBand="1"/>
      </w:tblPr>
      <w:tblGrid>
        <w:gridCol w:w="2130"/>
        <w:gridCol w:w="991"/>
        <w:gridCol w:w="1414"/>
        <w:gridCol w:w="1561"/>
        <w:gridCol w:w="283"/>
        <w:gridCol w:w="3119"/>
      </w:tblGrid>
      <w:tr w:rsidR="00BB4E9A">
        <w:trPr>
          <w:jc w:val="center"/>
        </w:trPr>
        <w:tc>
          <w:tcPr>
            <w:tcW w:w="4535"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561"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3402" w:type="dxa"/>
            <w:gridSpan w:val="2"/>
            <w:tcBorders>
              <w:bottom w:val="single" w:sz="12" w:space="0" w:color="auto"/>
            </w:tcBorders>
            <w:vAlign w:val="bottom"/>
          </w:tcPr>
          <w:p w:rsidR="00BB4E9A" w:rsidRDefault="003D1964" w:rsidP="00873633">
            <w:pPr>
              <w:pStyle w:val="a4"/>
              <w:spacing w:line="240" w:lineRule="exact"/>
              <w:rPr>
                <w:rFonts w:hAnsi="宋体"/>
                <w:sz w:val="18"/>
                <w:szCs w:val="18"/>
              </w:rPr>
            </w:pPr>
            <w:r>
              <w:rPr>
                <w:rFonts w:hAnsi="宋体" w:hint="eastAsia"/>
                <w:sz w:val="18"/>
                <w:szCs w:val="18"/>
              </w:rPr>
              <w:t>表    号：F</w:t>
            </w:r>
            <w:r>
              <w:rPr>
                <w:rFonts w:hAnsi="宋体"/>
                <w:sz w:val="18"/>
                <w:szCs w:val="18"/>
              </w:rPr>
              <w:t>G</w:t>
            </w:r>
            <w:r>
              <w:rPr>
                <w:rFonts w:hAnsi="宋体" w:hint="eastAsia"/>
                <w:sz w:val="18"/>
                <w:szCs w:val="18"/>
              </w:rPr>
              <w:t>3</w:t>
            </w:r>
            <w:r w:rsidRPr="00873633">
              <w:rPr>
                <w:rFonts w:hAnsi="宋体" w:hint="eastAsia"/>
                <w:sz w:val="18"/>
                <w:szCs w:val="18"/>
              </w:rPr>
              <w:t>0</w:t>
            </w:r>
            <w:r w:rsidRPr="00873633">
              <w:rPr>
                <w:rFonts w:hAnsi="宋体"/>
                <w:sz w:val="18"/>
                <w:szCs w:val="18"/>
              </w:rPr>
              <w:t>3</w:t>
            </w:r>
            <w:r w:rsidRPr="00873633">
              <w:rPr>
                <w:rFonts w:hAnsi="宋体" w:hint="eastAsia"/>
                <w:sz w:val="18"/>
                <w:szCs w:val="18"/>
              </w:rPr>
              <w:t xml:space="preserve">表 </w:t>
            </w:r>
            <w:r w:rsidRPr="00873633">
              <w:rPr>
                <w:rFonts w:hAnsi="宋体"/>
                <w:sz w:val="18"/>
                <w:szCs w:val="18"/>
              </w:rPr>
              <w:t xml:space="preserve">  </w:t>
            </w:r>
          </w:p>
          <w:p w:rsidR="00BB4E9A" w:rsidRDefault="003D1964" w:rsidP="00873633">
            <w:pPr>
              <w:pStyle w:val="a4"/>
              <w:spacing w:line="240" w:lineRule="exact"/>
              <w:rPr>
                <w:rFonts w:hAnsi="宋体"/>
                <w:sz w:val="18"/>
                <w:szCs w:val="18"/>
              </w:rPr>
            </w:pPr>
            <w:r>
              <w:rPr>
                <w:rFonts w:hAnsi="宋体" w:hint="eastAsia"/>
                <w:sz w:val="18"/>
                <w:szCs w:val="18"/>
              </w:rPr>
              <w:t>制定机关：</w:t>
            </w:r>
            <w:r w:rsidRPr="00873633">
              <w:rPr>
                <w:rFonts w:hAnsi="宋体" w:hint="eastAsia"/>
                <w:sz w:val="18"/>
                <w:szCs w:val="18"/>
              </w:rPr>
              <w:t>盐城市统计局</w:t>
            </w:r>
          </w:p>
          <w:p w:rsidR="00BB4E9A" w:rsidRPr="00306E53" w:rsidRDefault="00306E53" w:rsidP="00306E53">
            <w:pPr>
              <w:spacing w:line="240" w:lineRule="exact"/>
              <w:jc w:val="left"/>
              <w:rPr>
                <w:rFonts w:ascii="宋体" w:hAnsi="宋体" w:hint="eastAsia"/>
                <w:sz w:val="18"/>
                <w:szCs w:val="18"/>
              </w:rPr>
            </w:pPr>
            <w:r>
              <w:rPr>
                <w:rFonts w:ascii="宋体" w:hAnsi="宋体" w:hint="eastAsia"/>
                <w:sz w:val="18"/>
                <w:szCs w:val="18"/>
              </w:rPr>
              <w:t>文    号：</w:t>
            </w:r>
            <w:proofErr w:type="gramStart"/>
            <w:r>
              <w:rPr>
                <w:rFonts w:ascii="宋体" w:hAnsi="宋体" w:hint="eastAsia"/>
                <w:sz w:val="18"/>
                <w:szCs w:val="18"/>
              </w:rPr>
              <w:t>盐统〔2022〕</w:t>
            </w:r>
            <w:proofErr w:type="gramEnd"/>
            <w:r>
              <w:rPr>
                <w:rFonts w:ascii="宋体" w:hAnsi="宋体" w:hint="eastAsia"/>
                <w:sz w:val="18"/>
                <w:szCs w:val="18"/>
              </w:rPr>
              <w:t>2号</w:t>
            </w:r>
          </w:p>
          <w:p w:rsidR="00BB4E9A" w:rsidRDefault="00440445" w:rsidP="00873633">
            <w:pPr>
              <w:pStyle w:val="a4"/>
              <w:spacing w:line="240" w:lineRule="exact"/>
              <w:rPr>
                <w:rFonts w:hAnsi="宋体"/>
                <w:sz w:val="18"/>
                <w:szCs w:val="18"/>
              </w:rPr>
            </w:pPr>
            <w:r>
              <w:rPr>
                <w:rFonts w:hAnsi="宋体" w:hint="eastAsia"/>
                <w:sz w:val="18"/>
                <w:szCs w:val="18"/>
              </w:rPr>
              <w:t xml:space="preserve">批准文号：苏统制〔2022〕10号 </w:t>
            </w:r>
            <w:r w:rsidR="008D682D">
              <w:rPr>
                <w:rFonts w:hAnsi="宋体"/>
                <w:sz w:val="18"/>
                <w:szCs w:val="18"/>
              </w:rPr>
              <w:t xml:space="preserve"> </w:t>
            </w:r>
          </w:p>
          <w:p w:rsidR="00BB4E9A" w:rsidRDefault="00BC34D0" w:rsidP="00873633">
            <w:pPr>
              <w:pStyle w:val="a4"/>
              <w:spacing w:line="240" w:lineRule="exact"/>
              <w:rPr>
                <w:rFonts w:hAnsi="宋体"/>
                <w:sz w:val="18"/>
                <w:szCs w:val="18"/>
              </w:rPr>
            </w:pPr>
            <w:r>
              <w:rPr>
                <w:rFonts w:hAnsi="宋体" w:hint="eastAsia"/>
                <w:sz w:val="18"/>
                <w:szCs w:val="18"/>
              </w:rPr>
              <w:t>有效期至：2023年2月</w:t>
            </w:r>
          </w:p>
        </w:tc>
      </w:tr>
      <w:tr w:rsidR="00BB4E9A">
        <w:trPr>
          <w:trHeight w:val="430"/>
          <w:jc w:val="center"/>
        </w:trPr>
        <w:tc>
          <w:tcPr>
            <w:tcW w:w="2130"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1"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6377" w:type="dxa"/>
            <w:gridSpan w:val="4"/>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营商环境指数</w:t>
            </w:r>
          </w:p>
        </w:tc>
      </w:tr>
      <w:tr w:rsidR="00BB4E9A">
        <w:trPr>
          <w:trHeight w:val="273"/>
          <w:jc w:val="center"/>
        </w:trPr>
        <w:tc>
          <w:tcPr>
            <w:tcW w:w="2130"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1"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3258"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3119" w:type="dxa"/>
            <w:tcBorders>
              <w:top w:val="single" w:sz="4" w:space="0" w:color="auto"/>
              <w:left w:val="single" w:sz="4" w:space="0" w:color="auto"/>
              <w:bottom w:val="single" w:sz="4" w:space="0" w:color="auto"/>
            </w:tcBorders>
            <w:vAlign w:val="center"/>
          </w:tcPr>
          <w:p w:rsidR="00BB4E9A" w:rsidRDefault="003D1964">
            <w:pPr>
              <w:widowControl/>
              <w:jc w:val="center"/>
              <w:rPr>
                <w:sz w:val="18"/>
                <w:szCs w:val="18"/>
              </w:rPr>
            </w:pPr>
            <w:r>
              <w:rPr>
                <w:rFonts w:hint="eastAsia"/>
                <w:sz w:val="18"/>
                <w:szCs w:val="18"/>
              </w:rPr>
              <w:t>上年</w:t>
            </w:r>
          </w:p>
        </w:tc>
      </w:tr>
      <w:tr w:rsidR="00BB4E9A">
        <w:trPr>
          <w:trHeight w:val="230"/>
          <w:jc w:val="center"/>
        </w:trPr>
        <w:tc>
          <w:tcPr>
            <w:tcW w:w="2130"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3258"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3119"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2</w:t>
            </w:r>
          </w:p>
        </w:tc>
      </w:tr>
      <w:tr w:rsidR="00BB4E9A">
        <w:trPr>
          <w:trHeight w:hRule="exact" w:val="567"/>
          <w:jc w:val="center"/>
        </w:trPr>
        <w:tc>
          <w:tcPr>
            <w:tcW w:w="2130"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1"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3258" w:type="dxa"/>
            <w:gridSpan w:val="3"/>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3119"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2130"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3258" w:type="dxa"/>
            <w:gridSpan w:val="3"/>
            <w:tcBorders>
              <w:left w:val="single" w:sz="4" w:space="0" w:color="auto"/>
              <w:right w:val="single" w:sz="4" w:space="0" w:color="auto"/>
            </w:tcBorders>
            <w:vAlign w:val="center"/>
          </w:tcPr>
          <w:p w:rsidR="00BB4E9A" w:rsidRDefault="00BB4E9A">
            <w:pPr>
              <w:spacing w:line="300" w:lineRule="exact"/>
              <w:jc w:val="center"/>
            </w:pPr>
          </w:p>
        </w:tc>
        <w:tc>
          <w:tcPr>
            <w:tcW w:w="3119"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2130"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proofErr w:type="gramStart"/>
            <w:r>
              <w:rPr>
                <w:rFonts w:ascii="宋体" w:hAnsi="宋体"/>
                <w:sz w:val="18"/>
                <w:szCs w:val="18"/>
              </w:rPr>
              <w:t>盐南高</w:t>
            </w:r>
            <w:proofErr w:type="gramEnd"/>
            <w:r>
              <w:rPr>
                <w:rFonts w:ascii="宋体" w:hAnsi="宋体"/>
                <w:sz w:val="18"/>
                <w:szCs w:val="18"/>
              </w:rPr>
              <w:t>新区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3258" w:type="dxa"/>
            <w:gridSpan w:val="3"/>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3119"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3258" w:type="dxa"/>
            <w:gridSpan w:val="3"/>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3119"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3258" w:type="dxa"/>
            <w:gridSpan w:val="3"/>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3119"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3258" w:type="dxa"/>
            <w:gridSpan w:val="3"/>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3119"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3258" w:type="dxa"/>
            <w:gridSpan w:val="3"/>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3119"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3258" w:type="dxa"/>
            <w:gridSpan w:val="3"/>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3119"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3258" w:type="dxa"/>
            <w:gridSpan w:val="3"/>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3119"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3258" w:type="dxa"/>
            <w:gridSpan w:val="3"/>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3119"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3258" w:type="dxa"/>
            <w:gridSpan w:val="3"/>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3119"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991"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3258" w:type="dxa"/>
            <w:gridSpan w:val="3"/>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3119"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120" w:line="240" w:lineRule="exact"/>
        <w:ind w:right="-108"/>
        <w:rPr>
          <w:rFonts w:hAnsi="宋体"/>
          <w:sz w:val="18"/>
        </w:rPr>
      </w:pPr>
      <w:r>
        <w:rPr>
          <w:rFonts w:hAnsi="宋体" w:hint="eastAsia"/>
          <w:sz w:val="18"/>
        </w:rPr>
        <w:t xml:space="preserve">单位负责人：              填表人：             </w:t>
      </w:r>
      <w:r>
        <w:rPr>
          <w:rFonts w:hAnsi="宋体"/>
          <w:sz w:val="18"/>
        </w:rPr>
        <w:t>联系电话：</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widowControl/>
        <w:jc w:val="left"/>
      </w:pPr>
      <w:r>
        <w:t>说明：报送时间</w:t>
      </w:r>
      <w:r w:rsidR="008A1CDA">
        <w:rPr>
          <w:rFonts w:hint="eastAsia"/>
        </w:rPr>
        <w:t>2022</w:t>
      </w:r>
      <w:r w:rsidR="008A1CDA">
        <w:rPr>
          <w:rFonts w:hint="eastAsia"/>
        </w:rPr>
        <w:t>年</w:t>
      </w:r>
      <w:r w:rsidR="007F5C14">
        <w:rPr>
          <w:rFonts w:hint="eastAsia"/>
        </w:rPr>
        <w:t>6</w:t>
      </w:r>
      <w:r w:rsidR="007F5C14">
        <w:rPr>
          <w:rFonts w:hint="eastAsia"/>
        </w:rPr>
        <w:t>月</w:t>
      </w:r>
      <w:r w:rsidR="007F5C14">
        <w:rPr>
          <w:rFonts w:hint="eastAsia"/>
        </w:rPr>
        <w:t>15</w:t>
      </w:r>
      <w:r w:rsidR="007F5C14">
        <w:rPr>
          <w:rFonts w:hint="eastAsia"/>
        </w:rPr>
        <w:t>日</w:t>
      </w:r>
      <w:r>
        <w:t>前</w:t>
      </w:r>
    </w:p>
    <w:p w:rsidR="00BB4E9A" w:rsidRDefault="00BB4E9A"/>
    <w:p w:rsidR="00BB4E9A" w:rsidRDefault="003D1964">
      <w:pPr>
        <w:widowControl/>
        <w:jc w:val="left"/>
        <w:rPr>
          <w:rFonts w:ascii="黑体" w:eastAsia="黑体" w:hAnsi="宋体"/>
          <w:b/>
          <w:sz w:val="32"/>
          <w:szCs w:val="32"/>
        </w:rPr>
      </w:pPr>
      <w:r>
        <w:rPr>
          <w:rFonts w:ascii="黑体" w:eastAsia="黑体" w:hAnsi="宋体"/>
          <w:b/>
          <w:sz w:val="32"/>
          <w:szCs w:val="32"/>
        </w:rP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spacing w:beforeLines="100" w:before="312" w:afterLines="50" w:after="156"/>
        <w:ind w:firstLineChars="200" w:firstLine="422"/>
        <w:rPr>
          <w:rFonts w:ascii="宋体" w:hAnsi="Courier New"/>
          <w:szCs w:val="21"/>
          <w:lang w:val="zh-CN"/>
        </w:rPr>
      </w:pPr>
      <w:r>
        <w:rPr>
          <w:rFonts w:ascii="宋体" w:hAnsi="Courier New"/>
          <w:b/>
          <w:szCs w:val="21"/>
          <w:lang w:val="zh-CN"/>
        </w:rPr>
        <w:t>1</w:t>
      </w:r>
      <w:r>
        <w:rPr>
          <w:rFonts w:ascii="宋体" w:hAnsi="Courier New" w:hint="eastAsia"/>
          <w:b/>
          <w:szCs w:val="21"/>
          <w:lang w:val="zh-CN"/>
        </w:rPr>
        <w:t>、非化石能源占能源消费总量比重【非化石能源占一次能源消费比重】：</w:t>
      </w:r>
      <w:r>
        <w:rPr>
          <w:rFonts w:ascii="宋体" w:hAnsi="Courier New" w:hint="eastAsia"/>
          <w:szCs w:val="21"/>
          <w:lang w:val="zh-CN"/>
        </w:rPr>
        <w:t>非化石能源占能源消费总量比重指在一定时间范围内消费的非化石能源占全部能源消费的比重。非化石能源指除化石能源以外的能源类型</w:t>
      </w:r>
      <w:r>
        <w:rPr>
          <w:rFonts w:ascii="宋体" w:hAnsi="Courier New"/>
          <w:szCs w:val="21"/>
          <w:lang w:val="zh-CN"/>
        </w:rPr>
        <w:t>,</w:t>
      </w:r>
      <w:r>
        <w:rPr>
          <w:rFonts w:ascii="宋体" w:hAnsi="Courier New" w:hint="eastAsia"/>
          <w:szCs w:val="21"/>
          <w:lang w:val="zh-CN"/>
        </w:rPr>
        <w:t>即除煤炭、石油、天然气等化石能源之外的水能、核能、风能、太阳能、地热能、海洋能、生物质能等一次能源。</w:t>
      </w:r>
    </w:p>
    <w:p w:rsidR="00BB4E9A" w:rsidRDefault="003D1964">
      <w:pPr>
        <w:spacing w:beforeLines="100" w:before="312" w:afterLines="50" w:after="156"/>
        <w:ind w:firstLineChars="50" w:firstLine="105"/>
        <w:rPr>
          <w:rFonts w:ascii="黑体" w:eastAsia="黑体" w:hAnsi="黑体"/>
          <w:szCs w:val="21"/>
        </w:rPr>
      </w:pPr>
      <m:oMathPara>
        <m:oMathParaPr>
          <m:jc m:val="left"/>
        </m:oMathParaPr>
        <m:oMath>
          <m:r>
            <m:rPr>
              <m:sty m:val="p"/>
            </m:rPr>
            <w:rPr>
              <w:rFonts w:ascii="Cambria Math" w:eastAsia="黑体" w:hAnsi="Cambria Math"/>
              <w:szCs w:val="21"/>
            </w:rPr>
            <m:t xml:space="preserve">         </m:t>
          </m:r>
          <m:r>
            <m:rPr>
              <m:sty m:val="p"/>
            </m:rPr>
            <w:rPr>
              <w:rFonts w:ascii="Cambria Math" w:eastAsia="黑体" w:hAnsi="Cambria Math" w:hint="eastAsia"/>
              <w:szCs w:val="21"/>
            </w:rPr>
            <m:t>非化石能源占能源消费总量比重</m:t>
          </m:r>
          <m:r>
            <m:rPr>
              <m:sty m:val="p"/>
            </m:rPr>
            <w:rPr>
              <w:rFonts w:ascii="Cambria Math" w:eastAsia="黑体" w:hAnsi="Cambria Math"/>
              <w:szCs w:val="21"/>
            </w:rPr>
            <m:t>=</m:t>
          </m:r>
          <m:d>
            <m:dPr>
              <m:begChr m:val=""/>
              <m:endChr m:val=""/>
              <m:ctrlPr>
                <w:rPr>
                  <w:rFonts w:ascii="Cambria Math" w:eastAsia="黑体" w:hAnsi="Cambria Math"/>
                  <w:szCs w:val="21"/>
                </w:rPr>
              </m:ctrlPr>
            </m:dPr>
            <m:e>
              <m:f>
                <m:fPr>
                  <m:ctrlPr>
                    <w:rPr>
                      <w:rFonts w:ascii="Cambria Math" w:eastAsia="黑体" w:hAnsi="Cambria Math"/>
                      <w:szCs w:val="21"/>
                    </w:rPr>
                  </m:ctrlPr>
                </m:fPr>
                <m:num>
                  <m:r>
                    <m:rPr>
                      <m:sty m:val="p"/>
                    </m:rPr>
                    <w:rPr>
                      <w:rFonts w:ascii="Cambria Math" w:eastAsia="黑体" w:hAnsi="Cambria Math" w:hint="eastAsia"/>
                      <w:szCs w:val="21"/>
                    </w:rPr>
                    <m:t>非化石</m:t>
                  </m:r>
                  <m:r>
                    <m:rPr>
                      <m:sty m:val="p"/>
                    </m:rPr>
                    <w:rPr>
                      <w:rFonts w:ascii="Cambria Math" w:eastAsia="黑体" w:hAnsi="Cambria Math"/>
                      <w:szCs w:val="21"/>
                    </w:rPr>
                    <m:t>能源消费量合计</m:t>
                  </m:r>
                </m:num>
                <m:den>
                  <m:r>
                    <m:rPr>
                      <m:sty m:val="p"/>
                    </m:rPr>
                    <w:rPr>
                      <w:rFonts w:ascii="Cambria Math" w:eastAsia="黑体" w:hAnsi="Cambria Math" w:hint="eastAsia"/>
                      <w:szCs w:val="21"/>
                    </w:rPr>
                    <m:t>能源消费总量</m:t>
                  </m:r>
                </m:den>
              </m:f>
            </m:e>
          </m:d>
          <m:r>
            <m:rPr>
              <m:sty m:val="p"/>
            </m:rPr>
            <w:rPr>
              <w:rFonts w:ascii="Cambria Math" w:eastAsia="黑体" w:hAnsi="Cambria Math"/>
              <w:szCs w:val="21"/>
            </w:rPr>
            <m:t>×100%</m:t>
          </m:r>
        </m:oMath>
      </m:oMathPara>
    </w:p>
    <w:p w:rsidR="00BB4E9A" w:rsidRDefault="003D1964">
      <w:pPr>
        <w:ind w:firstLineChars="200" w:firstLine="422"/>
        <w:rPr>
          <w:kern w:val="0"/>
        </w:rPr>
      </w:pPr>
      <w:r>
        <w:rPr>
          <w:rFonts w:ascii="宋体" w:hAnsi="Courier New"/>
          <w:b/>
          <w:kern w:val="0"/>
          <w:lang w:val="zh-CN"/>
        </w:rPr>
        <w:t>2</w:t>
      </w:r>
      <w:r>
        <w:rPr>
          <w:rFonts w:ascii="宋体" w:hAnsi="Courier New" w:hint="eastAsia"/>
          <w:b/>
          <w:kern w:val="0"/>
          <w:lang w:val="zh-CN"/>
        </w:rPr>
        <w:t>、</w:t>
      </w:r>
      <w:r>
        <w:rPr>
          <w:b/>
          <w:kern w:val="0"/>
        </w:rPr>
        <w:t>营商环境指数</w:t>
      </w:r>
      <w:r>
        <w:rPr>
          <w:rFonts w:hint="eastAsia"/>
          <w:b/>
          <w:kern w:val="0"/>
        </w:rPr>
        <w:t>：</w:t>
      </w:r>
      <w:r>
        <w:rPr>
          <w:kern w:val="0"/>
        </w:rPr>
        <w:t>涵盖创业创新环境评价和不见面审批</w:t>
      </w:r>
      <w:r>
        <w:rPr>
          <w:kern w:val="0"/>
        </w:rPr>
        <w:t>2</w:t>
      </w:r>
      <w:r>
        <w:rPr>
          <w:kern w:val="0"/>
        </w:rPr>
        <w:t>项内容。（</w:t>
      </w:r>
      <w:r>
        <w:rPr>
          <w:kern w:val="0"/>
        </w:rPr>
        <w:t>1</w:t>
      </w:r>
      <w:r>
        <w:rPr>
          <w:kern w:val="0"/>
        </w:rPr>
        <w:t>）创业创新环境评价。指对企业在开办企业、不动产交易登记、建设项目施工许可、获得电力、纳税流程中，所涉及部门审批和相关供电、银行等企业服务的具体办事环节、实际时间和申请材料件数的综合评价。（</w:t>
      </w:r>
      <w:r>
        <w:rPr>
          <w:kern w:val="0"/>
        </w:rPr>
        <w:t>2</w:t>
      </w:r>
      <w:r>
        <w:rPr>
          <w:kern w:val="0"/>
        </w:rPr>
        <w:t>）不见面审批。指不见面审批事项占行政审批事项的比重；不见面</w:t>
      </w:r>
      <w:proofErr w:type="gramStart"/>
      <w:r>
        <w:rPr>
          <w:kern w:val="0"/>
        </w:rPr>
        <w:t>审批办</w:t>
      </w:r>
      <w:proofErr w:type="gramEnd"/>
      <w:r>
        <w:rPr>
          <w:kern w:val="0"/>
        </w:rPr>
        <w:t>件量占总办件量的比重。</w:t>
      </w:r>
    </w:p>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38" w:name="_Toc534793922"/>
      <w:bookmarkStart w:id="39" w:name="_Toc467068194"/>
      <w:bookmarkStart w:id="40" w:name="_Toc97540325"/>
      <w:r>
        <w:rPr>
          <w:rFonts w:ascii="方正黑体_GBK" w:eastAsia="方正黑体_GBK" w:hint="eastAsia"/>
          <w:b w:val="0"/>
          <w:sz w:val="32"/>
          <w:szCs w:val="32"/>
        </w:rPr>
        <w:lastRenderedPageBreak/>
        <w:t>市教育局</w:t>
      </w:r>
      <w:bookmarkEnd w:id="38"/>
      <w:bookmarkEnd w:id="39"/>
      <w:bookmarkEnd w:id="40"/>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463"/>
        <w:gridCol w:w="1701"/>
        <w:gridCol w:w="623"/>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proofErr w:type="gramStart"/>
            <w:r>
              <w:rPr>
                <w:rFonts w:ascii="黑体" w:eastAsia="黑体" w:hAnsi="宋体" w:cs="宋体" w:hint="eastAsia"/>
                <w:kern w:val="0"/>
                <w:sz w:val="18"/>
                <w:szCs w:val="18"/>
              </w:rPr>
              <w:t>报告期别</w:t>
            </w:r>
            <w:proofErr w:type="gramEnd"/>
          </w:p>
        </w:tc>
        <w:tc>
          <w:tcPr>
            <w:tcW w:w="146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70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623"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JY301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教育基本情况年报表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市教育局</w:t>
            </w:r>
          </w:p>
        </w:tc>
        <w:tc>
          <w:tcPr>
            <w:tcW w:w="1701" w:type="dxa"/>
            <w:tcBorders>
              <w:top w:val="single" w:sz="4" w:space="0" w:color="auto"/>
              <w:left w:val="nil"/>
              <w:bottom w:val="single" w:sz="4" w:space="0" w:color="auto"/>
              <w:right w:val="single" w:sz="4" w:space="0" w:color="auto"/>
            </w:tcBorders>
            <w:vAlign w:val="center"/>
          </w:tcPr>
          <w:p w:rsidR="00BB4E9A" w:rsidRDefault="00255F3B">
            <w:pPr>
              <w:widowControl/>
              <w:jc w:val="center"/>
              <w:rPr>
                <w:rFonts w:ascii="宋体" w:hAnsi="宋体" w:cs="宋体"/>
                <w:kern w:val="0"/>
                <w:sz w:val="18"/>
                <w:szCs w:val="18"/>
              </w:rPr>
            </w:pPr>
            <w:r>
              <w:rPr>
                <w:rFonts w:ascii="宋体" w:hAnsi="宋体" w:cs="宋体"/>
                <w:kern w:val="0"/>
                <w:sz w:val="18"/>
                <w:szCs w:val="18"/>
              </w:rPr>
              <w:t>6</w:t>
            </w:r>
            <w:r w:rsidR="00F10846">
              <w:rPr>
                <w:rFonts w:ascii="宋体" w:hAnsi="宋体" w:cs="宋体"/>
                <w:kern w:val="0"/>
                <w:sz w:val="18"/>
                <w:szCs w:val="18"/>
              </w:rPr>
              <w:t>月底前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JY302</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涉及教育部</w:t>
            </w:r>
            <w:proofErr w:type="gramStart"/>
            <w:r>
              <w:rPr>
                <w:rFonts w:ascii="宋体" w:hAnsi="宋体" w:cs="宋体" w:hint="eastAsia"/>
                <w:kern w:val="0"/>
                <w:sz w:val="18"/>
                <w:szCs w:val="18"/>
              </w:rPr>
              <w:t>门妇女</w:t>
            </w:r>
            <w:proofErr w:type="gramEnd"/>
            <w:r>
              <w:rPr>
                <w:rFonts w:ascii="宋体" w:hAnsi="宋体" w:cs="宋体" w:hint="eastAsia"/>
                <w:kern w:val="0"/>
                <w:sz w:val="18"/>
                <w:szCs w:val="18"/>
              </w:rPr>
              <w:t>儿童监测年报表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市教育局</w:t>
            </w:r>
          </w:p>
        </w:tc>
        <w:tc>
          <w:tcPr>
            <w:tcW w:w="1701" w:type="dxa"/>
            <w:tcBorders>
              <w:top w:val="single" w:sz="4" w:space="0" w:color="auto"/>
              <w:left w:val="nil"/>
              <w:bottom w:val="single" w:sz="4" w:space="0" w:color="auto"/>
              <w:right w:val="single" w:sz="4" w:space="0" w:color="auto"/>
            </w:tcBorders>
            <w:vAlign w:val="center"/>
          </w:tcPr>
          <w:p w:rsidR="00BB4E9A" w:rsidRDefault="00255F3B">
            <w:pPr>
              <w:widowControl/>
              <w:jc w:val="center"/>
              <w:rPr>
                <w:rFonts w:ascii="宋体" w:hAnsi="宋体" w:cs="宋体"/>
                <w:kern w:val="0"/>
                <w:sz w:val="18"/>
                <w:szCs w:val="18"/>
              </w:rPr>
            </w:pPr>
            <w:r>
              <w:rPr>
                <w:rFonts w:ascii="宋体" w:hAnsi="宋体" w:cs="宋体"/>
                <w:kern w:val="0"/>
                <w:sz w:val="18"/>
                <w:szCs w:val="18"/>
              </w:rPr>
              <w:t>6</w:t>
            </w:r>
            <w:r w:rsidR="00F10846">
              <w:rPr>
                <w:rFonts w:ascii="宋体" w:hAnsi="宋体" w:cs="宋体" w:hint="eastAsia"/>
                <w:kern w:val="0"/>
                <w:sz w:val="18"/>
                <w:szCs w:val="18"/>
              </w:rPr>
              <w:t>月底前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JY303</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涉及教育部</w:t>
            </w:r>
            <w:proofErr w:type="gramStart"/>
            <w:r>
              <w:rPr>
                <w:rFonts w:ascii="宋体" w:hAnsi="宋体" w:cs="宋体" w:hint="eastAsia"/>
                <w:kern w:val="0"/>
                <w:sz w:val="18"/>
                <w:szCs w:val="18"/>
              </w:rPr>
              <w:t>门基本</w:t>
            </w:r>
            <w:proofErr w:type="gramEnd"/>
            <w:r>
              <w:rPr>
                <w:rFonts w:ascii="宋体" w:hAnsi="宋体" w:cs="宋体" w:hint="eastAsia"/>
                <w:kern w:val="0"/>
                <w:sz w:val="18"/>
                <w:szCs w:val="18"/>
              </w:rPr>
              <w:t>公共服务监测年报表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市教育局</w:t>
            </w:r>
          </w:p>
        </w:tc>
        <w:tc>
          <w:tcPr>
            <w:tcW w:w="1701" w:type="dxa"/>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JY304</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涉及教育部门高质量发展监测指标年报表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市教育局</w:t>
            </w:r>
          </w:p>
        </w:tc>
        <w:tc>
          <w:tcPr>
            <w:tcW w:w="1701" w:type="dxa"/>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3D1964">
      <w:pPr>
        <w:widowControl/>
        <w:jc w:val="left"/>
      </w:pPr>
      <w:r>
        <w:br w:type="page"/>
      </w:r>
    </w:p>
    <w:p w:rsidR="00BB4E9A" w:rsidRDefault="00BB4E9A">
      <w:pPr>
        <w:pStyle w:val="a4"/>
        <w:jc w:val="center"/>
        <w:rPr>
          <w:rFonts w:ascii="黑体" w:eastAsia="黑体" w:hAnsi="宋体"/>
          <w:sz w:val="32"/>
        </w:r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41" w:name="_Toc97540326"/>
      <w:r>
        <w:rPr>
          <w:rFonts w:hAnsi="宋体" w:hint="eastAsia"/>
          <w:b w:val="0"/>
        </w:rPr>
        <w:t>教育基本情况年报表</w:t>
      </w:r>
      <w:bookmarkEnd w:id="41"/>
    </w:p>
    <w:tbl>
      <w:tblPr>
        <w:tblW w:w="15026" w:type="dxa"/>
        <w:jc w:val="center"/>
        <w:tblLayout w:type="fixed"/>
        <w:tblLook w:val="04A0" w:firstRow="1" w:lastRow="0" w:firstColumn="1" w:lastColumn="0" w:noHBand="0" w:noVBand="1"/>
      </w:tblPr>
      <w:tblGrid>
        <w:gridCol w:w="4253"/>
        <w:gridCol w:w="992"/>
        <w:gridCol w:w="1134"/>
        <w:gridCol w:w="851"/>
        <w:gridCol w:w="5103"/>
        <w:gridCol w:w="2693"/>
      </w:tblGrid>
      <w:tr w:rsidR="00BB4E9A">
        <w:trPr>
          <w:tblHeader/>
          <w:jc w:val="center"/>
        </w:trPr>
        <w:tc>
          <w:tcPr>
            <w:tcW w:w="4253" w:type="dxa"/>
            <w:vAlign w:val="bottom"/>
          </w:tcPr>
          <w:p w:rsidR="00BB4E9A" w:rsidRDefault="003D1964">
            <w:pPr>
              <w:pStyle w:val="a4"/>
              <w:rPr>
                <w:rFonts w:hAnsi="宋体"/>
                <w:sz w:val="18"/>
                <w:szCs w:val="18"/>
              </w:rPr>
            </w:pPr>
            <w:r>
              <w:rPr>
                <w:rFonts w:hAnsi="宋体" w:hint="eastAsia"/>
                <w:sz w:val="18"/>
                <w:szCs w:val="18"/>
              </w:rPr>
              <w:t>综合机关名称：</w:t>
            </w:r>
          </w:p>
        </w:tc>
        <w:tc>
          <w:tcPr>
            <w:tcW w:w="992"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JY</w:t>
            </w:r>
            <w:r>
              <w:rPr>
                <w:rFonts w:hAnsi="宋体" w:hint="eastAsia"/>
                <w:sz w:val="18"/>
                <w:szCs w:val="18"/>
              </w:rPr>
              <w:t>3</w:t>
            </w:r>
            <w:r>
              <w:rPr>
                <w:rFonts w:hAnsi="宋体" w:hint="eastAsia"/>
                <w:kern w:val="0"/>
                <w:sz w:val="18"/>
                <w:szCs w:val="18"/>
              </w:rPr>
              <w:t>01表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w:t>
            </w:r>
            <w:proofErr w:type="gramStart"/>
            <w:r>
              <w:rPr>
                <w:rFonts w:ascii="宋体" w:hAnsi="宋体" w:hint="eastAsia"/>
                <w:sz w:val="18"/>
                <w:szCs w:val="18"/>
              </w:rPr>
              <w:t>盐统〔2022〕</w:t>
            </w:r>
            <w:proofErr w:type="gramEnd"/>
            <w:r>
              <w:rPr>
                <w:rFonts w:ascii="宋体" w:hAnsi="宋体" w:hint="eastAsia"/>
                <w:sz w:val="18"/>
                <w:szCs w:val="18"/>
              </w:rPr>
              <w:t>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045112">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567"/>
        <w:gridCol w:w="709"/>
        <w:gridCol w:w="992"/>
        <w:gridCol w:w="1134"/>
        <w:gridCol w:w="851"/>
        <w:gridCol w:w="850"/>
        <w:gridCol w:w="851"/>
        <w:gridCol w:w="850"/>
        <w:gridCol w:w="851"/>
        <w:gridCol w:w="850"/>
        <w:gridCol w:w="851"/>
        <w:gridCol w:w="992"/>
        <w:gridCol w:w="850"/>
        <w:gridCol w:w="851"/>
      </w:tblGrid>
      <w:tr w:rsidR="00BB4E9A">
        <w:trPr>
          <w:trHeight w:val="551"/>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6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proofErr w:type="gramStart"/>
            <w:r>
              <w:rPr>
                <w:rFonts w:ascii="宋体" w:hAnsi="宋体" w:cs="宋体"/>
                <w:sz w:val="18"/>
                <w:szCs w:val="18"/>
              </w:rPr>
              <w:t>盐南高</w:t>
            </w:r>
            <w:proofErr w:type="gramEnd"/>
            <w:r>
              <w:rPr>
                <w:rFonts w:ascii="宋体" w:hAnsi="宋体" w:cs="宋体"/>
                <w:sz w:val="18"/>
                <w:szCs w:val="18"/>
              </w:rPr>
              <w:t>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12"/>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567"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284"/>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学校总数</w:t>
            </w:r>
          </w:p>
        </w:tc>
        <w:tc>
          <w:tcPr>
            <w:tcW w:w="567"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所</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普通高等学校数</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所</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成人高等学校数</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所</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中等职业教育学校数</w:t>
            </w:r>
          </w:p>
        </w:tc>
        <w:tc>
          <w:tcPr>
            <w:tcW w:w="567" w:type="dxa"/>
            <w:tcBorders>
              <w:left w:val="nil"/>
              <w:right w:val="single" w:sz="4" w:space="0" w:color="auto"/>
            </w:tcBorders>
            <w:vAlign w:val="center"/>
          </w:tcPr>
          <w:p w:rsidR="00BB4E9A" w:rsidRDefault="003D1964">
            <w:pPr>
              <w:jc w:val="center"/>
            </w:pPr>
            <w:r>
              <w:rPr>
                <w:rFonts w:hint="eastAsia"/>
                <w:sz w:val="18"/>
                <w:szCs w:val="18"/>
              </w:rPr>
              <w:t>所</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普通中等专业学校数</w:t>
            </w:r>
            <w:r>
              <w:rPr>
                <w:rFonts w:hint="eastAsia"/>
                <w:color w:val="000000"/>
                <w:sz w:val="18"/>
                <w:szCs w:val="18"/>
              </w:rPr>
              <w:t xml:space="preserve">  </w:t>
            </w:r>
          </w:p>
        </w:tc>
        <w:tc>
          <w:tcPr>
            <w:tcW w:w="567" w:type="dxa"/>
            <w:tcBorders>
              <w:left w:val="nil"/>
              <w:right w:val="single" w:sz="4" w:space="0" w:color="auto"/>
            </w:tcBorders>
            <w:vAlign w:val="center"/>
          </w:tcPr>
          <w:p w:rsidR="00BB4E9A" w:rsidRDefault="003D1964">
            <w:pPr>
              <w:jc w:val="center"/>
            </w:pPr>
            <w:r>
              <w:rPr>
                <w:rFonts w:hint="eastAsia"/>
                <w:sz w:val="18"/>
                <w:szCs w:val="18"/>
              </w:rPr>
              <w:t>所</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职业高中数</w:t>
            </w:r>
          </w:p>
        </w:tc>
        <w:tc>
          <w:tcPr>
            <w:tcW w:w="567" w:type="dxa"/>
            <w:tcBorders>
              <w:left w:val="nil"/>
              <w:right w:val="single" w:sz="4" w:space="0" w:color="auto"/>
            </w:tcBorders>
            <w:vAlign w:val="center"/>
          </w:tcPr>
          <w:p w:rsidR="00BB4E9A" w:rsidRDefault="003D1964">
            <w:pPr>
              <w:jc w:val="center"/>
            </w:pPr>
            <w:r>
              <w:rPr>
                <w:rFonts w:hint="eastAsia"/>
                <w:sz w:val="18"/>
                <w:szCs w:val="18"/>
              </w:rPr>
              <w:t>所</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普通中学学校数</w:t>
            </w:r>
          </w:p>
        </w:tc>
        <w:tc>
          <w:tcPr>
            <w:tcW w:w="567" w:type="dxa"/>
            <w:tcBorders>
              <w:left w:val="nil"/>
              <w:right w:val="single" w:sz="4" w:space="0" w:color="auto"/>
            </w:tcBorders>
            <w:vAlign w:val="center"/>
          </w:tcPr>
          <w:p w:rsidR="00BB4E9A" w:rsidRDefault="003D1964">
            <w:pPr>
              <w:jc w:val="center"/>
            </w:pPr>
            <w:r>
              <w:rPr>
                <w:rFonts w:hint="eastAsia"/>
                <w:sz w:val="18"/>
                <w:szCs w:val="18"/>
              </w:rPr>
              <w:t>所</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普通小学学校数</w:t>
            </w:r>
          </w:p>
        </w:tc>
        <w:tc>
          <w:tcPr>
            <w:tcW w:w="567" w:type="dxa"/>
            <w:tcBorders>
              <w:left w:val="nil"/>
              <w:right w:val="single" w:sz="4" w:space="0" w:color="auto"/>
            </w:tcBorders>
            <w:vAlign w:val="center"/>
          </w:tcPr>
          <w:p w:rsidR="00BB4E9A" w:rsidRDefault="003D1964">
            <w:pPr>
              <w:jc w:val="center"/>
            </w:pPr>
            <w:r>
              <w:rPr>
                <w:rFonts w:hint="eastAsia"/>
                <w:sz w:val="18"/>
                <w:szCs w:val="18"/>
              </w:rPr>
              <w:t>所</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幼儿园数</w:t>
            </w:r>
          </w:p>
        </w:tc>
        <w:tc>
          <w:tcPr>
            <w:tcW w:w="567" w:type="dxa"/>
            <w:tcBorders>
              <w:left w:val="nil"/>
              <w:right w:val="single" w:sz="4" w:space="0" w:color="auto"/>
            </w:tcBorders>
            <w:vAlign w:val="center"/>
          </w:tcPr>
          <w:p w:rsidR="00BB4E9A" w:rsidRDefault="003D1964">
            <w:pPr>
              <w:jc w:val="center"/>
            </w:pPr>
            <w:r>
              <w:rPr>
                <w:rFonts w:hint="eastAsia"/>
                <w:sz w:val="18"/>
                <w:szCs w:val="18"/>
              </w:rPr>
              <w:t>所</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特殊教育学校数</w:t>
            </w:r>
            <w:r>
              <w:rPr>
                <w:rFonts w:hint="eastAsia"/>
                <w:color w:val="000000"/>
                <w:sz w:val="18"/>
                <w:szCs w:val="18"/>
              </w:rPr>
              <w:t xml:space="preserve">  </w:t>
            </w:r>
          </w:p>
        </w:tc>
        <w:tc>
          <w:tcPr>
            <w:tcW w:w="567" w:type="dxa"/>
            <w:tcBorders>
              <w:left w:val="nil"/>
              <w:right w:val="single" w:sz="4" w:space="0" w:color="auto"/>
            </w:tcBorders>
            <w:vAlign w:val="center"/>
          </w:tcPr>
          <w:p w:rsidR="00BB4E9A" w:rsidRDefault="003D1964">
            <w:pPr>
              <w:jc w:val="center"/>
            </w:pPr>
            <w:r>
              <w:rPr>
                <w:rFonts w:hint="eastAsia"/>
                <w:sz w:val="18"/>
                <w:szCs w:val="18"/>
              </w:rPr>
              <w:t>所</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专任教师总数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普通高等学校专任教师数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成人高等学校专任教师数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中等职业教育学校专任教师数</w:t>
            </w:r>
          </w:p>
        </w:tc>
        <w:tc>
          <w:tcPr>
            <w:tcW w:w="567"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977"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普通中等专业学校专任教师数</w:t>
            </w:r>
            <w:r>
              <w:rPr>
                <w:rFonts w:hint="eastAsia"/>
                <w:color w:val="000000"/>
                <w:sz w:val="18"/>
                <w:szCs w:val="18"/>
              </w:rPr>
              <w:t xml:space="preserve"> </w:t>
            </w:r>
          </w:p>
        </w:tc>
        <w:tc>
          <w:tcPr>
            <w:tcW w:w="567" w:type="dxa"/>
            <w:tcBorders>
              <w:top w:val="single" w:sz="4" w:space="0" w:color="auto"/>
              <w:left w:val="nil"/>
              <w:right w:val="single" w:sz="4" w:space="0" w:color="auto"/>
            </w:tcBorders>
            <w:vAlign w:val="center"/>
          </w:tcPr>
          <w:p w:rsidR="00BB4E9A" w:rsidRDefault="003D1964">
            <w:pPr>
              <w:jc w:val="center"/>
            </w:pPr>
            <w:r>
              <w:rPr>
                <w:rFonts w:hint="eastAsia"/>
                <w:sz w:val="18"/>
                <w:szCs w:val="18"/>
              </w:rPr>
              <w:t>人</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职业高中教师数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普通中学专任教师数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普通小学专任教师数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幼儿园专任教师数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特殊教育学校专任教师数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在校学生总数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普通本专科在校学生数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成人本专科在校学生数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中等职业教育学校在校学生数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普通中等专业学校的校学生数</w:t>
            </w:r>
            <w:r>
              <w:rPr>
                <w:rFonts w:hint="eastAsia"/>
                <w:color w:val="000000"/>
                <w:sz w:val="18"/>
                <w:szCs w:val="18"/>
              </w:rPr>
              <w:t xml:space="preserve"> </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职业高中在校学生数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普通中学在校学生数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普通中学女生在校学生数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高中在校学生数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普通小学在校学生数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普通小学女生在校学生数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幼儿园在园幼儿数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特殊教育学校在校学生数</w:t>
            </w:r>
            <w:r>
              <w:rPr>
                <w:rFonts w:hint="eastAsia"/>
                <w:color w:val="000000"/>
                <w:sz w:val="18"/>
                <w:szCs w:val="18"/>
              </w:rPr>
              <w:t xml:space="preserve">   </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毕业生总数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普通高等学校毕业生数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中等职业教育学校毕业生数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普通中等专业学校毕业生数</w:t>
            </w:r>
          </w:p>
        </w:tc>
        <w:tc>
          <w:tcPr>
            <w:tcW w:w="567"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7</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职业高中毕业生数</w:t>
            </w:r>
          </w:p>
        </w:tc>
        <w:tc>
          <w:tcPr>
            <w:tcW w:w="567" w:type="dxa"/>
            <w:tcBorders>
              <w:top w:val="single" w:sz="4" w:space="0" w:color="auto"/>
              <w:left w:val="nil"/>
              <w:right w:val="single" w:sz="4" w:space="0" w:color="auto"/>
            </w:tcBorders>
            <w:vAlign w:val="center"/>
          </w:tcPr>
          <w:p w:rsidR="00BB4E9A" w:rsidRDefault="003D1964">
            <w:pPr>
              <w:jc w:val="center"/>
            </w:pPr>
            <w:r>
              <w:rPr>
                <w:rFonts w:hint="eastAsia"/>
                <w:sz w:val="18"/>
                <w:szCs w:val="18"/>
              </w:rPr>
              <w:t>人</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8</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普通中学毕业生数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小学毕业生数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特殊教育学校毕业生数</w:t>
            </w:r>
            <w:r>
              <w:rPr>
                <w:rFonts w:hint="eastAsia"/>
                <w:color w:val="000000"/>
                <w:sz w:val="18"/>
                <w:szCs w:val="18"/>
              </w:rPr>
              <w:t xml:space="preserve">   </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招生总数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普通高等学校招生数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中等职业教育学校招生数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普通中等专业学校招生数</w:t>
            </w:r>
            <w:r>
              <w:rPr>
                <w:rFonts w:hint="eastAsia"/>
                <w:color w:val="000000"/>
                <w:sz w:val="18"/>
                <w:szCs w:val="18"/>
              </w:rPr>
              <w:t xml:space="preserve"> </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职业高中招生数</w:t>
            </w:r>
            <w:r>
              <w:rPr>
                <w:rFonts w:hint="eastAsia"/>
                <w:color w:val="000000"/>
                <w:sz w:val="18"/>
                <w:szCs w:val="18"/>
              </w:rPr>
              <w:t xml:space="preserve">  </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普通中学招生数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小学招生数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bottom w:val="single" w:sz="4" w:space="0" w:color="auto"/>
              <w:right w:val="single" w:sz="4" w:space="0" w:color="auto"/>
            </w:tcBorders>
            <w:vAlign w:val="center"/>
          </w:tcPr>
          <w:p w:rsidR="00BB4E9A" w:rsidRDefault="003D1964">
            <w:pPr>
              <w:ind w:firstLineChars="144" w:firstLine="259"/>
              <w:rPr>
                <w:color w:val="000000"/>
                <w:sz w:val="18"/>
                <w:szCs w:val="18"/>
              </w:rPr>
            </w:pPr>
            <w:r>
              <w:rPr>
                <w:rFonts w:hint="eastAsia"/>
                <w:color w:val="000000"/>
                <w:sz w:val="18"/>
                <w:szCs w:val="18"/>
              </w:rPr>
              <w:t>特殊教育学校招生数</w:t>
            </w:r>
          </w:p>
        </w:tc>
        <w:tc>
          <w:tcPr>
            <w:tcW w:w="567"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49</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bl>
    <w:p w:rsidR="00BB4E9A" w:rsidRDefault="003D1964">
      <w:pPr>
        <w:jc w:val="center"/>
        <w:rPr>
          <w:rFonts w:hAnsi="宋体"/>
          <w:sz w:val="18"/>
          <w:szCs w:val="18"/>
        </w:rPr>
      </w:pPr>
      <w:r>
        <w:rPr>
          <w:rFonts w:hAnsi="宋体" w:hint="eastAsia"/>
          <w:sz w:val="18"/>
          <w:szCs w:val="18"/>
        </w:rPr>
        <w:t>单位负责人：</w:t>
      </w:r>
      <w:r>
        <w:rPr>
          <w:rFonts w:hAnsi="宋体" w:hint="eastAsia"/>
          <w:sz w:val="18"/>
          <w:szCs w:val="18"/>
        </w:rPr>
        <w:t xml:space="preserve">     </w:t>
      </w:r>
      <w:r>
        <w:rPr>
          <w:rFonts w:hAnsi="宋体"/>
          <w:sz w:val="18"/>
          <w:szCs w:val="18"/>
        </w:rPr>
        <w:t xml:space="preserve">       </w:t>
      </w:r>
      <w:r>
        <w:rPr>
          <w:rFonts w:hAnsi="宋体" w:hint="eastAsia"/>
          <w:sz w:val="18"/>
          <w:szCs w:val="18"/>
        </w:rPr>
        <w:t xml:space="preserve">  </w:t>
      </w:r>
      <w:r>
        <w:rPr>
          <w:rFonts w:hAnsi="宋体"/>
          <w:sz w:val="18"/>
          <w:szCs w:val="18"/>
        </w:rPr>
        <w:t xml:space="preserve">       </w:t>
      </w:r>
      <w:r>
        <w:rPr>
          <w:rFonts w:hAnsi="宋体" w:hint="eastAsia"/>
          <w:sz w:val="18"/>
          <w:szCs w:val="18"/>
        </w:rPr>
        <w:t xml:space="preserve">  </w:t>
      </w:r>
      <w:r>
        <w:rPr>
          <w:rFonts w:hAnsi="宋体" w:hint="eastAsia"/>
          <w:sz w:val="18"/>
          <w:szCs w:val="18"/>
        </w:rPr>
        <w:t>填表人：</w:t>
      </w:r>
      <w:r>
        <w:rPr>
          <w:rFonts w:hAnsi="宋体" w:hint="eastAsia"/>
          <w:sz w:val="18"/>
          <w:szCs w:val="18"/>
        </w:rPr>
        <w:t xml:space="preserve">   </w:t>
      </w:r>
      <w:r>
        <w:rPr>
          <w:rFonts w:hAnsi="宋体"/>
          <w:sz w:val="18"/>
          <w:szCs w:val="18"/>
        </w:rPr>
        <w:t xml:space="preserve">          </w:t>
      </w:r>
      <w:r>
        <w:rPr>
          <w:rFonts w:hAnsi="宋体" w:hint="eastAsia"/>
          <w:sz w:val="18"/>
          <w:szCs w:val="18"/>
        </w:rPr>
        <w:t xml:space="preserve"> </w:t>
      </w:r>
      <w:r>
        <w:rPr>
          <w:rFonts w:hAnsi="宋体"/>
          <w:sz w:val="18"/>
          <w:szCs w:val="18"/>
        </w:rPr>
        <w:t xml:space="preserve">         </w:t>
      </w:r>
      <w:r>
        <w:rPr>
          <w:rFonts w:hAnsi="宋体" w:hint="eastAsia"/>
          <w:sz w:val="18"/>
          <w:szCs w:val="18"/>
        </w:rPr>
        <w:t>联系电话：</w:t>
      </w:r>
      <w:r>
        <w:rPr>
          <w:rFonts w:hAnsi="宋体" w:hint="eastAsia"/>
          <w:sz w:val="18"/>
          <w:szCs w:val="18"/>
        </w:rPr>
        <w:t xml:space="preserve"> </w:t>
      </w:r>
      <w:r>
        <w:rPr>
          <w:rFonts w:hAnsi="宋体"/>
          <w:sz w:val="18"/>
          <w:szCs w:val="18"/>
        </w:rPr>
        <w:t xml:space="preserve">          </w:t>
      </w:r>
      <w:r>
        <w:rPr>
          <w:rFonts w:hAnsi="宋体" w:hint="eastAsia"/>
          <w:sz w:val="18"/>
          <w:szCs w:val="18"/>
        </w:rPr>
        <w:t xml:space="preserve">       </w:t>
      </w:r>
      <w:r>
        <w:rPr>
          <w:rFonts w:hAnsi="宋体" w:hint="eastAsia"/>
          <w:sz w:val="18"/>
          <w:szCs w:val="18"/>
        </w:rPr>
        <w:t>报出日期：</w:t>
      </w:r>
      <w:r>
        <w:rPr>
          <w:rFonts w:hAnsi="宋体"/>
          <w:sz w:val="18"/>
          <w:szCs w:val="18"/>
        </w:rPr>
        <w:t xml:space="preserve">   </w:t>
      </w:r>
      <w:r>
        <w:rPr>
          <w:rFonts w:hAnsi="宋体" w:hint="eastAsia"/>
          <w:sz w:val="18"/>
          <w:szCs w:val="18"/>
        </w:rPr>
        <w:t xml:space="preserve">  </w:t>
      </w:r>
      <w:r>
        <w:rPr>
          <w:rFonts w:hAnsi="宋体"/>
          <w:sz w:val="18"/>
          <w:szCs w:val="18"/>
        </w:rPr>
        <w:t>年</w:t>
      </w:r>
      <w:r>
        <w:rPr>
          <w:rFonts w:hAnsi="宋体" w:hint="eastAsia"/>
          <w:sz w:val="18"/>
          <w:szCs w:val="18"/>
        </w:rPr>
        <w:t xml:space="preserve">     </w:t>
      </w:r>
      <w:r>
        <w:rPr>
          <w:rFonts w:hAnsi="宋体" w:hint="eastAsia"/>
          <w:sz w:val="18"/>
          <w:szCs w:val="18"/>
        </w:rPr>
        <w:t>月</w:t>
      </w:r>
      <w:r>
        <w:rPr>
          <w:rFonts w:hAnsi="宋体" w:hint="eastAsia"/>
          <w:sz w:val="18"/>
          <w:szCs w:val="18"/>
        </w:rPr>
        <w:t xml:space="preserve">     </w:t>
      </w:r>
      <w:r>
        <w:rPr>
          <w:rFonts w:hAnsi="宋体" w:hint="eastAsia"/>
          <w:sz w:val="18"/>
          <w:szCs w:val="18"/>
        </w:rPr>
        <w:t>日</w:t>
      </w:r>
    </w:p>
    <w:p w:rsidR="00BB4E9A" w:rsidRDefault="003D1964">
      <w:pPr>
        <w:jc w:val="left"/>
        <w:rPr>
          <w:rFonts w:ascii="宋体" w:hAnsi="宋体" w:cs="宋体"/>
          <w:sz w:val="18"/>
          <w:szCs w:val="18"/>
        </w:rPr>
      </w:pPr>
      <w:r>
        <w:rPr>
          <w:rFonts w:hAnsi="宋体"/>
          <w:sz w:val="18"/>
          <w:szCs w:val="18"/>
        </w:rPr>
        <w:t>说明：报送时间</w:t>
      </w:r>
      <w:r w:rsidR="008A1CDA">
        <w:rPr>
          <w:rFonts w:hAnsi="宋体" w:hint="eastAsia"/>
          <w:sz w:val="18"/>
          <w:szCs w:val="18"/>
        </w:rPr>
        <w:t>2022</w:t>
      </w:r>
      <w:r w:rsidR="008A1CDA">
        <w:rPr>
          <w:rFonts w:hAnsi="宋体" w:hint="eastAsia"/>
          <w:sz w:val="18"/>
          <w:szCs w:val="18"/>
        </w:rPr>
        <w:t>年</w:t>
      </w:r>
      <w:r w:rsidR="00255F3B">
        <w:rPr>
          <w:rFonts w:hAnsi="宋体"/>
          <w:sz w:val="18"/>
          <w:szCs w:val="18"/>
        </w:rPr>
        <w:t>6</w:t>
      </w:r>
      <w:r w:rsidR="00F10846">
        <w:rPr>
          <w:rFonts w:hAnsi="宋体" w:hint="eastAsia"/>
          <w:sz w:val="18"/>
          <w:szCs w:val="18"/>
        </w:rPr>
        <w:t>月底前</w:t>
      </w:r>
    </w:p>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42" w:name="_Toc97540327"/>
      <w:r>
        <w:rPr>
          <w:rFonts w:hAnsi="宋体" w:hint="eastAsia"/>
          <w:b w:val="0"/>
        </w:rPr>
        <w:lastRenderedPageBreak/>
        <w:t>涉及教育部</w:t>
      </w:r>
      <w:proofErr w:type="gramStart"/>
      <w:r>
        <w:rPr>
          <w:rFonts w:hAnsi="宋体" w:hint="eastAsia"/>
          <w:b w:val="0"/>
        </w:rPr>
        <w:t>门妇女</w:t>
      </w:r>
      <w:proofErr w:type="gramEnd"/>
      <w:r>
        <w:rPr>
          <w:rFonts w:hAnsi="宋体" w:hint="eastAsia"/>
          <w:b w:val="0"/>
        </w:rPr>
        <w:t>儿童监测年报表</w:t>
      </w:r>
      <w:bookmarkEnd w:id="42"/>
    </w:p>
    <w:tbl>
      <w:tblPr>
        <w:tblW w:w="15026" w:type="dxa"/>
        <w:jc w:val="center"/>
        <w:tblLayout w:type="fixed"/>
        <w:tblLook w:val="04A0" w:firstRow="1" w:lastRow="0" w:firstColumn="1" w:lastColumn="0" w:noHBand="0" w:noVBand="1"/>
      </w:tblPr>
      <w:tblGrid>
        <w:gridCol w:w="4253"/>
        <w:gridCol w:w="992"/>
        <w:gridCol w:w="1134"/>
        <w:gridCol w:w="851"/>
        <w:gridCol w:w="5103"/>
        <w:gridCol w:w="2693"/>
      </w:tblGrid>
      <w:tr w:rsidR="00BB4E9A">
        <w:trPr>
          <w:tblHeader/>
          <w:jc w:val="center"/>
        </w:trPr>
        <w:tc>
          <w:tcPr>
            <w:tcW w:w="4253" w:type="dxa"/>
            <w:vAlign w:val="bottom"/>
          </w:tcPr>
          <w:p w:rsidR="00BB4E9A" w:rsidRDefault="003D1964">
            <w:pPr>
              <w:pStyle w:val="a4"/>
              <w:rPr>
                <w:rFonts w:hAnsi="宋体"/>
                <w:sz w:val="18"/>
                <w:szCs w:val="18"/>
              </w:rPr>
            </w:pPr>
            <w:r>
              <w:rPr>
                <w:rFonts w:hAnsi="宋体" w:hint="eastAsia"/>
                <w:sz w:val="18"/>
                <w:szCs w:val="18"/>
              </w:rPr>
              <w:t>综合机关名称：</w:t>
            </w:r>
          </w:p>
        </w:tc>
        <w:tc>
          <w:tcPr>
            <w:tcW w:w="992"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JY</w:t>
            </w:r>
            <w:r>
              <w:rPr>
                <w:rFonts w:hAnsi="宋体" w:hint="eastAsia"/>
                <w:sz w:val="18"/>
                <w:szCs w:val="18"/>
              </w:rPr>
              <w:t>3</w:t>
            </w:r>
            <w:r>
              <w:rPr>
                <w:rFonts w:hAnsi="宋体" w:hint="eastAsia"/>
                <w:kern w:val="0"/>
                <w:sz w:val="18"/>
                <w:szCs w:val="18"/>
              </w:rPr>
              <w:t>0</w:t>
            </w:r>
            <w:r>
              <w:rPr>
                <w:rFonts w:hAnsi="宋体"/>
                <w:kern w:val="0"/>
                <w:sz w:val="18"/>
                <w:szCs w:val="18"/>
              </w:rPr>
              <w:t>2</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w:t>
            </w:r>
            <w:proofErr w:type="gramStart"/>
            <w:r>
              <w:rPr>
                <w:rFonts w:ascii="宋体" w:hAnsi="宋体" w:hint="eastAsia"/>
                <w:sz w:val="18"/>
                <w:szCs w:val="18"/>
              </w:rPr>
              <w:t>盐统〔2022〕</w:t>
            </w:r>
            <w:proofErr w:type="gramEnd"/>
            <w:r>
              <w:rPr>
                <w:rFonts w:ascii="宋体" w:hAnsi="宋体" w:hint="eastAsia"/>
                <w:sz w:val="18"/>
                <w:szCs w:val="18"/>
              </w:rPr>
              <w:t>2号</w:t>
            </w:r>
          </w:p>
          <w:p w:rsidR="00045112" w:rsidRDefault="00440445" w:rsidP="00045112">
            <w:pPr>
              <w:spacing w:line="240" w:lineRule="exact"/>
              <w:rPr>
                <w:rFonts w:ascii="宋体" w:hAnsi="宋体"/>
                <w:kern w:val="0"/>
                <w:sz w:val="18"/>
                <w:szCs w:val="18"/>
                <w:lang w:val="zh-CN"/>
              </w:rPr>
            </w:pPr>
            <w:r>
              <w:rPr>
                <w:rFonts w:ascii="宋体" w:hAnsi="宋体" w:hint="eastAsia"/>
                <w:kern w:val="0"/>
                <w:sz w:val="18"/>
                <w:szCs w:val="18"/>
                <w:lang w:val="zh-CN"/>
              </w:rPr>
              <w:t xml:space="preserve">批准文号：苏统制〔2022〕10号 </w:t>
            </w:r>
          </w:p>
          <w:p w:rsidR="00BB4E9A" w:rsidRDefault="00BC34D0" w:rsidP="00045112">
            <w:pPr>
              <w:spacing w:line="240" w:lineRule="exact"/>
              <w:rPr>
                <w:rFonts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567"/>
        <w:gridCol w:w="709"/>
        <w:gridCol w:w="992"/>
        <w:gridCol w:w="1134"/>
        <w:gridCol w:w="851"/>
        <w:gridCol w:w="850"/>
        <w:gridCol w:w="851"/>
        <w:gridCol w:w="850"/>
        <w:gridCol w:w="851"/>
        <w:gridCol w:w="850"/>
        <w:gridCol w:w="851"/>
        <w:gridCol w:w="992"/>
        <w:gridCol w:w="850"/>
        <w:gridCol w:w="851"/>
      </w:tblGrid>
      <w:tr w:rsidR="00BB4E9A">
        <w:trPr>
          <w:trHeight w:val="551"/>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6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proofErr w:type="gramStart"/>
            <w:r>
              <w:rPr>
                <w:rFonts w:ascii="宋体" w:hAnsi="宋体" w:cs="宋体"/>
                <w:sz w:val="18"/>
                <w:szCs w:val="18"/>
              </w:rPr>
              <w:t>盐南高</w:t>
            </w:r>
            <w:proofErr w:type="gramEnd"/>
            <w:r>
              <w:rPr>
                <w:rFonts w:ascii="宋体" w:hAnsi="宋体" w:cs="宋体"/>
                <w:sz w:val="18"/>
                <w:szCs w:val="18"/>
              </w:rPr>
              <w:t>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12"/>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567"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97"/>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学前三年教育毛入园率</w:t>
            </w:r>
          </w:p>
        </w:tc>
        <w:tc>
          <w:tcPr>
            <w:tcW w:w="567"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小学学龄儿童净入学率</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小学</w:t>
            </w:r>
            <w:r w:rsidR="00CC60EF">
              <w:rPr>
                <w:rFonts w:hint="eastAsia"/>
                <w:color w:val="000000"/>
                <w:sz w:val="18"/>
                <w:szCs w:val="18"/>
              </w:rPr>
              <w:t>六</w:t>
            </w:r>
            <w:r>
              <w:rPr>
                <w:rFonts w:hint="eastAsia"/>
                <w:color w:val="000000"/>
                <w:sz w:val="18"/>
                <w:szCs w:val="18"/>
              </w:rPr>
              <w:t>年巩固率</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初中阶段毛入学率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初中三年巩固率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初中毕业生升学率</w:t>
            </w:r>
            <w:r>
              <w:rPr>
                <w:rFonts w:hint="eastAsia"/>
                <w:color w:val="000000"/>
                <w:sz w:val="18"/>
                <w:szCs w:val="18"/>
              </w:rPr>
              <w:t xml:space="preserve">       </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九年义务教育巩固率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高中阶段教育毛入学率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在园儿童中女童所占比例</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城区公办幼儿园数</w:t>
            </w:r>
          </w:p>
        </w:tc>
        <w:tc>
          <w:tcPr>
            <w:tcW w:w="567" w:type="dxa"/>
            <w:tcBorders>
              <w:left w:val="nil"/>
              <w:right w:val="single" w:sz="4" w:space="0" w:color="auto"/>
            </w:tcBorders>
            <w:vAlign w:val="center"/>
          </w:tcPr>
          <w:p w:rsidR="00BB4E9A" w:rsidRDefault="003D1964">
            <w:pPr>
              <w:jc w:val="center"/>
            </w:pPr>
            <w:r>
              <w:rPr>
                <w:rFonts w:hint="eastAsia"/>
                <w:sz w:val="18"/>
                <w:szCs w:val="18"/>
              </w:rPr>
              <w:t>所</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镇区和乡村公办幼儿园数</w:t>
            </w:r>
          </w:p>
        </w:tc>
        <w:tc>
          <w:tcPr>
            <w:tcW w:w="567" w:type="dxa"/>
            <w:tcBorders>
              <w:left w:val="nil"/>
              <w:right w:val="single" w:sz="4" w:space="0" w:color="auto"/>
            </w:tcBorders>
            <w:vAlign w:val="center"/>
          </w:tcPr>
          <w:p w:rsidR="00BB4E9A" w:rsidRDefault="003D1964">
            <w:pPr>
              <w:jc w:val="center"/>
            </w:pPr>
            <w:r>
              <w:rPr>
                <w:sz w:val="18"/>
                <w:szCs w:val="18"/>
              </w:rPr>
              <w:t>所</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省优质幼儿园比例</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bottom w:val="single" w:sz="4" w:space="0" w:color="auto"/>
              <w:right w:val="single" w:sz="4" w:space="0" w:color="auto"/>
            </w:tcBorders>
            <w:vAlign w:val="center"/>
          </w:tcPr>
          <w:p w:rsidR="00BB4E9A" w:rsidRPr="00CC60EF" w:rsidRDefault="00CC60EF" w:rsidP="00CC60EF">
            <w:pPr>
              <w:rPr>
                <w:color w:val="000000"/>
                <w:sz w:val="18"/>
                <w:szCs w:val="18"/>
              </w:rPr>
            </w:pPr>
            <w:r w:rsidRPr="00EA3495">
              <w:rPr>
                <w:rFonts w:hint="eastAsia"/>
                <w:color w:val="000000"/>
                <w:sz w:val="18"/>
                <w:szCs w:val="18"/>
              </w:rPr>
              <w:t>普惠</w:t>
            </w:r>
            <w:r w:rsidRPr="00CC60EF">
              <w:rPr>
                <w:rFonts w:hint="eastAsia"/>
                <w:color w:val="000000"/>
                <w:sz w:val="18"/>
                <w:szCs w:val="18"/>
              </w:rPr>
              <w:t>性</w:t>
            </w:r>
            <w:r w:rsidRPr="00DA7134">
              <w:rPr>
                <w:rFonts w:hint="eastAsia"/>
                <w:color w:val="000000"/>
                <w:sz w:val="18"/>
                <w:szCs w:val="18"/>
              </w:rPr>
              <w:t>幼儿园覆盖率</w:t>
            </w:r>
          </w:p>
        </w:tc>
        <w:tc>
          <w:tcPr>
            <w:tcW w:w="567"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小学初中在校生中女生所占比例</w:t>
            </w:r>
          </w:p>
        </w:tc>
        <w:tc>
          <w:tcPr>
            <w:tcW w:w="567" w:type="dxa"/>
            <w:tcBorders>
              <w:top w:val="single" w:sz="4" w:space="0" w:color="auto"/>
              <w:left w:val="nil"/>
              <w:right w:val="single" w:sz="4" w:space="0" w:color="auto"/>
            </w:tcBorders>
            <w:vAlign w:val="center"/>
          </w:tcPr>
          <w:p w:rsidR="00BB4E9A" w:rsidRDefault="003D1964">
            <w:pPr>
              <w:jc w:val="center"/>
            </w:pPr>
            <w:r>
              <w:rPr>
                <w:rFonts w:hint="eastAsia"/>
                <w:sz w:val="18"/>
                <w:szCs w:val="18"/>
              </w:rPr>
              <w:t>%</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适龄残疾儿童义务教育阶段巩固率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义务教育阶段残疾儿童在校学生数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学校和幼儿园建立家长学校比例</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女性高等教育毛入学率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2977"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高校在校生中女生比例</w:t>
            </w:r>
          </w:p>
        </w:tc>
        <w:tc>
          <w:tcPr>
            <w:tcW w:w="567"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bl>
    <w:p w:rsidR="00BB4E9A" w:rsidRDefault="003D1964">
      <w:pPr>
        <w:jc w:val="center"/>
        <w:rPr>
          <w:rFonts w:ascii="宋体" w:hAnsi="宋体" w:cs="宋体"/>
          <w:sz w:val="18"/>
          <w:szCs w:val="18"/>
        </w:rPr>
      </w:pPr>
      <w:r>
        <w:rPr>
          <w:rFonts w:hAnsi="宋体" w:hint="eastAsia"/>
          <w:sz w:val="18"/>
          <w:szCs w:val="18"/>
        </w:rPr>
        <w:t>单位负责人：</w:t>
      </w:r>
      <w:r>
        <w:rPr>
          <w:rFonts w:hAnsi="宋体" w:hint="eastAsia"/>
          <w:sz w:val="18"/>
          <w:szCs w:val="18"/>
        </w:rPr>
        <w:t xml:space="preserve">     </w:t>
      </w:r>
      <w:r>
        <w:rPr>
          <w:rFonts w:hAnsi="宋体"/>
          <w:sz w:val="18"/>
          <w:szCs w:val="18"/>
        </w:rPr>
        <w:t xml:space="preserve">       </w:t>
      </w:r>
      <w:r>
        <w:rPr>
          <w:rFonts w:hAnsi="宋体" w:hint="eastAsia"/>
          <w:sz w:val="18"/>
          <w:szCs w:val="18"/>
        </w:rPr>
        <w:t xml:space="preserve">  </w:t>
      </w:r>
      <w:r>
        <w:rPr>
          <w:rFonts w:hAnsi="宋体"/>
          <w:sz w:val="18"/>
          <w:szCs w:val="18"/>
        </w:rPr>
        <w:t xml:space="preserve">       </w:t>
      </w:r>
      <w:r>
        <w:rPr>
          <w:rFonts w:hAnsi="宋体" w:hint="eastAsia"/>
          <w:sz w:val="18"/>
          <w:szCs w:val="18"/>
        </w:rPr>
        <w:t xml:space="preserve">  </w:t>
      </w:r>
      <w:r>
        <w:rPr>
          <w:rFonts w:hAnsi="宋体" w:hint="eastAsia"/>
          <w:sz w:val="18"/>
          <w:szCs w:val="18"/>
        </w:rPr>
        <w:t>填表人：</w:t>
      </w:r>
      <w:r>
        <w:rPr>
          <w:rFonts w:hAnsi="宋体" w:hint="eastAsia"/>
          <w:sz w:val="18"/>
          <w:szCs w:val="18"/>
        </w:rPr>
        <w:t xml:space="preserve">   </w:t>
      </w:r>
      <w:r>
        <w:rPr>
          <w:rFonts w:hAnsi="宋体"/>
          <w:sz w:val="18"/>
          <w:szCs w:val="18"/>
        </w:rPr>
        <w:t xml:space="preserve">          </w:t>
      </w:r>
      <w:r>
        <w:rPr>
          <w:rFonts w:hAnsi="宋体" w:hint="eastAsia"/>
          <w:sz w:val="18"/>
          <w:szCs w:val="18"/>
        </w:rPr>
        <w:t xml:space="preserve"> </w:t>
      </w:r>
      <w:r>
        <w:rPr>
          <w:rFonts w:hAnsi="宋体"/>
          <w:sz w:val="18"/>
          <w:szCs w:val="18"/>
        </w:rPr>
        <w:t xml:space="preserve">         </w:t>
      </w:r>
      <w:r>
        <w:rPr>
          <w:rFonts w:hAnsi="宋体" w:hint="eastAsia"/>
          <w:sz w:val="18"/>
          <w:szCs w:val="18"/>
        </w:rPr>
        <w:t>联系电话：</w:t>
      </w:r>
      <w:r>
        <w:rPr>
          <w:rFonts w:hAnsi="宋体" w:hint="eastAsia"/>
          <w:sz w:val="18"/>
          <w:szCs w:val="18"/>
        </w:rPr>
        <w:t xml:space="preserve"> </w:t>
      </w:r>
      <w:r>
        <w:rPr>
          <w:rFonts w:hAnsi="宋体"/>
          <w:sz w:val="18"/>
          <w:szCs w:val="18"/>
        </w:rPr>
        <w:t xml:space="preserve">          </w:t>
      </w:r>
      <w:r>
        <w:rPr>
          <w:rFonts w:hAnsi="宋体" w:hint="eastAsia"/>
          <w:sz w:val="18"/>
          <w:szCs w:val="18"/>
        </w:rPr>
        <w:t xml:space="preserve">       </w:t>
      </w:r>
      <w:r>
        <w:rPr>
          <w:rFonts w:hAnsi="宋体" w:hint="eastAsia"/>
          <w:sz w:val="18"/>
          <w:szCs w:val="18"/>
        </w:rPr>
        <w:t>报出日期：</w:t>
      </w:r>
      <w:r>
        <w:rPr>
          <w:rFonts w:hAnsi="宋体"/>
          <w:sz w:val="18"/>
          <w:szCs w:val="18"/>
        </w:rPr>
        <w:t xml:space="preserve">   </w:t>
      </w:r>
      <w:r>
        <w:rPr>
          <w:rFonts w:hAnsi="宋体" w:hint="eastAsia"/>
          <w:sz w:val="18"/>
          <w:szCs w:val="18"/>
        </w:rPr>
        <w:t xml:space="preserve">  </w:t>
      </w:r>
      <w:r>
        <w:rPr>
          <w:rFonts w:hAnsi="宋体"/>
          <w:sz w:val="18"/>
          <w:szCs w:val="18"/>
        </w:rPr>
        <w:t>年</w:t>
      </w:r>
      <w:r>
        <w:rPr>
          <w:rFonts w:hAnsi="宋体" w:hint="eastAsia"/>
          <w:sz w:val="18"/>
          <w:szCs w:val="18"/>
        </w:rPr>
        <w:t xml:space="preserve">     </w:t>
      </w:r>
      <w:r>
        <w:rPr>
          <w:rFonts w:hAnsi="宋体" w:hint="eastAsia"/>
          <w:sz w:val="18"/>
          <w:szCs w:val="18"/>
        </w:rPr>
        <w:t>月</w:t>
      </w:r>
      <w:r>
        <w:rPr>
          <w:rFonts w:hAnsi="宋体" w:hint="eastAsia"/>
          <w:sz w:val="18"/>
          <w:szCs w:val="18"/>
        </w:rPr>
        <w:t xml:space="preserve">     </w:t>
      </w:r>
      <w:r>
        <w:rPr>
          <w:rFonts w:hAnsi="宋体" w:hint="eastAsia"/>
          <w:sz w:val="18"/>
          <w:szCs w:val="18"/>
        </w:rPr>
        <w:t>日</w:t>
      </w:r>
    </w:p>
    <w:p w:rsidR="00BB4E9A" w:rsidRDefault="003D1964">
      <w:r>
        <w:t>说明：报送时间</w:t>
      </w:r>
      <w:r w:rsidR="008A1CDA">
        <w:rPr>
          <w:rFonts w:hint="eastAsia"/>
        </w:rPr>
        <w:t>2022</w:t>
      </w:r>
      <w:r w:rsidR="008A1CDA">
        <w:rPr>
          <w:rFonts w:hint="eastAsia"/>
        </w:rPr>
        <w:t>年</w:t>
      </w:r>
      <w:r w:rsidR="00255F3B">
        <w:t>6</w:t>
      </w:r>
      <w:r w:rsidR="00F10846">
        <w:rPr>
          <w:rFonts w:hint="eastAsia"/>
        </w:rPr>
        <w:t>月底前</w:t>
      </w:r>
    </w:p>
    <w:p w:rsidR="00BB4E9A" w:rsidRDefault="00BB4E9A"/>
    <w:p w:rsidR="00BB4E9A" w:rsidRDefault="00BB4E9A"/>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43" w:name="_Toc97540328"/>
      <w:r>
        <w:rPr>
          <w:rFonts w:hAnsi="宋体" w:hint="eastAsia"/>
          <w:b w:val="0"/>
        </w:rPr>
        <w:lastRenderedPageBreak/>
        <w:t>涉及教育部</w:t>
      </w:r>
      <w:proofErr w:type="gramStart"/>
      <w:r>
        <w:rPr>
          <w:rFonts w:hAnsi="宋体" w:hint="eastAsia"/>
          <w:b w:val="0"/>
        </w:rPr>
        <w:t>门基本</w:t>
      </w:r>
      <w:proofErr w:type="gramEnd"/>
      <w:r>
        <w:rPr>
          <w:rFonts w:hAnsi="宋体" w:hint="eastAsia"/>
          <w:b w:val="0"/>
        </w:rPr>
        <w:t>公共服务监测年报表</w:t>
      </w:r>
      <w:bookmarkEnd w:id="43"/>
    </w:p>
    <w:tbl>
      <w:tblPr>
        <w:tblW w:w="9639" w:type="dxa"/>
        <w:jc w:val="center"/>
        <w:tblLayout w:type="fixed"/>
        <w:tblLook w:val="04A0" w:firstRow="1" w:lastRow="0" w:firstColumn="1" w:lastColumn="0" w:noHBand="0" w:noVBand="1"/>
      </w:tblPr>
      <w:tblGrid>
        <w:gridCol w:w="2131"/>
        <w:gridCol w:w="704"/>
        <w:gridCol w:w="851"/>
        <w:gridCol w:w="851"/>
        <w:gridCol w:w="141"/>
        <w:gridCol w:w="779"/>
        <w:gridCol w:w="780"/>
        <w:gridCol w:w="284"/>
        <w:gridCol w:w="567"/>
        <w:gridCol w:w="850"/>
        <w:gridCol w:w="851"/>
        <w:gridCol w:w="850"/>
      </w:tblGrid>
      <w:tr w:rsidR="00BB4E9A" w:rsidTr="00075E0B">
        <w:trPr>
          <w:jc w:val="center"/>
        </w:trPr>
        <w:tc>
          <w:tcPr>
            <w:tcW w:w="4537" w:type="dxa"/>
            <w:gridSpan w:val="4"/>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984" w:type="dxa"/>
            <w:gridSpan w:val="4"/>
            <w:tcBorders>
              <w:bottom w:val="single" w:sz="12" w:space="0" w:color="auto"/>
            </w:tcBorders>
            <w:vAlign w:val="bottom"/>
          </w:tcPr>
          <w:p w:rsidR="00BB4E9A" w:rsidRDefault="008A1CDA">
            <w:pPr>
              <w:pStyle w:val="a4"/>
              <w:rPr>
                <w:rFonts w:hAnsi="宋体"/>
                <w:sz w:val="18"/>
                <w:szCs w:val="18"/>
              </w:rPr>
            </w:pPr>
            <w:r>
              <w:rPr>
                <w:rFonts w:hAnsi="宋体" w:hint="eastAsia"/>
                <w:sz w:val="18"/>
                <w:szCs w:val="18"/>
              </w:rPr>
              <w:t>2021年</w:t>
            </w:r>
          </w:p>
        </w:tc>
        <w:tc>
          <w:tcPr>
            <w:tcW w:w="3118" w:type="dxa"/>
            <w:gridSpan w:val="4"/>
            <w:tcBorders>
              <w:bottom w:val="single" w:sz="12" w:space="0" w:color="auto"/>
            </w:tcBorders>
            <w:vAlign w:val="bottom"/>
          </w:tcPr>
          <w:p w:rsidR="00075E0B" w:rsidRDefault="00255F3B" w:rsidP="00075E0B">
            <w:pPr>
              <w:pStyle w:val="a4"/>
              <w:spacing w:line="240" w:lineRule="exact"/>
              <w:ind w:leftChars="-293" w:left="-615" w:right="360"/>
              <w:rPr>
                <w:rFonts w:hAnsi="宋体"/>
                <w:sz w:val="18"/>
                <w:szCs w:val="18"/>
              </w:rPr>
            </w:pPr>
            <w:r>
              <w:rPr>
                <w:rFonts w:hAnsi="宋体" w:hint="eastAsia"/>
                <w:sz w:val="18"/>
                <w:szCs w:val="18"/>
              </w:rPr>
              <w:t xml:space="preserve">   </w:t>
            </w:r>
            <w:r w:rsidR="00075E0B">
              <w:rPr>
                <w:rFonts w:hAnsi="宋体"/>
                <w:sz w:val="18"/>
                <w:szCs w:val="18"/>
              </w:rPr>
              <w:t xml:space="preserve">   </w:t>
            </w:r>
            <w:r w:rsidR="003D1964">
              <w:rPr>
                <w:rFonts w:hAnsi="宋体" w:hint="eastAsia"/>
                <w:sz w:val="18"/>
                <w:szCs w:val="18"/>
              </w:rPr>
              <w:t>表    号：</w:t>
            </w:r>
            <w:r w:rsidR="003D1964">
              <w:rPr>
                <w:rFonts w:hAnsi="宋体"/>
                <w:sz w:val="18"/>
                <w:szCs w:val="18"/>
              </w:rPr>
              <w:t>JY</w:t>
            </w:r>
            <w:r w:rsidR="003D1964">
              <w:rPr>
                <w:rFonts w:hAnsi="宋体" w:hint="eastAsia"/>
                <w:sz w:val="18"/>
                <w:szCs w:val="18"/>
              </w:rPr>
              <w:t>3</w:t>
            </w:r>
            <w:r w:rsidR="003D1964">
              <w:rPr>
                <w:rFonts w:hAnsi="宋体" w:hint="eastAsia"/>
                <w:kern w:val="0"/>
                <w:sz w:val="18"/>
                <w:szCs w:val="18"/>
              </w:rPr>
              <w:t>0</w:t>
            </w:r>
            <w:r w:rsidR="003D1964">
              <w:rPr>
                <w:rFonts w:hAnsi="宋体"/>
                <w:kern w:val="0"/>
                <w:sz w:val="18"/>
                <w:szCs w:val="18"/>
              </w:rPr>
              <w:t>3</w:t>
            </w:r>
            <w:r w:rsidR="003D1964">
              <w:rPr>
                <w:rFonts w:hAnsi="宋体" w:hint="eastAsia"/>
                <w:kern w:val="0"/>
                <w:sz w:val="18"/>
                <w:szCs w:val="18"/>
              </w:rPr>
              <w:t>表</w:t>
            </w:r>
          </w:p>
          <w:p w:rsidR="00075E0B" w:rsidRDefault="003D1964" w:rsidP="00075E0B">
            <w:pPr>
              <w:pStyle w:val="a4"/>
              <w:spacing w:line="240" w:lineRule="exact"/>
              <w:ind w:leftChars="-293" w:left="-615" w:right="360" w:firstLineChars="300" w:firstLine="540"/>
              <w:rPr>
                <w:rFonts w:hAnsi="宋体"/>
                <w:kern w:val="0"/>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rsidP="00075E0B">
            <w:pPr>
              <w:pStyle w:val="a4"/>
              <w:spacing w:line="240" w:lineRule="exact"/>
              <w:ind w:leftChars="-293" w:left="-615" w:right="360" w:firstLineChars="300" w:firstLine="540"/>
              <w:rPr>
                <w:rFonts w:hAnsi="宋体"/>
                <w:sz w:val="18"/>
                <w:szCs w:val="18"/>
              </w:rPr>
            </w:pPr>
            <w:r>
              <w:rPr>
                <w:rFonts w:hAnsi="宋体" w:hint="eastAsia"/>
                <w:sz w:val="18"/>
                <w:szCs w:val="18"/>
              </w:rPr>
              <w:t>文    号：</w:t>
            </w:r>
            <w:proofErr w:type="gramStart"/>
            <w:r>
              <w:rPr>
                <w:rFonts w:hAnsi="宋体" w:hint="eastAsia"/>
                <w:sz w:val="18"/>
                <w:szCs w:val="18"/>
              </w:rPr>
              <w:t>盐统〔2022〕</w:t>
            </w:r>
            <w:proofErr w:type="gramEnd"/>
            <w:r>
              <w:rPr>
                <w:rFonts w:hAnsi="宋体" w:hint="eastAsia"/>
                <w:sz w:val="18"/>
                <w:szCs w:val="18"/>
              </w:rPr>
              <w:t>2号</w:t>
            </w:r>
          </w:p>
          <w:p w:rsidR="00BB4E9A" w:rsidRDefault="00255F3B" w:rsidP="00C47786">
            <w:pPr>
              <w:spacing w:line="240" w:lineRule="exact"/>
              <w:ind w:leftChars="-293" w:left="-615" w:right="360"/>
              <w:rPr>
                <w:rFonts w:ascii="宋体" w:hAnsi="宋体"/>
                <w:sz w:val="18"/>
                <w:szCs w:val="18"/>
              </w:rPr>
            </w:pPr>
            <w:r>
              <w:rPr>
                <w:rFonts w:ascii="宋体" w:hAnsi="宋体" w:hint="eastAsia"/>
                <w:kern w:val="0"/>
                <w:sz w:val="18"/>
                <w:szCs w:val="18"/>
                <w:lang w:val="zh-CN"/>
              </w:rPr>
              <w:t xml:space="preserve"> </w:t>
            </w:r>
            <w:r w:rsidR="00075E0B">
              <w:rPr>
                <w:rFonts w:ascii="宋体" w:hAnsi="宋体"/>
                <w:kern w:val="0"/>
                <w:sz w:val="18"/>
                <w:szCs w:val="18"/>
                <w:lang w:val="zh-CN"/>
              </w:rPr>
              <w:t xml:space="preserve">     </w:t>
            </w:r>
            <w:r w:rsidR="00440445">
              <w:rPr>
                <w:rFonts w:ascii="宋体" w:hAnsi="宋体" w:hint="eastAsia"/>
                <w:kern w:val="0"/>
                <w:sz w:val="18"/>
                <w:szCs w:val="18"/>
                <w:lang w:val="zh-CN"/>
              </w:rPr>
              <w:t xml:space="preserve">批准文号：苏统制〔2022〕10号 </w:t>
            </w:r>
            <w:r>
              <w:rPr>
                <w:rFonts w:ascii="宋体" w:hAnsi="宋体"/>
                <w:sz w:val="18"/>
                <w:szCs w:val="18"/>
              </w:rPr>
              <w:t xml:space="preserve"> </w:t>
            </w:r>
          </w:p>
          <w:p w:rsidR="00BB4E9A" w:rsidRDefault="00255F3B" w:rsidP="00C47786">
            <w:pPr>
              <w:pStyle w:val="a4"/>
              <w:spacing w:line="240" w:lineRule="exact"/>
              <w:ind w:leftChars="-293" w:left="-615" w:right="360"/>
              <w:rPr>
                <w:rFonts w:hAnsi="宋体"/>
                <w:sz w:val="18"/>
                <w:szCs w:val="18"/>
              </w:rPr>
            </w:pPr>
            <w:r>
              <w:rPr>
                <w:rFonts w:hAnsi="宋体" w:hint="eastAsia"/>
                <w:sz w:val="18"/>
                <w:szCs w:val="18"/>
              </w:rPr>
              <w:t xml:space="preserve"> </w:t>
            </w:r>
            <w:r w:rsidR="00075E0B">
              <w:rPr>
                <w:rFonts w:hAnsi="宋体"/>
                <w:sz w:val="18"/>
                <w:szCs w:val="18"/>
              </w:rPr>
              <w:t xml:space="preserve">     </w:t>
            </w:r>
            <w:r w:rsidR="00BC34D0">
              <w:rPr>
                <w:rFonts w:hAnsi="宋体" w:hint="eastAsia"/>
                <w:sz w:val="18"/>
                <w:szCs w:val="18"/>
              </w:rPr>
              <w:t>有效期至：2023年2月</w:t>
            </w:r>
            <w:r w:rsidR="003D1964">
              <w:rPr>
                <w:rFonts w:hAnsi="宋体" w:hint="eastAsia"/>
                <w:sz w:val="18"/>
                <w:szCs w:val="18"/>
              </w:rPr>
              <w:t xml:space="preserve"> </w:t>
            </w:r>
          </w:p>
        </w:tc>
      </w:tr>
      <w:tr w:rsidR="00BB4E9A">
        <w:trPr>
          <w:trHeight w:val="1045"/>
          <w:jc w:val="center"/>
        </w:trPr>
        <w:tc>
          <w:tcPr>
            <w:tcW w:w="2131"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843" w:type="dxa"/>
            <w:gridSpan w:val="3"/>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义务教育阶段家庭困难学生生活费补助比例</w:t>
            </w:r>
            <w:r>
              <w:rPr>
                <w:rFonts w:hint="eastAsia"/>
                <w:sz w:val="18"/>
                <w:szCs w:val="18"/>
              </w:rPr>
              <w:t>(</w:t>
            </w:r>
            <w:r>
              <w:rPr>
                <w:sz w:val="18"/>
                <w:szCs w:val="18"/>
              </w:rPr>
              <w:t>%)</w:t>
            </w:r>
          </w:p>
        </w:tc>
        <w:tc>
          <w:tcPr>
            <w:tcW w:w="1559"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普惠性学前教育资助比例</w:t>
            </w:r>
            <w:r>
              <w:rPr>
                <w:rFonts w:hint="eastAsia"/>
                <w:sz w:val="18"/>
                <w:szCs w:val="18"/>
              </w:rPr>
              <w:t>(</w:t>
            </w:r>
            <w:r>
              <w:rPr>
                <w:sz w:val="18"/>
                <w:szCs w:val="18"/>
              </w:rPr>
              <w:t>%)</w:t>
            </w:r>
          </w:p>
        </w:tc>
        <w:tc>
          <w:tcPr>
            <w:tcW w:w="1701"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普通高中国家助学金比例</w:t>
            </w:r>
            <w:r>
              <w:rPr>
                <w:rFonts w:hint="eastAsia"/>
                <w:sz w:val="18"/>
                <w:szCs w:val="18"/>
              </w:rPr>
              <w:t>(</w:t>
            </w:r>
            <w:r>
              <w:rPr>
                <w:sz w:val="18"/>
                <w:szCs w:val="18"/>
              </w:rPr>
              <w:t>%)</w:t>
            </w:r>
          </w:p>
        </w:tc>
        <w:tc>
          <w:tcPr>
            <w:tcW w:w="17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中等职业教育国家助学金比例</w:t>
            </w:r>
            <w:r>
              <w:rPr>
                <w:rFonts w:hint="eastAsia"/>
                <w:sz w:val="18"/>
                <w:szCs w:val="18"/>
              </w:rPr>
              <w:t>(</w:t>
            </w:r>
            <w:r>
              <w:rPr>
                <w:sz w:val="18"/>
                <w:szCs w:val="18"/>
              </w:rPr>
              <w:t>%)</w:t>
            </w:r>
          </w:p>
        </w:tc>
      </w:tr>
      <w:tr w:rsidR="00BB4E9A">
        <w:trPr>
          <w:trHeight w:val="415"/>
          <w:jc w:val="center"/>
        </w:trPr>
        <w:tc>
          <w:tcPr>
            <w:tcW w:w="2131"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77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78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85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上年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3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77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78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85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6</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8</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7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8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gridSpan w:val="2"/>
            <w:tcBorders>
              <w:top w:val="single" w:sz="4" w:space="0" w:color="auto"/>
              <w:left w:val="single" w:sz="4" w:space="0" w:color="auto"/>
              <w:right w:val="single" w:sz="4" w:space="0" w:color="auto"/>
            </w:tcBorders>
          </w:tcPr>
          <w:p w:rsidR="00BB4E9A" w:rsidRDefault="00BB4E9A">
            <w:pPr>
              <w:jc w:val="center"/>
              <w:rPr>
                <w:rFonts w:ascii="宋体" w:hAnsi="宋体" w:cs="宋体"/>
                <w:sz w:val="20"/>
              </w:rPr>
            </w:pPr>
          </w:p>
        </w:tc>
        <w:tc>
          <w:tcPr>
            <w:tcW w:w="850" w:type="dxa"/>
            <w:tcBorders>
              <w:top w:val="single" w:sz="4" w:space="0" w:color="auto"/>
              <w:left w:val="single" w:sz="4" w:space="0" w:color="auto"/>
              <w:right w:val="single" w:sz="4" w:space="0" w:color="auto"/>
            </w:tcBorders>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851" w:type="dxa"/>
            <w:tcBorders>
              <w:left w:val="single" w:sz="4" w:space="0" w:color="auto"/>
              <w:right w:val="single" w:sz="4" w:space="0" w:color="auto"/>
            </w:tcBorders>
            <w:vAlign w:val="center"/>
          </w:tcPr>
          <w:p w:rsidR="00BB4E9A" w:rsidRDefault="00BB4E9A">
            <w:pPr>
              <w:jc w:val="center"/>
            </w:pPr>
          </w:p>
        </w:tc>
        <w:tc>
          <w:tcPr>
            <w:tcW w:w="992" w:type="dxa"/>
            <w:gridSpan w:val="2"/>
            <w:tcBorders>
              <w:left w:val="single" w:sz="4" w:space="0" w:color="auto"/>
              <w:right w:val="single" w:sz="4" w:space="0" w:color="auto"/>
            </w:tcBorders>
            <w:vAlign w:val="center"/>
          </w:tcPr>
          <w:p w:rsidR="00BB4E9A" w:rsidRDefault="00BB4E9A">
            <w:pPr>
              <w:jc w:val="center"/>
            </w:pPr>
          </w:p>
        </w:tc>
        <w:tc>
          <w:tcPr>
            <w:tcW w:w="779" w:type="dxa"/>
            <w:tcBorders>
              <w:left w:val="single" w:sz="4" w:space="0" w:color="auto"/>
              <w:right w:val="single" w:sz="4" w:space="0" w:color="auto"/>
            </w:tcBorders>
            <w:vAlign w:val="center"/>
          </w:tcPr>
          <w:p w:rsidR="00BB4E9A" w:rsidRDefault="00BB4E9A">
            <w:pPr>
              <w:jc w:val="center"/>
            </w:pPr>
          </w:p>
        </w:tc>
        <w:tc>
          <w:tcPr>
            <w:tcW w:w="780" w:type="dxa"/>
            <w:tcBorders>
              <w:left w:val="single" w:sz="4" w:space="0" w:color="auto"/>
              <w:right w:val="single" w:sz="4" w:space="0" w:color="auto"/>
            </w:tcBorders>
            <w:vAlign w:val="center"/>
          </w:tcPr>
          <w:p w:rsidR="00BB4E9A" w:rsidRDefault="00BB4E9A">
            <w:pPr>
              <w:jc w:val="center"/>
            </w:pPr>
          </w:p>
        </w:tc>
        <w:tc>
          <w:tcPr>
            <w:tcW w:w="851" w:type="dxa"/>
            <w:gridSpan w:val="2"/>
            <w:tcBorders>
              <w:left w:val="single" w:sz="4" w:space="0" w:color="auto"/>
              <w:right w:val="single" w:sz="4" w:space="0" w:color="auto"/>
            </w:tcBorders>
          </w:tcPr>
          <w:p w:rsidR="00BB4E9A" w:rsidRDefault="00BB4E9A">
            <w:pPr>
              <w:jc w:val="center"/>
            </w:pPr>
          </w:p>
        </w:tc>
        <w:tc>
          <w:tcPr>
            <w:tcW w:w="850" w:type="dxa"/>
            <w:tcBorders>
              <w:left w:val="single" w:sz="4" w:space="0" w:color="auto"/>
              <w:right w:val="single" w:sz="4" w:space="0" w:color="auto"/>
            </w:tcBorders>
          </w:tcPr>
          <w:p w:rsidR="00BB4E9A" w:rsidRDefault="00BB4E9A">
            <w:pPr>
              <w:jc w:val="center"/>
            </w:pPr>
          </w:p>
        </w:tc>
        <w:tc>
          <w:tcPr>
            <w:tcW w:w="851" w:type="dxa"/>
            <w:tcBorders>
              <w:left w:val="single" w:sz="4" w:space="0" w:color="auto"/>
              <w:right w:val="single" w:sz="4" w:space="0" w:color="auto"/>
            </w:tcBorders>
          </w:tcPr>
          <w:p w:rsidR="00BB4E9A" w:rsidRDefault="00BB4E9A">
            <w:pPr>
              <w:jc w:val="center"/>
            </w:pPr>
          </w:p>
        </w:tc>
        <w:tc>
          <w:tcPr>
            <w:tcW w:w="850" w:type="dxa"/>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proofErr w:type="gramStart"/>
            <w:r>
              <w:rPr>
                <w:rFonts w:ascii="宋体" w:hAnsi="宋体"/>
                <w:sz w:val="18"/>
                <w:szCs w:val="18"/>
              </w:rPr>
              <w:t>盐南高</w:t>
            </w:r>
            <w:proofErr w:type="gramEnd"/>
            <w:r>
              <w:rPr>
                <w:rFonts w:ascii="宋体" w:hAnsi="宋体"/>
                <w:sz w:val="18"/>
                <w:szCs w:val="18"/>
              </w:rPr>
              <w:t>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gridSpan w:val="2"/>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850" w:type="dxa"/>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851" w:type="dxa"/>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gridSpan w:val="2"/>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850" w:type="dxa"/>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851" w:type="dxa"/>
            <w:tcBorders>
              <w:left w:val="single" w:sz="4" w:space="0" w:color="auto"/>
              <w:right w:val="single" w:sz="4" w:space="0" w:color="auto"/>
            </w:tcBorders>
          </w:tcPr>
          <w:p w:rsidR="00BB4E9A" w:rsidRDefault="00BB4E9A">
            <w:pPr>
              <w:jc w:val="center"/>
              <w:rPr>
                <w:rFonts w:ascii="宋体" w:hAnsi="宋体" w:cs="宋体"/>
                <w:b/>
                <w:bCs/>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gridSpan w:val="2"/>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851"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77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780"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1" w:type="dxa"/>
            <w:gridSpan w:val="2"/>
            <w:tcBorders>
              <w:left w:val="single" w:sz="4" w:space="0" w:color="auto"/>
              <w:bottom w:val="single" w:sz="12" w:space="0" w:color="auto"/>
              <w:right w:val="single" w:sz="4" w:space="0" w:color="auto"/>
            </w:tcBorders>
          </w:tcPr>
          <w:p w:rsidR="00BB4E9A" w:rsidRDefault="00BB4E9A">
            <w:pPr>
              <w:widowControl/>
              <w:jc w:val="center"/>
              <w:rPr>
                <w:rFonts w:ascii="宋体" w:hAnsi="宋体" w:cs="宋体"/>
                <w:kern w:val="0"/>
                <w:sz w:val="18"/>
                <w:szCs w:val="18"/>
              </w:rPr>
            </w:pPr>
          </w:p>
        </w:tc>
        <w:tc>
          <w:tcPr>
            <w:tcW w:w="850" w:type="dxa"/>
            <w:tcBorders>
              <w:left w:val="single" w:sz="4" w:space="0" w:color="auto"/>
              <w:bottom w:val="single" w:sz="12" w:space="0" w:color="auto"/>
              <w:right w:val="single" w:sz="4" w:space="0" w:color="auto"/>
            </w:tcBorders>
          </w:tcPr>
          <w:p w:rsidR="00BB4E9A" w:rsidRDefault="00BB4E9A">
            <w:pPr>
              <w:widowControl/>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tcPr>
          <w:p w:rsidR="00BB4E9A" w:rsidRDefault="00BB4E9A">
            <w:pPr>
              <w:widowControl/>
              <w:jc w:val="center"/>
              <w:rPr>
                <w:rFonts w:ascii="宋体" w:hAnsi="宋体" w:cs="宋体"/>
                <w:kern w:val="0"/>
                <w:sz w:val="18"/>
                <w:szCs w:val="18"/>
              </w:rPr>
            </w:pPr>
          </w:p>
        </w:tc>
        <w:tc>
          <w:tcPr>
            <w:tcW w:w="850"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7F5C14">
        <w:rPr>
          <w:rFonts w:hint="eastAsia"/>
        </w:rPr>
        <w:t>6</w:t>
      </w:r>
      <w:r w:rsidR="007F5C14">
        <w:rPr>
          <w:rFonts w:hint="eastAsia"/>
        </w:rPr>
        <w:t>月</w:t>
      </w:r>
      <w:r w:rsidR="007F5C14">
        <w:rPr>
          <w:rFonts w:hint="eastAsia"/>
        </w:rPr>
        <w:t>15</w:t>
      </w:r>
      <w:r w:rsidR="007F5C14">
        <w:rPr>
          <w:rFonts w:hint="eastAsia"/>
        </w:rPr>
        <w:t>日</w:t>
      </w:r>
      <w:r>
        <w:t>前</w:t>
      </w:r>
    </w:p>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44" w:name="_Toc97540329"/>
      <w:r>
        <w:rPr>
          <w:rFonts w:hAnsi="宋体" w:hint="eastAsia"/>
          <w:b w:val="0"/>
        </w:rPr>
        <w:lastRenderedPageBreak/>
        <w:t>涉及教育部门高质量发展监测指标年报表</w:t>
      </w:r>
      <w:bookmarkEnd w:id="44"/>
    </w:p>
    <w:tbl>
      <w:tblPr>
        <w:tblW w:w="8931" w:type="dxa"/>
        <w:jc w:val="center"/>
        <w:tblLayout w:type="fixed"/>
        <w:tblLook w:val="04A0" w:firstRow="1" w:lastRow="0" w:firstColumn="1" w:lastColumn="0" w:noHBand="0" w:noVBand="1"/>
      </w:tblPr>
      <w:tblGrid>
        <w:gridCol w:w="2127"/>
        <w:gridCol w:w="992"/>
        <w:gridCol w:w="2835"/>
        <w:gridCol w:w="71"/>
        <w:gridCol w:w="2906"/>
      </w:tblGrid>
      <w:tr w:rsidR="00BB4E9A" w:rsidTr="00075E0B">
        <w:trPr>
          <w:jc w:val="center"/>
        </w:trPr>
        <w:tc>
          <w:tcPr>
            <w:tcW w:w="5954"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2977" w:type="dxa"/>
            <w:gridSpan w:val="2"/>
            <w:tcBorders>
              <w:bottom w:val="single" w:sz="12" w:space="0" w:color="auto"/>
            </w:tcBorders>
            <w:vAlign w:val="bottom"/>
          </w:tcPr>
          <w:p w:rsidR="00BB4E9A" w:rsidRDefault="00255F3B" w:rsidP="00C47786">
            <w:pPr>
              <w:pStyle w:val="a4"/>
              <w:spacing w:line="240" w:lineRule="exact"/>
              <w:ind w:leftChars="-293" w:left="-615" w:right="368"/>
              <w:rPr>
                <w:rFonts w:hAnsi="宋体"/>
                <w:sz w:val="18"/>
                <w:szCs w:val="18"/>
              </w:rPr>
            </w:pPr>
            <w:r>
              <w:rPr>
                <w:rFonts w:hAnsi="宋体" w:hint="eastAsia"/>
                <w:sz w:val="18"/>
                <w:szCs w:val="18"/>
              </w:rPr>
              <w:t xml:space="preserve"> </w:t>
            </w:r>
            <w:r w:rsidR="00075E0B">
              <w:rPr>
                <w:rFonts w:hAnsi="宋体"/>
                <w:sz w:val="18"/>
                <w:szCs w:val="18"/>
              </w:rPr>
              <w:t xml:space="preserve">      </w:t>
            </w:r>
            <w:r w:rsidR="003D1964">
              <w:rPr>
                <w:rFonts w:hAnsi="宋体" w:hint="eastAsia"/>
                <w:sz w:val="18"/>
                <w:szCs w:val="18"/>
              </w:rPr>
              <w:t>表    号：</w:t>
            </w:r>
            <w:r w:rsidR="003D1964">
              <w:rPr>
                <w:rFonts w:hAnsi="宋体"/>
                <w:sz w:val="18"/>
                <w:szCs w:val="18"/>
              </w:rPr>
              <w:t>JY</w:t>
            </w:r>
            <w:r w:rsidR="003D1964">
              <w:rPr>
                <w:rFonts w:hAnsi="宋体" w:hint="eastAsia"/>
                <w:sz w:val="18"/>
                <w:szCs w:val="18"/>
              </w:rPr>
              <w:t>3</w:t>
            </w:r>
            <w:r w:rsidR="003D1964">
              <w:rPr>
                <w:rFonts w:hAnsi="宋体" w:hint="eastAsia"/>
                <w:kern w:val="0"/>
                <w:sz w:val="18"/>
                <w:szCs w:val="18"/>
              </w:rPr>
              <w:t>0</w:t>
            </w:r>
            <w:r w:rsidR="003D1964">
              <w:rPr>
                <w:rFonts w:hAnsi="宋体"/>
                <w:kern w:val="0"/>
                <w:sz w:val="18"/>
                <w:szCs w:val="18"/>
              </w:rPr>
              <w:t>4</w:t>
            </w:r>
            <w:r w:rsidR="003D1964">
              <w:rPr>
                <w:rFonts w:hAnsi="宋体" w:hint="eastAsia"/>
                <w:kern w:val="0"/>
                <w:sz w:val="18"/>
                <w:szCs w:val="18"/>
              </w:rPr>
              <w:t>表</w:t>
            </w:r>
            <w:r w:rsidR="003D1964">
              <w:rPr>
                <w:rFonts w:hAnsi="宋体"/>
                <w:kern w:val="0"/>
                <w:sz w:val="18"/>
                <w:szCs w:val="18"/>
              </w:rPr>
              <w:t xml:space="preserve">  </w:t>
            </w:r>
          </w:p>
          <w:p w:rsidR="00BB4E9A" w:rsidRDefault="003D1964" w:rsidP="00075E0B">
            <w:pPr>
              <w:pStyle w:val="a4"/>
              <w:spacing w:line="240" w:lineRule="exact"/>
              <w:ind w:right="270"/>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255F3B" w:rsidP="00C47786">
            <w:pPr>
              <w:spacing w:line="240" w:lineRule="exact"/>
              <w:ind w:leftChars="-293" w:left="-615" w:right="360"/>
              <w:rPr>
                <w:rFonts w:ascii="宋体" w:hAnsi="宋体"/>
                <w:sz w:val="18"/>
                <w:szCs w:val="18"/>
              </w:rPr>
            </w:pPr>
            <w:r>
              <w:rPr>
                <w:rFonts w:ascii="宋体" w:hAnsi="宋体" w:hint="eastAsia"/>
                <w:sz w:val="18"/>
                <w:szCs w:val="18"/>
              </w:rPr>
              <w:t xml:space="preserve"> </w:t>
            </w:r>
            <w:r w:rsidR="00075E0B">
              <w:rPr>
                <w:rFonts w:ascii="宋体" w:hAnsi="宋体"/>
                <w:sz w:val="18"/>
                <w:szCs w:val="18"/>
              </w:rPr>
              <w:t xml:space="preserve">      </w:t>
            </w:r>
            <w:r w:rsidR="00440445">
              <w:rPr>
                <w:rFonts w:ascii="宋体" w:hAnsi="宋体" w:hint="eastAsia"/>
                <w:sz w:val="18"/>
                <w:szCs w:val="18"/>
              </w:rPr>
              <w:t>文    号：</w:t>
            </w:r>
            <w:proofErr w:type="gramStart"/>
            <w:r w:rsidR="00440445">
              <w:rPr>
                <w:rFonts w:ascii="宋体" w:hAnsi="宋体" w:hint="eastAsia"/>
                <w:sz w:val="18"/>
                <w:szCs w:val="18"/>
              </w:rPr>
              <w:t>盐统〔2022〕</w:t>
            </w:r>
            <w:proofErr w:type="gramEnd"/>
            <w:r w:rsidR="00440445">
              <w:rPr>
                <w:rFonts w:ascii="宋体" w:hAnsi="宋体" w:hint="eastAsia"/>
                <w:sz w:val="18"/>
                <w:szCs w:val="18"/>
              </w:rPr>
              <w:t>2号</w:t>
            </w:r>
          </w:p>
          <w:p w:rsidR="00075E0B" w:rsidRDefault="00255F3B" w:rsidP="00075E0B">
            <w:pPr>
              <w:spacing w:line="240" w:lineRule="exact"/>
              <w:ind w:leftChars="-293" w:left="-615" w:right="360"/>
              <w:rPr>
                <w:rFonts w:ascii="宋体" w:hAnsi="宋体"/>
                <w:sz w:val="18"/>
                <w:szCs w:val="18"/>
              </w:rPr>
            </w:pPr>
            <w:r>
              <w:rPr>
                <w:rFonts w:ascii="宋体" w:hAnsi="宋体" w:hint="eastAsia"/>
                <w:kern w:val="0"/>
                <w:sz w:val="18"/>
                <w:szCs w:val="18"/>
                <w:lang w:val="zh-CN"/>
              </w:rPr>
              <w:t xml:space="preserve"> </w:t>
            </w:r>
            <w:r w:rsidR="00075E0B">
              <w:rPr>
                <w:rFonts w:ascii="宋体" w:hAnsi="宋体"/>
                <w:kern w:val="0"/>
                <w:sz w:val="18"/>
                <w:szCs w:val="18"/>
                <w:lang w:val="zh-CN"/>
              </w:rPr>
              <w:t xml:space="preserve">      </w:t>
            </w:r>
            <w:r w:rsidR="00440445">
              <w:rPr>
                <w:rFonts w:ascii="宋体" w:hAnsi="宋体" w:hint="eastAsia"/>
                <w:kern w:val="0"/>
                <w:sz w:val="18"/>
                <w:szCs w:val="18"/>
                <w:lang w:val="zh-CN"/>
              </w:rPr>
              <w:t xml:space="preserve">批准文号：苏统制〔2022〕10号 </w:t>
            </w:r>
            <w:r>
              <w:rPr>
                <w:rFonts w:ascii="宋体" w:hAnsi="宋体"/>
                <w:sz w:val="18"/>
                <w:szCs w:val="18"/>
              </w:rPr>
              <w:t xml:space="preserve"> </w:t>
            </w:r>
          </w:p>
          <w:p w:rsidR="00BB4E9A" w:rsidRPr="00075E0B" w:rsidRDefault="00BC34D0" w:rsidP="00075E0B">
            <w:pPr>
              <w:spacing w:line="240" w:lineRule="exact"/>
              <w:ind w:leftChars="-293" w:left="-615" w:right="360" w:firstLineChars="350" w:firstLine="630"/>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r w:rsidR="003D1964">
              <w:rPr>
                <w:rFonts w:hAnsi="宋体" w:hint="eastAsia"/>
                <w:sz w:val="18"/>
                <w:szCs w:val="18"/>
              </w:rPr>
              <w:t xml:space="preserve"> </w:t>
            </w:r>
          </w:p>
        </w:tc>
      </w:tr>
      <w:tr w:rsidR="00385ADE" w:rsidTr="00385ADE">
        <w:trPr>
          <w:trHeight w:val="572"/>
          <w:jc w:val="center"/>
        </w:trPr>
        <w:tc>
          <w:tcPr>
            <w:tcW w:w="2127" w:type="dxa"/>
            <w:vMerge w:val="restart"/>
            <w:tcBorders>
              <w:top w:val="single" w:sz="12" w:space="0" w:color="auto"/>
              <w:left w:val="nil"/>
              <w:right w:val="single" w:sz="4" w:space="0" w:color="auto"/>
            </w:tcBorders>
            <w:vAlign w:val="center"/>
          </w:tcPr>
          <w:p w:rsidR="00385ADE" w:rsidRDefault="00385ADE">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385ADE" w:rsidRDefault="00385ADE">
            <w:pPr>
              <w:widowControl/>
              <w:jc w:val="center"/>
              <w:rPr>
                <w:rFonts w:ascii="宋体" w:hAnsi="宋体" w:cs="宋体"/>
                <w:kern w:val="0"/>
                <w:sz w:val="18"/>
                <w:szCs w:val="18"/>
              </w:rPr>
            </w:pPr>
            <w:r>
              <w:rPr>
                <w:rFonts w:ascii="宋体" w:hAnsi="宋体" w:cs="宋体" w:hint="eastAsia"/>
                <w:kern w:val="0"/>
                <w:sz w:val="18"/>
                <w:szCs w:val="18"/>
              </w:rPr>
              <w:t>代码</w:t>
            </w:r>
          </w:p>
        </w:tc>
        <w:tc>
          <w:tcPr>
            <w:tcW w:w="5812" w:type="dxa"/>
            <w:gridSpan w:val="3"/>
            <w:tcBorders>
              <w:top w:val="single" w:sz="12" w:space="0" w:color="auto"/>
              <w:left w:val="single" w:sz="4" w:space="0" w:color="auto"/>
            </w:tcBorders>
            <w:vAlign w:val="center"/>
          </w:tcPr>
          <w:p w:rsidR="00385ADE" w:rsidRDefault="00385ADE">
            <w:pPr>
              <w:jc w:val="center"/>
              <w:rPr>
                <w:rFonts w:ascii="宋体" w:hAnsi="宋体" w:cs="宋体"/>
                <w:sz w:val="18"/>
                <w:szCs w:val="18"/>
              </w:rPr>
            </w:pPr>
            <w:r>
              <w:rPr>
                <w:rFonts w:ascii="宋体" w:hAnsi="宋体" w:cs="宋体" w:hint="eastAsia"/>
                <w:sz w:val="18"/>
                <w:szCs w:val="18"/>
              </w:rPr>
              <w:t>普通高中资源供给比例（%）</w:t>
            </w:r>
          </w:p>
        </w:tc>
      </w:tr>
      <w:tr w:rsidR="00385ADE" w:rsidTr="00385ADE">
        <w:trPr>
          <w:trHeight w:val="262"/>
          <w:jc w:val="center"/>
        </w:trPr>
        <w:tc>
          <w:tcPr>
            <w:tcW w:w="2127" w:type="dxa"/>
            <w:vMerge/>
            <w:tcBorders>
              <w:left w:val="nil"/>
              <w:bottom w:val="single" w:sz="6" w:space="0" w:color="auto"/>
              <w:right w:val="single" w:sz="4" w:space="0" w:color="auto"/>
            </w:tcBorders>
            <w:vAlign w:val="center"/>
          </w:tcPr>
          <w:p w:rsidR="00385ADE" w:rsidRDefault="00385ADE">
            <w:pPr>
              <w:jc w:val="center"/>
              <w:rPr>
                <w:rFonts w:ascii="宋体" w:hAnsi="宋体" w:cs="宋体"/>
                <w:kern w:val="0"/>
                <w:sz w:val="18"/>
                <w:szCs w:val="18"/>
              </w:rPr>
            </w:pPr>
          </w:p>
        </w:tc>
        <w:tc>
          <w:tcPr>
            <w:tcW w:w="992" w:type="dxa"/>
            <w:vMerge/>
            <w:tcBorders>
              <w:left w:val="single" w:sz="4" w:space="0" w:color="auto"/>
              <w:bottom w:val="single" w:sz="6" w:space="0" w:color="auto"/>
              <w:right w:val="single" w:sz="4" w:space="0" w:color="auto"/>
            </w:tcBorders>
            <w:vAlign w:val="center"/>
          </w:tcPr>
          <w:p w:rsidR="00385ADE" w:rsidRDefault="00385ADE">
            <w:pPr>
              <w:jc w:val="center"/>
              <w:rPr>
                <w:rFonts w:ascii="宋体" w:hAnsi="宋体" w:cs="宋体"/>
                <w:kern w:val="0"/>
                <w:sz w:val="18"/>
                <w:szCs w:val="18"/>
              </w:rPr>
            </w:pPr>
          </w:p>
        </w:tc>
        <w:tc>
          <w:tcPr>
            <w:tcW w:w="2906" w:type="dxa"/>
            <w:gridSpan w:val="2"/>
            <w:tcBorders>
              <w:top w:val="single" w:sz="4" w:space="0" w:color="auto"/>
              <w:left w:val="single" w:sz="4" w:space="0" w:color="auto"/>
              <w:bottom w:val="single" w:sz="4" w:space="0" w:color="auto"/>
              <w:right w:val="single" w:sz="4" w:space="0" w:color="auto"/>
            </w:tcBorders>
            <w:vAlign w:val="center"/>
          </w:tcPr>
          <w:p w:rsidR="00385ADE" w:rsidRDefault="00385ADE">
            <w:pPr>
              <w:widowControl/>
              <w:jc w:val="center"/>
              <w:rPr>
                <w:sz w:val="18"/>
                <w:szCs w:val="18"/>
              </w:rPr>
            </w:pPr>
            <w:r>
              <w:rPr>
                <w:rFonts w:hint="eastAsia"/>
                <w:sz w:val="18"/>
                <w:szCs w:val="18"/>
              </w:rPr>
              <w:t>本年</w:t>
            </w:r>
          </w:p>
        </w:tc>
        <w:tc>
          <w:tcPr>
            <w:tcW w:w="2906" w:type="dxa"/>
            <w:tcBorders>
              <w:top w:val="single" w:sz="4" w:space="0" w:color="auto"/>
              <w:left w:val="single" w:sz="4" w:space="0" w:color="auto"/>
              <w:bottom w:val="single" w:sz="4" w:space="0" w:color="auto"/>
            </w:tcBorders>
            <w:vAlign w:val="center"/>
          </w:tcPr>
          <w:p w:rsidR="00385ADE" w:rsidRDefault="00385ADE">
            <w:pPr>
              <w:widowControl/>
              <w:jc w:val="center"/>
              <w:rPr>
                <w:rFonts w:ascii="宋体" w:hAnsi="宋体" w:cs="宋体"/>
                <w:kern w:val="0"/>
                <w:sz w:val="18"/>
                <w:szCs w:val="18"/>
              </w:rPr>
            </w:pPr>
            <w:r>
              <w:rPr>
                <w:rFonts w:ascii="宋体" w:hAnsi="宋体" w:cs="宋体" w:hint="eastAsia"/>
                <w:kern w:val="0"/>
                <w:sz w:val="18"/>
                <w:szCs w:val="18"/>
              </w:rPr>
              <w:t>上年</w:t>
            </w:r>
          </w:p>
        </w:tc>
      </w:tr>
      <w:tr w:rsidR="00385ADE" w:rsidTr="00385ADE">
        <w:trPr>
          <w:trHeight w:val="220"/>
          <w:jc w:val="center"/>
        </w:trPr>
        <w:tc>
          <w:tcPr>
            <w:tcW w:w="2127" w:type="dxa"/>
            <w:tcBorders>
              <w:top w:val="single" w:sz="6" w:space="0" w:color="auto"/>
              <w:left w:val="nil"/>
              <w:bottom w:val="single" w:sz="4" w:space="0" w:color="auto"/>
              <w:right w:val="single" w:sz="4" w:space="0" w:color="000000"/>
            </w:tcBorders>
            <w:vAlign w:val="center"/>
          </w:tcPr>
          <w:p w:rsidR="00385ADE" w:rsidRDefault="00385ADE">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385ADE" w:rsidRDefault="00385ADE">
            <w:pPr>
              <w:widowControl/>
              <w:jc w:val="center"/>
              <w:rPr>
                <w:rFonts w:ascii="宋体" w:hAnsi="宋体" w:cs="宋体"/>
                <w:kern w:val="0"/>
                <w:sz w:val="18"/>
                <w:szCs w:val="18"/>
              </w:rPr>
            </w:pPr>
            <w:r>
              <w:rPr>
                <w:rFonts w:ascii="宋体" w:hAnsi="宋体" w:cs="宋体" w:hint="eastAsia"/>
                <w:kern w:val="0"/>
                <w:sz w:val="18"/>
                <w:szCs w:val="18"/>
              </w:rPr>
              <w:t>乙</w:t>
            </w:r>
          </w:p>
        </w:tc>
        <w:tc>
          <w:tcPr>
            <w:tcW w:w="2906" w:type="dxa"/>
            <w:gridSpan w:val="2"/>
            <w:tcBorders>
              <w:top w:val="single" w:sz="4" w:space="0" w:color="auto"/>
              <w:left w:val="single" w:sz="4" w:space="0" w:color="auto"/>
              <w:bottom w:val="single" w:sz="4" w:space="0" w:color="auto"/>
              <w:right w:val="single" w:sz="4" w:space="0" w:color="auto"/>
            </w:tcBorders>
            <w:vAlign w:val="center"/>
          </w:tcPr>
          <w:p w:rsidR="00385ADE" w:rsidRDefault="00385ADE">
            <w:pPr>
              <w:widowControl/>
              <w:jc w:val="center"/>
              <w:rPr>
                <w:sz w:val="18"/>
                <w:szCs w:val="18"/>
              </w:rPr>
            </w:pPr>
            <w:r>
              <w:rPr>
                <w:sz w:val="18"/>
                <w:szCs w:val="18"/>
              </w:rPr>
              <w:t>1</w:t>
            </w:r>
          </w:p>
        </w:tc>
        <w:tc>
          <w:tcPr>
            <w:tcW w:w="2906" w:type="dxa"/>
            <w:tcBorders>
              <w:top w:val="single" w:sz="4" w:space="0" w:color="auto"/>
              <w:left w:val="single" w:sz="4" w:space="0" w:color="auto"/>
              <w:bottom w:val="single" w:sz="4" w:space="0" w:color="auto"/>
            </w:tcBorders>
            <w:vAlign w:val="center"/>
          </w:tcPr>
          <w:p w:rsidR="00385ADE" w:rsidRDefault="00385ADE">
            <w:pPr>
              <w:widowControl/>
              <w:jc w:val="center"/>
              <w:rPr>
                <w:rFonts w:ascii="宋体" w:hAnsi="宋体" w:cs="宋体"/>
                <w:kern w:val="0"/>
                <w:sz w:val="18"/>
                <w:szCs w:val="18"/>
              </w:rPr>
            </w:pPr>
            <w:r>
              <w:rPr>
                <w:sz w:val="18"/>
                <w:szCs w:val="18"/>
              </w:rPr>
              <w:t>2</w:t>
            </w:r>
          </w:p>
        </w:tc>
      </w:tr>
      <w:tr w:rsidR="00385ADE" w:rsidTr="00385ADE">
        <w:trPr>
          <w:trHeight w:hRule="exact" w:val="567"/>
          <w:jc w:val="center"/>
        </w:trPr>
        <w:tc>
          <w:tcPr>
            <w:tcW w:w="2127" w:type="dxa"/>
            <w:tcBorders>
              <w:top w:val="single" w:sz="8" w:space="0" w:color="auto"/>
              <w:left w:val="nil"/>
              <w:right w:val="single" w:sz="4" w:space="0" w:color="auto"/>
            </w:tcBorders>
            <w:vAlign w:val="center"/>
          </w:tcPr>
          <w:p w:rsidR="00385ADE" w:rsidRDefault="00385ADE">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8" w:space="0" w:color="auto"/>
              <w:left w:val="single" w:sz="4"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2906" w:type="dxa"/>
            <w:gridSpan w:val="2"/>
            <w:tcBorders>
              <w:top w:val="single" w:sz="8" w:space="0" w:color="auto"/>
              <w:left w:val="single" w:sz="4" w:space="0" w:color="auto"/>
              <w:right w:val="single" w:sz="4" w:space="0" w:color="auto"/>
            </w:tcBorders>
            <w:vAlign w:val="center"/>
          </w:tcPr>
          <w:p w:rsidR="00385ADE" w:rsidRDefault="00385ADE">
            <w:pPr>
              <w:spacing w:line="300" w:lineRule="exact"/>
              <w:jc w:val="center"/>
              <w:rPr>
                <w:rFonts w:ascii="宋体" w:hAnsi="宋体" w:cs="宋体"/>
                <w:sz w:val="20"/>
              </w:rPr>
            </w:pPr>
          </w:p>
        </w:tc>
        <w:tc>
          <w:tcPr>
            <w:tcW w:w="2906" w:type="dxa"/>
            <w:tcBorders>
              <w:top w:val="single" w:sz="8" w:space="0" w:color="auto"/>
              <w:left w:val="single" w:sz="4" w:space="0" w:color="auto"/>
            </w:tcBorders>
            <w:vAlign w:val="center"/>
          </w:tcPr>
          <w:p w:rsidR="00385ADE" w:rsidRDefault="00385ADE">
            <w:pPr>
              <w:spacing w:line="300" w:lineRule="exact"/>
              <w:jc w:val="center"/>
              <w:rPr>
                <w:rFonts w:ascii="宋体" w:hAnsi="宋体" w:cs="宋体"/>
                <w:sz w:val="20"/>
              </w:rPr>
            </w:pPr>
          </w:p>
        </w:tc>
      </w:tr>
      <w:tr w:rsidR="00385ADE" w:rsidTr="00385ADE">
        <w:trPr>
          <w:trHeight w:hRule="exact" w:val="567"/>
          <w:jc w:val="center"/>
        </w:trPr>
        <w:tc>
          <w:tcPr>
            <w:tcW w:w="2127" w:type="dxa"/>
            <w:tcBorders>
              <w:left w:val="nil"/>
              <w:right w:val="single" w:sz="4" w:space="0" w:color="auto"/>
            </w:tcBorders>
            <w:vAlign w:val="center"/>
          </w:tcPr>
          <w:p w:rsidR="00385ADE" w:rsidRDefault="00385ADE">
            <w:pPr>
              <w:spacing w:line="30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2906" w:type="dxa"/>
            <w:gridSpan w:val="2"/>
            <w:vMerge w:val="restart"/>
            <w:tcBorders>
              <w:left w:val="single" w:sz="4" w:space="0" w:color="auto"/>
              <w:right w:val="single" w:sz="4" w:space="0" w:color="auto"/>
            </w:tcBorders>
            <w:vAlign w:val="center"/>
          </w:tcPr>
          <w:p w:rsidR="00385ADE" w:rsidRDefault="00385ADE">
            <w:pPr>
              <w:spacing w:line="300" w:lineRule="exact"/>
              <w:jc w:val="center"/>
            </w:pPr>
          </w:p>
        </w:tc>
        <w:tc>
          <w:tcPr>
            <w:tcW w:w="2906" w:type="dxa"/>
            <w:tcBorders>
              <w:left w:val="single" w:sz="4" w:space="0" w:color="auto"/>
            </w:tcBorders>
            <w:vAlign w:val="center"/>
          </w:tcPr>
          <w:p w:rsidR="00385ADE" w:rsidRDefault="00385ADE">
            <w:pPr>
              <w:spacing w:line="300" w:lineRule="exact"/>
              <w:jc w:val="center"/>
            </w:pPr>
          </w:p>
        </w:tc>
      </w:tr>
      <w:tr w:rsidR="00385ADE" w:rsidTr="00385ADE">
        <w:trPr>
          <w:trHeight w:hRule="exact" w:val="567"/>
          <w:jc w:val="center"/>
        </w:trPr>
        <w:tc>
          <w:tcPr>
            <w:tcW w:w="2127" w:type="dxa"/>
            <w:tcBorders>
              <w:left w:val="nil"/>
              <w:right w:val="single" w:sz="4" w:space="0" w:color="auto"/>
            </w:tcBorders>
            <w:vAlign w:val="center"/>
          </w:tcPr>
          <w:p w:rsidR="00385ADE" w:rsidRDefault="00385ADE">
            <w:pPr>
              <w:spacing w:line="300" w:lineRule="exact"/>
              <w:jc w:val="center"/>
              <w:rPr>
                <w:rFonts w:ascii="宋体" w:hAnsi="宋体"/>
                <w:sz w:val="18"/>
                <w:szCs w:val="18"/>
              </w:rPr>
            </w:pPr>
            <w:proofErr w:type="gramStart"/>
            <w:r>
              <w:rPr>
                <w:rFonts w:ascii="宋体" w:hAnsi="宋体"/>
                <w:sz w:val="18"/>
                <w:szCs w:val="18"/>
              </w:rPr>
              <w:t>盐南高</w:t>
            </w:r>
            <w:proofErr w:type="gramEnd"/>
            <w:r>
              <w:rPr>
                <w:rFonts w:ascii="宋体" w:hAnsi="宋体"/>
                <w:sz w:val="18"/>
                <w:szCs w:val="18"/>
              </w:rPr>
              <w:t>新区</w:t>
            </w:r>
          </w:p>
        </w:tc>
        <w:tc>
          <w:tcPr>
            <w:tcW w:w="992" w:type="dxa"/>
            <w:tcBorders>
              <w:left w:val="single" w:sz="4"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2906" w:type="dxa"/>
            <w:gridSpan w:val="2"/>
            <w:vMerge/>
            <w:tcBorders>
              <w:left w:val="single" w:sz="4" w:space="0" w:color="auto"/>
              <w:right w:val="single" w:sz="4" w:space="0" w:color="auto"/>
            </w:tcBorders>
            <w:vAlign w:val="center"/>
          </w:tcPr>
          <w:p w:rsidR="00385ADE" w:rsidRDefault="00385ADE">
            <w:pPr>
              <w:spacing w:line="300" w:lineRule="exact"/>
              <w:jc w:val="center"/>
              <w:rPr>
                <w:rFonts w:ascii="宋体" w:hAnsi="宋体" w:cs="宋体"/>
                <w:kern w:val="0"/>
                <w:sz w:val="18"/>
                <w:szCs w:val="18"/>
              </w:rPr>
            </w:pPr>
          </w:p>
        </w:tc>
        <w:tc>
          <w:tcPr>
            <w:tcW w:w="2906" w:type="dxa"/>
            <w:tcBorders>
              <w:left w:val="single" w:sz="4" w:space="0" w:color="auto"/>
            </w:tcBorders>
            <w:vAlign w:val="center"/>
          </w:tcPr>
          <w:p w:rsidR="00385ADE" w:rsidRDefault="00385ADE">
            <w:pPr>
              <w:spacing w:line="300" w:lineRule="exact"/>
              <w:jc w:val="center"/>
              <w:rPr>
                <w:rFonts w:ascii="宋体" w:hAnsi="宋体" w:cs="宋体"/>
                <w:kern w:val="0"/>
                <w:sz w:val="18"/>
                <w:szCs w:val="18"/>
              </w:rPr>
            </w:pPr>
          </w:p>
        </w:tc>
      </w:tr>
      <w:tr w:rsidR="00385ADE" w:rsidTr="00385ADE">
        <w:trPr>
          <w:trHeight w:hRule="exact" w:val="567"/>
          <w:jc w:val="center"/>
        </w:trPr>
        <w:tc>
          <w:tcPr>
            <w:tcW w:w="2127" w:type="dxa"/>
            <w:tcBorders>
              <w:left w:val="nil"/>
              <w:right w:val="single" w:sz="4" w:space="0" w:color="auto"/>
            </w:tcBorders>
            <w:vAlign w:val="center"/>
          </w:tcPr>
          <w:p w:rsidR="00385ADE" w:rsidRDefault="00385ADE">
            <w:pPr>
              <w:spacing w:line="30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2906" w:type="dxa"/>
            <w:gridSpan w:val="2"/>
            <w:vMerge/>
            <w:tcBorders>
              <w:left w:val="single" w:sz="4" w:space="0" w:color="auto"/>
              <w:right w:val="single" w:sz="4" w:space="0" w:color="auto"/>
            </w:tcBorders>
            <w:vAlign w:val="center"/>
          </w:tcPr>
          <w:p w:rsidR="00385ADE" w:rsidRDefault="00385ADE">
            <w:pPr>
              <w:spacing w:line="300" w:lineRule="exact"/>
              <w:jc w:val="center"/>
              <w:rPr>
                <w:rFonts w:ascii="宋体" w:hAnsi="宋体" w:cs="宋体"/>
                <w:b/>
                <w:bCs/>
                <w:kern w:val="0"/>
                <w:sz w:val="18"/>
                <w:szCs w:val="18"/>
              </w:rPr>
            </w:pPr>
          </w:p>
        </w:tc>
        <w:tc>
          <w:tcPr>
            <w:tcW w:w="2906" w:type="dxa"/>
            <w:tcBorders>
              <w:left w:val="single" w:sz="4" w:space="0" w:color="auto"/>
            </w:tcBorders>
            <w:vAlign w:val="center"/>
          </w:tcPr>
          <w:p w:rsidR="00385ADE" w:rsidRDefault="00385ADE">
            <w:pPr>
              <w:spacing w:line="300" w:lineRule="exact"/>
              <w:jc w:val="center"/>
              <w:rPr>
                <w:rFonts w:ascii="宋体" w:hAnsi="宋体" w:cs="宋体"/>
                <w:b/>
                <w:bCs/>
                <w:kern w:val="0"/>
                <w:sz w:val="18"/>
                <w:szCs w:val="18"/>
              </w:rPr>
            </w:pPr>
          </w:p>
        </w:tc>
      </w:tr>
      <w:tr w:rsidR="00385ADE" w:rsidTr="00385ADE">
        <w:trPr>
          <w:trHeight w:hRule="exact" w:val="567"/>
          <w:jc w:val="center"/>
        </w:trPr>
        <w:tc>
          <w:tcPr>
            <w:tcW w:w="2127" w:type="dxa"/>
            <w:tcBorders>
              <w:left w:val="nil"/>
              <w:right w:val="single" w:sz="4" w:space="0" w:color="auto"/>
            </w:tcBorders>
            <w:vAlign w:val="center"/>
          </w:tcPr>
          <w:p w:rsidR="00385ADE" w:rsidRDefault="00385ADE">
            <w:pPr>
              <w:spacing w:line="30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2906" w:type="dxa"/>
            <w:gridSpan w:val="2"/>
            <w:vMerge/>
            <w:tcBorders>
              <w:left w:val="single" w:sz="4" w:space="0" w:color="auto"/>
              <w:right w:val="single" w:sz="4" w:space="0" w:color="auto"/>
            </w:tcBorders>
            <w:vAlign w:val="center"/>
          </w:tcPr>
          <w:p w:rsidR="00385ADE" w:rsidRDefault="00385ADE">
            <w:pPr>
              <w:spacing w:line="300" w:lineRule="exact"/>
              <w:jc w:val="center"/>
              <w:rPr>
                <w:rFonts w:ascii="宋体" w:hAnsi="宋体" w:cs="宋体"/>
                <w:kern w:val="0"/>
                <w:sz w:val="18"/>
                <w:szCs w:val="18"/>
              </w:rPr>
            </w:pPr>
          </w:p>
        </w:tc>
        <w:tc>
          <w:tcPr>
            <w:tcW w:w="2906" w:type="dxa"/>
            <w:tcBorders>
              <w:left w:val="single" w:sz="4" w:space="0" w:color="auto"/>
            </w:tcBorders>
            <w:vAlign w:val="center"/>
          </w:tcPr>
          <w:p w:rsidR="00385ADE" w:rsidRDefault="00385ADE">
            <w:pPr>
              <w:spacing w:line="300" w:lineRule="exact"/>
              <w:jc w:val="center"/>
              <w:rPr>
                <w:rFonts w:ascii="宋体" w:hAnsi="宋体" w:cs="宋体"/>
                <w:kern w:val="0"/>
                <w:sz w:val="18"/>
                <w:szCs w:val="18"/>
              </w:rPr>
            </w:pPr>
          </w:p>
        </w:tc>
      </w:tr>
      <w:tr w:rsidR="00385ADE" w:rsidTr="00385ADE">
        <w:trPr>
          <w:trHeight w:hRule="exact" w:val="567"/>
          <w:jc w:val="center"/>
        </w:trPr>
        <w:tc>
          <w:tcPr>
            <w:tcW w:w="2127" w:type="dxa"/>
            <w:tcBorders>
              <w:left w:val="nil"/>
              <w:right w:val="single" w:sz="4" w:space="0" w:color="auto"/>
            </w:tcBorders>
            <w:vAlign w:val="center"/>
          </w:tcPr>
          <w:p w:rsidR="00385ADE" w:rsidRDefault="00385ADE">
            <w:pPr>
              <w:spacing w:line="30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2906" w:type="dxa"/>
            <w:gridSpan w:val="2"/>
            <w:vMerge/>
            <w:tcBorders>
              <w:left w:val="single" w:sz="4" w:space="0" w:color="auto"/>
              <w:right w:val="single" w:sz="4" w:space="0" w:color="auto"/>
            </w:tcBorders>
            <w:vAlign w:val="center"/>
          </w:tcPr>
          <w:p w:rsidR="00385ADE" w:rsidRDefault="00385ADE">
            <w:pPr>
              <w:spacing w:line="300" w:lineRule="exact"/>
              <w:jc w:val="center"/>
              <w:rPr>
                <w:rFonts w:ascii="宋体" w:hAnsi="宋体" w:cs="宋体"/>
                <w:kern w:val="0"/>
                <w:sz w:val="18"/>
                <w:szCs w:val="18"/>
              </w:rPr>
            </w:pPr>
          </w:p>
        </w:tc>
        <w:tc>
          <w:tcPr>
            <w:tcW w:w="2906" w:type="dxa"/>
            <w:tcBorders>
              <w:left w:val="single" w:sz="4" w:space="0" w:color="auto"/>
            </w:tcBorders>
            <w:vAlign w:val="center"/>
          </w:tcPr>
          <w:p w:rsidR="00385ADE" w:rsidRDefault="00385ADE">
            <w:pPr>
              <w:spacing w:line="300" w:lineRule="exact"/>
              <w:jc w:val="center"/>
              <w:rPr>
                <w:rFonts w:ascii="宋体" w:hAnsi="宋体" w:cs="宋体"/>
                <w:kern w:val="0"/>
                <w:sz w:val="18"/>
                <w:szCs w:val="18"/>
              </w:rPr>
            </w:pPr>
          </w:p>
        </w:tc>
      </w:tr>
      <w:tr w:rsidR="00385ADE" w:rsidTr="00385ADE">
        <w:trPr>
          <w:trHeight w:hRule="exact" w:val="567"/>
          <w:jc w:val="center"/>
        </w:trPr>
        <w:tc>
          <w:tcPr>
            <w:tcW w:w="2127" w:type="dxa"/>
            <w:tcBorders>
              <w:left w:val="nil"/>
              <w:right w:val="single" w:sz="4" w:space="0" w:color="auto"/>
            </w:tcBorders>
            <w:vAlign w:val="center"/>
          </w:tcPr>
          <w:p w:rsidR="00385ADE" w:rsidRDefault="00385ADE">
            <w:pPr>
              <w:spacing w:line="30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2906" w:type="dxa"/>
            <w:gridSpan w:val="2"/>
            <w:vMerge/>
            <w:tcBorders>
              <w:left w:val="single" w:sz="4" w:space="0" w:color="auto"/>
              <w:right w:val="single" w:sz="4" w:space="0" w:color="auto"/>
            </w:tcBorders>
            <w:vAlign w:val="center"/>
          </w:tcPr>
          <w:p w:rsidR="00385ADE" w:rsidRDefault="00385ADE">
            <w:pPr>
              <w:spacing w:line="300" w:lineRule="exact"/>
              <w:jc w:val="center"/>
              <w:rPr>
                <w:rFonts w:ascii="宋体" w:hAnsi="宋体" w:cs="宋体"/>
                <w:b/>
                <w:bCs/>
                <w:kern w:val="0"/>
                <w:sz w:val="18"/>
                <w:szCs w:val="18"/>
              </w:rPr>
            </w:pPr>
          </w:p>
        </w:tc>
        <w:tc>
          <w:tcPr>
            <w:tcW w:w="2906" w:type="dxa"/>
            <w:tcBorders>
              <w:left w:val="single" w:sz="4" w:space="0" w:color="auto"/>
            </w:tcBorders>
            <w:vAlign w:val="center"/>
          </w:tcPr>
          <w:p w:rsidR="00385ADE" w:rsidRDefault="00385ADE">
            <w:pPr>
              <w:spacing w:line="300" w:lineRule="exact"/>
              <w:jc w:val="center"/>
              <w:rPr>
                <w:rFonts w:ascii="宋体" w:hAnsi="宋体" w:cs="宋体"/>
                <w:b/>
                <w:bCs/>
                <w:kern w:val="0"/>
                <w:sz w:val="18"/>
                <w:szCs w:val="18"/>
              </w:rPr>
            </w:pPr>
          </w:p>
        </w:tc>
      </w:tr>
      <w:tr w:rsidR="00385ADE" w:rsidTr="00385ADE">
        <w:trPr>
          <w:trHeight w:hRule="exact" w:val="567"/>
          <w:jc w:val="center"/>
        </w:trPr>
        <w:tc>
          <w:tcPr>
            <w:tcW w:w="2127" w:type="dxa"/>
            <w:tcBorders>
              <w:left w:val="nil"/>
              <w:right w:val="single" w:sz="4" w:space="0" w:color="auto"/>
            </w:tcBorders>
            <w:vAlign w:val="center"/>
          </w:tcPr>
          <w:p w:rsidR="00385ADE" w:rsidRDefault="00385ADE">
            <w:pPr>
              <w:spacing w:line="30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2906" w:type="dxa"/>
            <w:gridSpan w:val="2"/>
            <w:vMerge/>
            <w:tcBorders>
              <w:left w:val="single" w:sz="4" w:space="0" w:color="auto"/>
              <w:right w:val="single" w:sz="4" w:space="0" w:color="auto"/>
            </w:tcBorders>
            <w:vAlign w:val="center"/>
          </w:tcPr>
          <w:p w:rsidR="00385ADE" w:rsidRDefault="00385ADE">
            <w:pPr>
              <w:spacing w:line="300" w:lineRule="exact"/>
              <w:jc w:val="center"/>
              <w:rPr>
                <w:rFonts w:ascii="宋体" w:hAnsi="宋体" w:cs="宋体"/>
                <w:kern w:val="0"/>
                <w:sz w:val="18"/>
                <w:szCs w:val="18"/>
              </w:rPr>
            </w:pPr>
          </w:p>
        </w:tc>
        <w:tc>
          <w:tcPr>
            <w:tcW w:w="2906" w:type="dxa"/>
            <w:tcBorders>
              <w:left w:val="single" w:sz="4" w:space="0" w:color="auto"/>
            </w:tcBorders>
            <w:vAlign w:val="center"/>
          </w:tcPr>
          <w:p w:rsidR="00385ADE" w:rsidRDefault="00385ADE">
            <w:pPr>
              <w:spacing w:line="300" w:lineRule="exact"/>
              <w:jc w:val="center"/>
              <w:rPr>
                <w:rFonts w:ascii="宋体" w:hAnsi="宋体" w:cs="宋体"/>
                <w:kern w:val="0"/>
                <w:sz w:val="18"/>
                <w:szCs w:val="18"/>
              </w:rPr>
            </w:pPr>
          </w:p>
        </w:tc>
      </w:tr>
      <w:tr w:rsidR="00385ADE" w:rsidTr="00385ADE">
        <w:trPr>
          <w:trHeight w:hRule="exact" w:val="567"/>
          <w:jc w:val="center"/>
        </w:trPr>
        <w:tc>
          <w:tcPr>
            <w:tcW w:w="2127" w:type="dxa"/>
            <w:tcBorders>
              <w:left w:val="nil"/>
              <w:right w:val="single" w:sz="4" w:space="0" w:color="auto"/>
            </w:tcBorders>
            <w:vAlign w:val="center"/>
          </w:tcPr>
          <w:p w:rsidR="00385ADE" w:rsidRDefault="00385ADE">
            <w:pPr>
              <w:spacing w:line="30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2906" w:type="dxa"/>
            <w:gridSpan w:val="2"/>
            <w:vMerge/>
            <w:tcBorders>
              <w:left w:val="single" w:sz="4" w:space="0" w:color="auto"/>
              <w:right w:val="single" w:sz="4" w:space="0" w:color="auto"/>
            </w:tcBorders>
            <w:vAlign w:val="center"/>
          </w:tcPr>
          <w:p w:rsidR="00385ADE" w:rsidRDefault="00385ADE">
            <w:pPr>
              <w:spacing w:line="300" w:lineRule="exact"/>
              <w:jc w:val="center"/>
              <w:rPr>
                <w:rFonts w:ascii="宋体" w:hAnsi="宋体" w:cs="宋体"/>
                <w:kern w:val="0"/>
                <w:sz w:val="18"/>
                <w:szCs w:val="18"/>
              </w:rPr>
            </w:pPr>
          </w:p>
        </w:tc>
        <w:tc>
          <w:tcPr>
            <w:tcW w:w="2906" w:type="dxa"/>
            <w:tcBorders>
              <w:left w:val="single" w:sz="4" w:space="0" w:color="auto"/>
            </w:tcBorders>
            <w:vAlign w:val="center"/>
          </w:tcPr>
          <w:p w:rsidR="00385ADE" w:rsidRDefault="00385ADE">
            <w:pPr>
              <w:spacing w:line="300" w:lineRule="exact"/>
              <w:jc w:val="center"/>
              <w:rPr>
                <w:rFonts w:ascii="宋体" w:hAnsi="宋体" w:cs="宋体"/>
                <w:kern w:val="0"/>
                <w:sz w:val="18"/>
                <w:szCs w:val="18"/>
              </w:rPr>
            </w:pPr>
          </w:p>
        </w:tc>
      </w:tr>
      <w:tr w:rsidR="00385ADE" w:rsidTr="00385ADE">
        <w:trPr>
          <w:trHeight w:hRule="exact" w:val="567"/>
          <w:jc w:val="center"/>
        </w:trPr>
        <w:tc>
          <w:tcPr>
            <w:tcW w:w="2127" w:type="dxa"/>
            <w:tcBorders>
              <w:left w:val="nil"/>
              <w:right w:val="single" w:sz="4" w:space="0" w:color="auto"/>
            </w:tcBorders>
            <w:vAlign w:val="center"/>
          </w:tcPr>
          <w:p w:rsidR="00385ADE" w:rsidRDefault="00385ADE">
            <w:pPr>
              <w:spacing w:line="30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2906" w:type="dxa"/>
            <w:gridSpan w:val="2"/>
            <w:vMerge/>
            <w:tcBorders>
              <w:left w:val="single" w:sz="4" w:space="0" w:color="auto"/>
              <w:right w:val="single" w:sz="4" w:space="0" w:color="auto"/>
            </w:tcBorders>
            <w:vAlign w:val="center"/>
          </w:tcPr>
          <w:p w:rsidR="00385ADE" w:rsidRDefault="00385ADE">
            <w:pPr>
              <w:spacing w:line="300" w:lineRule="exact"/>
              <w:jc w:val="center"/>
              <w:rPr>
                <w:rFonts w:ascii="宋体" w:hAnsi="宋体" w:cs="宋体"/>
                <w:kern w:val="0"/>
                <w:sz w:val="18"/>
                <w:szCs w:val="18"/>
              </w:rPr>
            </w:pPr>
          </w:p>
        </w:tc>
        <w:tc>
          <w:tcPr>
            <w:tcW w:w="2906" w:type="dxa"/>
            <w:tcBorders>
              <w:left w:val="single" w:sz="4" w:space="0" w:color="auto"/>
            </w:tcBorders>
            <w:vAlign w:val="center"/>
          </w:tcPr>
          <w:p w:rsidR="00385ADE" w:rsidRDefault="00385ADE">
            <w:pPr>
              <w:spacing w:line="300" w:lineRule="exact"/>
              <w:jc w:val="center"/>
              <w:rPr>
                <w:rFonts w:ascii="宋体" w:hAnsi="宋体" w:cs="宋体"/>
                <w:kern w:val="0"/>
                <w:sz w:val="18"/>
                <w:szCs w:val="18"/>
              </w:rPr>
            </w:pPr>
          </w:p>
        </w:tc>
      </w:tr>
      <w:tr w:rsidR="00385ADE" w:rsidTr="00385ADE">
        <w:trPr>
          <w:trHeight w:hRule="exact" w:val="567"/>
          <w:jc w:val="center"/>
        </w:trPr>
        <w:tc>
          <w:tcPr>
            <w:tcW w:w="2127" w:type="dxa"/>
            <w:tcBorders>
              <w:left w:val="nil"/>
              <w:right w:val="single" w:sz="4" w:space="0" w:color="auto"/>
            </w:tcBorders>
            <w:vAlign w:val="center"/>
          </w:tcPr>
          <w:p w:rsidR="00385ADE" w:rsidRDefault="00385ADE">
            <w:pPr>
              <w:spacing w:line="30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2906" w:type="dxa"/>
            <w:gridSpan w:val="2"/>
            <w:vMerge/>
            <w:tcBorders>
              <w:left w:val="single" w:sz="4" w:space="0" w:color="auto"/>
              <w:right w:val="single" w:sz="4" w:space="0" w:color="auto"/>
            </w:tcBorders>
            <w:vAlign w:val="center"/>
          </w:tcPr>
          <w:p w:rsidR="00385ADE" w:rsidRDefault="00385ADE">
            <w:pPr>
              <w:spacing w:line="300" w:lineRule="exact"/>
              <w:jc w:val="center"/>
              <w:rPr>
                <w:rFonts w:ascii="宋体" w:hAnsi="宋体" w:cs="宋体"/>
                <w:kern w:val="0"/>
                <w:sz w:val="18"/>
                <w:szCs w:val="18"/>
              </w:rPr>
            </w:pPr>
          </w:p>
        </w:tc>
        <w:tc>
          <w:tcPr>
            <w:tcW w:w="2906" w:type="dxa"/>
            <w:tcBorders>
              <w:left w:val="single" w:sz="4" w:space="0" w:color="auto"/>
            </w:tcBorders>
            <w:vAlign w:val="center"/>
          </w:tcPr>
          <w:p w:rsidR="00385ADE" w:rsidRDefault="00385ADE">
            <w:pPr>
              <w:spacing w:line="300" w:lineRule="exact"/>
              <w:jc w:val="center"/>
              <w:rPr>
                <w:rFonts w:ascii="宋体" w:hAnsi="宋体" w:cs="宋体"/>
                <w:kern w:val="0"/>
                <w:sz w:val="18"/>
                <w:szCs w:val="18"/>
              </w:rPr>
            </w:pPr>
          </w:p>
        </w:tc>
      </w:tr>
      <w:tr w:rsidR="00385ADE" w:rsidTr="00385ADE">
        <w:trPr>
          <w:trHeight w:hRule="exact" w:val="567"/>
          <w:jc w:val="center"/>
        </w:trPr>
        <w:tc>
          <w:tcPr>
            <w:tcW w:w="2127" w:type="dxa"/>
            <w:tcBorders>
              <w:left w:val="nil"/>
              <w:bottom w:val="single" w:sz="12" w:space="0" w:color="auto"/>
              <w:right w:val="single" w:sz="4" w:space="0" w:color="auto"/>
            </w:tcBorders>
            <w:vAlign w:val="center"/>
          </w:tcPr>
          <w:p w:rsidR="00385ADE" w:rsidRDefault="00385ADE">
            <w:pPr>
              <w:spacing w:line="30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385ADE" w:rsidRDefault="00385ADE">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2906" w:type="dxa"/>
            <w:gridSpan w:val="2"/>
            <w:vMerge/>
            <w:tcBorders>
              <w:left w:val="single" w:sz="4" w:space="0" w:color="auto"/>
              <w:bottom w:val="single" w:sz="12" w:space="0" w:color="auto"/>
              <w:right w:val="single" w:sz="4" w:space="0" w:color="auto"/>
            </w:tcBorders>
            <w:vAlign w:val="center"/>
          </w:tcPr>
          <w:p w:rsidR="00385ADE" w:rsidRDefault="00385ADE">
            <w:pPr>
              <w:widowControl/>
              <w:spacing w:line="300" w:lineRule="exact"/>
              <w:jc w:val="center"/>
              <w:rPr>
                <w:rFonts w:ascii="宋体" w:hAnsi="宋体" w:cs="宋体"/>
                <w:kern w:val="0"/>
                <w:sz w:val="18"/>
                <w:szCs w:val="18"/>
              </w:rPr>
            </w:pPr>
          </w:p>
        </w:tc>
        <w:tc>
          <w:tcPr>
            <w:tcW w:w="2906" w:type="dxa"/>
            <w:tcBorders>
              <w:left w:val="single" w:sz="4" w:space="0" w:color="auto"/>
              <w:bottom w:val="single" w:sz="12" w:space="0" w:color="auto"/>
            </w:tcBorders>
            <w:vAlign w:val="center"/>
          </w:tcPr>
          <w:p w:rsidR="00385ADE" w:rsidRDefault="00385ADE">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7F5C14">
        <w:rPr>
          <w:rFonts w:hint="eastAsia"/>
        </w:rPr>
        <w:t>6</w:t>
      </w:r>
      <w:r w:rsidR="007F5C14">
        <w:rPr>
          <w:rFonts w:hint="eastAsia"/>
        </w:rPr>
        <w:t>月</w:t>
      </w:r>
      <w:r w:rsidR="007F5C14">
        <w:rPr>
          <w:rFonts w:hint="eastAsia"/>
        </w:rPr>
        <w:t>15</w:t>
      </w:r>
      <w:r w:rsidR="007F5C14">
        <w:rPr>
          <w:rFonts w:hint="eastAsia"/>
        </w:rPr>
        <w:t>日</w:t>
      </w:r>
      <w:r>
        <w:t>前</w:t>
      </w:r>
    </w:p>
    <w:p w:rsidR="00BB4E9A" w:rsidRDefault="00BB4E9A"/>
    <w:p w:rsidR="00BB4E9A" w:rsidRDefault="00BB4E9A"/>
    <w:p w:rsidR="00BB4E9A" w:rsidRDefault="00BB4E9A"/>
    <w:p w:rsidR="00BB4E9A" w:rsidRDefault="003D1964">
      <w:pPr>
        <w:widowControl/>
        <w:jc w:val="left"/>
      </w:pPr>
      <w: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snapToGrid w:val="0"/>
        <w:ind w:firstLineChars="200" w:firstLine="422"/>
        <w:rPr>
          <w:color w:val="000000"/>
        </w:rPr>
      </w:pPr>
      <w:r>
        <w:rPr>
          <w:rFonts w:hint="eastAsia"/>
          <w:b/>
          <w:color w:val="000000"/>
        </w:rPr>
        <w:t>1</w:t>
      </w:r>
      <w:r>
        <w:rPr>
          <w:rFonts w:hint="eastAsia"/>
          <w:b/>
          <w:color w:val="000000"/>
        </w:rPr>
        <w:t>、普惠性学前教育资助比例。</w:t>
      </w:r>
      <w:r>
        <w:rPr>
          <w:rFonts w:hint="eastAsia"/>
          <w:color w:val="000000"/>
        </w:rPr>
        <w:t>经县级以上教育部门审批设立的公办幼儿园和普惠性民办幼儿园接受学前教育的家庭经济困难儿童。资助标准平均每人每年</w:t>
      </w:r>
      <w:r>
        <w:rPr>
          <w:rFonts w:hint="eastAsia"/>
          <w:color w:val="000000"/>
        </w:rPr>
        <w:t>1000</w:t>
      </w:r>
      <w:r>
        <w:rPr>
          <w:rFonts w:hint="eastAsia"/>
          <w:color w:val="000000"/>
        </w:rPr>
        <w:t>元，资助比例平均为在园儿童总数的</w:t>
      </w:r>
      <w:r>
        <w:rPr>
          <w:rFonts w:hint="eastAsia"/>
          <w:color w:val="000000"/>
        </w:rPr>
        <w:t>10%</w:t>
      </w:r>
      <w:r>
        <w:rPr>
          <w:rFonts w:hint="eastAsia"/>
          <w:color w:val="000000"/>
        </w:rPr>
        <w:t>（苏南地区按</w:t>
      </w:r>
      <w:r>
        <w:rPr>
          <w:rFonts w:hint="eastAsia"/>
          <w:color w:val="000000"/>
        </w:rPr>
        <w:t>8%</w:t>
      </w:r>
      <w:r>
        <w:rPr>
          <w:rFonts w:hint="eastAsia"/>
          <w:color w:val="000000"/>
        </w:rPr>
        <w:t>的比例确定）。资助经费按幼儿园隶属关系和属地原则由市县财政承担。省级财政按省定补助标准和比例对各地给予补助。</w:t>
      </w:r>
    </w:p>
    <w:p w:rsidR="00BB4E9A" w:rsidRDefault="003D1964">
      <w:pPr>
        <w:snapToGrid w:val="0"/>
        <w:ind w:firstLineChars="200" w:firstLine="422"/>
        <w:rPr>
          <w:color w:val="000000"/>
        </w:rPr>
      </w:pPr>
      <w:r>
        <w:rPr>
          <w:b/>
          <w:color w:val="000000"/>
        </w:rPr>
        <w:t>2</w:t>
      </w:r>
      <w:r>
        <w:rPr>
          <w:rFonts w:hint="eastAsia"/>
          <w:b/>
          <w:color w:val="000000"/>
        </w:rPr>
        <w:t>、普通高中国家助学金比例。</w:t>
      </w:r>
      <w:r>
        <w:rPr>
          <w:rFonts w:hint="eastAsia"/>
          <w:color w:val="000000"/>
        </w:rPr>
        <w:t>国家助学金平均资助标准为每生每年</w:t>
      </w:r>
      <w:r>
        <w:rPr>
          <w:rFonts w:hint="eastAsia"/>
          <w:color w:val="000000"/>
        </w:rPr>
        <w:t>2000</w:t>
      </w:r>
      <w:r>
        <w:rPr>
          <w:rFonts w:hint="eastAsia"/>
          <w:color w:val="000000"/>
        </w:rPr>
        <w:t>元，具体标准由各地结合实际在</w:t>
      </w:r>
      <w:r>
        <w:rPr>
          <w:rFonts w:hint="eastAsia"/>
          <w:color w:val="000000"/>
        </w:rPr>
        <w:t>1000</w:t>
      </w:r>
      <w:r>
        <w:rPr>
          <w:rFonts w:hint="eastAsia"/>
          <w:color w:val="000000"/>
        </w:rPr>
        <w:t>－</w:t>
      </w:r>
      <w:r>
        <w:rPr>
          <w:rFonts w:hint="eastAsia"/>
          <w:color w:val="000000"/>
        </w:rPr>
        <w:t>3000</w:t>
      </w:r>
      <w:r>
        <w:rPr>
          <w:rFonts w:hint="eastAsia"/>
          <w:color w:val="000000"/>
        </w:rPr>
        <w:t>元范围内确定，可分为</w:t>
      </w:r>
      <w:r>
        <w:rPr>
          <w:rFonts w:hint="eastAsia"/>
          <w:color w:val="000000"/>
        </w:rPr>
        <w:t>2</w:t>
      </w:r>
      <w:r>
        <w:rPr>
          <w:rFonts w:hint="eastAsia"/>
          <w:color w:val="000000"/>
        </w:rPr>
        <w:t>－</w:t>
      </w:r>
      <w:r>
        <w:rPr>
          <w:rFonts w:hint="eastAsia"/>
          <w:color w:val="000000"/>
        </w:rPr>
        <w:t>3</w:t>
      </w:r>
      <w:r>
        <w:rPr>
          <w:rFonts w:hint="eastAsia"/>
          <w:color w:val="000000"/>
        </w:rPr>
        <w:t>档。资助面平均占在校生总数的</w:t>
      </w:r>
      <w:r>
        <w:rPr>
          <w:rFonts w:hint="eastAsia"/>
          <w:color w:val="000000"/>
        </w:rPr>
        <w:t>10%</w:t>
      </w:r>
      <w:r>
        <w:rPr>
          <w:rFonts w:hint="eastAsia"/>
          <w:color w:val="000000"/>
        </w:rPr>
        <w:t>，苏南地区按</w:t>
      </w:r>
      <w:r>
        <w:rPr>
          <w:rFonts w:hint="eastAsia"/>
          <w:color w:val="000000"/>
        </w:rPr>
        <w:t>10%</w:t>
      </w:r>
      <w:r>
        <w:rPr>
          <w:rFonts w:hint="eastAsia"/>
          <w:color w:val="000000"/>
        </w:rPr>
        <w:t>的比例确定。</w:t>
      </w:r>
    </w:p>
    <w:p w:rsidR="00BB4E9A" w:rsidRDefault="003D1964">
      <w:pPr>
        <w:snapToGrid w:val="0"/>
        <w:ind w:firstLineChars="200" w:firstLine="422"/>
        <w:rPr>
          <w:color w:val="000000"/>
        </w:rPr>
      </w:pPr>
      <w:r>
        <w:rPr>
          <w:b/>
          <w:color w:val="000000"/>
        </w:rPr>
        <w:t>3</w:t>
      </w:r>
      <w:r>
        <w:rPr>
          <w:rFonts w:hint="eastAsia"/>
          <w:b/>
          <w:color w:val="000000"/>
        </w:rPr>
        <w:t>、中等职业教育国家助学金比例。</w:t>
      </w:r>
      <w:r>
        <w:rPr>
          <w:rFonts w:hint="eastAsia"/>
          <w:color w:val="000000"/>
        </w:rPr>
        <w:t>校涉农专业学生和非涉农专业家庭经济困难学生。困难学生比例平均按扣除涉农专业学生后在校生的</w:t>
      </w:r>
      <w:r>
        <w:rPr>
          <w:rFonts w:hint="eastAsia"/>
          <w:color w:val="000000"/>
        </w:rPr>
        <w:t>10%</w:t>
      </w:r>
      <w:r>
        <w:rPr>
          <w:rFonts w:hint="eastAsia"/>
          <w:color w:val="000000"/>
        </w:rPr>
        <w:t>（苏南</w:t>
      </w:r>
      <w:r>
        <w:rPr>
          <w:rFonts w:hint="eastAsia"/>
          <w:color w:val="000000"/>
        </w:rPr>
        <w:t>8%</w:t>
      </w:r>
      <w:r>
        <w:rPr>
          <w:rFonts w:hint="eastAsia"/>
          <w:color w:val="000000"/>
        </w:rPr>
        <w:t>）确定。省属学校由省级财政承担，市、县（市、区）属、民办学校及其他中</w:t>
      </w:r>
      <w:r>
        <w:rPr>
          <w:rFonts w:hint="eastAsia"/>
          <w:color w:val="000000"/>
        </w:rPr>
        <w:t xml:space="preserve"> </w:t>
      </w:r>
      <w:r>
        <w:rPr>
          <w:rFonts w:hint="eastAsia"/>
          <w:color w:val="000000"/>
        </w:rPr>
        <w:t>等职业学校按属地原则由同级财政承担。省级财政统筹中央补助</w:t>
      </w:r>
      <w:r>
        <w:rPr>
          <w:rFonts w:hint="eastAsia"/>
          <w:color w:val="000000"/>
        </w:rPr>
        <w:t xml:space="preserve"> </w:t>
      </w:r>
      <w:r>
        <w:rPr>
          <w:rFonts w:hint="eastAsia"/>
          <w:color w:val="000000"/>
        </w:rPr>
        <w:t>经费按省定补助标准和比例对各地给予补助。</w:t>
      </w:r>
    </w:p>
    <w:p w:rsidR="00BB4E9A" w:rsidRDefault="003D1964">
      <w:pPr>
        <w:snapToGrid w:val="0"/>
        <w:ind w:firstLineChars="200" w:firstLine="422"/>
        <w:rPr>
          <w:color w:val="000000"/>
        </w:rPr>
      </w:pPr>
      <w:r>
        <w:rPr>
          <w:b/>
          <w:color w:val="000000"/>
        </w:rPr>
        <w:t>4</w:t>
      </w:r>
      <w:r>
        <w:rPr>
          <w:rFonts w:hint="eastAsia"/>
          <w:b/>
          <w:color w:val="000000"/>
        </w:rPr>
        <w:t>、在园幼儿数：</w:t>
      </w:r>
      <w:r>
        <w:rPr>
          <w:rFonts w:hint="eastAsia"/>
          <w:color w:val="000000"/>
        </w:rPr>
        <w:t>指在单独设立的幼儿园、其他学校附设的幼儿班（学前班）的幼儿数。</w:t>
      </w:r>
    </w:p>
    <w:p w:rsidR="00BB4E9A" w:rsidRDefault="003D1964">
      <w:pPr>
        <w:snapToGrid w:val="0"/>
        <w:ind w:firstLineChars="200" w:firstLine="422"/>
        <w:rPr>
          <w:color w:val="000000"/>
        </w:rPr>
      </w:pPr>
      <w:r>
        <w:rPr>
          <w:b/>
          <w:color w:val="000000"/>
        </w:rPr>
        <w:t>5</w:t>
      </w:r>
      <w:r>
        <w:rPr>
          <w:rFonts w:hint="eastAsia"/>
          <w:b/>
          <w:color w:val="000000"/>
        </w:rPr>
        <w:t>、学前三年毛入园率</w:t>
      </w:r>
      <w:r>
        <w:rPr>
          <w:rFonts w:hint="eastAsia"/>
          <w:color w:val="000000"/>
        </w:rPr>
        <w:t>：指学前教育在园（班）幼儿数占</w:t>
      </w:r>
      <w:r>
        <w:rPr>
          <w:color w:val="000000"/>
        </w:rPr>
        <w:t>3</w:t>
      </w:r>
      <w:r>
        <w:rPr>
          <w:rFonts w:hint="eastAsia"/>
          <w:color w:val="000000"/>
        </w:rPr>
        <w:t>～</w:t>
      </w:r>
      <w:r>
        <w:rPr>
          <w:color w:val="000000"/>
        </w:rPr>
        <w:t>5</w:t>
      </w:r>
      <w:r>
        <w:rPr>
          <w:rFonts w:hint="eastAsia"/>
          <w:color w:val="000000"/>
        </w:rPr>
        <w:t>岁年龄组人口数（个别地区为</w:t>
      </w:r>
      <w:r>
        <w:rPr>
          <w:color w:val="000000"/>
        </w:rPr>
        <w:t>4</w:t>
      </w:r>
      <w:r>
        <w:rPr>
          <w:rFonts w:hint="eastAsia"/>
          <w:color w:val="000000"/>
        </w:rPr>
        <w:t>～</w:t>
      </w:r>
      <w:r>
        <w:rPr>
          <w:color w:val="000000"/>
        </w:rPr>
        <w:t>6</w:t>
      </w:r>
      <w:r>
        <w:rPr>
          <w:rFonts w:hint="eastAsia"/>
          <w:color w:val="000000"/>
        </w:rPr>
        <w:t>岁年龄组人口数）的百分比。取自教育部统计年报。计算公式为：</w:t>
      </w:r>
    </w:p>
    <w:p w:rsidR="00BB4E9A" w:rsidRDefault="003D1964">
      <w:pPr>
        <w:snapToGrid w:val="0"/>
        <w:spacing w:line="360" w:lineRule="auto"/>
        <w:ind w:firstLineChars="200" w:firstLine="420"/>
        <w:rPr>
          <w:color w:val="000000"/>
        </w:rPr>
      </w:pPr>
      <w:r>
        <w:rPr>
          <w:color w:val="000000"/>
        </w:rPr>
        <w:object w:dxaOrig="4740" w:dyaOrig="5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237.3pt;height:28.15pt" o:ole="">
            <v:imagedata r:id="rId14" o:title=""/>
          </v:shape>
          <o:OLEObject Type="Embed" ProgID="Equation.3" ShapeID="_x0000_i1034" DrawAspect="Content" ObjectID="_1709037901" r:id="rId15"/>
        </w:object>
      </w:r>
    </w:p>
    <w:p w:rsidR="00BB4E9A" w:rsidRDefault="003D1964">
      <w:pPr>
        <w:snapToGrid w:val="0"/>
        <w:ind w:firstLineChars="200" w:firstLine="422"/>
        <w:rPr>
          <w:color w:val="000000"/>
        </w:rPr>
      </w:pPr>
      <w:r>
        <w:rPr>
          <w:b/>
          <w:color w:val="000000"/>
        </w:rPr>
        <w:t>6</w:t>
      </w:r>
      <w:r>
        <w:rPr>
          <w:rFonts w:hint="eastAsia"/>
          <w:b/>
          <w:color w:val="000000"/>
        </w:rPr>
        <w:t>、小学学龄儿童净入学率</w:t>
      </w:r>
      <w:r>
        <w:rPr>
          <w:b/>
          <w:color w:val="000000"/>
        </w:rPr>
        <w:t xml:space="preserve">: </w:t>
      </w:r>
      <w:r>
        <w:rPr>
          <w:rFonts w:hint="eastAsia"/>
          <w:color w:val="000000"/>
        </w:rPr>
        <w:t>指调查范围内已入小学学习的学龄儿童占校内外学龄儿童总数的比重。计算公式为：</w:t>
      </w:r>
    </w:p>
    <w:p w:rsidR="00BB4E9A" w:rsidRDefault="003D1964">
      <w:pPr>
        <w:snapToGrid w:val="0"/>
        <w:spacing w:line="360" w:lineRule="auto"/>
        <w:ind w:firstLineChars="200" w:firstLine="420"/>
        <w:rPr>
          <w:color w:val="000000"/>
        </w:rPr>
      </w:pPr>
      <w:r>
        <w:rPr>
          <w:color w:val="000000"/>
        </w:rPr>
        <w:object w:dxaOrig="5610" w:dyaOrig="570">
          <v:shape id="_x0000_i1035" type="#_x0000_t75" style="width:280.5pt;height:28.15pt" o:ole="">
            <v:imagedata r:id="rId16" o:title=""/>
          </v:shape>
          <o:OLEObject Type="Embed" ProgID="Equation.3" ShapeID="_x0000_i1035" DrawAspect="Content" ObjectID="_1709037902" r:id="rId17"/>
        </w:object>
      </w:r>
    </w:p>
    <w:p w:rsidR="00BB4E9A" w:rsidRDefault="003D1964">
      <w:pPr>
        <w:snapToGrid w:val="0"/>
        <w:ind w:firstLineChars="200" w:firstLine="422"/>
        <w:rPr>
          <w:color w:val="000000"/>
        </w:rPr>
      </w:pPr>
      <w:r>
        <w:rPr>
          <w:b/>
          <w:color w:val="000000"/>
        </w:rPr>
        <w:t>7</w:t>
      </w:r>
      <w:r>
        <w:rPr>
          <w:rFonts w:hint="eastAsia"/>
          <w:b/>
          <w:color w:val="000000"/>
        </w:rPr>
        <w:t>、小学</w:t>
      </w:r>
      <w:r w:rsidR="00CC60EF">
        <w:rPr>
          <w:rFonts w:hint="eastAsia"/>
          <w:b/>
          <w:color w:val="000000"/>
        </w:rPr>
        <w:t>六</w:t>
      </w:r>
      <w:r>
        <w:rPr>
          <w:rFonts w:hint="eastAsia"/>
          <w:b/>
          <w:color w:val="000000"/>
        </w:rPr>
        <w:t>年巩固率：</w:t>
      </w:r>
      <w:r>
        <w:rPr>
          <w:rFonts w:hint="eastAsia"/>
          <w:color w:val="000000"/>
        </w:rPr>
        <w:t>指小学五年级学生数占该年级入小学一年级时学生数的百分比。取自教育部门统计年报。计算公式为：</w:t>
      </w:r>
    </w:p>
    <w:p w:rsidR="00BB4E9A" w:rsidRDefault="003D1964">
      <w:pPr>
        <w:snapToGrid w:val="0"/>
        <w:ind w:firstLineChars="200" w:firstLine="420"/>
        <w:rPr>
          <w:color w:val="000000"/>
        </w:rPr>
      </w:pPr>
      <w:r>
        <w:rPr>
          <w:rFonts w:hint="eastAsia"/>
          <w:color w:val="000000"/>
        </w:rPr>
        <w:t>小学五年巩固率＝小学五年级在校学生数</w:t>
      </w:r>
      <w:r>
        <w:rPr>
          <w:rFonts w:hint="eastAsia"/>
          <w:color w:val="000000"/>
        </w:rPr>
        <w:t>/</w:t>
      </w:r>
      <w:r>
        <w:rPr>
          <w:rFonts w:hint="eastAsia"/>
          <w:color w:val="000000"/>
        </w:rPr>
        <w:t>该年级入小学一年级时的学生数×</w:t>
      </w:r>
      <w:r>
        <w:rPr>
          <w:rFonts w:hint="eastAsia"/>
          <w:color w:val="000000"/>
        </w:rPr>
        <w:t>100%</w:t>
      </w:r>
    </w:p>
    <w:p w:rsidR="00BB4E9A" w:rsidRDefault="003D1964">
      <w:pPr>
        <w:snapToGrid w:val="0"/>
        <w:ind w:firstLineChars="200" w:firstLine="422"/>
        <w:rPr>
          <w:color w:val="000000"/>
        </w:rPr>
      </w:pPr>
      <w:r>
        <w:rPr>
          <w:b/>
          <w:color w:val="000000"/>
        </w:rPr>
        <w:t>8</w:t>
      </w:r>
      <w:r>
        <w:rPr>
          <w:rFonts w:hint="eastAsia"/>
          <w:b/>
          <w:color w:val="000000"/>
        </w:rPr>
        <w:t>、初中阶段毛入学率</w:t>
      </w:r>
      <w:r>
        <w:rPr>
          <w:rFonts w:hint="eastAsia"/>
          <w:color w:val="000000"/>
        </w:rPr>
        <w:t>：指初中阶段在校生总数占国家规定初中阶段年龄组（</w:t>
      </w:r>
      <w:r>
        <w:rPr>
          <w:rFonts w:hint="eastAsia"/>
          <w:color w:val="000000"/>
        </w:rPr>
        <w:t>12-14</w:t>
      </w:r>
      <w:r>
        <w:rPr>
          <w:rFonts w:hint="eastAsia"/>
          <w:color w:val="000000"/>
        </w:rPr>
        <w:t>岁）人口数的百分比。取自教育部门统计年报。计算公式为：</w:t>
      </w:r>
    </w:p>
    <w:p w:rsidR="00BB4E9A" w:rsidRDefault="003D1964">
      <w:pPr>
        <w:snapToGrid w:val="0"/>
        <w:ind w:firstLineChars="200" w:firstLine="420"/>
        <w:rPr>
          <w:color w:val="000000"/>
        </w:rPr>
      </w:pPr>
      <w:r>
        <w:rPr>
          <w:rFonts w:hint="eastAsia"/>
          <w:color w:val="000000"/>
        </w:rPr>
        <w:t>初中阶段毛入学率＝初中阶段在校学生数</w:t>
      </w:r>
      <w:r>
        <w:rPr>
          <w:rFonts w:hint="eastAsia"/>
          <w:color w:val="000000"/>
        </w:rPr>
        <w:t>/12~14</w:t>
      </w:r>
      <w:r>
        <w:rPr>
          <w:rFonts w:hint="eastAsia"/>
          <w:color w:val="000000"/>
        </w:rPr>
        <w:t>岁学龄组人口数×</w:t>
      </w:r>
      <w:r>
        <w:rPr>
          <w:rFonts w:hint="eastAsia"/>
          <w:color w:val="000000"/>
        </w:rPr>
        <w:t>100%</w:t>
      </w:r>
    </w:p>
    <w:p w:rsidR="00BB4E9A" w:rsidRDefault="003D1964">
      <w:pPr>
        <w:snapToGrid w:val="0"/>
        <w:ind w:firstLineChars="200" w:firstLine="422"/>
        <w:rPr>
          <w:color w:val="000000"/>
        </w:rPr>
      </w:pPr>
      <w:r>
        <w:rPr>
          <w:b/>
          <w:color w:val="000000"/>
        </w:rPr>
        <w:t>9</w:t>
      </w:r>
      <w:r>
        <w:rPr>
          <w:rFonts w:hint="eastAsia"/>
          <w:b/>
          <w:color w:val="000000"/>
        </w:rPr>
        <w:t>、初中三年巩固率：</w:t>
      </w:r>
      <w:r>
        <w:rPr>
          <w:rFonts w:hint="eastAsia"/>
          <w:color w:val="000000"/>
        </w:rPr>
        <w:t>指初中毕业班学生数占该年级入初中一年级时学生数的百分比。取自教育部门统计年报。计算公式为：</w:t>
      </w:r>
    </w:p>
    <w:p w:rsidR="00BB4E9A" w:rsidRDefault="003D1964">
      <w:pPr>
        <w:snapToGrid w:val="0"/>
        <w:ind w:firstLineChars="200" w:firstLine="420"/>
        <w:rPr>
          <w:color w:val="000000"/>
        </w:rPr>
      </w:pPr>
      <w:r>
        <w:rPr>
          <w:rFonts w:hint="eastAsia"/>
          <w:color w:val="000000"/>
        </w:rPr>
        <w:t>初中三年巩固率＝初中毕业班在校学生数</w:t>
      </w:r>
      <w:r>
        <w:rPr>
          <w:rFonts w:hint="eastAsia"/>
          <w:color w:val="000000"/>
        </w:rPr>
        <w:t>/</w:t>
      </w:r>
      <w:r>
        <w:rPr>
          <w:rFonts w:hint="eastAsia"/>
          <w:color w:val="000000"/>
        </w:rPr>
        <w:t>该年级初中一年级时的学生数×</w:t>
      </w:r>
      <w:r>
        <w:rPr>
          <w:rFonts w:hint="eastAsia"/>
          <w:color w:val="000000"/>
        </w:rPr>
        <w:t>100%</w:t>
      </w:r>
    </w:p>
    <w:p w:rsidR="00BB4E9A" w:rsidRDefault="003D1964">
      <w:pPr>
        <w:snapToGrid w:val="0"/>
        <w:ind w:firstLineChars="200" w:firstLine="422"/>
        <w:rPr>
          <w:color w:val="000000"/>
        </w:rPr>
      </w:pPr>
      <w:r>
        <w:rPr>
          <w:rFonts w:hint="eastAsia"/>
          <w:b/>
          <w:color w:val="000000"/>
        </w:rPr>
        <w:t>1</w:t>
      </w:r>
      <w:r>
        <w:rPr>
          <w:b/>
          <w:color w:val="000000"/>
        </w:rPr>
        <w:t>0</w:t>
      </w:r>
      <w:r>
        <w:rPr>
          <w:rFonts w:hint="eastAsia"/>
          <w:b/>
          <w:color w:val="000000"/>
        </w:rPr>
        <w:t>、九年义务教育巩固率：</w:t>
      </w:r>
      <w:r>
        <w:rPr>
          <w:rFonts w:hint="eastAsia"/>
          <w:color w:val="000000"/>
        </w:rPr>
        <w:t>指初中毕业班学生数占该年级入小学一年级时学生数的百分比。根据教育部门有关统计资料测算。计算公式为：</w:t>
      </w:r>
    </w:p>
    <w:p w:rsidR="00BB4E9A" w:rsidRDefault="003D1964">
      <w:pPr>
        <w:snapToGrid w:val="0"/>
        <w:ind w:firstLineChars="200" w:firstLine="420"/>
        <w:rPr>
          <w:color w:val="000000"/>
        </w:rPr>
      </w:pPr>
      <w:r>
        <w:rPr>
          <w:rFonts w:hint="eastAsia"/>
          <w:color w:val="000000"/>
        </w:rPr>
        <w:t>九年义务教育巩固率</w:t>
      </w:r>
      <w:r>
        <w:rPr>
          <w:rFonts w:hint="eastAsia"/>
          <w:color w:val="000000"/>
        </w:rPr>
        <w:t>=</w:t>
      </w:r>
      <w:r>
        <w:rPr>
          <w:rFonts w:hint="eastAsia"/>
          <w:color w:val="000000"/>
        </w:rPr>
        <w:t>初中毕业班学生数</w:t>
      </w:r>
      <w:r>
        <w:rPr>
          <w:rFonts w:hint="eastAsia"/>
          <w:color w:val="000000"/>
        </w:rPr>
        <w:t>/</w:t>
      </w:r>
      <w:r>
        <w:rPr>
          <w:rFonts w:hint="eastAsia"/>
          <w:color w:val="000000"/>
        </w:rPr>
        <w:t>该年级入小学一年级时学生数</w:t>
      </w:r>
      <w:r>
        <w:rPr>
          <w:rFonts w:hint="eastAsia"/>
          <w:color w:val="000000"/>
        </w:rPr>
        <w:t>*100%</w:t>
      </w:r>
    </w:p>
    <w:p w:rsidR="00BB4E9A" w:rsidRDefault="003D1964">
      <w:pPr>
        <w:snapToGrid w:val="0"/>
        <w:ind w:firstLineChars="200" w:firstLine="422"/>
        <w:rPr>
          <w:color w:val="000000"/>
        </w:rPr>
      </w:pPr>
      <w:r>
        <w:rPr>
          <w:b/>
          <w:color w:val="000000"/>
        </w:rPr>
        <w:t>11</w:t>
      </w:r>
      <w:r>
        <w:rPr>
          <w:rFonts w:hint="eastAsia"/>
          <w:b/>
          <w:color w:val="000000"/>
        </w:rPr>
        <w:t>、学校总数：</w:t>
      </w:r>
      <w:r>
        <w:rPr>
          <w:rFonts w:hint="eastAsia"/>
          <w:color w:val="000000"/>
        </w:rPr>
        <w:t>包括普通高校、普通中专、普通中学、职业高中、技工学校、小学、特殊教育学校、工读学校</w:t>
      </w:r>
      <w:r>
        <w:rPr>
          <w:rFonts w:hint="eastAsia"/>
          <w:color w:val="000000"/>
        </w:rPr>
        <w:t>8</w:t>
      </w:r>
      <w:r>
        <w:rPr>
          <w:rFonts w:hint="eastAsia"/>
          <w:color w:val="000000"/>
        </w:rPr>
        <w:t>类。</w:t>
      </w:r>
    </w:p>
    <w:p w:rsidR="00BB4E9A" w:rsidRDefault="003D1964">
      <w:pPr>
        <w:snapToGrid w:val="0"/>
        <w:ind w:firstLineChars="200" w:firstLine="422"/>
        <w:rPr>
          <w:color w:val="000000"/>
        </w:rPr>
      </w:pPr>
      <w:r>
        <w:rPr>
          <w:b/>
          <w:color w:val="000000"/>
        </w:rPr>
        <w:t>12</w:t>
      </w:r>
      <w:r>
        <w:rPr>
          <w:rFonts w:hint="eastAsia"/>
          <w:b/>
          <w:color w:val="000000"/>
        </w:rPr>
        <w:t>、普通高等学校：</w:t>
      </w:r>
      <w:r>
        <w:rPr>
          <w:rFonts w:hint="eastAsia"/>
          <w:color w:val="000000"/>
        </w:rPr>
        <w:t>是指按国家规定的标准和审批程序批准建立的，通过全国普通高等教育统一招生考试、招收高级中等学校毕业生为主要培养对象，实施高等学历教育的全日制大学、独立设置的学院和高等专科学校、高等职业学校和其他机构。</w:t>
      </w:r>
    </w:p>
    <w:p w:rsidR="00BB4E9A" w:rsidRDefault="003D1964">
      <w:pPr>
        <w:snapToGrid w:val="0"/>
        <w:ind w:firstLineChars="200" w:firstLine="422"/>
        <w:rPr>
          <w:bCs/>
          <w:color w:val="000000"/>
        </w:rPr>
      </w:pPr>
      <w:r>
        <w:rPr>
          <w:b/>
          <w:color w:val="000000"/>
        </w:rPr>
        <w:t>13</w:t>
      </w:r>
      <w:r>
        <w:rPr>
          <w:rFonts w:hint="eastAsia"/>
          <w:b/>
          <w:color w:val="000000"/>
        </w:rPr>
        <w:t>、普通中等专业学校：</w:t>
      </w:r>
      <w:r>
        <w:rPr>
          <w:rFonts w:hint="eastAsia"/>
          <w:bCs/>
          <w:color w:val="000000"/>
        </w:rPr>
        <w:t>是指国务院部委或省、自治区、直辖市人民政府批准举办，招收初中</w:t>
      </w:r>
      <w:r>
        <w:rPr>
          <w:rFonts w:hint="eastAsia"/>
          <w:bCs/>
          <w:color w:val="000000"/>
        </w:rPr>
        <w:t>(</w:t>
      </w:r>
      <w:r>
        <w:rPr>
          <w:rFonts w:hint="eastAsia"/>
          <w:bCs/>
          <w:color w:val="000000"/>
        </w:rPr>
        <w:t>或部分高中</w:t>
      </w:r>
      <w:r>
        <w:rPr>
          <w:rFonts w:hint="eastAsia"/>
          <w:bCs/>
          <w:color w:val="000000"/>
        </w:rPr>
        <w:t>)</w:t>
      </w:r>
      <w:r>
        <w:rPr>
          <w:rFonts w:hint="eastAsia"/>
          <w:bCs/>
          <w:color w:val="000000"/>
        </w:rPr>
        <w:t>毕业生或同等学历者，实施中等专业教育，培养中等专业人才的学校。为老口径的中专校（即普通中等师范学校和普通中等技术学校）。</w:t>
      </w:r>
    </w:p>
    <w:p w:rsidR="00BB4E9A" w:rsidRDefault="003D1964">
      <w:pPr>
        <w:snapToGrid w:val="0"/>
        <w:ind w:firstLineChars="200" w:firstLine="420"/>
        <w:rPr>
          <w:bCs/>
          <w:color w:val="000000"/>
        </w:rPr>
      </w:pPr>
      <w:r>
        <w:rPr>
          <w:rFonts w:hint="eastAsia"/>
          <w:bCs/>
          <w:color w:val="000000"/>
        </w:rPr>
        <w:t>统计时注意，已承担培养学生任务的中等专业学校和独立设置的高等学校中专部或中专学校计算校数。正在筹建、尚未招生的中等专业学校和高等学校附设的中专班不计校数。不包括成人中专。</w:t>
      </w:r>
    </w:p>
    <w:p w:rsidR="00BB4E9A" w:rsidRDefault="003D1964">
      <w:pPr>
        <w:snapToGrid w:val="0"/>
        <w:ind w:firstLineChars="200" w:firstLine="422"/>
        <w:rPr>
          <w:bCs/>
          <w:color w:val="000000"/>
        </w:rPr>
      </w:pPr>
      <w:r>
        <w:rPr>
          <w:b/>
          <w:color w:val="000000"/>
        </w:rPr>
        <w:t>14</w:t>
      </w:r>
      <w:r>
        <w:rPr>
          <w:rFonts w:hint="eastAsia"/>
          <w:b/>
          <w:color w:val="000000"/>
        </w:rPr>
        <w:t>、普通中学：</w:t>
      </w:r>
      <w:r>
        <w:rPr>
          <w:rFonts w:hint="eastAsia"/>
          <w:bCs/>
          <w:color w:val="000000"/>
        </w:rPr>
        <w:t>指按国家规定的审批程序批准设立的，招收小学、初中</w:t>
      </w:r>
      <w:r>
        <w:rPr>
          <w:rFonts w:hint="eastAsia"/>
          <w:bCs/>
          <w:color w:val="000000"/>
        </w:rPr>
        <w:t>(</w:t>
      </w:r>
      <w:r>
        <w:rPr>
          <w:rFonts w:hint="eastAsia"/>
          <w:bCs/>
          <w:color w:val="000000"/>
        </w:rPr>
        <w:t>或部分高中</w:t>
      </w:r>
      <w:r>
        <w:rPr>
          <w:rFonts w:hint="eastAsia"/>
          <w:bCs/>
          <w:color w:val="000000"/>
        </w:rPr>
        <w:t>)</w:t>
      </w:r>
      <w:r>
        <w:rPr>
          <w:rFonts w:hint="eastAsia"/>
          <w:bCs/>
          <w:color w:val="000000"/>
        </w:rPr>
        <w:t>毕业生或同等学历者，实施普通中学教育的学校。</w:t>
      </w:r>
    </w:p>
    <w:p w:rsidR="00BB4E9A" w:rsidRDefault="003D1964">
      <w:pPr>
        <w:snapToGrid w:val="0"/>
        <w:ind w:firstLineChars="200" w:firstLine="422"/>
        <w:rPr>
          <w:color w:val="000000"/>
        </w:rPr>
      </w:pPr>
      <w:r>
        <w:rPr>
          <w:rFonts w:hint="eastAsia"/>
          <w:b/>
          <w:bCs/>
          <w:color w:val="000000"/>
        </w:rPr>
        <w:t>1</w:t>
      </w:r>
      <w:r>
        <w:rPr>
          <w:b/>
          <w:bCs/>
          <w:color w:val="000000"/>
        </w:rPr>
        <w:t>5</w:t>
      </w:r>
      <w:r>
        <w:rPr>
          <w:rFonts w:hint="eastAsia"/>
          <w:b/>
          <w:bCs/>
          <w:color w:val="000000"/>
        </w:rPr>
        <w:t>、特殊教育学校：</w:t>
      </w:r>
      <w:r>
        <w:rPr>
          <w:rFonts w:hint="eastAsia"/>
          <w:color w:val="000000"/>
        </w:rPr>
        <w:t>指具备适应残疾儿童少年学习、康复、生活特点的场所和设施，招</w:t>
      </w:r>
      <w:r>
        <w:rPr>
          <w:rFonts w:hint="eastAsia"/>
          <w:color w:val="000000"/>
        </w:rPr>
        <w:lastRenderedPageBreak/>
        <w:t>收盲聋哑、智力残疾及其他有特殊需要的儿童少年实施普通初等、普通中等或中等职业教育的独立设置学校。包括盲人学校、聋人学校、弱智学校、其他特殊教育学校。</w:t>
      </w:r>
    </w:p>
    <w:p w:rsidR="00BB4E9A" w:rsidRDefault="003D1964">
      <w:pPr>
        <w:snapToGrid w:val="0"/>
        <w:ind w:firstLineChars="200" w:firstLine="422"/>
        <w:rPr>
          <w:color w:val="000000"/>
        </w:rPr>
      </w:pPr>
      <w:r>
        <w:rPr>
          <w:b/>
          <w:color w:val="000000"/>
        </w:rPr>
        <w:t>16</w:t>
      </w:r>
      <w:r>
        <w:rPr>
          <w:rFonts w:hint="eastAsia"/>
          <w:b/>
          <w:color w:val="000000"/>
        </w:rPr>
        <w:t>、初中毕业生升学率：</w:t>
      </w:r>
      <w:r>
        <w:rPr>
          <w:rFonts w:hint="eastAsia"/>
          <w:color w:val="000000"/>
        </w:rPr>
        <w:t>计算该升学率所用分子为高级中学招生数，包括：普通高中、职业高中、技工学校、普通中专招收初中毕业生数、普通中专举办的成人中专和成人中专招收的应届初中毕业生数，分母是初中毕业生人数。</w:t>
      </w:r>
    </w:p>
    <w:p w:rsidR="00BB4E9A" w:rsidRDefault="003D1964">
      <w:pPr>
        <w:snapToGrid w:val="0"/>
        <w:ind w:firstLineChars="200" w:firstLine="422"/>
        <w:rPr>
          <w:color w:val="000000"/>
        </w:rPr>
      </w:pPr>
      <w:r>
        <w:rPr>
          <w:b/>
          <w:color w:val="000000"/>
        </w:rPr>
        <w:t>17</w:t>
      </w:r>
      <w:r>
        <w:rPr>
          <w:rFonts w:hint="eastAsia"/>
          <w:b/>
          <w:color w:val="000000"/>
        </w:rPr>
        <w:t>、幼儿园数：</w:t>
      </w:r>
      <w:r>
        <w:rPr>
          <w:rFonts w:hint="eastAsia"/>
          <w:color w:val="000000"/>
        </w:rPr>
        <w:t>指经县级教育行政部门审批成立的、招收学龄前幼儿并进行保育和教育的单位数。</w:t>
      </w:r>
    </w:p>
    <w:p w:rsidR="00BB4E9A" w:rsidRDefault="003D1964">
      <w:pPr>
        <w:snapToGrid w:val="0"/>
        <w:ind w:firstLineChars="200" w:firstLine="422"/>
        <w:rPr>
          <w:color w:val="000000"/>
        </w:rPr>
      </w:pPr>
      <w:r>
        <w:rPr>
          <w:b/>
          <w:color w:val="000000"/>
        </w:rPr>
        <w:t>18</w:t>
      </w:r>
      <w:r>
        <w:rPr>
          <w:rFonts w:hint="eastAsia"/>
          <w:b/>
          <w:color w:val="000000"/>
        </w:rPr>
        <w:t>、在校学生数：</w:t>
      </w:r>
      <w:r>
        <w:rPr>
          <w:rFonts w:hint="eastAsia"/>
          <w:color w:val="000000"/>
        </w:rPr>
        <w:t>是指具有学籍的注册学生总数。</w:t>
      </w:r>
    </w:p>
    <w:p w:rsidR="00BB4E9A" w:rsidRDefault="003D1964">
      <w:pPr>
        <w:snapToGrid w:val="0"/>
        <w:ind w:firstLineChars="200" w:firstLine="422"/>
        <w:rPr>
          <w:color w:val="000000"/>
        </w:rPr>
      </w:pPr>
      <w:r>
        <w:rPr>
          <w:b/>
          <w:color w:val="000000"/>
        </w:rPr>
        <w:t>19</w:t>
      </w:r>
      <w:r>
        <w:rPr>
          <w:rFonts w:hint="eastAsia"/>
          <w:b/>
          <w:color w:val="000000"/>
        </w:rPr>
        <w:t>、招生：</w:t>
      </w:r>
      <w:r>
        <w:rPr>
          <w:rFonts w:hint="eastAsia"/>
          <w:color w:val="000000"/>
        </w:rPr>
        <w:t>指本年度教育机构实际招收入学的新生。</w:t>
      </w:r>
    </w:p>
    <w:p w:rsidR="00BB4E9A" w:rsidRDefault="003D1964">
      <w:pPr>
        <w:snapToGrid w:val="0"/>
        <w:ind w:firstLineChars="200" w:firstLine="422"/>
        <w:rPr>
          <w:color w:val="000000"/>
        </w:rPr>
      </w:pPr>
      <w:r>
        <w:rPr>
          <w:rFonts w:hint="eastAsia"/>
          <w:b/>
          <w:color w:val="000000"/>
        </w:rPr>
        <w:t>2</w:t>
      </w:r>
      <w:r>
        <w:rPr>
          <w:b/>
          <w:color w:val="000000"/>
        </w:rPr>
        <w:t>0</w:t>
      </w:r>
      <w:r>
        <w:rPr>
          <w:rFonts w:hint="eastAsia"/>
          <w:b/>
          <w:color w:val="000000"/>
        </w:rPr>
        <w:t>、教职工：</w:t>
      </w:r>
      <w:r>
        <w:rPr>
          <w:rFonts w:hint="eastAsia"/>
          <w:color w:val="000000"/>
        </w:rPr>
        <w:t>指在各级各类学校（机构）全职工作，并由各级各类学校（机构）支付工资的编制或聘任制人员数。</w:t>
      </w:r>
    </w:p>
    <w:p w:rsidR="00BB4E9A" w:rsidRDefault="003D1964">
      <w:pPr>
        <w:snapToGrid w:val="0"/>
        <w:ind w:firstLineChars="200" w:firstLine="422"/>
        <w:rPr>
          <w:color w:val="000000"/>
        </w:rPr>
      </w:pPr>
      <w:r>
        <w:rPr>
          <w:rFonts w:hint="eastAsia"/>
          <w:b/>
          <w:bCs/>
          <w:color w:val="000000"/>
        </w:rPr>
        <w:t>2</w:t>
      </w:r>
      <w:r>
        <w:rPr>
          <w:b/>
          <w:bCs/>
          <w:color w:val="000000"/>
        </w:rPr>
        <w:t>1</w:t>
      </w:r>
      <w:r>
        <w:rPr>
          <w:rFonts w:hint="eastAsia"/>
          <w:b/>
          <w:bCs/>
          <w:color w:val="000000"/>
        </w:rPr>
        <w:t>、专任教师：</w:t>
      </w:r>
      <w:r>
        <w:rPr>
          <w:rFonts w:hint="eastAsia"/>
          <w:bCs/>
          <w:color w:val="000000"/>
        </w:rPr>
        <w:t xml:space="preserve"> </w:t>
      </w:r>
      <w:r>
        <w:rPr>
          <w:rFonts w:hint="eastAsia"/>
          <w:color w:val="000000"/>
        </w:rPr>
        <w:t>指具有教师资格，专职从事教学工作的人员。</w:t>
      </w:r>
    </w:p>
    <w:p w:rsidR="00BB4E9A" w:rsidRDefault="003D1964">
      <w:pPr>
        <w:snapToGrid w:val="0"/>
        <w:ind w:firstLineChars="200" w:firstLine="422"/>
        <w:rPr>
          <w:color w:val="000000"/>
        </w:rPr>
      </w:pPr>
      <w:r>
        <w:rPr>
          <w:b/>
          <w:color w:val="000000"/>
        </w:rPr>
        <w:t>22</w:t>
      </w:r>
      <w:r>
        <w:rPr>
          <w:rFonts w:hint="eastAsia"/>
          <w:b/>
          <w:color w:val="000000"/>
        </w:rPr>
        <w:t>、成人高等学校在校生数：</w:t>
      </w:r>
      <w:r>
        <w:rPr>
          <w:rFonts w:hint="eastAsia"/>
          <w:color w:val="000000"/>
        </w:rPr>
        <w:t>包括成人高等学校学习的学生数和在普通高等学校利用脱产、业余或函授多种形式学习的学生数。成人高等学校包括广播电视大学、职工高等学校、农民高等学校、管理干部学校、教育</w:t>
      </w:r>
      <w:r>
        <w:rPr>
          <w:rFonts w:hint="eastAsia"/>
          <w:color w:val="000000"/>
        </w:rPr>
        <w:t>(</w:t>
      </w:r>
      <w:r>
        <w:rPr>
          <w:rFonts w:hint="eastAsia"/>
          <w:color w:val="000000"/>
        </w:rPr>
        <w:t>教师进修</w:t>
      </w:r>
      <w:r>
        <w:rPr>
          <w:rFonts w:hint="eastAsia"/>
          <w:color w:val="000000"/>
        </w:rPr>
        <w:t>)</w:t>
      </w:r>
      <w:r>
        <w:rPr>
          <w:rFonts w:hint="eastAsia"/>
          <w:color w:val="000000"/>
        </w:rPr>
        <w:t>学校、独立设置的函授学院和其他机构等。</w:t>
      </w:r>
    </w:p>
    <w:p w:rsidR="00BB4E9A" w:rsidRPr="00DA7134" w:rsidRDefault="003D1964">
      <w:pPr>
        <w:snapToGrid w:val="0"/>
        <w:ind w:firstLineChars="200" w:firstLine="422"/>
        <w:rPr>
          <w:kern w:val="0"/>
        </w:rPr>
      </w:pPr>
      <w:r>
        <w:rPr>
          <w:rFonts w:hint="eastAsia"/>
          <w:b/>
          <w:color w:val="000000"/>
        </w:rPr>
        <w:t>2</w:t>
      </w:r>
      <w:r>
        <w:rPr>
          <w:b/>
          <w:color w:val="000000"/>
        </w:rPr>
        <w:t>3</w:t>
      </w:r>
      <w:r>
        <w:rPr>
          <w:rFonts w:hint="eastAsia"/>
          <w:b/>
          <w:color w:val="000000"/>
        </w:rPr>
        <w:t>、</w:t>
      </w:r>
      <w:r w:rsidR="0045250C" w:rsidRPr="0045250C">
        <w:rPr>
          <w:rFonts w:hint="eastAsia"/>
          <w:b/>
          <w:kern w:val="0"/>
        </w:rPr>
        <w:t>普惠性幼儿园覆盖率：</w:t>
      </w:r>
      <w:r w:rsidR="0045250C" w:rsidRPr="00DA7134">
        <w:rPr>
          <w:rFonts w:hint="eastAsia"/>
          <w:kern w:val="0"/>
        </w:rPr>
        <w:t>指在公办园以及普惠性民办园就读的幼儿数占幼儿园在园幼儿数的比例，公式为普惠性幼儿园覆盖率＝公办园和普惠性民办园在园幼儿数量／在园幼儿总数</w:t>
      </w:r>
      <w:r w:rsidR="0045250C" w:rsidRPr="00DA7134">
        <w:rPr>
          <w:kern w:val="0"/>
        </w:rPr>
        <w:t>x100%</w:t>
      </w:r>
      <w:r w:rsidR="0045250C" w:rsidRPr="00DA7134">
        <w:rPr>
          <w:rFonts w:hint="eastAsia"/>
          <w:kern w:val="0"/>
        </w:rPr>
        <w:t>。</w:t>
      </w:r>
    </w:p>
    <w:p w:rsidR="00BB4E9A" w:rsidRDefault="00BB4E9A">
      <w:pPr>
        <w:snapToGrid w:val="0"/>
        <w:spacing w:line="360" w:lineRule="auto"/>
        <w:ind w:firstLineChars="200" w:firstLine="420"/>
        <w:rPr>
          <w:kern w:val="0"/>
        </w:rPr>
      </w:pPr>
    </w:p>
    <w:p w:rsidR="00BB4E9A" w:rsidRDefault="00BB4E9A"/>
    <w:p w:rsidR="00BB4E9A" w:rsidRDefault="00BB4E9A"/>
    <w:p w:rsidR="00BB4E9A" w:rsidRDefault="00BB4E9A"/>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45" w:name="_Toc467068195"/>
      <w:bookmarkStart w:id="46" w:name="_Toc534793929"/>
      <w:bookmarkStart w:id="47" w:name="_Toc97540330"/>
      <w:r>
        <w:rPr>
          <w:rFonts w:ascii="方正黑体_GBK" w:eastAsia="方正黑体_GBK" w:hint="eastAsia"/>
          <w:b w:val="0"/>
          <w:sz w:val="32"/>
          <w:szCs w:val="32"/>
        </w:rPr>
        <w:lastRenderedPageBreak/>
        <w:t>市科学技术局</w:t>
      </w:r>
      <w:bookmarkEnd w:id="45"/>
      <w:bookmarkEnd w:id="46"/>
      <w:bookmarkEnd w:id="47"/>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10100" w:type="dxa"/>
        <w:jc w:val="center"/>
        <w:tblLayout w:type="fixed"/>
        <w:tblLook w:val="04A0" w:firstRow="1" w:lastRow="0" w:firstColumn="1" w:lastColumn="0" w:noHBand="0" w:noVBand="1"/>
      </w:tblPr>
      <w:tblGrid>
        <w:gridCol w:w="1150"/>
        <w:gridCol w:w="4380"/>
        <w:gridCol w:w="992"/>
        <w:gridCol w:w="1134"/>
        <w:gridCol w:w="1733"/>
        <w:gridCol w:w="711"/>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438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9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134"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73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11"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10100"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KJ301</w:t>
            </w:r>
            <w:r>
              <w:rPr>
                <w:rFonts w:ascii="宋体" w:hAnsi="宋体" w:cs="宋体" w:hint="eastAsia"/>
                <w:kern w:val="0"/>
                <w:sz w:val="18"/>
                <w:szCs w:val="18"/>
              </w:rPr>
              <w:t>表</w:t>
            </w:r>
          </w:p>
        </w:tc>
        <w:tc>
          <w:tcPr>
            <w:tcW w:w="438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涉及科技部门高质量发展监测</w:t>
            </w:r>
            <w:r>
              <w:rPr>
                <w:rFonts w:ascii="宋体" w:hAnsi="宋体" w:cs="宋体"/>
                <w:kern w:val="0"/>
                <w:sz w:val="18"/>
                <w:szCs w:val="18"/>
              </w:rPr>
              <w:t>指标年度表</w:t>
            </w:r>
          </w:p>
        </w:tc>
        <w:tc>
          <w:tcPr>
            <w:tcW w:w="99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134"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市科技局</w:t>
            </w:r>
          </w:p>
        </w:tc>
        <w:tc>
          <w:tcPr>
            <w:tcW w:w="1733" w:type="dxa"/>
            <w:tcBorders>
              <w:top w:val="single" w:sz="4" w:space="0" w:color="auto"/>
              <w:left w:val="nil"/>
              <w:bottom w:val="single" w:sz="4" w:space="0" w:color="auto"/>
              <w:right w:val="single" w:sz="4" w:space="0" w:color="auto"/>
            </w:tcBorders>
            <w:vAlign w:val="center"/>
          </w:tcPr>
          <w:p w:rsidR="00BB4E9A" w:rsidRDefault="0001183E">
            <w:pPr>
              <w:widowControl/>
              <w:jc w:val="center"/>
              <w:rPr>
                <w:rFonts w:ascii="宋体" w:hAnsi="宋体" w:cs="宋体"/>
                <w:kern w:val="0"/>
                <w:sz w:val="18"/>
                <w:szCs w:val="18"/>
              </w:rPr>
            </w:pPr>
            <w:r>
              <w:rPr>
                <w:rFonts w:ascii="宋体" w:hAnsi="宋体" w:cs="宋体"/>
                <w:kern w:val="0"/>
                <w:sz w:val="18"/>
                <w:szCs w:val="18"/>
              </w:rPr>
              <w:t>5</w:t>
            </w:r>
            <w:r w:rsidR="003D1964">
              <w:rPr>
                <w:rFonts w:ascii="宋体" w:hAnsi="宋体" w:cs="宋体"/>
                <w:kern w:val="0"/>
                <w:sz w:val="18"/>
                <w:szCs w:val="18"/>
              </w:rPr>
              <w:t>月</w:t>
            </w:r>
            <w:r w:rsidR="003D1964">
              <w:rPr>
                <w:rFonts w:ascii="宋体" w:hAnsi="宋体" w:cs="宋体" w:hint="eastAsia"/>
                <w:kern w:val="0"/>
                <w:sz w:val="18"/>
                <w:szCs w:val="18"/>
              </w:rPr>
              <w:t>1</w:t>
            </w:r>
            <w:r w:rsidR="003D1964">
              <w:rPr>
                <w:rFonts w:ascii="宋体" w:hAnsi="宋体" w:cs="宋体"/>
                <w:kern w:val="0"/>
                <w:sz w:val="18"/>
                <w:szCs w:val="18"/>
              </w:rPr>
              <w:t>5前</w:t>
            </w:r>
          </w:p>
        </w:tc>
        <w:tc>
          <w:tcPr>
            <w:tcW w:w="711"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KJ302</w:t>
            </w:r>
            <w:r>
              <w:rPr>
                <w:rFonts w:ascii="宋体" w:hAnsi="宋体" w:cs="宋体" w:hint="eastAsia"/>
                <w:kern w:val="0"/>
                <w:sz w:val="18"/>
                <w:szCs w:val="18"/>
              </w:rPr>
              <w:t>表</w:t>
            </w:r>
          </w:p>
        </w:tc>
        <w:tc>
          <w:tcPr>
            <w:tcW w:w="438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市级以上科技基础服务设施情况年报表</w:t>
            </w:r>
          </w:p>
        </w:tc>
        <w:tc>
          <w:tcPr>
            <w:tcW w:w="99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134"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市科技局</w:t>
            </w:r>
          </w:p>
        </w:tc>
        <w:tc>
          <w:tcPr>
            <w:tcW w:w="1733"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hint="eastAsia"/>
                <w:kern w:val="0"/>
                <w:sz w:val="18"/>
                <w:szCs w:val="18"/>
              </w:rPr>
              <w:t>6月5日</w:t>
            </w:r>
            <w:r w:rsidR="003D1964">
              <w:rPr>
                <w:rFonts w:ascii="宋体" w:hAnsi="宋体" w:cs="宋体" w:hint="eastAsia"/>
                <w:kern w:val="0"/>
                <w:sz w:val="18"/>
                <w:szCs w:val="18"/>
              </w:rPr>
              <w:t>前</w:t>
            </w:r>
          </w:p>
        </w:tc>
        <w:tc>
          <w:tcPr>
            <w:tcW w:w="711"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KJ303</w:t>
            </w:r>
            <w:r>
              <w:rPr>
                <w:rFonts w:ascii="宋体" w:hAnsi="宋体" w:cs="宋体" w:hint="eastAsia"/>
                <w:kern w:val="0"/>
                <w:sz w:val="18"/>
                <w:szCs w:val="18"/>
              </w:rPr>
              <w:t>表</w:t>
            </w:r>
          </w:p>
        </w:tc>
        <w:tc>
          <w:tcPr>
            <w:tcW w:w="438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科技进步贡献率情况年报表</w:t>
            </w:r>
          </w:p>
        </w:tc>
        <w:tc>
          <w:tcPr>
            <w:tcW w:w="99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134"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市科技局</w:t>
            </w:r>
          </w:p>
        </w:tc>
        <w:tc>
          <w:tcPr>
            <w:tcW w:w="1733" w:type="dxa"/>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711"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48" w:name="_Toc97540331"/>
      <w:r>
        <w:rPr>
          <w:rFonts w:hAnsi="宋体" w:hint="eastAsia"/>
          <w:b w:val="0"/>
        </w:rPr>
        <w:t>涉及科技部门高质量发展监测指标年度表</w:t>
      </w:r>
      <w:bookmarkEnd w:id="48"/>
    </w:p>
    <w:tbl>
      <w:tblPr>
        <w:tblW w:w="9763" w:type="dxa"/>
        <w:jc w:val="center"/>
        <w:tblLayout w:type="fixed"/>
        <w:tblLook w:val="04A0" w:firstRow="1" w:lastRow="0" w:firstColumn="1" w:lastColumn="0" w:noHBand="0" w:noVBand="1"/>
      </w:tblPr>
      <w:tblGrid>
        <w:gridCol w:w="1963"/>
        <w:gridCol w:w="915"/>
        <w:gridCol w:w="1701"/>
        <w:gridCol w:w="1701"/>
        <w:gridCol w:w="525"/>
        <w:gridCol w:w="1176"/>
        <w:gridCol w:w="1782"/>
      </w:tblGrid>
      <w:tr w:rsidR="00BB4E9A" w:rsidTr="008E6A44">
        <w:trPr>
          <w:trHeight w:val="1213"/>
          <w:jc w:val="center"/>
        </w:trPr>
        <w:tc>
          <w:tcPr>
            <w:tcW w:w="6805" w:type="dxa"/>
            <w:gridSpan w:val="5"/>
            <w:tcBorders>
              <w:bottom w:val="single" w:sz="12" w:space="0" w:color="auto"/>
            </w:tcBorders>
            <w:vAlign w:val="bottom"/>
          </w:tcPr>
          <w:p w:rsidR="00BB4E9A" w:rsidRDefault="003D1964" w:rsidP="00075E0B">
            <w:pPr>
              <w:pStyle w:val="a4"/>
              <w:jc w:val="left"/>
              <w:rPr>
                <w:rFonts w:hAnsi="宋体"/>
                <w:sz w:val="18"/>
                <w:szCs w:val="18"/>
              </w:rPr>
            </w:pPr>
            <w:r>
              <w:rPr>
                <w:rFonts w:hAnsi="宋体" w:hint="eastAsia"/>
                <w:sz w:val="18"/>
                <w:szCs w:val="18"/>
              </w:rPr>
              <w:t xml:space="preserve">综合机关名称： </w:t>
            </w:r>
            <w:r>
              <w:rPr>
                <w:rFonts w:hAnsi="宋体"/>
                <w:sz w:val="18"/>
                <w:szCs w:val="18"/>
              </w:rPr>
              <w:t xml:space="preserve">                            </w:t>
            </w:r>
            <w:r>
              <w:rPr>
                <w:rFonts w:hAnsi="宋体" w:hint="eastAsia"/>
                <w:sz w:val="18"/>
                <w:szCs w:val="18"/>
              </w:rPr>
              <w:t xml:space="preserve">          </w:t>
            </w:r>
            <w:r w:rsidR="008A1CDA">
              <w:rPr>
                <w:rFonts w:hAnsi="宋体" w:hint="eastAsia"/>
                <w:sz w:val="18"/>
                <w:szCs w:val="18"/>
              </w:rPr>
              <w:t>2021年</w:t>
            </w:r>
          </w:p>
        </w:tc>
        <w:tc>
          <w:tcPr>
            <w:tcW w:w="2958" w:type="dxa"/>
            <w:gridSpan w:val="2"/>
            <w:tcBorders>
              <w:bottom w:val="single" w:sz="12" w:space="0" w:color="auto"/>
            </w:tcBorders>
            <w:vAlign w:val="bottom"/>
          </w:tcPr>
          <w:p w:rsidR="00075E0B" w:rsidRDefault="00045112" w:rsidP="00075E0B">
            <w:pPr>
              <w:pStyle w:val="a4"/>
              <w:spacing w:line="240" w:lineRule="exact"/>
              <w:ind w:leftChars="-293" w:left="-615" w:right="368"/>
              <w:jc w:val="left"/>
              <w:rPr>
                <w:rFonts w:hAnsi="宋体"/>
                <w:sz w:val="18"/>
                <w:szCs w:val="18"/>
              </w:rPr>
            </w:pPr>
            <w:r>
              <w:rPr>
                <w:rFonts w:hAnsi="宋体" w:hint="eastAsia"/>
                <w:sz w:val="18"/>
                <w:szCs w:val="18"/>
              </w:rPr>
              <w:t xml:space="preserve"> </w:t>
            </w:r>
            <w:r w:rsidR="00075E0B">
              <w:rPr>
                <w:rFonts w:hAnsi="宋体"/>
                <w:sz w:val="18"/>
                <w:szCs w:val="18"/>
              </w:rPr>
              <w:t xml:space="preserve">     </w:t>
            </w:r>
            <w:r w:rsidR="003D1964">
              <w:rPr>
                <w:rFonts w:hAnsi="宋体" w:hint="eastAsia"/>
                <w:sz w:val="18"/>
                <w:szCs w:val="18"/>
              </w:rPr>
              <w:t>表    号：</w:t>
            </w:r>
            <w:r w:rsidR="003D1964">
              <w:rPr>
                <w:rFonts w:hAnsi="宋体"/>
                <w:sz w:val="18"/>
                <w:szCs w:val="18"/>
              </w:rPr>
              <w:t>KJ</w:t>
            </w:r>
            <w:r w:rsidR="003D1964">
              <w:rPr>
                <w:rFonts w:hAnsi="宋体" w:hint="eastAsia"/>
                <w:sz w:val="18"/>
                <w:szCs w:val="18"/>
              </w:rPr>
              <w:t>3</w:t>
            </w:r>
            <w:r w:rsidR="003D1964">
              <w:rPr>
                <w:rFonts w:hAnsi="宋体" w:hint="eastAsia"/>
                <w:kern w:val="0"/>
                <w:sz w:val="18"/>
                <w:szCs w:val="18"/>
              </w:rPr>
              <w:t>0</w:t>
            </w:r>
            <w:r w:rsidR="003D1964">
              <w:rPr>
                <w:rFonts w:hAnsi="宋体"/>
                <w:kern w:val="0"/>
                <w:sz w:val="18"/>
                <w:szCs w:val="18"/>
              </w:rPr>
              <w:t>1</w:t>
            </w:r>
            <w:r w:rsidR="003D1964">
              <w:rPr>
                <w:rFonts w:hAnsi="宋体" w:hint="eastAsia"/>
                <w:kern w:val="0"/>
                <w:sz w:val="18"/>
                <w:szCs w:val="18"/>
              </w:rPr>
              <w:t xml:space="preserve">表 </w:t>
            </w:r>
            <w:r w:rsidR="003D1964">
              <w:rPr>
                <w:rFonts w:hAnsi="宋体"/>
                <w:kern w:val="0"/>
                <w:sz w:val="18"/>
                <w:szCs w:val="18"/>
              </w:rPr>
              <w:t xml:space="preserve">  </w:t>
            </w:r>
          </w:p>
          <w:p w:rsidR="00BB4E9A" w:rsidRDefault="003D1964" w:rsidP="00075E0B">
            <w:pPr>
              <w:pStyle w:val="a4"/>
              <w:spacing w:line="240" w:lineRule="exact"/>
              <w:ind w:leftChars="-293" w:left="-615" w:right="368" w:firstLineChars="300" w:firstLine="540"/>
              <w:jc w:val="lef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rsidP="00075E0B">
            <w:pPr>
              <w:spacing w:line="240" w:lineRule="exact"/>
              <w:ind w:leftChars="-293" w:left="-615" w:right="360" w:firstLineChars="300" w:firstLine="540"/>
              <w:jc w:val="left"/>
              <w:rPr>
                <w:rFonts w:ascii="宋体" w:hAnsi="宋体"/>
                <w:sz w:val="18"/>
                <w:szCs w:val="18"/>
              </w:rPr>
            </w:pPr>
            <w:r>
              <w:rPr>
                <w:rFonts w:ascii="宋体" w:hAnsi="宋体" w:hint="eastAsia"/>
                <w:sz w:val="18"/>
                <w:szCs w:val="18"/>
              </w:rPr>
              <w:t>文    号：盐统〔2022〕2号</w:t>
            </w:r>
          </w:p>
          <w:p w:rsidR="00BB4E9A" w:rsidRDefault="00075E0B" w:rsidP="00075E0B">
            <w:pPr>
              <w:spacing w:line="240" w:lineRule="exact"/>
              <w:ind w:leftChars="-293" w:left="-615" w:right="360"/>
              <w:jc w:val="left"/>
              <w:rPr>
                <w:rFonts w:ascii="宋体" w:hAnsi="宋体"/>
                <w:sz w:val="18"/>
                <w:szCs w:val="18"/>
              </w:rPr>
            </w:pPr>
            <w:r>
              <w:rPr>
                <w:rFonts w:ascii="宋体" w:hAnsi="宋体"/>
                <w:kern w:val="0"/>
                <w:sz w:val="18"/>
                <w:szCs w:val="18"/>
              </w:rPr>
              <w:t xml:space="preserve">      </w:t>
            </w:r>
            <w:r w:rsidR="00440445">
              <w:rPr>
                <w:rFonts w:ascii="宋体" w:hAnsi="宋体" w:hint="eastAsia"/>
                <w:kern w:val="0"/>
                <w:sz w:val="18"/>
                <w:szCs w:val="18"/>
                <w:lang w:val="zh-CN"/>
              </w:rPr>
              <w:t xml:space="preserve">批准文号：苏统制〔2022〕10 </w:t>
            </w:r>
            <w:r w:rsidR="00045112">
              <w:rPr>
                <w:rFonts w:ascii="宋体" w:hAnsi="宋体"/>
                <w:sz w:val="18"/>
                <w:szCs w:val="18"/>
              </w:rPr>
              <w:t xml:space="preserve"> </w:t>
            </w:r>
          </w:p>
          <w:p w:rsidR="00BB4E9A" w:rsidRDefault="00045112" w:rsidP="00075E0B">
            <w:pPr>
              <w:pStyle w:val="a4"/>
              <w:spacing w:line="240" w:lineRule="exact"/>
              <w:ind w:leftChars="-293" w:left="-615" w:right="360"/>
              <w:jc w:val="left"/>
              <w:rPr>
                <w:rFonts w:hAnsi="宋体"/>
                <w:sz w:val="18"/>
                <w:szCs w:val="18"/>
              </w:rPr>
            </w:pPr>
            <w:r>
              <w:rPr>
                <w:rFonts w:hAnsi="宋体" w:hint="eastAsia"/>
                <w:sz w:val="18"/>
                <w:szCs w:val="18"/>
              </w:rPr>
              <w:t xml:space="preserve">  </w:t>
            </w:r>
            <w:r>
              <w:rPr>
                <w:rFonts w:hAnsi="宋体"/>
                <w:sz w:val="18"/>
                <w:szCs w:val="18"/>
              </w:rPr>
              <w:t xml:space="preserve">    </w:t>
            </w:r>
            <w:r w:rsidR="00BC34D0">
              <w:rPr>
                <w:rFonts w:hAnsi="宋体" w:hint="eastAsia"/>
                <w:sz w:val="18"/>
                <w:szCs w:val="18"/>
              </w:rPr>
              <w:t>有效期至：2023年2月</w:t>
            </w:r>
          </w:p>
        </w:tc>
      </w:tr>
      <w:tr w:rsidR="008E6A44" w:rsidTr="008E6A44">
        <w:trPr>
          <w:trHeight w:val="397"/>
          <w:jc w:val="center"/>
        </w:trPr>
        <w:tc>
          <w:tcPr>
            <w:tcW w:w="1963" w:type="dxa"/>
            <w:vMerge w:val="restart"/>
            <w:tcBorders>
              <w:top w:val="single" w:sz="12" w:space="0" w:color="auto"/>
              <w:left w:val="nil"/>
              <w:right w:val="single" w:sz="4" w:space="0" w:color="auto"/>
            </w:tcBorders>
            <w:vAlign w:val="center"/>
          </w:tcPr>
          <w:p w:rsidR="008E6A44" w:rsidRDefault="008E6A44">
            <w:pPr>
              <w:widowControl/>
              <w:jc w:val="center"/>
              <w:rPr>
                <w:rFonts w:ascii="宋体" w:hAnsi="宋体" w:cs="宋体"/>
                <w:kern w:val="0"/>
                <w:sz w:val="18"/>
                <w:szCs w:val="18"/>
              </w:rPr>
            </w:pPr>
            <w:r>
              <w:rPr>
                <w:rFonts w:ascii="宋体" w:hAnsi="宋体" w:cs="宋体" w:hint="eastAsia"/>
                <w:kern w:val="0"/>
                <w:sz w:val="18"/>
                <w:szCs w:val="18"/>
              </w:rPr>
              <w:t>地   区</w:t>
            </w:r>
          </w:p>
        </w:tc>
        <w:tc>
          <w:tcPr>
            <w:tcW w:w="915" w:type="dxa"/>
            <w:vMerge w:val="restart"/>
            <w:tcBorders>
              <w:top w:val="single" w:sz="12" w:space="0" w:color="auto"/>
              <w:left w:val="single" w:sz="4" w:space="0" w:color="auto"/>
              <w:right w:val="single" w:sz="4" w:space="0" w:color="auto"/>
            </w:tcBorders>
            <w:vAlign w:val="center"/>
          </w:tcPr>
          <w:p w:rsidR="008E6A44" w:rsidRDefault="008E6A44">
            <w:pPr>
              <w:widowControl/>
              <w:jc w:val="center"/>
              <w:rPr>
                <w:rFonts w:ascii="宋体" w:hAnsi="宋体" w:cs="宋体"/>
                <w:kern w:val="0"/>
                <w:sz w:val="18"/>
                <w:szCs w:val="18"/>
              </w:rPr>
            </w:pPr>
            <w:r>
              <w:rPr>
                <w:rFonts w:ascii="宋体" w:hAnsi="宋体" w:cs="宋体" w:hint="eastAsia"/>
                <w:kern w:val="0"/>
                <w:sz w:val="18"/>
                <w:szCs w:val="18"/>
              </w:rPr>
              <w:t>代码</w:t>
            </w:r>
          </w:p>
        </w:tc>
        <w:tc>
          <w:tcPr>
            <w:tcW w:w="3402" w:type="dxa"/>
            <w:gridSpan w:val="2"/>
            <w:tcBorders>
              <w:top w:val="single" w:sz="12" w:space="0" w:color="auto"/>
              <w:left w:val="single" w:sz="4" w:space="0" w:color="auto"/>
            </w:tcBorders>
            <w:vAlign w:val="center"/>
          </w:tcPr>
          <w:p w:rsidR="008E6A44" w:rsidRPr="00151897" w:rsidRDefault="008E6A44" w:rsidP="008E6A44">
            <w:pPr>
              <w:jc w:val="center"/>
              <w:rPr>
                <w:color w:val="FF0000"/>
                <w:sz w:val="18"/>
                <w:szCs w:val="18"/>
              </w:rPr>
            </w:pPr>
            <w:r>
              <w:rPr>
                <w:rFonts w:hint="eastAsia"/>
                <w:sz w:val="18"/>
                <w:szCs w:val="18"/>
              </w:rPr>
              <w:t>每万家企业法人中高新技术企业数（家）</w:t>
            </w:r>
          </w:p>
        </w:tc>
        <w:tc>
          <w:tcPr>
            <w:tcW w:w="3481" w:type="dxa"/>
            <w:gridSpan w:val="3"/>
            <w:tcBorders>
              <w:top w:val="single" w:sz="12" w:space="0" w:color="auto"/>
              <w:left w:val="single" w:sz="4" w:space="0" w:color="auto"/>
            </w:tcBorders>
            <w:vAlign w:val="center"/>
          </w:tcPr>
          <w:p w:rsidR="008E6A44" w:rsidRDefault="008E6A44">
            <w:pPr>
              <w:jc w:val="center"/>
              <w:rPr>
                <w:rFonts w:ascii="宋体" w:hAnsi="宋体" w:cs="宋体"/>
                <w:sz w:val="18"/>
                <w:szCs w:val="18"/>
              </w:rPr>
            </w:pPr>
            <w:r>
              <w:rPr>
                <w:rFonts w:ascii="宋体" w:hAnsi="宋体" w:cs="宋体"/>
                <w:sz w:val="18"/>
                <w:szCs w:val="18"/>
              </w:rPr>
              <w:t>技术合同成交额</w:t>
            </w:r>
            <w:r>
              <w:rPr>
                <w:rFonts w:ascii="宋体" w:hAnsi="宋体" w:cs="宋体" w:hint="eastAsia"/>
                <w:sz w:val="18"/>
                <w:szCs w:val="18"/>
              </w:rPr>
              <w:t>与G</w:t>
            </w:r>
            <w:r>
              <w:rPr>
                <w:rFonts w:ascii="宋体" w:hAnsi="宋体" w:cs="宋体"/>
                <w:sz w:val="18"/>
                <w:szCs w:val="18"/>
              </w:rPr>
              <w:t>DP之比（</w:t>
            </w:r>
            <w:r>
              <w:rPr>
                <w:rFonts w:ascii="宋体" w:hAnsi="宋体" w:cs="宋体" w:hint="eastAsia"/>
                <w:sz w:val="18"/>
                <w:szCs w:val="18"/>
              </w:rPr>
              <w:t>%）</w:t>
            </w:r>
          </w:p>
        </w:tc>
      </w:tr>
      <w:tr w:rsidR="008E6A44" w:rsidTr="008E6A44">
        <w:trPr>
          <w:trHeight w:val="265"/>
          <w:jc w:val="center"/>
        </w:trPr>
        <w:tc>
          <w:tcPr>
            <w:tcW w:w="1963" w:type="dxa"/>
            <w:vMerge/>
            <w:tcBorders>
              <w:left w:val="nil"/>
              <w:bottom w:val="single" w:sz="6" w:space="0" w:color="auto"/>
              <w:right w:val="single" w:sz="4" w:space="0" w:color="auto"/>
            </w:tcBorders>
            <w:vAlign w:val="center"/>
          </w:tcPr>
          <w:p w:rsidR="008E6A44" w:rsidRDefault="008E6A44">
            <w:pPr>
              <w:jc w:val="center"/>
              <w:rPr>
                <w:rFonts w:ascii="宋体" w:hAnsi="宋体" w:cs="宋体"/>
                <w:kern w:val="0"/>
                <w:sz w:val="18"/>
                <w:szCs w:val="18"/>
              </w:rPr>
            </w:pPr>
          </w:p>
        </w:tc>
        <w:tc>
          <w:tcPr>
            <w:tcW w:w="915" w:type="dxa"/>
            <w:vMerge/>
            <w:tcBorders>
              <w:left w:val="single" w:sz="4" w:space="0" w:color="auto"/>
              <w:bottom w:val="single" w:sz="6" w:space="0" w:color="auto"/>
              <w:right w:val="single" w:sz="4" w:space="0" w:color="auto"/>
            </w:tcBorders>
            <w:vAlign w:val="center"/>
          </w:tcPr>
          <w:p w:rsidR="008E6A44" w:rsidRDefault="008E6A44">
            <w:pPr>
              <w:jc w:val="center"/>
              <w:rPr>
                <w:rFonts w:ascii="宋体" w:hAnsi="宋体" w:cs="宋体"/>
                <w:kern w:val="0"/>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rsidR="008E6A44" w:rsidRDefault="008E6A44">
            <w:pPr>
              <w:jc w:val="center"/>
              <w:rPr>
                <w:sz w:val="18"/>
                <w:szCs w:val="18"/>
              </w:rPr>
            </w:pPr>
            <w:r>
              <w:rPr>
                <w:sz w:val="18"/>
                <w:szCs w:val="18"/>
              </w:rPr>
              <w:t>本年</w:t>
            </w:r>
          </w:p>
        </w:tc>
        <w:tc>
          <w:tcPr>
            <w:tcW w:w="1700" w:type="dxa"/>
            <w:tcBorders>
              <w:top w:val="single" w:sz="4" w:space="0" w:color="auto"/>
              <w:left w:val="single" w:sz="4" w:space="0" w:color="auto"/>
              <w:bottom w:val="single" w:sz="4" w:space="0" w:color="auto"/>
            </w:tcBorders>
            <w:vAlign w:val="center"/>
          </w:tcPr>
          <w:p w:rsidR="008E6A44" w:rsidRPr="00151897" w:rsidRDefault="008E6A44">
            <w:pPr>
              <w:jc w:val="center"/>
              <w:rPr>
                <w:color w:val="FF0000"/>
                <w:sz w:val="18"/>
                <w:szCs w:val="18"/>
              </w:rPr>
            </w:pPr>
            <w:r>
              <w:rPr>
                <w:sz w:val="18"/>
                <w:szCs w:val="18"/>
              </w:rPr>
              <w:t>上年</w:t>
            </w:r>
          </w:p>
        </w:tc>
        <w:tc>
          <w:tcPr>
            <w:tcW w:w="1701" w:type="dxa"/>
            <w:gridSpan w:val="2"/>
            <w:tcBorders>
              <w:top w:val="single" w:sz="4" w:space="0" w:color="auto"/>
              <w:left w:val="single" w:sz="4" w:space="0" w:color="auto"/>
              <w:bottom w:val="single" w:sz="4" w:space="0" w:color="auto"/>
            </w:tcBorders>
            <w:vAlign w:val="center"/>
          </w:tcPr>
          <w:p w:rsidR="008E6A44" w:rsidRDefault="008E6A44">
            <w:pPr>
              <w:widowControl/>
              <w:jc w:val="center"/>
              <w:rPr>
                <w:rFonts w:ascii="宋体" w:hAnsi="宋体" w:cs="宋体"/>
                <w:kern w:val="0"/>
                <w:sz w:val="18"/>
                <w:szCs w:val="18"/>
              </w:rPr>
            </w:pPr>
            <w:r>
              <w:rPr>
                <w:rFonts w:ascii="宋体" w:hAnsi="宋体" w:cs="宋体"/>
                <w:kern w:val="0"/>
                <w:sz w:val="18"/>
                <w:szCs w:val="18"/>
              </w:rPr>
              <w:t>本年</w:t>
            </w:r>
          </w:p>
        </w:tc>
        <w:tc>
          <w:tcPr>
            <w:tcW w:w="1780" w:type="dxa"/>
            <w:tcBorders>
              <w:top w:val="single" w:sz="4" w:space="0" w:color="auto"/>
              <w:left w:val="single" w:sz="4" w:space="0" w:color="auto"/>
              <w:bottom w:val="single" w:sz="4" w:space="0" w:color="auto"/>
            </w:tcBorders>
            <w:vAlign w:val="center"/>
          </w:tcPr>
          <w:p w:rsidR="008E6A44" w:rsidRDefault="008E6A44">
            <w:pPr>
              <w:widowControl/>
              <w:jc w:val="center"/>
              <w:rPr>
                <w:rFonts w:ascii="宋体" w:hAnsi="宋体" w:cs="宋体"/>
                <w:kern w:val="0"/>
                <w:sz w:val="18"/>
                <w:szCs w:val="18"/>
              </w:rPr>
            </w:pPr>
            <w:r>
              <w:rPr>
                <w:rFonts w:ascii="宋体" w:hAnsi="宋体" w:cs="宋体"/>
                <w:kern w:val="0"/>
                <w:sz w:val="18"/>
                <w:szCs w:val="18"/>
              </w:rPr>
              <w:t>上年</w:t>
            </w:r>
          </w:p>
        </w:tc>
      </w:tr>
      <w:tr w:rsidR="008E6A44" w:rsidTr="008E6A44">
        <w:trPr>
          <w:trHeight w:val="222"/>
          <w:jc w:val="center"/>
        </w:trPr>
        <w:tc>
          <w:tcPr>
            <w:tcW w:w="1963" w:type="dxa"/>
            <w:tcBorders>
              <w:top w:val="single" w:sz="6" w:space="0" w:color="auto"/>
              <w:left w:val="nil"/>
              <w:bottom w:val="single" w:sz="4" w:space="0" w:color="auto"/>
              <w:right w:val="single" w:sz="4" w:space="0" w:color="000000"/>
            </w:tcBorders>
            <w:vAlign w:val="center"/>
          </w:tcPr>
          <w:p w:rsidR="008E6A44" w:rsidRDefault="008E6A44">
            <w:pPr>
              <w:widowControl/>
              <w:jc w:val="center"/>
              <w:rPr>
                <w:rFonts w:ascii="宋体" w:hAnsi="宋体" w:cs="宋体"/>
                <w:kern w:val="0"/>
                <w:sz w:val="18"/>
                <w:szCs w:val="18"/>
              </w:rPr>
            </w:pPr>
            <w:r>
              <w:rPr>
                <w:rFonts w:ascii="宋体" w:hAnsi="宋体" w:cs="宋体" w:hint="eastAsia"/>
                <w:kern w:val="0"/>
                <w:sz w:val="18"/>
                <w:szCs w:val="18"/>
              </w:rPr>
              <w:t>甲</w:t>
            </w:r>
          </w:p>
        </w:tc>
        <w:tc>
          <w:tcPr>
            <w:tcW w:w="915" w:type="dxa"/>
            <w:tcBorders>
              <w:top w:val="single" w:sz="6" w:space="0" w:color="auto"/>
              <w:left w:val="nil"/>
              <w:bottom w:val="single" w:sz="4" w:space="0" w:color="auto"/>
              <w:right w:val="single" w:sz="4" w:space="0" w:color="000000"/>
            </w:tcBorders>
            <w:vAlign w:val="center"/>
          </w:tcPr>
          <w:p w:rsidR="008E6A44" w:rsidRDefault="008E6A44">
            <w:pPr>
              <w:widowControl/>
              <w:jc w:val="center"/>
              <w:rPr>
                <w:rFonts w:ascii="宋体" w:hAnsi="宋体" w:cs="宋体"/>
                <w:kern w:val="0"/>
                <w:sz w:val="18"/>
                <w:szCs w:val="18"/>
              </w:rPr>
            </w:pPr>
            <w:r>
              <w:rPr>
                <w:rFonts w:ascii="宋体" w:hAnsi="宋体" w:cs="宋体" w:hint="eastAsia"/>
                <w:kern w:val="0"/>
                <w:sz w:val="18"/>
                <w:szCs w:val="18"/>
              </w:rPr>
              <w:t>乙</w:t>
            </w:r>
          </w:p>
        </w:tc>
        <w:tc>
          <w:tcPr>
            <w:tcW w:w="1701" w:type="dxa"/>
            <w:tcBorders>
              <w:top w:val="single" w:sz="4" w:space="0" w:color="auto"/>
              <w:left w:val="single" w:sz="4" w:space="0" w:color="auto"/>
              <w:bottom w:val="single" w:sz="4" w:space="0" w:color="auto"/>
              <w:right w:val="single" w:sz="4" w:space="0" w:color="auto"/>
            </w:tcBorders>
            <w:vAlign w:val="center"/>
          </w:tcPr>
          <w:p w:rsidR="008E6A44" w:rsidRDefault="008E6A44">
            <w:pPr>
              <w:jc w:val="center"/>
              <w:rPr>
                <w:sz w:val="18"/>
                <w:szCs w:val="18"/>
              </w:rPr>
            </w:pPr>
            <w:r>
              <w:rPr>
                <w:rFonts w:hint="eastAsia"/>
                <w:sz w:val="18"/>
                <w:szCs w:val="18"/>
              </w:rPr>
              <w:t>1</w:t>
            </w:r>
          </w:p>
        </w:tc>
        <w:tc>
          <w:tcPr>
            <w:tcW w:w="1700" w:type="dxa"/>
            <w:tcBorders>
              <w:top w:val="single" w:sz="4" w:space="0" w:color="auto"/>
              <w:left w:val="single" w:sz="4" w:space="0" w:color="auto"/>
              <w:bottom w:val="single" w:sz="8" w:space="0" w:color="auto"/>
            </w:tcBorders>
            <w:vAlign w:val="center"/>
          </w:tcPr>
          <w:p w:rsidR="008E6A44" w:rsidRPr="00151897" w:rsidRDefault="008E6A44">
            <w:pPr>
              <w:jc w:val="center"/>
              <w:rPr>
                <w:color w:val="FF0000"/>
                <w:sz w:val="18"/>
                <w:szCs w:val="18"/>
              </w:rPr>
            </w:pPr>
            <w:r>
              <w:rPr>
                <w:rFonts w:hint="eastAsia"/>
                <w:sz w:val="18"/>
                <w:szCs w:val="18"/>
              </w:rPr>
              <w:t>2</w:t>
            </w:r>
          </w:p>
        </w:tc>
        <w:tc>
          <w:tcPr>
            <w:tcW w:w="1701" w:type="dxa"/>
            <w:gridSpan w:val="2"/>
            <w:tcBorders>
              <w:top w:val="single" w:sz="4" w:space="0" w:color="auto"/>
              <w:left w:val="single" w:sz="4" w:space="0" w:color="auto"/>
              <w:bottom w:val="single" w:sz="8" w:space="0" w:color="auto"/>
            </w:tcBorders>
            <w:vAlign w:val="center"/>
          </w:tcPr>
          <w:p w:rsidR="008E6A44" w:rsidRDefault="008E6A44">
            <w:pPr>
              <w:widowControl/>
              <w:jc w:val="center"/>
              <w:rPr>
                <w:rFonts w:ascii="宋体" w:hAnsi="宋体" w:cs="宋体"/>
                <w:kern w:val="0"/>
                <w:sz w:val="18"/>
                <w:szCs w:val="18"/>
              </w:rPr>
            </w:pPr>
            <w:r>
              <w:rPr>
                <w:rFonts w:ascii="宋体" w:hAnsi="宋体" w:cs="宋体"/>
                <w:kern w:val="0"/>
                <w:sz w:val="18"/>
                <w:szCs w:val="18"/>
              </w:rPr>
              <w:t>3</w:t>
            </w:r>
          </w:p>
        </w:tc>
        <w:tc>
          <w:tcPr>
            <w:tcW w:w="1780" w:type="dxa"/>
            <w:tcBorders>
              <w:top w:val="single" w:sz="4" w:space="0" w:color="auto"/>
              <w:left w:val="single" w:sz="4" w:space="0" w:color="auto"/>
              <w:bottom w:val="single" w:sz="4" w:space="0" w:color="auto"/>
            </w:tcBorders>
            <w:vAlign w:val="center"/>
          </w:tcPr>
          <w:p w:rsidR="008E6A44" w:rsidRDefault="008E6A44">
            <w:pPr>
              <w:widowControl/>
              <w:jc w:val="center"/>
              <w:rPr>
                <w:rFonts w:ascii="宋体" w:hAnsi="宋体" w:cs="宋体"/>
                <w:kern w:val="0"/>
                <w:sz w:val="18"/>
                <w:szCs w:val="18"/>
              </w:rPr>
            </w:pPr>
            <w:r>
              <w:rPr>
                <w:rFonts w:ascii="宋体" w:hAnsi="宋体" w:cs="宋体"/>
                <w:kern w:val="0"/>
                <w:sz w:val="18"/>
                <w:szCs w:val="18"/>
              </w:rPr>
              <w:t>4</w:t>
            </w:r>
          </w:p>
        </w:tc>
      </w:tr>
      <w:tr w:rsidR="008E6A44" w:rsidTr="008E6A44">
        <w:trPr>
          <w:trHeight w:hRule="exact" w:val="573"/>
          <w:jc w:val="center"/>
        </w:trPr>
        <w:tc>
          <w:tcPr>
            <w:tcW w:w="1963" w:type="dxa"/>
            <w:tcBorders>
              <w:top w:val="single" w:sz="8" w:space="0" w:color="auto"/>
              <w:left w:val="nil"/>
              <w:right w:val="single" w:sz="4" w:space="0" w:color="auto"/>
            </w:tcBorders>
            <w:vAlign w:val="center"/>
          </w:tcPr>
          <w:p w:rsidR="008E6A44" w:rsidRDefault="008E6A4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15" w:type="dxa"/>
            <w:tcBorders>
              <w:top w:val="single" w:sz="8" w:space="0" w:color="auto"/>
              <w:left w:val="single" w:sz="4" w:space="0" w:color="auto"/>
              <w:right w:val="single" w:sz="4"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701" w:type="dxa"/>
            <w:tcBorders>
              <w:top w:val="single" w:sz="8" w:space="0" w:color="auto"/>
              <w:left w:val="single" w:sz="4" w:space="0" w:color="auto"/>
              <w:right w:val="single" w:sz="4" w:space="0" w:color="auto"/>
            </w:tcBorders>
            <w:vAlign w:val="center"/>
          </w:tcPr>
          <w:p w:rsidR="008E6A44" w:rsidRDefault="008E6A44">
            <w:pPr>
              <w:spacing w:line="300" w:lineRule="exact"/>
              <w:jc w:val="center"/>
              <w:rPr>
                <w:rFonts w:ascii="宋体" w:hAnsi="宋体" w:cs="宋体"/>
                <w:sz w:val="20"/>
              </w:rPr>
            </w:pPr>
          </w:p>
        </w:tc>
        <w:tc>
          <w:tcPr>
            <w:tcW w:w="1700" w:type="dxa"/>
            <w:vMerge w:val="restart"/>
            <w:tcBorders>
              <w:top w:val="single" w:sz="8" w:space="0" w:color="auto"/>
              <w:left w:val="single" w:sz="4" w:space="0" w:color="auto"/>
              <w:right w:val="single" w:sz="8" w:space="0" w:color="auto"/>
            </w:tcBorders>
            <w:vAlign w:val="center"/>
          </w:tcPr>
          <w:p w:rsidR="008E6A44" w:rsidRDefault="008E6A44">
            <w:pPr>
              <w:spacing w:line="300" w:lineRule="exact"/>
              <w:jc w:val="center"/>
              <w:rPr>
                <w:rFonts w:ascii="宋体" w:hAnsi="宋体" w:cs="宋体"/>
                <w:sz w:val="20"/>
              </w:rPr>
            </w:pPr>
          </w:p>
        </w:tc>
        <w:tc>
          <w:tcPr>
            <w:tcW w:w="1701" w:type="dxa"/>
            <w:gridSpan w:val="2"/>
            <w:tcBorders>
              <w:top w:val="single" w:sz="8" w:space="0" w:color="auto"/>
              <w:left w:val="single" w:sz="8" w:space="0" w:color="auto"/>
            </w:tcBorders>
            <w:vAlign w:val="center"/>
          </w:tcPr>
          <w:p w:rsidR="008E6A44" w:rsidRDefault="008E6A44">
            <w:pPr>
              <w:spacing w:line="300" w:lineRule="exact"/>
              <w:jc w:val="center"/>
              <w:rPr>
                <w:rFonts w:ascii="宋体" w:hAnsi="宋体" w:cs="宋体"/>
                <w:sz w:val="20"/>
              </w:rPr>
            </w:pPr>
          </w:p>
        </w:tc>
        <w:tc>
          <w:tcPr>
            <w:tcW w:w="1780" w:type="dxa"/>
            <w:tcBorders>
              <w:top w:val="single" w:sz="8" w:space="0" w:color="auto"/>
              <w:left w:val="single" w:sz="4" w:space="0" w:color="auto"/>
            </w:tcBorders>
            <w:vAlign w:val="center"/>
          </w:tcPr>
          <w:p w:rsidR="008E6A44" w:rsidRDefault="008E6A44">
            <w:pPr>
              <w:spacing w:line="300" w:lineRule="exact"/>
              <w:jc w:val="center"/>
              <w:rPr>
                <w:rFonts w:ascii="宋体" w:hAnsi="宋体" w:cs="宋体"/>
                <w:sz w:val="20"/>
              </w:rPr>
            </w:pPr>
          </w:p>
        </w:tc>
      </w:tr>
      <w:tr w:rsidR="008E6A44" w:rsidTr="008E6A44">
        <w:trPr>
          <w:trHeight w:hRule="exact" w:val="573"/>
          <w:jc w:val="center"/>
        </w:trPr>
        <w:tc>
          <w:tcPr>
            <w:tcW w:w="1963" w:type="dxa"/>
            <w:tcBorders>
              <w:left w:val="nil"/>
              <w:right w:val="single" w:sz="4" w:space="0" w:color="auto"/>
            </w:tcBorders>
            <w:vAlign w:val="center"/>
          </w:tcPr>
          <w:p w:rsidR="008E6A44" w:rsidRDefault="008E6A44">
            <w:pPr>
              <w:spacing w:line="300" w:lineRule="exact"/>
              <w:jc w:val="center"/>
              <w:rPr>
                <w:rFonts w:ascii="宋体" w:hAnsi="宋体"/>
                <w:sz w:val="18"/>
                <w:szCs w:val="18"/>
              </w:rPr>
            </w:pPr>
            <w:r>
              <w:rPr>
                <w:rFonts w:ascii="宋体" w:hAnsi="宋体" w:hint="eastAsia"/>
                <w:sz w:val="18"/>
                <w:szCs w:val="18"/>
              </w:rPr>
              <w:t>开发区</w:t>
            </w:r>
          </w:p>
        </w:tc>
        <w:tc>
          <w:tcPr>
            <w:tcW w:w="915" w:type="dxa"/>
            <w:tcBorders>
              <w:left w:val="single" w:sz="4" w:space="0" w:color="auto"/>
              <w:right w:val="single" w:sz="4"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701" w:type="dxa"/>
            <w:tcBorders>
              <w:left w:val="single" w:sz="4" w:space="0" w:color="auto"/>
              <w:right w:val="single" w:sz="4" w:space="0" w:color="auto"/>
            </w:tcBorders>
            <w:vAlign w:val="center"/>
          </w:tcPr>
          <w:p w:rsidR="008E6A44" w:rsidRDefault="008E6A44">
            <w:pPr>
              <w:spacing w:line="300" w:lineRule="exact"/>
              <w:jc w:val="center"/>
            </w:pPr>
          </w:p>
        </w:tc>
        <w:tc>
          <w:tcPr>
            <w:tcW w:w="1700" w:type="dxa"/>
            <w:vMerge/>
            <w:tcBorders>
              <w:left w:val="single" w:sz="4" w:space="0" w:color="auto"/>
              <w:right w:val="single" w:sz="8" w:space="0" w:color="auto"/>
            </w:tcBorders>
            <w:vAlign w:val="center"/>
          </w:tcPr>
          <w:p w:rsidR="008E6A44" w:rsidRDefault="008E6A44">
            <w:pPr>
              <w:spacing w:line="300" w:lineRule="exact"/>
              <w:jc w:val="center"/>
            </w:pPr>
          </w:p>
        </w:tc>
        <w:tc>
          <w:tcPr>
            <w:tcW w:w="1701" w:type="dxa"/>
            <w:gridSpan w:val="2"/>
            <w:tcBorders>
              <w:left w:val="single" w:sz="8" w:space="0" w:color="auto"/>
            </w:tcBorders>
            <w:vAlign w:val="center"/>
          </w:tcPr>
          <w:p w:rsidR="008E6A44" w:rsidRDefault="008E6A44">
            <w:pPr>
              <w:spacing w:line="300" w:lineRule="exact"/>
              <w:jc w:val="center"/>
            </w:pPr>
          </w:p>
        </w:tc>
        <w:tc>
          <w:tcPr>
            <w:tcW w:w="1780" w:type="dxa"/>
            <w:tcBorders>
              <w:left w:val="single" w:sz="4" w:space="0" w:color="auto"/>
            </w:tcBorders>
            <w:vAlign w:val="center"/>
          </w:tcPr>
          <w:p w:rsidR="008E6A44" w:rsidRDefault="008E6A44">
            <w:pPr>
              <w:spacing w:line="300" w:lineRule="exact"/>
              <w:jc w:val="center"/>
            </w:pPr>
          </w:p>
        </w:tc>
      </w:tr>
      <w:tr w:rsidR="008E6A44" w:rsidTr="008E6A44">
        <w:trPr>
          <w:trHeight w:hRule="exact" w:val="573"/>
          <w:jc w:val="center"/>
        </w:trPr>
        <w:tc>
          <w:tcPr>
            <w:tcW w:w="1963" w:type="dxa"/>
            <w:tcBorders>
              <w:left w:val="nil"/>
              <w:right w:val="single" w:sz="4" w:space="0" w:color="auto"/>
            </w:tcBorders>
            <w:vAlign w:val="center"/>
          </w:tcPr>
          <w:p w:rsidR="008E6A44" w:rsidRDefault="008E6A44">
            <w:pPr>
              <w:spacing w:line="300" w:lineRule="exact"/>
              <w:jc w:val="center"/>
              <w:rPr>
                <w:rFonts w:ascii="宋体" w:hAnsi="宋体"/>
                <w:sz w:val="18"/>
                <w:szCs w:val="18"/>
              </w:rPr>
            </w:pPr>
            <w:r>
              <w:rPr>
                <w:rFonts w:ascii="宋体" w:hAnsi="宋体"/>
                <w:sz w:val="18"/>
                <w:szCs w:val="18"/>
              </w:rPr>
              <w:t>盐南高新区</w:t>
            </w:r>
          </w:p>
        </w:tc>
        <w:tc>
          <w:tcPr>
            <w:tcW w:w="915" w:type="dxa"/>
            <w:tcBorders>
              <w:left w:val="single" w:sz="4" w:space="0" w:color="auto"/>
              <w:right w:val="single" w:sz="4"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701" w:type="dxa"/>
            <w:tcBorders>
              <w:left w:val="single" w:sz="4" w:space="0" w:color="auto"/>
              <w:right w:val="single" w:sz="4" w:space="0" w:color="auto"/>
            </w:tcBorders>
            <w:vAlign w:val="center"/>
          </w:tcPr>
          <w:p w:rsidR="008E6A44" w:rsidRDefault="008E6A44">
            <w:pPr>
              <w:spacing w:line="300" w:lineRule="exact"/>
              <w:jc w:val="center"/>
              <w:rPr>
                <w:rFonts w:ascii="宋体" w:hAnsi="宋体" w:cs="宋体"/>
                <w:kern w:val="0"/>
                <w:sz w:val="18"/>
                <w:szCs w:val="18"/>
              </w:rPr>
            </w:pPr>
          </w:p>
        </w:tc>
        <w:tc>
          <w:tcPr>
            <w:tcW w:w="1700" w:type="dxa"/>
            <w:vMerge/>
            <w:tcBorders>
              <w:left w:val="single" w:sz="4" w:space="0" w:color="auto"/>
              <w:righ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01" w:type="dxa"/>
            <w:gridSpan w:val="2"/>
            <w:tcBorders>
              <w:lef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80" w:type="dxa"/>
            <w:tcBorders>
              <w:left w:val="single" w:sz="4" w:space="0" w:color="auto"/>
            </w:tcBorders>
            <w:vAlign w:val="center"/>
          </w:tcPr>
          <w:p w:rsidR="008E6A44" w:rsidRDefault="008E6A44">
            <w:pPr>
              <w:spacing w:line="300" w:lineRule="exact"/>
              <w:jc w:val="center"/>
              <w:rPr>
                <w:rFonts w:ascii="宋体" w:hAnsi="宋体" w:cs="宋体"/>
                <w:kern w:val="0"/>
                <w:sz w:val="18"/>
                <w:szCs w:val="18"/>
              </w:rPr>
            </w:pPr>
          </w:p>
        </w:tc>
      </w:tr>
      <w:tr w:rsidR="008E6A44" w:rsidTr="008E6A44">
        <w:trPr>
          <w:trHeight w:hRule="exact" w:val="573"/>
          <w:jc w:val="center"/>
        </w:trPr>
        <w:tc>
          <w:tcPr>
            <w:tcW w:w="1963" w:type="dxa"/>
            <w:tcBorders>
              <w:left w:val="nil"/>
              <w:right w:val="single" w:sz="4" w:space="0" w:color="auto"/>
            </w:tcBorders>
            <w:vAlign w:val="center"/>
          </w:tcPr>
          <w:p w:rsidR="008E6A44" w:rsidRDefault="008E6A44">
            <w:pPr>
              <w:spacing w:line="300" w:lineRule="exact"/>
              <w:jc w:val="center"/>
              <w:rPr>
                <w:rFonts w:ascii="宋体" w:hAnsi="宋体"/>
                <w:sz w:val="18"/>
                <w:szCs w:val="18"/>
              </w:rPr>
            </w:pPr>
            <w:r>
              <w:rPr>
                <w:rFonts w:ascii="宋体" w:hAnsi="宋体"/>
                <w:sz w:val="18"/>
                <w:szCs w:val="18"/>
              </w:rPr>
              <w:t>亭湖区</w:t>
            </w:r>
          </w:p>
        </w:tc>
        <w:tc>
          <w:tcPr>
            <w:tcW w:w="915" w:type="dxa"/>
            <w:tcBorders>
              <w:left w:val="single" w:sz="4" w:space="0" w:color="auto"/>
              <w:right w:val="single" w:sz="4"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701" w:type="dxa"/>
            <w:tcBorders>
              <w:left w:val="single" w:sz="4" w:space="0" w:color="auto"/>
              <w:right w:val="single" w:sz="4" w:space="0" w:color="auto"/>
            </w:tcBorders>
            <w:vAlign w:val="center"/>
          </w:tcPr>
          <w:p w:rsidR="008E6A44" w:rsidRDefault="008E6A44">
            <w:pPr>
              <w:spacing w:line="300" w:lineRule="exact"/>
              <w:jc w:val="center"/>
              <w:rPr>
                <w:rFonts w:ascii="宋体" w:hAnsi="宋体" w:cs="宋体"/>
                <w:b/>
                <w:bCs/>
                <w:kern w:val="0"/>
                <w:sz w:val="18"/>
                <w:szCs w:val="18"/>
              </w:rPr>
            </w:pPr>
          </w:p>
        </w:tc>
        <w:tc>
          <w:tcPr>
            <w:tcW w:w="1700" w:type="dxa"/>
            <w:vMerge/>
            <w:tcBorders>
              <w:left w:val="single" w:sz="4" w:space="0" w:color="auto"/>
              <w:right w:val="single" w:sz="8" w:space="0" w:color="auto"/>
            </w:tcBorders>
            <w:vAlign w:val="center"/>
          </w:tcPr>
          <w:p w:rsidR="008E6A44" w:rsidRDefault="008E6A44">
            <w:pPr>
              <w:spacing w:line="300" w:lineRule="exact"/>
              <w:jc w:val="center"/>
              <w:rPr>
                <w:rFonts w:ascii="宋体" w:hAnsi="宋体" w:cs="宋体"/>
                <w:b/>
                <w:bCs/>
                <w:kern w:val="0"/>
                <w:sz w:val="18"/>
                <w:szCs w:val="18"/>
              </w:rPr>
            </w:pPr>
          </w:p>
        </w:tc>
        <w:tc>
          <w:tcPr>
            <w:tcW w:w="1701" w:type="dxa"/>
            <w:gridSpan w:val="2"/>
            <w:tcBorders>
              <w:left w:val="single" w:sz="8" w:space="0" w:color="auto"/>
            </w:tcBorders>
            <w:vAlign w:val="center"/>
          </w:tcPr>
          <w:p w:rsidR="008E6A44" w:rsidRDefault="008E6A44">
            <w:pPr>
              <w:spacing w:line="300" w:lineRule="exact"/>
              <w:jc w:val="center"/>
              <w:rPr>
                <w:rFonts w:ascii="宋体" w:hAnsi="宋体" w:cs="宋体"/>
                <w:b/>
                <w:bCs/>
                <w:kern w:val="0"/>
                <w:sz w:val="18"/>
                <w:szCs w:val="18"/>
              </w:rPr>
            </w:pPr>
          </w:p>
        </w:tc>
        <w:tc>
          <w:tcPr>
            <w:tcW w:w="1780" w:type="dxa"/>
            <w:tcBorders>
              <w:left w:val="single" w:sz="4" w:space="0" w:color="auto"/>
            </w:tcBorders>
            <w:vAlign w:val="center"/>
          </w:tcPr>
          <w:p w:rsidR="008E6A44" w:rsidRDefault="008E6A44">
            <w:pPr>
              <w:spacing w:line="300" w:lineRule="exact"/>
              <w:jc w:val="center"/>
              <w:rPr>
                <w:rFonts w:ascii="宋体" w:hAnsi="宋体" w:cs="宋体"/>
                <w:b/>
                <w:bCs/>
                <w:kern w:val="0"/>
                <w:sz w:val="18"/>
                <w:szCs w:val="18"/>
              </w:rPr>
            </w:pPr>
          </w:p>
        </w:tc>
      </w:tr>
      <w:tr w:rsidR="008E6A44" w:rsidTr="008E6A44">
        <w:trPr>
          <w:trHeight w:hRule="exact" w:val="573"/>
          <w:jc w:val="center"/>
        </w:trPr>
        <w:tc>
          <w:tcPr>
            <w:tcW w:w="1963" w:type="dxa"/>
            <w:tcBorders>
              <w:left w:val="nil"/>
              <w:right w:val="single" w:sz="4" w:space="0" w:color="auto"/>
            </w:tcBorders>
            <w:vAlign w:val="center"/>
          </w:tcPr>
          <w:p w:rsidR="008E6A44" w:rsidRDefault="008E6A44">
            <w:pPr>
              <w:spacing w:line="300" w:lineRule="exact"/>
              <w:jc w:val="center"/>
              <w:rPr>
                <w:rFonts w:ascii="宋体" w:hAnsi="宋体"/>
                <w:sz w:val="18"/>
                <w:szCs w:val="18"/>
              </w:rPr>
            </w:pPr>
            <w:r>
              <w:rPr>
                <w:rFonts w:ascii="宋体" w:hAnsi="宋体"/>
                <w:sz w:val="18"/>
                <w:szCs w:val="18"/>
              </w:rPr>
              <w:t>盐都区</w:t>
            </w:r>
          </w:p>
        </w:tc>
        <w:tc>
          <w:tcPr>
            <w:tcW w:w="915" w:type="dxa"/>
            <w:tcBorders>
              <w:left w:val="single" w:sz="4" w:space="0" w:color="auto"/>
              <w:right w:val="single" w:sz="4"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701" w:type="dxa"/>
            <w:tcBorders>
              <w:left w:val="single" w:sz="4" w:space="0" w:color="auto"/>
              <w:right w:val="single" w:sz="4" w:space="0" w:color="auto"/>
            </w:tcBorders>
            <w:vAlign w:val="center"/>
          </w:tcPr>
          <w:p w:rsidR="008E6A44" w:rsidRDefault="008E6A44">
            <w:pPr>
              <w:spacing w:line="300" w:lineRule="exact"/>
              <w:jc w:val="center"/>
              <w:rPr>
                <w:rFonts w:ascii="宋体" w:hAnsi="宋体" w:cs="宋体"/>
                <w:kern w:val="0"/>
                <w:sz w:val="18"/>
                <w:szCs w:val="18"/>
              </w:rPr>
            </w:pPr>
          </w:p>
        </w:tc>
        <w:tc>
          <w:tcPr>
            <w:tcW w:w="1700" w:type="dxa"/>
            <w:vMerge/>
            <w:tcBorders>
              <w:left w:val="single" w:sz="4" w:space="0" w:color="auto"/>
              <w:righ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01" w:type="dxa"/>
            <w:gridSpan w:val="2"/>
            <w:tcBorders>
              <w:lef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80" w:type="dxa"/>
            <w:tcBorders>
              <w:left w:val="single" w:sz="4" w:space="0" w:color="auto"/>
            </w:tcBorders>
            <w:vAlign w:val="center"/>
          </w:tcPr>
          <w:p w:rsidR="008E6A44" w:rsidRDefault="008E6A44">
            <w:pPr>
              <w:spacing w:line="300" w:lineRule="exact"/>
              <w:jc w:val="center"/>
              <w:rPr>
                <w:rFonts w:ascii="宋体" w:hAnsi="宋体" w:cs="宋体"/>
                <w:kern w:val="0"/>
                <w:sz w:val="18"/>
                <w:szCs w:val="18"/>
              </w:rPr>
            </w:pPr>
          </w:p>
        </w:tc>
      </w:tr>
      <w:tr w:rsidR="008E6A44" w:rsidTr="008E6A44">
        <w:trPr>
          <w:trHeight w:hRule="exact" w:val="573"/>
          <w:jc w:val="center"/>
        </w:trPr>
        <w:tc>
          <w:tcPr>
            <w:tcW w:w="1963" w:type="dxa"/>
            <w:tcBorders>
              <w:left w:val="nil"/>
              <w:right w:val="single" w:sz="4" w:space="0" w:color="auto"/>
            </w:tcBorders>
            <w:vAlign w:val="center"/>
          </w:tcPr>
          <w:p w:rsidR="008E6A44" w:rsidRDefault="008E6A44">
            <w:pPr>
              <w:spacing w:line="300" w:lineRule="exact"/>
              <w:jc w:val="center"/>
              <w:rPr>
                <w:rFonts w:ascii="宋体" w:hAnsi="宋体"/>
                <w:sz w:val="18"/>
                <w:szCs w:val="18"/>
              </w:rPr>
            </w:pPr>
            <w:r>
              <w:rPr>
                <w:rFonts w:ascii="宋体" w:hAnsi="宋体"/>
                <w:sz w:val="18"/>
                <w:szCs w:val="18"/>
              </w:rPr>
              <w:t>大丰区</w:t>
            </w:r>
          </w:p>
        </w:tc>
        <w:tc>
          <w:tcPr>
            <w:tcW w:w="915" w:type="dxa"/>
            <w:tcBorders>
              <w:left w:val="single" w:sz="4" w:space="0" w:color="auto"/>
              <w:right w:val="single" w:sz="4"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701" w:type="dxa"/>
            <w:tcBorders>
              <w:left w:val="single" w:sz="4" w:space="0" w:color="auto"/>
              <w:right w:val="single" w:sz="4" w:space="0" w:color="auto"/>
            </w:tcBorders>
            <w:vAlign w:val="center"/>
          </w:tcPr>
          <w:p w:rsidR="008E6A44" w:rsidRDefault="008E6A44">
            <w:pPr>
              <w:spacing w:line="300" w:lineRule="exact"/>
              <w:jc w:val="center"/>
              <w:rPr>
                <w:rFonts w:ascii="宋体" w:hAnsi="宋体" w:cs="宋体"/>
                <w:kern w:val="0"/>
                <w:sz w:val="18"/>
                <w:szCs w:val="18"/>
              </w:rPr>
            </w:pPr>
          </w:p>
        </w:tc>
        <w:tc>
          <w:tcPr>
            <w:tcW w:w="1700" w:type="dxa"/>
            <w:vMerge/>
            <w:tcBorders>
              <w:left w:val="single" w:sz="4" w:space="0" w:color="auto"/>
              <w:righ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01" w:type="dxa"/>
            <w:gridSpan w:val="2"/>
            <w:tcBorders>
              <w:lef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80" w:type="dxa"/>
            <w:tcBorders>
              <w:left w:val="single" w:sz="4" w:space="0" w:color="auto"/>
            </w:tcBorders>
            <w:vAlign w:val="center"/>
          </w:tcPr>
          <w:p w:rsidR="008E6A44" w:rsidRDefault="008E6A44">
            <w:pPr>
              <w:spacing w:line="300" w:lineRule="exact"/>
              <w:jc w:val="center"/>
              <w:rPr>
                <w:rFonts w:ascii="宋体" w:hAnsi="宋体" w:cs="宋体"/>
                <w:kern w:val="0"/>
                <w:sz w:val="18"/>
                <w:szCs w:val="18"/>
              </w:rPr>
            </w:pPr>
          </w:p>
        </w:tc>
      </w:tr>
      <w:tr w:rsidR="008E6A44" w:rsidTr="008E6A44">
        <w:trPr>
          <w:trHeight w:hRule="exact" w:val="573"/>
          <w:jc w:val="center"/>
        </w:trPr>
        <w:tc>
          <w:tcPr>
            <w:tcW w:w="1963" w:type="dxa"/>
            <w:tcBorders>
              <w:left w:val="nil"/>
              <w:right w:val="single" w:sz="4" w:space="0" w:color="auto"/>
            </w:tcBorders>
            <w:vAlign w:val="center"/>
          </w:tcPr>
          <w:p w:rsidR="008E6A44" w:rsidRDefault="008E6A44">
            <w:pPr>
              <w:spacing w:line="300" w:lineRule="exact"/>
              <w:jc w:val="center"/>
              <w:rPr>
                <w:rFonts w:ascii="宋体" w:hAnsi="宋体"/>
                <w:sz w:val="18"/>
                <w:szCs w:val="18"/>
              </w:rPr>
            </w:pPr>
            <w:r>
              <w:rPr>
                <w:rFonts w:ascii="宋体" w:hAnsi="宋体"/>
                <w:sz w:val="18"/>
                <w:szCs w:val="18"/>
              </w:rPr>
              <w:t>响水县</w:t>
            </w:r>
          </w:p>
        </w:tc>
        <w:tc>
          <w:tcPr>
            <w:tcW w:w="915" w:type="dxa"/>
            <w:tcBorders>
              <w:left w:val="single" w:sz="4" w:space="0" w:color="auto"/>
              <w:right w:val="single" w:sz="4"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701" w:type="dxa"/>
            <w:tcBorders>
              <w:left w:val="single" w:sz="4" w:space="0" w:color="auto"/>
              <w:right w:val="single" w:sz="4" w:space="0" w:color="auto"/>
            </w:tcBorders>
            <w:vAlign w:val="center"/>
          </w:tcPr>
          <w:p w:rsidR="008E6A44" w:rsidRDefault="008E6A44">
            <w:pPr>
              <w:spacing w:line="300" w:lineRule="exact"/>
              <w:jc w:val="center"/>
              <w:rPr>
                <w:rFonts w:ascii="宋体" w:hAnsi="宋体" w:cs="宋体"/>
                <w:b/>
                <w:bCs/>
                <w:kern w:val="0"/>
                <w:sz w:val="18"/>
                <w:szCs w:val="18"/>
              </w:rPr>
            </w:pPr>
          </w:p>
        </w:tc>
        <w:tc>
          <w:tcPr>
            <w:tcW w:w="1700" w:type="dxa"/>
            <w:vMerge/>
            <w:tcBorders>
              <w:left w:val="single" w:sz="4" w:space="0" w:color="auto"/>
              <w:right w:val="single" w:sz="8" w:space="0" w:color="auto"/>
            </w:tcBorders>
            <w:vAlign w:val="center"/>
          </w:tcPr>
          <w:p w:rsidR="008E6A44" w:rsidRDefault="008E6A44">
            <w:pPr>
              <w:spacing w:line="300" w:lineRule="exact"/>
              <w:jc w:val="center"/>
              <w:rPr>
                <w:rFonts w:ascii="宋体" w:hAnsi="宋体" w:cs="宋体"/>
                <w:b/>
                <w:bCs/>
                <w:kern w:val="0"/>
                <w:sz w:val="18"/>
                <w:szCs w:val="18"/>
              </w:rPr>
            </w:pPr>
          </w:p>
        </w:tc>
        <w:tc>
          <w:tcPr>
            <w:tcW w:w="1701" w:type="dxa"/>
            <w:gridSpan w:val="2"/>
            <w:tcBorders>
              <w:left w:val="single" w:sz="8" w:space="0" w:color="auto"/>
            </w:tcBorders>
            <w:vAlign w:val="center"/>
          </w:tcPr>
          <w:p w:rsidR="008E6A44" w:rsidRDefault="008E6A44">
            <w:pPr>
              <w:spacing w:line="300" w:lineRule="exact"/>
              <w:jc w:val="center"/>
              <w:rPr>
                <w:rFonts w:ascii="宋体" w:hAnsi="宋体" w:cs="宋体"/>
                <w:b/>
                <w:bCs/>
                <w:kern w:val="0"/>
                <w:sz w:val="18"/>
                <w:szCs w:val="18"/>
              </w:rPr>
            </w:pPr>
          </w:p>
        </w:tc>
        <w:tc>
          <w:tcPr>
            <w:tcW w:w="1780" w:type="dxa"/>
            <w:tcBorders>
              <w:left w:val="single" w:sz="4" w:space="0" w:color="auto"/>
            </w:tcBorders>
            <w:vAlign w:val="center"/>
          </w:tcPr>
          <w:p w:rsidR="008E6A44" w:rsidRDefault="008E6A44">
            <w:pPr>
              <w:spacing w:line="300" w:lineRule="exact"/>
              <w:jc w:val="center"/>
              <w:rPr>
                <w:rFonts w:ascii="宋体" w:hAnsi="宋体" w:cs="宋体"/>
                <w:b/>
                <w:bCs/>
                <w:kern w:val="0"/>
                <w:sz w:val="18"/>
                <w:szCs w:val="18"/>
              </w:rPr>
            </w:pPr>
          </w:p>
        </w:tc>
      </w:tr>
      <w:tr w:rsidR="008E6A44" w:rsidTr="008E6A44">
        <w:trPr>
          <w:trHeight w:hRule="exact" w:val="573"/>
          <w:jc w:val="center"/>
        </w:trPr>
        <w:tc>
          <w:tcPr>
            <w:tcW w:w="1963" w:type="dxa"/>
            <w:tcBorders>
              <w:left w:val="nil"/>
              <w:right w:val="single" w:sz="4" w:space="0" w:color="auto"/>
            </w:tcBorders>
            <w:vAlign w:val="center"/>
          </w:tcPr>
          <w:p w:rsidR="008E6A44" w:rsidRDefault="008E6A44">
            <w:pPr>
              <w:spacing w:line="300" w:lineRule="exact"/>
              <w:jc w:val="center"/>
              <w:rPr>
                <w:rFonts w:ascii="宋体" w:hAnsi="宋体"/>
                <w:sz w:val="18"/>
                <w:szCs w:val="18"/>
              </w:rPr>
            </w:pPr>
            <w:r>
              <w:rPr>
                <w:rFonts w:ascii="宋体" w:hAnsi="宋体"/>
                <w:sz w:val="18"/>
                <w:szCs w:val="18"/>
              </w:rPr>
              <w:t>滨海县</w:t>
            </w:r>
          </w:p>
        </w:tc>
        <w:tc>
          <w:tcPr>
            <w:tcW w:w="915" w:type="dxa"/>
            <w:tcBorders>
              <w:left w:val="single" w:sz="4" w:space="0" w:color="auto"/>
              <w:right w:val="single" w:sz="4"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701" w:type="dxa"/>
            <w:tcBorders>
              <w:left w:val="single" w:sz="4" w:space="0" w:color="auto"/>
              <w:right w:val="single" w:sz="4" w:space="0" w:color="auto"/>
            </w:tcBorders>
            <w:vAlign w:val="center"/>
          </w:tcPr>
          <w:p w:rsidR="008E6A44" w:rsidRDefault="008E6A44">
            <w:pPr>
              <w:spacing w:line="300" w:lineRule="exact"/>
              <w:jc w:val="center"/>
              <w:rPr>
                <w:rFonts w:ascii="宋体" w:hAnsi="宋体" w:cs="宋体"/>
                <w:kern w:val="0"/>
                <w:sz w:val="18"/>
                <w:szCs w:val="18"/>
              </w:rPr>
            </w:pPr>
          </w:p>
        </w:tc>
        <w:tc>
          <w:tcPr>
            <w:tcW w:w="1700" w:type="dxa"/>
            <w:vMerge/>
            <w:tcBorders>
              <w:left w:val="single" w:sz="4" w:space="0" w:color="auto"/>
              <w:righ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01" w:type="dxa"/>
            <w:gridSpan w:val="2"/>
            <w:tcBorders>
              <w:lef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80" w:type="dxa"/>
            <w:tcBorders>
              <w:left w:val="single" w:sz="4" w:space="0" w:color="auto"/>
            </w:tcBorders>
            <w:vAlign w:val="center"/>
          </w:tcPr>
          <w:p w:rsidR="008E6A44" w:rsidRDefault="008E6A44">
            <w:pPr>
              <w:spacing w:line="300" w:lineRule="exact"/>
              <w:jc w:val="center"/>
              <w:rPr>
                <w:rFonts w:ascii="宋体" w:hAnsi="宋体" w:cs="宋体"/>
                <w:kern w:val="0"/>
                <w:sz w:val="18"/>
                <w:szCs w:val="18"/>
              </w:rPr>
            </w:pPr>
          </w:p>
        </w:tc>
      </w:tr>
      <w:tr w:rsidR="008E6A44" w:rsidTr="008E6A44">
        <w:trPr>
          <w:trHeight w:hRule="exact" w:val="573"/>
          <w:jc w:val="center"/>
        </w:trPr>
        <w:tc>
          <w:tcPr>
            <w:tcW w:w="1963" w:type="dxa"/>
            <w:tcBorders>
              <w:left w:val="nil"/>
              <w:right w:val="single" w:sz="4" w:space="0" w:color="auto"/>
            </w:tcBorders>
            <w:vAlign w:val="center"/>
          </w:tcPr>
          <w:p w:rsidR="008E6A44" w:rsidRDefault="008E6A44">
            <w:pPr>
              <w:spacing w:line="300" w:lineRule="exact"/>
              <w:jc w:val="center"/>
              <w:rPr>
                <w:rFonts w:ascii="宋体" w:hAnsi="宋体"/>
                <w:sz w:val="18"/>
                <w:szCs w:val="18"/>
              </w:rPr>
            </w:pPr>
            <w:r>
              <w:rPr>
                <w:rFonts w:ascii="宋体" w:hAnsi="宋体"/>
                <w:sz w:val="18"/>
                <w:szCs w:val="18"/>
              </w:rPr>
              <w:t>阜宁县</w:t>
            </w:r>
          </w:p>
        </w:tc>
        <w:tc>
          <w:tcPr>
            <w:tcW w:w="915" w:type="dxa"/>
            <w:tcBorders>
              <w:left w:val="single" w:sz="4" w:space="0" w:color="auto"/>
              <w:right w:val="single" w:sz="4"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701" w:type="dxa"/>
            <w:tcBorders>
              <w:left w:val="single" w:sz="4" w:space="0" w:color="auto"/>
              <w:right w:val="single" w:sz="4" w:space="0" w:color="auto"/>
            </w:tcBorders>
            <w:vAlign w:val="center"/>
          </w:tcPr>
          <w:p w:rsidR="008E6A44" w:rsidRDefault="008E6A44">
            <w:pPr>
              <w:spacing w:line="300" w:lineRule="exact"/>
              <w:jc w:val="center"/>
              <w:rPr>
                <w:rFonts w:ascii="宋体" w:hAnsi="宋体" w:cs="宋体"/>
                <w:kern w:val="0"/>
                <w:sz w:val="18"/>
                <w:szCs w:val="18"/>
              </w:rPr>
            </w:pPr>
          </w:p>
        </w:tc>
        <w:tc>
          <w:tcPr>
            <w:tcW w:w="1700" w:type="dxa"/>
            <w:vMerge/>
            <w:tcBorders>
              <w:left w:val="single" w:sz="4" w:space="0" w:color="auto"/>
              <w:righ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01" w:type="dxa"/>
            <w:gridSpan w:val="2"/>
            <w:tcBorders>
              <w:lef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80" w:type="dxa"/>
            <w:tcBorders>
              <w:left w:val="single" w:sz="4" w:space="0" w:color="auto"/>
            </w:tcBorders>
            <w:vAlign w:val="center"/>
          </w:tcPr>
          <w:p w:rsidR="008E6A44" w:rsidRDefault="008E6A44">
            <w:pPr>
              <w:spacing w:line="300" w:lineRule="exact"/>
              <w:jc w:val="center"/>
              <w:rPr>
                <w:rFonts w:ascii="宋体" w:hAnsi="宋体" w:cs="宋体"/>
                <w:kern w:val="0"/>
                <w:sz w:val="18"/>
                <w:szCs w:val="18"/>
              </w:rPr>
            </w:pPr>
          </w:p>
        </w:tc>
      </w:tr>
      <w:tr w:rsidR="008E6A44" w:rsidTr="008E6A44">
        <w:trPr>
          <w:trHeight w:hRule="exact" w:val="573"/>
          <w:jc w:val="center"/>
        </w:trPr>
        <w:tc>
          <w:tcPr>
            <w:tcW w:w="1963" w:type="dxa"/>
            <w:tcBorders>
              <w:left w:val="nil"/>
              <w:right w:val="single" w:sz="4" w:space="0" w:color="auto"/>
            </w:tcBorders>
            <w:vAlign w:val="center"/>
          </w:tcPr>
          <w:p w:rsidR="008E6A44" w:rsidRDefault="008E6A44">
            <w:pPr>
              <w:spacing w:line="300" w:lineRule="exact"/>
              <w:jc w:val="center"/>
              <w:rPr>
                <w:rFonts w:ascii="宋体" w:hAnsi="宋体"/>
                <w:sz w:val="18"/>
                <w:szCs w:val="18"/>
              </w:rPr>
            </w:pPr>
            <w:r>
              <w:rPr>
                <w:rFonts w:ascii="宋体" w:hAnsi="宋体"/>
                <w:sz w:val="18"/>
                <w:szCs w:val="18"/>
              </w:rPr>
              <w:t>射阳县</w:t>
            </w:r>
          </w:p>
        </w:tc>
        <w:tc>
          <w:tcPr>
            <w:tcW w:w="915" w:type="dxa"/>
            <w:tcBorders>
              <w:left w:val="single" w:sz="4" w:space="0" w:color="auto"/>
              <w:right w:val="single" w:sz="4"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701" w:type="dxa"/>
            <w:tcBorders>
              <w:left w:val="single" w:sz="4" w:space="0" w:color="auto"/>
              <w:right w:val="single" w:sz="4" w:space="0" w:color="auto"/>
            </w:tcBorders>
            <w:vAlign w:val="center"/>
          </w:tcPr>
          <w:p w:rsidR="008E6A44" w:rsidRDefault="008E6A44">
            <w:pPr>
              <w:spacing w:line="300" w:lineRule="exact"/>
              <w:jc w:val="center"/>
              <w:rPr>
                <w:rFonts w:ascii="宋体" w:hAnsi="宋体" w:cs="宋体"/>
                <w:kern w:val="0"/>
                <w:sz w:val="18"/>
                <w:szCs w:val="18"/>
              </w:rPr>
            </w:pPr>
          </w:p>
        </w:tc>
        <w:tc>
          <w:tcPr>
            <w:tcW w:w="1700" w:type="dxa"/>
            <w:vMerge/>
            <w:tcBorders>
              <w:left w:val="single" w:sz="4" w:space="0" w:color="auto"/>
              <w:righ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01" w:type="dxa"/>
            <w:gridSpan w:val="2"/>
            <w:tcBorders>
              <w:lef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80" w:type="dxa"/>
            <w:tcBorders>
              <w:left w:val="single" w:sz="4" w:space="0" w:color="auto"/>
            </w:tcBorders>
            <w:vAlign w:val="center"/>
          </w:tcPr>
          <w:p w:rsidR="008E6A44" w:rsidRDefault="008E6A44">
            <w:pPr>
              <w:spacing w:line="300" w:lineRule="exact"/>
              <w:jc w:val="center"/>
              <w:rPr>
                <w:rFonts w:ascii="宋体" w:hAnsi="宋体" w:cs="宋体"/>
                <w:kern w:val="0"/>
                <w:sz w:val="18"/>
                <w:szCs w:val="18"/>
              </w:rPr>
            </w:pPr>
          </w:p>
        </w:tc>
      </w:tr>
      <w:tr w:rsidR="008E6A44" w:rsidTr="008E6A44">
        <w:trPr>
          <w:trHeight w:hRule="exact" w:val="573"/>
          <w:jc w:val="center"/>
        </w:trPr>
        <w:tc>
          <w:tcPr>
            <w:tcW w:w="1963" w:type="dxa"/>
            <w:tcBorders>
              <w:left w:val="nil"/>
              <w:right w:val="single" w:sz="4" w:space="0" w:color="auto"/>
            </w:tcBorders>
            <w:vAlign w:val="center"/>
          </w:tcPr>
          <w:p w:rsidR="008E6A44" w:rsidRDefault="008E6A44">
            <w:pPr>
              <w:spacing w:line="300" w:lineRule="exact"/>
              <w:jc w:val="center"/>
              <w:rPr>
                <w:rFonts w:ascii="宋体" w:hAnsi="宋体"/>
                <w:sz w:val="18"/>
                <w:szCs w:val="18"/>
              </w:rPr>
            </w:pPr>
            <w:r>
              <w:rPr>
                <w:rFonts w:ascii="宋体" w:hAnsi="宋体"/>
                <w:sz w:val="18"/>
                <w:szCs w:val="18"/>
              </w:rPr>
              <w:t>建湖县</w:t>
            </w:r>
          </w:p>
        </w:tc>
        <w:tc>
          <w:tcPr>
            <w:tcW w:w="915" w:type="dxa"/>
            <w:tcBorders>
              <w:left w:val="single" w:sz="4" w:space="0" w:color="auto"/>
              <w:right w:val="single" w:sz="4"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701" w:type="dxa"/>
            <w:tcBorders>
              <w:left w:val="single" w:sz="4" w:space="0" w:color="auto"/>
              <w:right w:val="single" w:sz="4" w:space="0" w:color="auto"/>
            </w:tcBorders>
            <w:vAlign w:val="center"/>
          </w:tcPr>
          <w:p w:rsidR="008E6A44" w:rsidRDefault="008E6A44">
            <w:pPr>
              <w:spacing w:line="300" w:lineRule="exact"/>
              <w:jc w:val="center"/>
              <w:rPr>
                <w:rFonts w:ascii="宋体" w:hAnsi="宋体" w:cs="宋体"/>
                <w:kern w:val="0"/>
                <w:sz w:val="18"/>
                <w:szCs w:val="18"/>
              </w:rPr>
            </w:pPr>
          </w:p>
        </w:tc>
        <w:tc>
          <w:tcPr>
            <w:tcW w:w="1700" w:type="dxa"/>
            <w:vMerge/>
            <w:tcBorders>
              <w:left w:val="single" w:sz="4" w:space="0" w:color="auto"/>
              <w:righ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01" w:type="dxa"/>
            <w:gridSpan w:val="2"/>
            <w:tcBorders>
              <w:left w:val="single" w:sz="8" w:space="0" w:color="auto"/>
            </w:tcBorders>
            <w:vAlign w:val="center"/>
          </w:tcPr>
          <w:p w:rsidR="008E6A44" w:rsidRDefault="008E6A44">
            <w:pPr>
              <w:spacing w:line="300" w:lineRule="exact"/>
              <w:jc w:val="center"/>
              <w:rPr>
                <w:rFonts w:ascii="宋体" w:hAnsi="宋体" w:cs="宋体"/>
                <w:kern w:val="0"/>
                <w:sz w:val="18"/>
                <w:szCs w:val="18"/>
              </w:rPr>
            </w:pPr>
          </w:p>
        </w:tc>
        <w:tc>
          <w:tcPr>
            <w:tcW w:w="1780" w:type="dxa"/>
            <w:tcBorders>
              <w:left w:val="single" w:sz="4" w:space="0" w:color="auto"/>
            </w:tcBorders>
            <w:vAlign w:val="center"/>
          </w:tcPr>
          <w:p w:rsidR="008E6A44" w:rsidRDefault="008E6A44">
            <w:pPr>
              <w:spacing w:line="300" w:lineRule="exact"/>
              <w:jc w:val="center"/>
              <w:rPr>
                <w:rFonts w:ascii="宋体" w:hAnsi="宋体" w:cs="宋体"/>
                <w:kern w:val="0"/>
                <w:sz w:val="18"/>
                <w:szCs w:val="18"/>
              </w:rPr>
            </w:pPr>
          </w:p>
        </w:tc>
      </w:tr>
      <w:tr w:rsidR="008E6A44" w:rsidTr="008E6A44">
        <w:trPr>
          <w:trHeight w:hRule="exact" w:val="573"/>
          <w:jc w:val="center"/>
        </w:trPr>
        <w:tc>
          <w:tcPr>
            <w:tcW w:w="1963" w:type="dxa"/>
            <w:tcBorders>
              <w:bottom w:val="single" w:sz="12" w:space="0" w:color="auto"/>
              <w:right w:val="single" w:sz="8" w:space="0" w:color="auto"/>
            </w:tcBorders>
            <w:vAlign w:val="center"/>
          </w:tcPr>
          <w:p w:rsidR="008E6A44" w:rsidRDefault="008E6A44">
            <w:pPr>
              <w:spacing w:line="300" w:lineRule="exact"/>
              <w:jc w:val="center"/>
              <w:rPr>
                <w:rFonts w:ascii="宋体" w:hAnsi="宋体"/>
                <w:sz w:val="18"/>
                <w:szCs w:val="18"/>
              </w:rPr>
            </w:pPr>
            <w:r>
              <w:rPr>
                <w:rFonts w:ascii="宋体" w:hAnsi="宋体"/>
                <w:sz w:val="18"/>
                <w:szCs w:val="18"/>
              </w:rPr>
              <w:t>东台市</w:t>
            </w:r>
          </w:p>
        </w:tc>
        <w:tc>
          <w:tcPr>
            <w:tcW w:w="915" w:type="dxa"/>
            <w:tcBorders>
              <w:left w:val="single" w:sz="8" w:space="0" w:color="auto"/>
              <w:bottom w:val="single" w:sz="12" w:space="0" w:color="auto"/>
              <w:right w:val="single" w:sz="8" w:space="0" w:color="auto"/>
            </w:tcBorders>
            <w:vAlign w:val="center"/>
          </w:tcPr>
          <w:p w:rsidR="008E6A44" w:rsidRDefault="008E6A4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701" w:type="dxa"/>
            <w:tcBorders>
              <w:left w:val="single" w:sz="8" w:space="0" w:color="auto"/>
              <w:bottom w:val="single" w:sz="12" w:space="0" w:color="auto"/>
              <w:right w:val="single" w:sz="8" w:space="0" w:color="auto"/>
            </w:tcBorders>
            <w:vAlign w:val="center"/>
          </w:tcPr>
          <w:p w:rsidR="008E6A44" w:rsidRDefault="008E6A44">
            <w:pPr>
              <w:widowControl/>
              <w:spacing w:line="300" w:lineRule="exact"/>
              <w:jc w:val="center"/>
              <w:rPr>
                <w:rFonts w:ascii="宋体" w:hAnsi="宋体" w:cs="宋体"/>
                <w:kern w:val="0"/>
                <w:sz w:val="18"/>
                <w:szCs w:val="18"/>
              </w:rPr>
            </w:pPr>
          </w:p>
        </w:tc>
        <w:tc>
          <w:tcPr>
            <w:tcW w:w="1700" w:type="dxa"/>
            <w:vMerge/>
            <w:tcBorders>
              <w:left w:val="single" w:sz="8" w:space="0" w:color="auto"/>
              <w:bottom w:val="single" w:sz="12" w:space="0" w:color="auto"/>
              <w:right w:val="single" w:sz="8" w:space="0" w:color="auto"/>
            </w:tcBorders>
            <w:vAlign w:val="center"/>
          </w:tcPr>
          <w:p w:rsidR="008E6A44" w:rsidRDefault="008E6A44">
            <w:pPr>
              <w:widowControl/>
              <w:spacing w:line="300" w:lineRule="exact"/>
              <w:jc w:val="center"/>
              <w:rPr>
                <w:rFonts w:ascii="宋体" w:hAnsi="宋体" w:cs="宋体"/>
                <w:kern w:val="0"/>
                <w:sz w:val="18"/>
                <w:szCs w:val="18"/>
              </w:rPr>
            </w:pPr>
          </w:p>
        </w:tc>
        <w:tc>
          <w:tcPr>
            <w:tcW w:w="1701" w:type="dxa"/>
            <w:gridSpan w:val="2"/>
            <w:tcBorders>
              <w:left w:val="single" w:sz="8" w:space="0" w:color="auto"/>
              <w:bottom w:val="single" w:sz="12" w:space="0" w:color="auto"/>
              <w:right w:val="single" w:sz="8" w:space="0" w:color="auto"/>
            </w:tcBorders>
            <w:vAlign w:val="center"/>
          </w:tcPr>
          <w:p w:rsidR="008E6A44" w:rsidRDefault="008E6A44">
            <w:pPr>
              <w:widowControl/>
              <w:spacing w:line="300" w:lineRule="exact"/>
              <w:jc w:val="center"/>
              <w:rPr>
                <w:rFonts w:ascii="宋体" w:hAnsi="宋体" w:cs="宋体"/>
                <w:kern w:val="0"/>
                <w:sz w:val="18"/>
                <w:szCs w:val="18"/>
              </w:rPr>
            </w:pPr>
          </w:p>
        </w:tc>
        <w:tc>
          <w:tcPr>
            <w:tcW w:w="1780" w:type="dxa"/>
            <w:tcBorders>
              <w:left w:val="single" w:sz="8" w:space="0" w:color="auto"/>
              <w:bottom w:val="single" w:sz="12" w:space="0" w:color="auto"/>
            </w:tcBorders>
            <w:vAlign w:val="center"/>
          </w:tcPr>
          <w:p w:rsidR="008E6A44" w:rsidRDefault="008E6A44">
            <w:pPr>
              <w:widowControl/>
              <w:spacing w:line="300" w:lineRule="exact"/>
              <w:jc w:val="center"/>
              <w:rPr>
                <w:rFonts w:ascii="宋体" w:hAnsi="宋体" w:cs="宋体"/>
                <w:kern w:val="0"/>
                <w:sz w:val="18"/>
                <w:szCs w:val="18"/>
              </w:rPr>
            </w:pPr>
          </w:p>
        </w:tc>
      </w:tr>
    </w:tbl>
    <w:p w:rsidR="00BB4E9A" w:rsidRDefault="003D1964">
      <w:pPr>
        <w:pStyle w:val="a4"/>
        <w:spacing w:after="120"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01183E">
        <w:t>5</w:t>
      </w:r>
      <w:r w:rsidR="007F5C14">
        <w:rPr>
          <w:rFonts w:hint="eastAsia"/>
        </w:rPr>
        <w:t>月</w:t>
      </w:r>
      <w:r w:rsidR="007F5C14">
        <w:rPr>
          <w:rFonts w:hint="eastAsia"/>
        </w:rPr>
        <w:t>15</w:t>
      </w:r>
      <w:r w:rsidR="007F5C14">
        <w:rPr>
          <w:rFonts w:hint="eastAsia"/>
        </w:rPr>
        <w:t>日</w:t>
      </w:r>
      <w:r>
        <w:t>前</w:t>
      </w:r>
    </w:p>
    <w:p w:rsidR="00BB4E9A" w:rsidRDefault="00BB4E9A"/>
    <w:p w:rsidR="00BB4E9A" w:rsidRDefault="003D1964">
      <w:pPr>
        <w:widowControl/>
        <w:jc w:val="left"/>
        <w:rPr>
          <w:rFonts w:ascii="Calibri Light" w:hAnsi="宋体"/>
          <w:bCs/>
          <w:sz w:val="32"/>
          <w:szCs w:val="32"/>
        </w:rPr>
      </w:pPr>
      <w:r>
        <w:rPr>
          <w:rFonts w:hAnsi="宋体"/>
          <w:b/>
        </w:rPr>
        <w:br w:type="page"/>
      </w:r>
    </w:p>
    <w:p w:rsidR="00BB4E9A" w:rsidRDefault="003D1964">
      <w:pPr>
        <w:pStyle w:val="2"/>
        <w:spacing w:before="0" w:after="0" w:line="240" w:lineRule="auto"/>
        <w:jc w:val="center"/>
        <w:rPr>
          <w:rFonts w:hAnsi="宋体"/>
          <w:b w:val="0"/>
        </w:rPr>
      </w:pPr>
      <w:bookmarkStart w:id="49" w:name="_Toc97540332"/>
      <w:r>
        <w:rPr>
          <w:rFonts w:hAnsi="宋体"/>
          <w:b w:val="0"/>
        </w:rPr>
        <w:lastRenderedPageBreak/>
        <w:t>市级以上科技基础服务设施情况</w:t>
      </w:r>
      <w:r>
        <w:rPr>
          <w:rFonts w:hAnsi="宋体" w:hint="eastAsia"/>
          <w:b w:val="0"/>
        </w:rPr>
        <w:t>年报表</w:t>
      </w:r>
      <w:bookmarkEnd w:id="49"/>
    </w:p>
    <w:tbl>
      <w:tblPr>
        <w:tblW w:w="9639" w:type="dxa"/>
        <w:jc w:val="center"/>
        <w:tblLayout w:type="fixed"/>
        <w:tblLook w:val="04A0" w:firstRow="1" w:lastRow="0" w:firstColumn="1" w:lastColumn="0" w:noHBand="0" w:noVBand="1"/>
      </w:tblPr>
      <w:tblGrid>
        <w:gridCol w:w="2130"/>
        <w:gridCol w:w="704"/>
        <w:gridCol w:w="948"/>
        <w:gridCol w:w="754"/>
        <w:gridCol w:w="141"/>
        <w:gridCol w:w="779"/>
        <w:gridCol w:w="498"/>
        <w:gridCol w:w="282"/>
        <w:gridCol w:w="851"/>
        <w:gridCol w:w="851"/>
        <w:gridCol w:w="851"/>
        <w:gridCol w:w="850"/>
      </w:tblGrid>
      <w:tr w:rsidR="00BB4E9A" w:rsidTr="00075E0B">
        <w:trPr>
          <w:jc w:val="center"/>
        </w:trPr>
        <w:tc>
          <w:tcPr>
            <w:tcW w:w="4536" w:type="dxa"/>
            <w:gridSpan w:val="4"/>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418" w:type="dxa"/>
            <w:gridSpan w:val="3"/>
            <w:tcBorders>
              <w:bottom w:val="single" w:sz="12" w:space="0" w:color="auto"/>
            </w:tcBorders>
            <w:vAlign w:val="bottom"/>
          </w:tcPr>
          <w:p w:rsidR="00BB4E9A" w:rsidRDefault="008A1CDA">
            <w:pPr>
              <w:pStyle w:val="a4"/>
              <w:rPr>
                <w:rFonts w:hAnsi="宋体"/>
                <w:sz w:val="18"/>
                <w:szCs w:val="18"/>
              </w:rPr>
            </w:pPr>
            <w:r>
              <w:rPr>
                <w:rFonts w:hAnsi="宋体" w:hint="eastAsia"/>
                <w:sz w:val="18"/>
                <w:szCs w:val="18"/>
              </w:rPr>
              <w:t>2021年</w:t>
            </w:r>
          </w:p>
        </w:tc>
        <w:tc>
          <w:tcPr>
            <w:tcW w:w="3685" w:type="dxa"/>
            <w:gridSpan w:val="5"/>
            <w:tcBorders>
              <w:bottom w:val="single" w:sz="12" w:space="0" w:color="auto"/>
            </w:tcBorders>
            <w:vAlign w:val="bottom"/>
          </w:tcPr>
          <w:p w:rsidR="00BB4E9A" w:rsidRDefault="00045112" w:rsidP="00C47786">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C47786">
              <w:rPr>
                <w:rFonts w:hAnsi="宋体"/>
                <w:sz w:val="18"/>
                <w:szCs w:val="18"/>
              </w:rPr>
              <w:t xml:space="preserve">     </w:t>
            </w:r>
            <w:r w:rsidR="003D1964">
              <w:rPr>
                <w:rFonts w:hAnsi="宋体" w:hint="eastAsia"/>
                <w:sz w:val="18"/>
                <w:szCs w:val="18"/>
              </w:rPr>
              <w:t>表    号：</w:t>
            </w:r>
            <w:r w:rsidR="003D1964">
              <w:rPr>
                <w:rFonts w:hAnsi="宋体"/>
                <w:sz w:val="18"/>
                <w:szCs w:val="18"/>
              </w:rPr>
              <w:t>KJ</w:t>
            </w:r>
            <w:r w:rsidR="003D1964">
              <w:rPr>
                <w:rFonts w:hAnsi="宋体" w:hint="eastAsia"/>
                <w:sz w:val="18"/>
                <w:szCs w:val="18"/>
              </w:rPr>
              <w:t>3</w:t>
            </w:r>
            <w:r w:rsidR="003D1964">
              <w:rPr>
                <w:rFonts w:hAnsi="宋体" w:hint="eastAsia"/>
                <w:kern w:val="0"/>
                <w:sz w:val="18"/>
                <w:szCs w:val="18"/>
              </w:rPr>
              <w:t>0</w:t>
            </w:r>
            <w:r w:rsidR="003D1964">
              <w:rPr>
                <w:rFonts w:hAnsi="宋体"/>
                <w:kern w:val="0"/>
                <w:sz w:val="18"/>
                <w:szCs w:val="18"/>
              </w:rPr>
              <w:t>2</w:t>
            </w:r>
            <w:r w:rsidR="003D1964">
              <w:rPr>
                <w:rFonts w:hAnsi="宋体" w:hint="eastAsia"/>
                <w:kern w:val="0"/>
                <w:sz w:val="18"/>
                <w:szCs w:val="18"/>
              </w:rPr>
              <w:t xml:space="preserve">表 </w:t>
            </w:r>
            <w:r w:rsidR="003D1964">
              <w:rPr>
                <w:rFonts w:hAnsi="宋体"/>
                <w:kern w:val="0"/>
                <w:sz w:val="18"/>
                <w:szCs w:val="18"/>
              </w:rPr>
              <w:t xml:space="preserve">  </w:t>
            </w:r>
          </w:p>
          <w:p w:rsidR="00306E53" w:rsidRDefault="00045112" w:rsidP="00306E53">
            <w:pPr>
              <w:pStyle w:val="a4"/>
              <w:spacing w:line="240" w:lineRule="exact"/>
              <w:ind w:leftChars="-293" w:left="-615" w:right="360"/>
              <w:rPr>
                <w:rFonts w:hAnsi="宋体"/>
                <w:kern w:val="0"/>
                <w:sz w:val="18"/>
                <w:szCs w:val="18"/>
              </w:rPr>
            </w:pPr>
            <w:r>
              <w:rPr>
                <w:rFonts w:hAnsi="宋体" w:hint="eastAsia"/>
                <w:sz w:val="18"/>
                <w:szCs w:val="18"/>
              </w:rPr>
              <w:t xml:space="preserve"> </w:t>
            </w:r>
            <w:r>
              <w:rPr>
                <w:rFonts w:hAnsi="宋体"/>
                <w:sz w:val="18"/>
                <w:szCs w:val="18"/>
              </w:rPr>
              <w:t xml:space="preserve">             </w:t>
            </w:r>
            <w:r w:rsidR="003D1964">
              <w:rPr>
                <w:rFonts w:hAnsi="宋体" w:hint="eastAsia"/>
                <w:sz w:val="18"/>
                <w:szCs w:val="18"/>
              </w:rPr>
              <w:t>制定机关：</w:t>
            </w:r>
            <w:r w:rsidR="003D1964">
              <w:rPr>
                <w:rFonts w:hAnsi="宋体" w:hint="eastAsia"/>
                <w:kern w:val="0"/>
                <w:sz w:val="18"/>
                <w:szCs w:val="18"/>
              </w:rPr>
              <w:t>盐城市统计局</w:t>
            </w:r>
          </w:p>
          <w:p w:rsidR="00306E53" w:rsidRDefault="00306E53" w:rsidP="00306E53">
            <w:pPr>
              <w:pStyle w:val="a4"/>
              <w:spacing w:line="240" w:lineRule="exact"/>
              <w:ind w:leftChars="-293" w:left="-615" w:right="360" w:firstLineChars="700" w:firstLine="1260"/>
              <w:rPr>
                <w:rFonts w:hAnsi="宋体"/>
                <w:sz w:val="18"/>
                <w:szCs w:val="18"/>
              </w:rPr>
            </w:pPr>
            <w:r>
              <w:rPr>
                <w:rFonts w:hAnsi="宋体" w:hint="eastAsia"/>
                <w:sz w:val="18"/>
                <w:szCs w:val="18"/>
              </w:rPr>
              <w:t>文    号：</w:t>
            </w:r>
            <w:proofErr w:type="gramStart"/>
            <w:r>
              <w:rPr>
                <w:rFonts w:hAnsi="宋体" w:hint="eastAsia"/>
                <w:sz w:val="18"/>
                <w:szCs w:val="18"/>
              </w:rPr>
              <w:t>盐统〔2022〕</w:t>
            </w:r>
            <w:proofErr w:type="gramEnd"/>
            <w:r>
              <w:rPr>
                <w:rFonts w:hAnsi="宋体" w:hint="eastAsia"/>
                <w:sz w:val="18"/>
                <w:szCs w:val="18"/>
              </w:rPr>
              <w:t>2号</w:t>
            </w:r>
          </w:p>
          <w:p w:rsidR="00BB4E9A" w:rsidRDefault="00045112" w:rsidP="00C47786">
            <w:pPr>
              <w:spacing w:line="240" w:lineRule="exact"/>
              <w:ind w:leftChars="-293" w:left="-615" w:right="360" w:firstLineChars="600" w:firstLine="1080"/>
              <w:rPr>
                <w:rFonts w:ascii="宋体" w:hAnsi="宋体"/>
                <w:sz w:val="18"/>
                <w:szCs w:val="18"/>
              </w:rPr>
            </w:pPr>
            <w:r>
              <w:rPr>
                <w:rFonts w:ascii="宋体" w:hAnsi="宋体" w:hint="eastAsia"/>
                <w:kern w:val="0"/>
                <w:sz w:val="18"/>
                <w:szCs w:val="18"/>
                <w:lang w:val="zh-CN"/>
              </w:rPr>
              <w:t xml:space="preserve"> </w:t>
            </w:r>
            <w:r>
              <w:rPr>
                <w:rFonts w:ascii="宋体" w:hAnsi="宋体"/>
                <w:kern w:val="0"/>
                <w:sz w:val="18"/>
                <w:szCs w:val="18"/>
                <w:lang w:val="zh-CN"/>
              </w:rPr>
              <w:t xml:space="preserve"> </w:t>
            </w:r>
            <w:r w:rsidR="00440445">
              <w:rPr>
                <w:rFonts w:ascii="宋体" w:hAnsi="宋体" w:hint="eastAsia"/>
                <w:kern w:val="0"/>
                <w:sz w:val="18"/>
                <w:szCs w:val="18"/>
                <w:lang w:val="zh-CN"/>
              </w:rPr>
              <w:t xml:space="preserve">批准文号：苏统制〔2022〕10号 </w:t>
            </w:r>
            <w:r>
              <w:rPr>
                <w:rFonts w:ascii="宋体" w:hAnsi="宋体"/>
                <w:sz w:val="18"/>
                <w:szCs w:val="18"/>
              </w:rPr>
              <w:t xml:space="preserve"> </w:t>
            </w:r>
          </w:p>
          <w:p w:rsidR="00BB4E9A" w:rsidRDefault="00045112" w:rsidP="00C47786">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C47786">
              <w:rPr>
                <w:rFonts w:hAnsi="宋体"/>
                <w:sz w:val="18"/>
                <w:szCs w:val="18"/>
              </w:rPr>
              <w:t xml:space="preserve">   </w:t>
            </w:r>
            <w:r w:rsidR="00BC34D0">
              <w:rPr>
                <w:rFonts w:hAnsi="宋体" w:hint="eastAsia"/>
                <w:sz w:val="18"/>
                <w:szCs w:val="18"/>
              </w:rPr>
              <w:t>有效期至：2023年2月</w:t>
            </w:r>
            <w:r w:rsidR="003D1964">
              <w:rPr>
                <w:rFonts w:hAnsi="宋体" w:hint="eastAsia"/>
                <w:sz w:val="18"/>
                <w:szCs w:val="18"/>
              </w:rPr>
              <w:t xml:space="preserve"> </w:t>
            </w:r>
          </w:p>
        </w:tc>
      </w:tr>
      <w:tr w:rsidR="00BB4E9A" w:rsidTr="00075E0B">
        <w:trPr>
          <w:trHeight w:val="1045"/>
          <w:jc w:val="center"/>
        </w:trPr>
        <w:tc>
          <w:tcPr>
            <w:tcW w:w="2130"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843" w:type="dxa"/>
            <w:gridSpan w:val="3"/>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ascii="宋体" w:hAnsi="宋体" w:cs="宋体" w:hint="eastAsia"/>
                <w:sz w:val="18"/>
                <w:szCs w:val="18"/>
              </w:rPr>
              <w:t>国家高新技术企业数（个）</w:t>
            </w:r>
          </w:p>
        </w:tc>
        <w:tc>
          <w:tcPr>
            <w:tcW w:w="1559"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ascii="宋体" w:hAnsi="宋体" w:cs="宋体" w:hint="eastAsia"/>
                <w:sz w:val="18"/>
                <w:szCs w:val="18"/>
              </w:rPr>
              <w:t>省级以上科技企业孵化器数（个）</w:t>
            </w:r>
          </w:p>
        </w:tc>
        <w:tc>
          <w:tcPr>
            <w:tcW w:w="1702" w:type="dxa"/>
            <w:gridSpan w:val="2"/>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省级以上科技企业孵化器孵化面积（平方米）</w:t>
            </w:r>
          </w:p>
        </w:tc>
        <w:tc>
          <w:tcPr>
            <w:tcW w:w="17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省级以上科技企业孵化器在孵企业数（个）</w:t>
            </w:r>
          </w:p>
        </w:tc>
      </w:tr>
      <w:tr w:rsidR="00BB4E9A" w:rsidTr="00075E0B">
        <w:trPr>
          <w:trHeight w:val="415"/>
          <w:jc w:val="center"/>
        </w:trPr>
        <w:tc>
          <w:tcPr>
            <w:tcW w:w="2130"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48"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9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77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78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上年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075E0B">
        <w:trPr>
          <w:trHeight w:val="415"/>
          <w:jc w:val="center"/>
        </w:trPr>
        <w:tc>
          <w:tcPr>
            <w:tcW w:w="2130"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948"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89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77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78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6</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8</w:t>
            </w:r>
          </w:p>
        </w:tc>
      </w:tr>
      <w:tr w:rsidR="00BB4E9A" w:rsidTr="00075E0B">
        <w:trPr>
          <w:trHeight w:hRule="exact" w:val="624"/>
          <w:jc w:val="center"/>
        </w:trPr>
        <w:tc>
          <w:tcPr>
            <w:tcW w:w="2130"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948"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895"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77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780"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rsidTr="00075E0B">
        <w:trPr>
          <w:trHeight w:hRule="exact" w:val="624"/>
          <w:jc w:val="center"/>
        </w:trPr>
        <w:tc>
          <w:tcPr>
            <w:tcW w:w="2130"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948" w:type="dxa"/>
            <w:tcBorders>
              <w:left w:val="single" w:sz="4" w:space="0" w:color="auto"/>
              <w:right w:val="single" w:sz="4" w:space="0" w:color="auto"/>
            </w:tcBorders>
            <w:vAlign w:val="center"/>
          </w:tcPr>
          <w:p w:rsidR="00BB4E9A" w:rsidRDefault="00BB4E9A">
            <w:pPr>
              <w:jc w:val="center"/>
              <w:rPr>
                <w:sz w:val="18"/>
                <w:szCs w:val="18"/>
              </w:rPr>
            </w:pPr>
          </w:p>
        </w:tc>
        <w:tc>
          <w:tcPr>
            <w:tcW w:w="895" w:type="dxa"/>
            <w:gridSpan w:val="2"/>
            <w:tcBorders>
              <w:left w:val="single" w:sz="4" w:space="0" w:color="auto"/>
              <w:right w:val="single" w:sz="4" w:space="0" w:color="auto"/>
            </w:tcBorders>
            <w:vAlign w:val="center"/>
          </w:tcPr>
          <w:p w:rsidR="00BB4E9A" w:rsidRDefault="00BB4E9A">
            <w:pPr>
              <w:jc w:val="center"/>
              <w:rPr>
                <w:sz w:val="18"/>
                <w:szCs w:val="18"/>
              </w:rPr>
            </w:pPr>
          </w:p>
        </w:tc>
        <w:tc>
          <w:tcPr>
            <w:tcW w:w="779" w:type="dxa"/>
            <w:tcBorders>
              <w:left w:val="single" w:sz="4" w:space="0" w:color="auto"/>
              <w:right w:val="single" w:sz="4" w:space="0" w:color="auto"/>
            </w:tcBorders>
            <w:vAlign w:val="center"/>
          </w:tcPr>
          <w:p w:rsidR="00BB4E9A" w:rsidRDefault="00BB4E9A">
            <w:pPr>
              <w:jc w:val="center"/>
              <w:rPr>
                <w:sz w:val="18"/>
                <w:szCs w:val="18"/>
              </w:rPr>
            </w:pPr>
          </w:p>
        </w:tc>
        <w:tc>
          <w:tcPr>
            <w:tcW w:w="780" w:type="dxa"/>
            <w:gridSpan w:val="2"/>
            <w:tcBorders>
              <w:left w:val="single" w:sz="4" w:space="0" w:color="auto"/>
              <w:right w:val="single" w:sz="4" w:space="0" w:color="auto"/>
            </w:tcBorders>
            <w:vAlign w:val="center"/>
          </w:tcPr>
          <w:p w:rsidR="00BB4E9A" w:rsidRDefault="00BB4E9A">
            <w:pPr>
              <w:jc w:val="center"/>
              <w:rPr>
                <w:sz w:val="18"/>
                <w:szCs w:val="18"/>
              </w:rPr>
            </w:pPr>
          </w:p>
        </w:tc>
        <w:tc>
          <w:tcPr>
            <w:tcW w:w="851" w:type="dxa"/>
            <w:tcBorders>
              <w:left w:val="single" w:sz="4" w:space="0" w:color="auto"/>
              <w:right w:val="single" w:sz="4" w:space="0" w:color="auto"/>
            </w:tcBorders>
            <w:vAlign w:val="center"/>
          </w:tcPr>
          <w:p w:rsidR="00BB4E9A" w:rsidRDefault="00BB4E9A">
            <w:pPr>
              <w:jc w:val="center"/>
              <w:rPr>
                <w:sz w:val="18"/>
                <w:szCs w:val="18"/>
              </w:rPr>
            </w:pPr>
          </w:p>
        </w:tc>
        <w:tc>
          <w:tcPr>
            <w:tcW w:w="851" w:type="dxa"/>
            <w:tcBorders>
              <w:left w:val="single" w:sz="4" w:space="0" w:color="auto"/>
              <w:right w:val="single" w:sz="4" w:space="0" w:color="auto"/>
            </w:tcBorders>
            <w:vAlign w:val="center"/>
          </w:tcPr>
          <w:p w:rsidR="00BB4E9A" w:rsidRDefault="00BB4E9A">
            <w:pPr>
              <w:jc w:val="center"/>
              <w:rPr>
                <w:sz w:val="18"/>
                <w:szCs w:val="18"/>
              </w:rPr>
            </w:pPr>
          </w:p>
        </w:tc>
        <w:tc>
          <w:tcPr>
            <w:tcW w:w="851" w:type="dxa"/>
            <w:tcBorders>
              <w:left w:val="single" w:sz="4" w:space="0" w:color="auto"/>
              <w:right w:val="single" w:sz="4" w:space="0" w:color="auto"/>
            </w:tcBorders>
            <w:vAlign w:val="center"/>
          </w:tcPr>
          <w:p w:rsidR="00BB4E9A" w:rsidRDefault="00BB4E9A">
            <w:pPr>
              <w:jc w:val="center"/>
            </w:pPr>
          </w:p>
        </w:tc>
        <w:tc>
          <w:tcPr>
            <w:tcW w:w="850" w:type="dxa"/>
            <w:tcBorders>
              <w:left w:val="single" w:sz="4" w:space="0" w:color="auto"/>
            </w:tcBorders>
            <w:vAlign w:val="center"/>
          </w:tcPr>
          <w:p w:rsidR="00BB4E9A" w:rsidRDefault="00BB4E9A">
            <w:pPr>
              <w:jc w:val="center"/>
            </w:pPr>
          </w:p>
        </w:tc>
      </w:tr>
      <w:tr w:rsidR="00BB4E9A" w:rsidTr="00075E0B">
        <w:trPr>
          <w:trHeight w:hRule="exact" w:val="624"/>
          <w:jc w:val="center"/>
        </w:trPr>
        <w:tc>
          <w:tcPr>
            <w:tcW w:w="2130"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948" w:type="dxa"/>
            <w:tcBorders>
              <w:left w:val="single" w:sz="4" w:space="0" w:color="auto"/>
              <w:right w:val="single" w:sz="4" w:space="0" w:color="auto"/>
            </w:tcBorders>
            <w:vAlign w:val="center"/>
          </w:tcPr>
          <w:p w:rsidR="00BB4E9A" w:rsidRDefault="00BB4E9A">
            <w:pPr>
              <w:jc w:val="center"/>
              <w:rPr>
                <w:sz w:val="18"/>
                <w:szCs w:val="18"/>
              </w:rPr>
            </w:pPr>
          </w:p>
        </w:tc>
        <w:tc>
          <w:tcPr>
            <w:tcW w:w="895" w:type="dxa"/>
            <w:gridSpan w:val="2"/>
            <w:tcBorders>
              <w:left w:val="single" w:sz="4" w:space="0" w:color="auto"/>
              <w:right w:val="single" w:sz="4" w:space="0" w:color="auto"/>
            </w:tcBorders>
            <w:vAlign w:val="center"/>
          </w:tcPr>
          <w:p w:rsidR="00BB4E9A" w:rsidRDefault="00BB4E9A">
            <w:pPr>
              <w:jc w:val="center"/>
              <w:rPr>
                <w:sz w:val="18"/>
                <w:szCs w:val="18"/>
              </w:rPr>
            </w:pPr>
          </w:p>
        </w:tc>
        <w:tc>
          <w:tcPr>
            <w:tcW w:w="779" w:type="dxa"/>
            <w:tcBorders>
              <w:left w:val="single" w:sz="4" w:space="0" w:color="auto"/>
              <w:right w:val="single" w:sz="4" w:space="0" w:color="auto"/>
            </w:tcBorders>
            <w:vAlign w:val="center"/>
          </w:tcPr>
          <w:p w:rsidR="00BB4E9A" w:rsidRDefault="00BB4E9A">
            <w:pPr>
              <w:jc w:val="center"/>
              <w:rPr>
                <w:sz w:val="18"/>
                <w:szCs w:val="18"/>
              </w:rPr>
            </w:pPr>
          </w:p>
        </w:tc>
        <w:tc>
          <w:tcPr>
            <w:tcW w:w="780" w:type="dxa"/>
            <w:gridSpan w:val="2"/>
            <w:tcBorders>
              <w:left w:val="single" w:sz="4" w:space="0" w:color="auto"/>
              <w:right w:val="single" w:sz="4" w:space="0" w:color="auto"/>
            </w:tcBorders>
            <w:vAlign w:val="center"/>
          </w:tcPr>
          <w:p w:rsidR="00BB4E9A" w:rsidRDefault="00BB4E9A">
            <w:pPr>
              <w:jc w:val="center"/>
              <w:rPr>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624"/>
          <w:jc w:val="center"/>
        </w:trPr>
        <w:tc>
          <w:tcPr>
            <w:tcW w:w="2130"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48"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95"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80"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075E0B">
        <w:trPr>
          <w:trHeight w:hRule="exact" w:val="624"/>
          <w:jc w:val="center"/>
        </w:trPr>
        <w:tc>
          <w:tcPr>
            <w:tcW w:w="2130"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48"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9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624"/>
          <w:jc w:val="center"/>
        </w:trPr>
        <w:tc>
          <w:tcPr>
            <w:tcW w:w="2130"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48"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9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624"/>
          <w:jc w:val="center"/>
        </w:trPr>
        <w:tc>
          <w:tcPr>
            <w:tcW w:w="2130"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48"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95"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780"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075E0B">
        <w:trPr>
          <w:trHeight w:hRule="exact" w:val="624"/>
          <w:jc w:val="center"/>
        </w:trPr>
        <w:tc>
          <w:tcPr>
            <w:tcW w:w="2130"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48"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9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624"/>
          <w:jc w:val="center"/>
        </w:trPr>
        <w:tc>
          <w:tcPr>
            <w:tcW w:w="2130"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48"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9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624"/>
          <w:jc w:val="center"/>
        </w:trPr>
        <w:tc>
          <w:tcPr>
            <w:tcW w:w="2130"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48"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9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624"/>
          <w:jc w:val="center"/>
        </w:trPr>
        <w:tc>
          <w:tcPr>
            <w:tcW w:w="2130"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48"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9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7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78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624"/>
          <w:jc w:val="center"/>
        </w:trPr>
        <w:tc>
          <w:tcPr>
            <w:tcW w:w="2130"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948"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95"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77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780"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0"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997DDC">
        <w:rPr>
          <w:rFonts w:hint="eastAsia"/>
        </w:rPr>
        <w:t>6</w:t>
      </w:r>
      <w:r w:rsidR="00997DDC">
        <w:rPr>
          <w:rFonts w:hint="eastAsia"/>
        </w:rPr>
        <w:t>月</w:t>
      </w:r>
      <w:r w:rsidR="00997DDC">
        <w:rPr>
          <w:rFonts w:hint="eastAsia"/>
        </w:rPr>
        <w:t>5</w:t>
      </w:r>
      <w:r w:rsidR="00997DDC">
        <w:rPr>
          <w:rFonts w:hint="eastAsia"/>
        </w:rPr>
        <w:t>日</w:t>
      </w:r>
      <w:r>
        <w:t>前</w:t>
      </w:r>
    </w:p>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50" w:name="_Toc97540333"/>
      <w:r>
        <w:rPr>
          <w:rFonts w:hAnsi="宋体" w:hint="eastAsia"/>
          <w:b w:val="0"/>
        </w:rPr>
        <w:lastRenderedPageBreak/>
        <w:t>科技进步贡献率情况年报表</w:t>
      </w:r>
      <w:bookmarkEnd w:id="50"/>
    </w:p>
    <w:tbl>
      <w:tblPr>
        <w:tblW w:w="9214" w:type="dxa"/>
        <w:jc w:val="center"/>
        <w:tblLayout w:type="fixed"/>
        <w:tblLook w:val="04A0" w:firstRow="1" w:lastRow="0" w:firstColumn="1" w:lastColumn="0" w:noHBand="0" w:noVBand="1"/>
      </w:tblPr>
      <w:tblGrid>
        <w:gridCol w:w="2129"/>
        <w:gridCol w:w="704"/>
        <w:gridCol w:w="1702"/>
        <w:gridCol w:w="1277"/>
        <w:gridCol w:w="283"/>
        <w:gridCol w:w="1560"/>
        <w:gridCol w:w="1559"/>
      </w:tblGrid>
      <w:tr w:rsidR="00BB4E9A" w:rsidTr="00075E0B">
        <w:trPr>
          <w:jc w:val="center"/>
        </w:trPr>
        <w:tc>
          <w:tcPr>
            <w:tcW w:w="4535"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277" w:type="dxa"/>
            <w:tcBorders>
              <w:bottom w:val="single" w:sz="12" w:space="0" w:color="auto"/>
            </w:tcBorders>
            <w:vAlign w:val="bottom"/>
          </w:tcPr>
          <w:p w:rsidR="00BB4E9A" w:rsidRDefault="008A1CDA">
            <w:pPr>
              <w:pStyle w:val="a4"/>
              <w:rPr>
                <w:rFonts w:hAnsi="宋体"/>
                <w:sz w:val="18"/>
                <w:szCs w:val="18"/>
              </w:rPr>
            </w:pPr>
            <w:r>
              <w:rPr>
                <w:rFonts w:hAnsi="宋体" w:hint="eastAsia"/>
                <w:sz w:val="18"/>
                <w:szCs w:val="18"/>
              </w:rPr>
              <w:t>2021年</w:t>
            </w:r>
          </w:p>
        </w:tc>
        <w:tc>
          <w:tcPr>
            <w:tcW w:w="3402" w:type="dxa"/>
            <w:gridSpan w:val="3"/>
            <w:tcBorders>
              <w:bottom w:val="single" w:sz="12" w:space="0" w:color="auto"/>
            </w:tcBorders>
            <w:vAlign w:val="bottom"/>
          </w:tcPr>
          <w:p w:rsidR="00BB4E9A" w:rsidRDefault="00045112" w:rsidP="00C47786">
            <w:pPr>
              <w:pStyle w:val="a4"/>
              <w:spacing w:line="240" w:lineRule="exact"/>
              <w:ind w:leftChars="-293" w:left="-615" w:right="368" w:firstLineChars="300" w:firstLine="540"/>
              <w:rPr>
                <w:rFonts w:hAnsi="宋体"/>
                <w:sz w:val="18"/>
                <w:szCs w:val="18"/>
              </w:rPr>
            </w:pPr>
            <w:r>
              <w:rPr>
                <w:rFonts w:hAnsi="宋体" w:hint="eastAsia"/>
                <w:sz w:val="18"/>
                <w:szCs w:val="18"/>
              </w:rPr>
              <w:t xml:space="preserve"> </w:t>
            </w:r>
            <w:r>
              <w:rPr>
                <w:rFonts w:hAnsi="宋体"/>
                <w:sz w:val="18"/>
                <w:szCs w:val="18"/>
              </w:rPr>
              <w:t xml:space="preserve">   </w:t>
            </w:r>
            <w:r w:rsidR="00C47786">
              <w:rPr>
                <w:rFonts w:hAnsi="宋体"/>
                <w:sz w:val="18"/>
                <w:szCs w:val="18"/>
              </w:rPr>
              <w:t xml:space="preserve"> </w:t>
            </w:r>
            <w:r w:rsidR="003D1964">
              <w:rPr>
                <w:rFonts w:hAnsi="宋体" w:hint="eastAsia"/>
                <w:sz w:val="18"/>
                <w:szCs w:val="18"/>
              </w:rPr>
              <w:t>表    号：K</w:t>
            </w:r>
            <w:r w:rsidR="003D1964">
              <w:rPr>
                <w:rFonts w:hAnsi="宋体"/>
                <w:sz w:val="18"/>
                <w:szCs w:val="18"/>
              </w:rPr>
              <w:t>J</w:t>
            </w:r>
            <w:r w:rsidR="003D1964">
              <w:rPr>
                <w:rFonts w:hAnsi="宋体" w:hint="eastAsia"/>
                <w:sz w:val="18"/>
                <w:szCs w:val="18"/>
              </w:rPr>
              <w:t>3</w:t>
            </w:r>
            <w:r w:rsidR="003D1964">
              <w:rPr>
                <w:rFonts w:hAnsi="宋体" w:hint="eastAsia"/>
                <w:kern w:val="0"/>
                <w:sz w:val="18"/>
                <w:szCs w:val="18"/>
              </w:rPr>
              <w:t>0</w:t>
            </w:r>
            <w:r w:rsidR="003D1964">
              <w:rPr>
                <w:rFonts w:hAnsi="宋体"/>
                <w:kern w:val="0"/>
                <w:sz w:val="18"/>
                <w:szCs w:val="18"/>
              </w:rPr>
              <w:t>3</w:t>
            </w:r>
            <w:r w:rsidR="003D1964">
              <w:rPr>
                <w:rFonts w:hAnsi="宋体" w:hint="eastAsia"/>
                <w:kern w:val="0"/>
                <w:sz w:val="18"/>
                <w:szCs w:val="18"/>
              </w:rPr>
              <w:t>表</w:t>
            </w:r>
          </w:p>
          <w:p w:rsidR="00306E53" w:rsidRDefault="00045112" w:rsidP="00306E53">
            <w:pPr>
              <w:pStyle w:val="a4"/>
              <w:spacing w:line="240" w:lineRule="exact"/>
              <w:ind w:leftChars="-293" w:left="-615" w:right="360"/>
              <w:rPr>
                <w:rFonts w:hAnsi="宋体"/>
                <w:kern w:val="0"/>
                <w:sz w:val="18"/>
                <w:szCs w:val="18"/>
              </w:rPr>
            </w:pPr>
            <w:r>
              <w:rPr>
                <w:rFonts w:hAnsi="宋体" w:hint="eastAsia"/>
                <w:sz w:val="18"/>
                <w:szCs w:val="18"/>
              </w:rPr>
              <w:t xml:space="preserve"> </w:t>
            </w:r>
            <w:r>
              <w:rPr>
                <w:rFonts w:hAnsi="宋体"/>
                <w:sz w:val="18"/>
                <w:szCs w:val="18"/>
              </w:rPr>
              <w:t xml:space="preserve">        </w:t>
            </w:r>
            <w:r w:rsidR="00C47786">
              <w:rPr>
                <w:rFonts w:hAnsi="宋体"/>
                <w:sz w:val="18"/>
                <w:szCs w:val="18"/>
              </w:rPr>
              <w:t xml:space="preserve">  </w:t>
            </w:r>
            <w:r w:rsidR="003D1964">
              <w:rPr>
                <w:rFonts w:hAnsi="宋体" w:hint="eastAsia"/>
                <w:sz w:val="18"/>
                <w:szCs w:val="18"/>
              </w:rPr>
              <w:t>制定机关：</w:t>
            </w:r>
            <w:r w:rsidR="003D1964">
              <w:rPr>
                <w:rFonts w:hAnsi="宋体" w:hint="eastAsia"/>
                <w:kern w:val="0"/>
                <w:sz w:val="18"/>
                <w:szCs w:val="18"/>
              </w:rPr>
              <w:t>盐城市统计局</w:t>
            </w:r>
          </w:p>
          <w:p w:rsidR="00306E53" w:rsidRDefault="00306E53" w:rsidP="00306E53">
            <w:pPr>
              <w:pStyle w:val="a4"/>
              <w:spacing w:line="240" w:lineRule="exact"/>
              <w:ind w:right="360" w:firstLineChars="200" w:firstLine="360"/>
              <w:rPr>
                <w:rFonts w:hAnsi="宋体"/>
                <w:sz w:val="18"/>
                <w:szCs w:val="18"/>
              </w:rPr>
            </w:pPr>
            <w:r>
              <w:rPr>
                <w:rFonts w:hAnsi="宋体" w:hint="eastAsia"/>
                <w:sz w:val="18"/>
                <w:szCs w:val="18"/>
              </w:rPr>
              <w:t>文    号：</w:t>
            </w:r>
            <w:proofErr w:type="gramStart"/>
            <w:r>
              <w:rPr>
                <w:rFonts w:hAnsi="宋体" w:hint="eastAsia"/>
                <w:sz w:val="18"/>
                <w:szCs w:val="18"/>
              </w:rPr>
              <w:t>盐统〔2022〕</w:t>
            </w:r>
            <w:proofErr w:type="gramEnd"/>
            <w:r>
              <w:rPr>
                <w:rFonts w:hAnsi="宋体" w:hint="eastAsia"/>
                <w:sz w:val="18"/>
                <w:szCs w:val="18"/>
              </w:rPr>
              <w:t>2号</w:t>
            </w:r>
          </w:p>
          <w:p w:rsidR="00BB4E9A" w:rsidRDefault="00440445" w:rsidP="00C47786">
            <w:pPr>
              <w:spacing w:line="240" w:lineRule="exact"/>
              <w:ind w:leftChars="-293" w:left="-615" w:right="360" w:firstLineChars="550" w:firstLine="990"/>
              <w:rPr>
                <w:rFonts w:ascii="宋体" w:hAnsi="宋体"/>
                <w:sz w:val="18"/>
                <w:szCs w:val="18"/>
              </w:rPr>
            </w:pPr>
            <w:r>
              <w:rPr>
                <w:rFonts w:ascii="宋体" w:hAnsi="宋体" w:hint="eastAsia"/>
                <w:kern w:val="0"/>
                <w:sz w:val="18"/>
                <w:szCs w:val="18"/>
                <w:lang w:val="zh-CN"/>
              </w:rPr>
              <w:t xml:space="preserve">批准文号：苏统制〔2022〕10号 </w:t>
            </w:r>
            <w:r w:rsidR="00045112">
              <w:rPr>
                <w:rFonts w:ascii="宋体" w:hAnsi="宋体"/>
                <w:sz w:val="18"/>
                <w:szCs w:val="18"/>
              </w:rPr>
              <w:t xml:space="preserve"> </w:t>
            </w:r>
          </w:p>
          <w:p w:rsidR="00BB4E9A" w:rsidRDefault="00045112" w:rsidP="00C47786">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C47786">
              <w:rPr>
                <w:rFonts w:hAnsi="宋体"/>
                <w:sz w:val="18"/>
                <w:szCs w:val="18"/>
              </w:rPr>
              <w:t xml:space="preserve">    </w:t>
            </w:r>
            <w:r w:rsidR="00BC34D0">
              <w:rPr>
                <w:rFonts w:hAnsi="宋体" w:hint="eastAsia"/>
                <w:sz w:val="18"/>
                <w:szCs w:val="18"/>
              </w:rPr>
              <w:t>有效期至：2023年2月</w:t>
            </w:r>
            <w:r w:rsidR="003D1964">
              <w:rPr>
                <w:rFonts w:hAnsi="宋体" w:hint="eastAsia"/>
                <w:sz w:val="18"/>
                <w:szCs w:val="18"/>
              </w:rPr>
              <w:t xml:space="preserve"> </w:t>
            </w:r>
          </w:p>
        </w:tc>
      </w:tr>
      <w:tr w:rsidR="00BB4E9A">
        <w:trPr>
          <w:trHeight w:val="1045"/>
          <w:jc w:val="center"/>
        </w:trPr>
        <w:tc>
          <w:tcPr>
            <w:tcW w:w="2129"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262"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sz w:val="18"/>
                <w:szCs w:val="18"/>
              </w:rPr>
              <w:t>科技进步贡献率（</w:t>
            </w:r>
            <w:r>
              <w:rPr>
                <w:rFonts w:hint="eastAsia"/>
                <w:sz w:val="18"/>
                <w:szCs w:val="18"/>
              </w:rPr>
              <w:t>%</w:t>
            </w:r>
            <w:r>
              <w:rPr>
                <w:rFonts w:hint="eastAsia"/>
                <w:sz w:val="18"/>
                <w:szCs w:val="18"/>
              </w:rPr>
              <w:t>）</w:t>
            </w:r>
          </w:p>
        </w:tc>
        <w:tc>
          <w:tcPr>
            <w:tcW w:w="3119"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农业科技进步贡献率（</w:t>
            </w:r>
            <w:r>
              <w:rPr>
                <w:rFonts w:ascii="宋体" w:hAnsi="宋体" w:cs="宋体" w:hint="eastAsia"/>
                <w:sz w:val="18"/>
                <w:szCs w:val="18"/>
              </w:rPr>
              <w:t>%）</w:t>
            </w:r>
          </w:p>
        </w:tc>
      </w:tr>
      <w:tr w:rsidR="00BB4E9A">
        <w:trPr>
          <w:trHeight w:val="415"/>
          <w:jc w:val="center"/>
        </w:trPr>
        <w:tc>
          <w:tcPr>
            <w:tcW w:w="2129"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56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559"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2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70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56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1559"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r>
      <w:tr w:rsidR="00BB4E9A">
        <w:trPr>
          <w:trHeight w:hRule="exact" w:val="567"/>
          <w:jc w:val="center"/>
        </w:trPr>
        <w:tc>
          <w:tcPr>
            <w:tcW w:w="2129" w:type="dxa"/>
            <w:tcBorders>
              <w:top w:val="single" w:sz="4" w:space="0" w:color="auto"/>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702" w:type="dxa"/>
            <w:tcBorders>
              <w:top w:val="single" w:sz="4" w:space="0" w:color="auto"/>
              <w:left w:val="single" w:sz="4" w:space="0" w:color="auto"/>
              <w:bottom w:val="single" w:sz="12" w:space="0" w:color="auto"/>
              <w:right w:val="single" w:sz="4" w:space="0" w:color="auto"/>
            </w:tcBorders>
            <w:vAlign w:val="center"/>
          </w:tcPr>
          <w:p w:rsidR="00BB4E9A" w:rsidRDefault="00BB4E9A">
            <w:pPr>
              <w:jc w:val="center"/>
              <w:rPr>
                <w:rFonts w:ascii="宋体" w:hAnsi="宋体" w:cs="宋体"/>
                <w:sz w:val="20"/>
              </w:rPr>
            </w:pPr>
          </w:p>
        </w:tc>
        <w:tc>
          <w:tcPr>
            <w:tcW w:w="1560" w:type="dxa"/>
            <w:gridSpan w:val="2"/>
            <w:tcBorders>
              <w:top w:val="single" w:sz="4" w:space="0" w:color="auto"/>
              <w:left w:val="single" w:sz="4" w:space="0" w:color="auto"/>
              <w:bottom w:val="single" w:sz="12" w:space="0" w:color="auto"/>
              <w:right w:val="single" w:sz="4" w:space="0" w:color="auto"/>
            </w:tcBorders>
            <w:vAlign w:val="center"/>
          </w:tcPr>
          <w:p w:rsidR="00BB4E9A" w:rsidRDefault="00BB4E9A">
            <w:pPr>
              <w:jc w:val="center"/>
              <w:rPr>
                <w:rFonts w:ascii="宋体" w:hAnsi="宋体" w:cs="宋体"/>
                <w:sz w:val="20"/>
              </w:rPr>
            </w:pPr>
          </w:p>
        </w:tc>
        <w:tc>
          <w:tcPr>
            <w:tcW w:w="1560" w:type="dxa"/>
            <w:tcBorders>
              <w:top w:val="single" w:sz="4" w:space="0" w:color="auto"/>
              <w:left w:val="single" w:sz="4" w:space="0" w:color="auto"/>
              <w:bottom w:val="single" w:sz="12" w:space="0" w:color="auto"/>
              <w:right w:val="single" w:sz="4" w:space="0" w:color="auto"/>
            </w:tcBorders>
            <w:vAlign w:val="center"/>
          </w:tcPr>
          <w:p w:rsidR="00BB4E9A" w:rsidRDefault="00BB4E9A">
            <w:pPr>
              <w:jc w:val="center"/>
              <w:rPr>
                <w:rFonts w:ascii="宋体" w:hAnsi="宋体" w:cs="宋体"/>
                <w:sz w:val="20"/>
              </w:rPr>
            </w:pPr>
          </w:p>
        </w:tc>
        <w:tc>
          <w:tcPr>
            <w:tcW w:w="1559" w:type="dxa"/>
            <w:tcBorders>
              <w:top w:val="single" w:sz="4" w:space="0" w:color="auto"/>
              <w:left w:val="single" w:sz="4" w:space="0" w:color="auto"/>
              <w:bottom w:val="single" w:sz="12" w:space="0" w:color="auto"/>
            </w:tcBorders>
            <w:vAlign w:val="center"/>
          </w:tcPr>
          <w:p w:rsidR="00BB4E9A" w:rsidRDefault="00BB4E9A">
            <w:pPr>
              <w:jc w:val="center"/>
              <w:rPr>
                <w:rFonts w:ascii="宋体" w:hAnsi="宋体" w:cs="宋体"/>
                <w:sz w:val="20"/>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7F5C14">
        <w:rPr>
          <w:rFonts w:hint="eastAsia"/>
        </w:rPr>
        <w:t>6</w:t>
      </w:r>
      <w:r w:rsidR="007F5C14">
        <w:rPr>
          <w:rFonts w:hint="eastAsia"/>
        </w:rPr>
        <w:t>月</w:t>
      </w:r>
      <w:r w:rsidR="007F5C14">
        <w:rPr>
          <w:rFonts w:hint="eastAsia"/>
        </w:rPr>
        <w:t>15</w:t>
      </w:r>
      <w:r w:rsidR="007F5C14">
        <w:rPr>
          <w:rFonts w:hint="eastAsia"/>
        </w:rPr>
        <w:t>日</w:t>
      </w:r>
      <w:r>
        <w:t>前</w:t>
      </w:r>
    </w:p>
    <w:p w:rsidR="00BB4E9A" w:rsidRDefault="00BB4E9A"/>
    <w:p w:rsidR="00BB4E9A" w:rsidRDefault="00BB4E9A"/>
    <w:p w:rsidR="00BB4E9A" w:rsidRDefault="003D1964">
      <w:pPr>
        <w:widowControl/>
        <w:jc w:val="left"/>
      </w:pPr>
      <w: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szCs w:val="32"/>
        </w:rPr>
      </w:pPr>
      <w:r>
        <w:rPr>
          <w:rFonts w:hint="eastAsia"/>
          <w:b/>
          <w:szCs w:val="32"/>
        </w:rPr>
        <w:t>1</w:t>
      </w:r>
      <w:r>
        <w:rPr>
          <w:rFonts w:hint="eastAsia"/>
          <w:b/>
          <w:szCs w:val="32"/>
        </w:rPr>
        <w:t>、</w:t>
      </w:r>
      <w:r>
        <w:rPr>
          <w:b/>
          <w:szCs w:val="32"/>
        </w:rPr>
        <w:t>每万家企业法人中高新技术企业数</w:t>
      </w:r>
      <w:r>
        <w:rPr>
          <w:rFonts w:hint="eastAsia"/>
          <w:b/>
          <w:szCs w:val="32"/>
        </w:rPr>
        <w:t>：</w:t>
      </w:r>
      <w:r>
        <w:rPr>
          <w:szCs w:val="32"/>
        </w:rPr>
        <w:t>高新技术企业是指依据《高新技术企业认定管理办法》认定并处于有效期内的企业。计算公式：每万家企业法人中高新技术企业数</w:t>
      </w:r>
      <w:r>
        <w:rPr>
          <w:szCs w:val="32"/>
        </w:rPr>
        <w:t>=</w:t>
      </w:r>
      <w:r>
        <w:rPr>
          <w:szCs w:val="32"/>
        </w:rPr>
        <w:t>当年有效期内的高新技术企业数量</w:t>
      </w:r>
      <w:r>
        <w:rPr>
          <w:szCs w:val="32"/>
        </w:rPr>
        <w:t>/</w:t>
      </w:r>
      <w:r>
        <w:rPr>
          <w:szCs w:val="32"/>
        </w:rPr>
        <w:t>企业法人总数</w:t>
      </w:r>
      <w:r>
        <w:rPr>
          <w:szCs w:val="32"/>
        </w:rPr>
        <w:t>×10000</w:t>
      </w:r>
      <w:r>
        <w:rPr>
          <w:szCs w:val="32"/>
        </w:rPr>
        <w:t>。</w:t>
      </w:r>
    </w:p>
    <w:p w:rsidR="00BB4E9A" w:rsidRDefault="003D1964">
      <w:pPr>
        <w:ind w:firstLineChars="200" w:firstLine="422"/>
        <w:rPr>
          <w:szCs w:val="21"/>
        </w:rPr>
      </w:pPr>
      <w:r>
        <w:rPr>
          <w:b/>
        </w:rPr>
        <w:t>2</w:t>
      </w:r>
      <w:r>
        <w:rPr>
          <w:b/>
        </w:rPr>
        <w:t>、</w:t>
      </w:r>
      <w:r>
        <w:rPr>
          <w:rFonts w:hint="eastAsia"/>
          <w:b/>
        </w:rPr>
        <w:t>科技进步贡献率</w:t>
      </w:r>
      <w:r>
        <w:rPr>
          <w:b/>
        </w:rPr>
        <w:t>：</w:t>
      </w:r>
      <w:r>
        <w:rPr>
          <w:rFonts w:hint="eastAsia"/>
          <w:szCs w:val="21"/>
        </w:rPr>
        <w:t>指除资金投入、劳动力投入两大因素之外，科技进步对经济增长速度的贡献率。资料来源：科技部门、统计部门。计算方法主要采用生产函数法。</w:t>
      </w:r>
    </w:p>
    <w:p w:rsidR="00BB4E9A" w:rsidRDefault="003D1964">
      <w:pPr>
        <w:widowControl/>
        <w:ind w:firstLineChars="200" w:firstLine="422"/>
      </w:pPr>
      <w:r>
        <w:rPr>
          <w:rFonts w:hint="eastAsia"/>
          <w:b/>
          <w:szCs w:val="32"/>
        </w:rPr>
        <w:t>3</w:t>
      </w:r>
      <w:r w:rsidR="008E6A44">
        <w:rPr>
          <w:b/>
          <w:szCs w:val="32"/>
        </w:rPr>
        <w:t>、</w:t>
      </w:r>
      <w:r>
        <w:rPr>
          <w:b/>
          <w:szCs w:val="32"/>
        </w:rPr>
        <w:t>技术合同成交额与</w:t>
      </w:r>
      <w:r>
        <w:rPr>
          <w:b/>
          <w:szCs w:val="32"/>
        </w:rPr>
        <w:t>GDP</w:t>
      </w:r>
      <w:r>
        <w:rPr>
          <w:b/>
          <w:szCs w:val="32"/>
        </w:rPr>
        <w:t>之比</w:t>
      </w:r>
      <w:r>
        <w:rPr>
          <w:rFonts w:hint="eastAsia"/>
          <w:b/>
          <w:szCs w:val="32"/>
        </w:rPr>
        <w:t>：</w:t>
      </w:r>
      <w:r>
        <w:rPr>
          <w:szCs w:val="32"/>
        </w:rPr>
        <w:t>指经登记认定的技术合同中所约定的合同金额与</w:t>
      </w:r>
      <w:r>
        <w:rPr>
          <w:szCs w:val="32"/>
        </w:rPr>
        <w:t>GDP</w:t>
      </w:r>
      <w:r>
        <w:rPr>
          <w:szCs w:val="32"/>
        </w:rPr>
        <w:t>的比值。计算公式：技术合同成交额与</w:t>
      </w:r>
      <w:r>
        <w:rPr>
          <w:szCs w:val="32"/>
        </w:rPr>
        <w:t>GDP</w:t>
      </w:r>
      <w:r>
        <w:rPr>
          <w:szCs w:val="32"/>
        </w:rPr>
        <w:t>之比</w:t>
      </w:r>
      <w:r>
        <w:rPr>
          <w:szCs w:val="32"/>
        </w:rPr>
        <w:t>=</w:t>
      </w:r>
      <w:r>
        <w:rPr>
          <w:szCs w:val="32"/>
        </w:rPr>
        <w:t>技术合同成交额</w:t>
      </w:r>
      <w:r>
        <w:rPr>
          <w:szCs w:val="32"/>
        </w:rPr>
        <w:t>/GDP×100%</w:t>
      </w:r>
      <w:r>
        <w:rPr>
          <w:szCs w:val="32"/>
        </w:rPr>
        <w:t>。</w:t>
      </w:r>
      <w:r>
        <w:br w:type="page"/>
      </w:r>
    </w:p>
    <w:p w:rsidR="00BB4E9A" w:rsidRDefault="003D1964">
      <w:pPr>
        <w:pStyle w:val="1"/>
        <w:spacing w:before="0" w:after="0" w:line="240" w:lineRule="auto"/>
        <w:rPr>
          <w:rFonts w:ascii="方正黑体_GBK" w:eastAsia="方正黑体_GBK"/>
          <w:b w:val="0"/>
          <w:sz w:val="32"/>
          <w:szCs w:val="32"/>
        </w:rPr>
      </w:pPr>
      <w:bookmarkStart w:id="51" w:name="_Toc97540334"/>
      <w:r>
        <w:rPr>
          <w:rFonts w:ascii="方正黑体_GBK" w:eastAsia="方正黑体_GBK" w:hint="eastAsia"/>
          <w:b w:val="0"/>
          <w:sz w:val="32"/>
          <w:szCs w:val="32"/>
        </w:rPr>
        <w:lastRenderedPageBreak/>
        <w:t>市工业和信息化局</w:t>
      </w:r>
      <w:bookmarkEnd w:id="51"/>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463"/>
        <w:gridCol w:w="1590"/>
        <w:gridCol w:w="734"/>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46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9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34"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G</w:t>
            </w:r>
            <w:r>
              <w:rPr>
                <w:rFonts w:ascii="宋体" w:hAnsi="宋体" w:cs="宋体" w:hint="eastAsia"/>
                <w:kern w:val="0"/>
                <w:sz w:val="18"/>
                <w:szCs w:val="18"/>
              </w:rPr>
              <w:t>X3</w:t>
            </w:r>
            <w:r>
              <w:rPr>
                <w:rFonts w:ascii="宋体" w:hAnsi="宋体" w:cs="宋体"/>
                <w:kern w:val="0"/>
                <w:sz w:val="18"/>
                <w:szCs w:val="18"/>
              </w:rPr>
              <w:t>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涉及工业和信息化局监测指标年报表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w:t>
            </w:r>
            <w:r w:rsidR="00107914">
              <w:rPr>
                <w:rFonts w:ascii="宋体" w:hAnsi="宋体" w:cs="宋体" w:hint="eastAsia"/>
                <w:kern w:val="0"/>
                <w:sz w:val="18"/>
                <w:szCs w:val="18"/>
              </w:rPr>
              <w:t>工信局</w:t>
            </w:r>
          </w:p>
        </w:tc>
        <w:tc>
          <w:tcPr>
            <w:tcW w:w="1590" w:type="dxa"/>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G</w:t>
            </w:r>
            <w:r>
              <w:rPr>
                <w:rFonts w:ascii="宋体" w:hAnsi="宋体" w:cs="宋体" w:hint="eastAsia"/>
                <w:kern w:val="0"/>
                <w:sz w:val="18"/>
                <w:szCs w:val="18"/>
              </w:rPr>
              <w:t>X3</w:t>
            </w:r>
            <w:r>
              <w:rPr>
                <w:rFonts w:ascii="宋体" w:hAnsi="宋体" w:cs="宋体"/>
                <w:kern w:val="0"/>
                <w:sz w:val="18"/>
                <w:szCs w:val="18"/>
              </w:rPr>
              <w:t>0</w:t>
            </w:r>
            <w:r>
              <w:rPr>
                <w:rFonts w:ascii="宋体" w:hAnsi="宋体" w:cs="宋体" w:hint="eastAsia"/>
                <w:kern w:val="0"/>
                <w:sz w:val="18"/>
                <w:szCs w:val="18"/>
              </w:rPr>
              <w:t>2表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涉及工业和信息化局绿色发展指标年报表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w:t>
            </w:r>
            <w:r w:rsidR="00107914">
              <w:rPr>
                <w:rFonts w:ascii="宋体" w:hAnsi="宋体" w:cs="宋体" w:hint="eastAsia"/>
                <w:kern w:val="0"/>
                <w:sz w:val="18"/>
                <w:szCs w:val="18"/>
              </w:rPr>
              <w:t>工信局</w:t>
            </w:r>
          </w:p>
        </w:tc>
        <w:tc>
          <w:tcPr>
            <w:tcW w:w="1590" w:type="dxa"/>
            <w:tcBorders>
              <w:top w:val="single" w:sz="4" w:space="0" w:color="auto"/>
              <w:left w:val="nil"/>
              <w:bottom w:val="single" w:sz="4" w:space="0" w:color="auto"/>
              <w:right w:val="single" w:sz="4" w:space="0" w:color="auto"/>
            </w:tcBorders>
            <w:vAlign w:val="center"/>
          </w:tcPr>
          <w:p w:rsidR="00BB4E9A" w:rsidRDefault="00045112" w:rsidP="00045112">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52" w:name="_Toc97540335"/>
      <w:r>
        <w:rPr>
          <w:rFonts w:hAnsi="宋体" w:hint="eastAsia"/>
          <w:b w:val="0"/>
        </w:rPr>
        <w:t>涉及工业和信息化局监测年报表</w:t>
      </w:r>
      <w:bookmarkEnd w:id="52"/>
    </w:p>
    <w:tbl>
      <w:tblPr>
        <w:tblW w:w="8364" w:type="dxa"/>
        <w:jc w:val="center"/>
        <w:tblLayout w:type="fixed"/>
        <w:tblLook w:val="04A0" w:firstRow="1" w:lastRow="0" w:firstColumn="1" w:lastColumn="0" w:noHBand="0" w:noVBand="1"/>
      </w:tblPr>
      <w:tblGrid>
        <w:gridCol w:w="2129"/>
        <w:gridCol w:w="704"/>
        <w:gridCol w:w="711"/>
        <w:gridCol w:w="671"/>
        <w:gridCol w:w="1172"/>
        <w:gridCol w:w="211"/>
        <w:gridCol w:w="1383"/>
        <w:gridCol w:w="1383"/>
      </w:tblGrid>
      <w:tr w:rsidR="00107914" w:rsidTr="00075E0B">
        <w:trPr>
          <w:jc w:val="center"/>
        </w:trPr>
        <w:tc>
          <w:tcPr>
            <w:tcW w:w="3544" w:type="dxa"/>
            <w:gridSpan w:val="3"/>
            <w:tcBorders>
              <w:bottom w:val="single" w:sz="12" w:space="0" w:color="auto"/>
            </w:tcBorders>
            <w:vAlign w:val="bottom"/>
          </w:tcPr>
          <w:p w:rsidR="00107914" w:rsidRDefault="00107914" w:rsidP="00107914">
            <w:pPr>
              <w:pStyle w:val="a4"/>
              <w:rPr>
                <w:rFonts w:hAnsi="宋体"/>
                <w:sz w:val="18"/>
                <w:szCs w:val="18"/>
              </w:rPr>
            </w:pPr>
            <w:r>
              <w:rPr>
                <w:rFonts w:hAnsi="宋体" w:hint="eastAsia"/>
                <w:sz w:val="18"/>
                <w:szCs w:val="18"/>
              </w:rPr>
              <w:t>综合机关名称：</w:t>
            </w:r>
          </w:p>
        </w:tc>
        <w:tc>
          <w:tcPr>
            <w:tcW w:w="1843" w:type="dxa"/>
            <w:gridSpan w:val="2"/>
            <w:tcBorders>
              <w:bottom w:val="single" w:sz="12" w:space="0" w:color="auto"/>
            </w:tcBorders>
            <w:vAlign w:val="bottom"/>
          </w:tcPr>
          <w:p w:rsidR="00107914" w:rsidRDefault="008A1CDA" w:rsidP="00DA7134">
            <w:pPr>
              <w:pStyle w:val="a4"/>
              <w:jc w:val="center"/>
              <w:rPr>
                <w:rFonts w:hAnsi="宋体"/>
                <w:sz w:val="18"/>
                <w:szCs w:val="18"/>
              </w:rPr>
            </w:pPr>
            <w:r>
              <w:rPr>
                <w:rFonts w:hAnsi="宋体" w:hint="eastAsia"/>
                <w:sz w:val="18"/>
                <w:szCs w:val="18"/>
              </w:rPr>
              <w:t>2021年</w:t>
            </w:r>
          </w:p>
        </w:tc>
        <w:tc>
          <w:tcPr>
            <w:tcW w:w="2977" w:type="dxa"/>
            <w:gridSpan w:val="3"/>
            <w:tcBorders>
              <w:bottom w:val="single" w:sz="12" w:space="0" w:color="auto"/>
            </w:tcBorders>
            <w:vAlign w:val="bottom"/>
          </w:tcPr>
          <w:p w:rsidR="00107914" w:rsidRDefault="00107914" w:rsidP="00045112">
            <w:pPr>
              <w:pStyle w:val="a4"/>
              <w:spacing w:line="240" w:lineRule="exact"/>
              <w:ind w:leftChars="-293" w:left="-615" w:right="360" w:firstLineChars="300" w:firstLine="540"/>
              <w:rPr>
                <w:rFonts w:hAnsi="宋体"/>
                <w:sz w:val="18"/>
                <w:szCs w:val="18"/>
              </w:rPr>
            </w:pPr>
            <w:r>
              <w:rPr>
                <w:rFonts w:hAnsi="宋体" w:hint="eastAsia"/>
                <w:sz w:val="18"/>
                <w:szCs w:val="18"/>
              </w:rPr>
              <w:t>表    号：</w:t>
            </w:r>
            <w:r>
              <w:rPr>
                <w:rFonts w:hAnsi="宋体"/>
                <w:sz w:val="18"/>
                <w:szCs w:val="18"/>
              </w:rPr>
              <w:t>GX</w:t>
            </w:r>
            <w:r>
              <w:rPr>
                <w:rFonts w:hAnsi="宋体" w:hint="eastAsia"/>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306E53" w:rsidRDefault="00107914" w:rsidP="00306E53">
            <w:pPr>
              <w:pStyle w:val="a4"/>
              <w:spacing w:line="240" w:lineRule="exact"/>
              <w:ind w:leftChars="-293" w:left="-615" w:right="360" w:firstLineChars="150" w:firstLine="270"/>
              <w:jc w:val="left"/>
              <w:rPr>
                <w:rFonts w:hAnsi="宋体"/>
                <w:kern w:val="0"/>
                <w:sz w:val="18"/>
                <w:szCs w:val="18"/>
              </w:rPr>
            </w:pPr>
            <w:r>
              <w:rPr>
                <w:rFonts w:hAnsi="宋体" w:hint="eastAsia"/>
                <w:sz w:val="18"/>
                <w:szCs w:val="18"/>
              </w:rPr>
              <w:t xml:space="preserve"> </w:t>
            </w:r>
            <w:r>
              <w:rPr>
                <w:rFonts w:hAnsi="宋体"/>
                <w:sz w:val="18"/>
                <w:szCs w:val="18"/>
              </w:rPr>
              <w:t xml:space="preserve">  </w:t>
            </w:r>
            <w:r>
              <w:rPr>
                <w:rFonts w:hAnsi="宋体" w:hint="eastAsia"/>
                <w:sz w:val="18"/>
                <w:szCs w:val="18"/>
              </w:rPr>
              <w:t>制定机关：</w:t>
            </w:r>
            <w:r>
              <w:rPr>
                <w:rFonts w:hAnsi="宋体" w:hint="eastAsia"/>
                <w:kern w:val="0"/>
                <w:sz w:val="18"/>
                <w:szCs w:val="18"/>
              </w:rPr>
              <w:t>盐城市统计局</w:t>
            </w:r>
          </w:p>
          <w:p w:rsidR="00306E53" w:rsidRDefault="00306E53" w:rsidP="00306E53">
            <w:pPr>
              <w:pStyle w:val="a4"/>
              <w:spacing w:line="240" w:lineRule="exact"/>
              <w:ind w:leftChars="-293" w:left="-615" w:right="360" w:firstLineChars="300" w:firstLine="540"/>
              <w:jc w:val="left"/>
              <w:rPr>
                <w:rFonts w:hAnsi="宋体"/>
                <w:sz w:val="18"/>
                <w:szCs w:val="18"/>
              </w:rPr>
            </w:pPr>
            <w:r>
              <w:rPr>
                <w:rFonts w:hAnsi="宋体" w:hint="eastAsia"/>
                <w:sz w:val="18"/>
                <w:szCs w:val="18"/>
              </w:rPr>
              <w:t>文    号：</w:t>
            </w:r>
            <w:proofErr w:type="gramStart"/>
            <w:r>
              <w:rPr>
                <w:rFonts w:hAnsi="宋体" w:hint="eastAsia"/>
                <w:sz w:val="18"/>
                <w:szCs w:val="18"/>
              </w:rPr>
              <w:t>盐统〔2022〕</w:t>
            </w:r>
            <w:proofErr w:type="gramEnd"/>
            <w:r>
              <w:rPr>
                <w:rFonts w:hAnsi="宋体" w:hint="eastAsia"/>
                <w:sz w:val="18"/>
                <w:szCs w:val="18"/>
              </w:rPr>
              <w:t>2号</w:t>
            </w:r>
          </w:p>
          <w:p w:rsidR="00107914" w:rsidRDefault="00440445" w:rsidP="00045112">
            <w:pPr>
              <w:spacing w:line="240" w:lineRule="exact"/>
              <w:ind w:leftChars="-293" w:left="-615" w:right="360"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107914">
              <w:rPr>
                <w:rFonts w:ascii="宋体" w:hAnsi="宋体"/>
                <w:sz w:val="18"/>
                <w:szCs w:val="18"/>
              </w:rPr>
              <w:t xml:space="preserve"> </w:t>
            </w:r>
          </w:p>
          <w:p w:rsidR="00107914" w:rsidRDefault="00107914" w:rsidP="00C47786">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BC34D0">
              <w:rPr>
                <w:rFonts w:hAnsi="宋体" w:hint="eastAsia"/>
                <w:sz w:val="18"/>
                <w:szCs w:val="18"/>
              </w:rPr>
              <w:t>有效期至：2023年2月</w:t>
            </w:r>
            <w:r>
              <w:rPr>
                <w:rFonts w:hAnsi="宋体" w:hint="eastAsia"/>
                <w:sz w:val="18"/>
                <w:szCs w:val="18"/>
              </w:rPr>
              <w:t xml:space="preserve"> </w:t>
            </w:r>
          </w:p>
        </w:tc>
      </w:tr>
      <w:tr w:rsidR="00107914" w:rsidTr="00DA7134">
        <w:trPr>
          <w:trHeight w:val="818"/>
          <w:jc w:val="center"/>
        </w:trPr>
        <w:tc>
          <w:tcPr>
            <w:tcW w:w="2129" w:type="dxa"/>
            <w:vMerge w:val="restart"/>
            <w:tcBorders>
              <w:top w:val="single" w:sz="12" w:space="0" w:color="auto"/>
              <w:left w:val="nil"/>
              <w:right w:val="single" w:sz="6" w:space="0" w:color="auto"/>
            </w:tcBorders>
            <w:vAlign w:val="center"/>
          </w:tcPr>
          <w:p w:rsidR="00107914" w:rsidRDefault="0010791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107914" w:rsidRDefault="00107914">
            <w:pPr>
              <w:widowControl/>
              <w:jc w:val="center"/>
              <w:rPr>
                <w:rFonts w:ascii="宋体" w:hAnsi="宋体" w:cs="宋体"/>
                <w:kern w:val="0"/>
                <w:sz w:val="18"/>
                <w:szCs w:val="18"/>
              </w:rPr>
            </w:pPr>
            <w:r>
              <w:rPr>
                <w:rFonts w:ascii="宋体" w:hAnsi="宋体" w:cs="宋体" w:hint="eastAsia"/>
                <w:kern w:val="0"/>
                <w:sz w:val="18"/>
                <w:szCs w:val="18"/>
              </w:rPr>
              <w:t>代码</w:t>
            </w:r>
          </w:p>
        </w:tc>
        <w:tc>
          <w:tcPr>
            <w:tcW w:w="2765" w:type="dxa"/>
            <w:gridSpan w:val="4"/>
            <w:tcBorders>
              <w:top w:val="single" w:sz="12" w:space="0" w:color="auto"/>
              <w:left w:val="single" w:sz="6" w:space="0" w:color="auto"/>
              <w:right w:val="single" w:sz="6" w:space="0" w:color="auto"/>
            </w:tcBorders>
            <w:vAlign w:val="center"/>
          </w:tcPr>
          <w:p w:rsidR="00107914" w:rsidRDefault="00107914">
            <w:pPr>
              <w:jc w:val="center"/>
              <w:rPr>
                <w:rFonts w:ascii="宋体" w:hAnsi="宋体" w:cs="宋体"/>
                <w:sz w:val="18"/>
                <w:szCs w:val="18"/>
              </w:rPr>
            </w:pPr>
            <w:r>
              <w:rPr>
                <w:rFonts w:ascii="宋体" w:hAnsi="宋体" w:cs="宋体" w:hint="eastAsia"/>
                <w:sz w:val="18"/>
                <w:szCs w:val="18"/>
              </w:rPr>
              <w:t>电子产品制造业主营业务收入(</w:t>
            </w:r>
            <w:r>
              <w:rPr>
                <w:rFonts w:ascii="宋体" w:hAnsi="宋体" w:cs="宋体"/>
                <w:sz w:val="18"/>
                <w:szCs w:val="18"/>
              </w:rPr>
              <w:t>万元</w:t>
            </w:r>
            <w:r>
              <w:rPr>
                <w:rFonts w:ascii="宋体" w:hAnsi="宋体" w:cs="宋体" w:hint="eastAsia"/>
                <w:sz w:val="18"/>
                <w:szCs w:val="18"/>
              </w:rPr>
              <w:t>)</w:t>
            </w:r>
          </w:p>
        </w:tc>
        <w:tc>
          <w:tcPr>
            <w:tcW w:w="2766" w:type="dxa"/>
            <w:gridSpan w:val="2"/>
            <w:tcBorders>
              <w:top w:val="single" w:sz="12" w:space="0" w:color="auto"/>
              <w:left w:val="single" w:sz="6" w:space="0" w:color="auto"/>
            </w:tcBorders>
            <w:vAlign w:val="center"/>
          </w:tcPr>
          <w:p w:rsidR="00107914" w:rsidRDefault="00107914">
            <w:pPr>
              <w:jc w:val="center"/>
              <w:rPr>
                <w:rFonts w:ascii="宋体" w:hAnsi="宋体" w:cs="宋体"/>
                <w:sz w:val="18"/>
                <w:szCs w:val="18"/>
              </w:rPr>
            </w:pPr>
            <w:r>
              <w:rPr>
                <w:rFonts w:ascii="宋体" w:hAnsi="宋体" w:cs="宋体" w:hint="eastAsia"/>
                <w:sz w:val="18"/>
                <w:szCs w:val="18"/>
              </w:rPr>
              <w:t>软件和信息服务业主营业务收入(</w:t>
            </w:r>
            <w:r>
              <w:rPr>
                <w:rFonts w:ascii="宋体" w:hAnsi="宋体" w:cs="宋体"/>
                <w:sz w:val="18"/>
                <w:szCs w:val="18"/>
              </w:rPr>
              <w:t>万元</w:t>
            </w:r>
            <w:r>
              <w:rPr>
                <w:rFonts w:ascii="宋体" w:hAnsi="宋体" w:cs="宋体" w:hint="eastAsia"/>
                <w:sz w:val="18"/>
                <w:szCs w:val="18"/>
              </w:rPr>
              <w:t>)</w:t>
            </w:r>
          </w:p>
        </w:tc>
      </w:tr>
      <w:tr w:rsidR="00107914" w:rsidTr="00DA7134">
        <w:trPr>
          <w:trHeight w:val="415"/>
          <w:jc w:val="center"/>
        </w:trPr>
        <w:tc>
          <w:tcPr>
            <w:tcW w:w="2129" w:type="dxa"/>
            <w:vMerge/>
            <w:tcBorders>
              <w:left w:val="nil"/>
              <w:bottom w:val="single" w:sz="6" w:space="0" w:color="auto"/>
              <w:right w:val="single" w:sz="6" w:space="0" w:color="auto"/>
            </w:tcBorders>
            <w:vAlign w:val="center"/>
          </w:tcPr>
          <w:p w:rsidR="00107914" w:rsidRDefault="00107914">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107914" w:rsidRDefault="00107914">
            <w:pPr>
              <w:jc w:val="center"/>
              <w:rPr>
                <w:rFonts w:ascii="宋体" w:hAnsi="宋体" w:cs="宋体"/>
                <w:kern w:val="0"/>
                <w:sz w:val="18"/>
                <w:szCs w:val="18"/>
              </w:rPr>
            </w:pPr>
          </w:p>
        </w:tc>
        <w:tc>
          <w:tcPr>
            <w:tcW w:w="1382" w:type="dxa"/>
            <w:gridSpan w:val="2"/>
            <w:tcBorders>
              <w:top w:val="single" w:sz="4" w:space="0" w:color="auto"/>
              <w:left w:val="single" w:sz="4" w:space="0" w:color="auto"/>
              <w:bottom w:val="single" w:sz="4" w:space="0" w:color="auto"/>
              <w:right w:val="single" w:sz="4" w:space="0" w:color="auto"/>
            </w:tcBorders>
            <w:vAlign w:val="center"/>
          </w:tcPr>
          <w:p w:rsidR="00107914" w:rsidRDefault="00107914">
            <w:pPr>
              <w:jc w:val="center"/>
              <w:rPr>
                <w:sz w:val="18"/>
                <w:szCs w:val="18"/>
              </w:rPr>
            </w:pPr>
            <w:r>
              <w:rPr>
                <w:rFonts w:hint="eastAsia"/>
                <w:sz w:val="18"/>
                <w:szCs w:val="18"/>
              </w:rPr>
              <w:t>本年</w:t>
            </w:r>
          </w:p>
        </w:tc>
        <w:tc>
          <w:tcPr>
            <w:tcW w:w="1383" w:type="dxa"/>
            <w:gridSpan w:val="2"/>
            <w:tcBorders>
              <w:top w:val="single" w:sz="4" w:space="0" w:color="auto"/>
              <w:left w:val="single" w:sz="4" w:space="0" w:color="auto"/>
              <w:bottom w:val="single" w:sz="4" w:space="0" w:color="auto"/>
              <w:right w:val="single" w:sz="4" w:space="0" w:color="auto"/>
            </w:tcBorders>
            <w:vAlign w:val="center"/>
          </w:tcPr>
          <w:p w:rsidR="00107914" w:rsidRDefault="00107914">
            <w:pPr>
              <w:jc w:val="center"/>
              <w:rPr>
                <w:sz w:val="18"/>
                <w:szCs w:val="18"/>
              </w:rPr>
            </w:pPr>
            <w:r>
              <w:rPr>
                <w:rFonts w:hint="eastAsia"/>
                <w:sz w:val="18"/>
                <w:szCs w:val="18"/>
              </w:rPr>
              <w:t>上年</w:t>
            </w:r>
          </w:p>
        </w:tc>
        <w:tc>
          <w:tcPr>
            <w:tcW w:w="1383" w:type="dxa"/>
            <w:tcBorders>
              <w:top w:val="single" w:sz="4" w:space="0" w:color="auto"/>
              <w:left w:val="single" w:sz="4" w:space="0" w:color="auto"/>
              <w:bottom w:val="single" w:sz="4" w:space="0" w:color="auto"/>
              <w:right w:val="single" w:sz="4" w:space="0" w:color="auto"/>
            </w:tcBorders>
            <w:vAlign w:val="center"/>
          </w:tcPr>
          <w:p w:rsidR="00107914" w:rsidRDefault="00107914">
            <w:pPr>
              <w:widowControl/>
              <w:jc w:val="center"/>
              <w:rPr>
                <w:sz w:val="18"/>
                <w:szCs w:val="18"/>
              </w:rPr>
            </w:pPr>
            <w:r>
              <w:rPr>
                <w:rFonts w:hint="eastAsia"/>
                <w:sz w:val="18"/>
                <w:szCs w:val="18"/>
              </w:rPr>
              <w:t>本年</w:t>
            </w:r>
          </w:p>
        </w:tc>
        <w:tc>
          <w:tcPr>
            <w:tcW w:w="1383" w:type="dxa"/>
            <w:tcBorders>
              <w:top w:val="single" w:sz="4" w:space="0" w:color="auto"/>
              <w:left w:val="single" w:sz="4" w:space="0" w:color="auto"/>
              <w:bottom w:val="single" w:sz="4" w:space="0" w:color="auto"/>
            </w:tcBorders>
            <w:vAlign w:val="center"/>
          </w:tcPr>
          <w:p w:rsidR="00107914" w:rsidRDefault="00107914">
            <w:pPr>
              <w:widowControl/>
              <w:jc w:val="center"/>
              <w:rPr>
                <w:rFonts w:ascii="宋体" w:hAnsi="宋体" w:cs="宋体"/>
                <w:kern w:val="0"/>
                <w:sz w:val="18"/>
                <w:szCs w:val="18"/>
              </w:rPr>
            </w:pPr>
            <w:r>
              <w:rPr>
                <w:rFonts w:ascii="宋体" w:hAnsi="宋体" w:cs="宋体" w:hint="eastAsia"/>
                <w:kern w:val="0"/>
                <w:sz w:val="18"/>
                <w:szCs w:val="18"/>
              </w:rPr>
              <w:t>上年</w:t>
            </w:r>
          </w:p>
        </w:tc>
      </w:tr>
      <w:tr w:rsidR="00107914" w:rsidTr="00DA7134">
        <w:trPr>
          <w:trHeight w:val="415"/>
          <w:jc w:val="center"/>
        </w:trPr>
        <w:tc>
          <w:tcPr>
            <w:tcW w:w="2129" w:type="dxa"/>
            <w:tcBorders>
              <w:top w:val="single" w:sz="6" w:space="0" w:color="auto"/>
              <w:left w:val="nil"/>
              <w:bottom w:val="single" w:sz="4" w:space="0" w:color="auto"/>
              <w:right w:val="single" w:sz="4" w:space="0" w:color="000000"/>
            </w:tcBorders>
            <w:vAlign w:val="center"/>
          </w:tcPr>
          <w:p w:rsidR="00107914" w:rsidRDefault="0010791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107914" w:rsidRDefault="00107914">
            <w:pPr>
              <w:widowControl/>
              <w:jc w:val="center"/>
              <w:rPr>
                <w:rFonts w:ascii="宋体" w:hAnsi="宋体" w:cs="宋体"/>
                <w:kern w:val="0"/>
                <w:sz w:val="18"/>
                <w:szCs w:val="18"/>
              </w:rPr>
            </w:pPr>
            <w:r>
              <w:rPr>
                <w:rFonts w:ascii="宋体" w:hAnsi="宋体" w:cs="宋体" w:hint="eastAsia"/>
                <w:kern w:val="0"/>
                <w:sz w:val="18"/>
                <w:szCs w:val="18"/>
              </w:rPr>
              <w:t>乙</w:t>
            </w:r>
          </w:p>
        </w:tc>
        <w:tc>
          <w:tcPr>
            <w:tcW w:w="1382" w:type="dxa"/>
            <w:gridSpan w:val="2"/>
            <w:tcBorders>
              <w:top w:val="single" w:sz="4" w:space="0" w:color="auto"/>
              <w:left w:val="single" w:sz="4" w:space="0" w:color="auto"/>
              <w:bottom w:val="single" w:sz="4" w:space="0" w:color="auto"/>
              <w:right w:val="single" w:sz="4" w:space="0" w:color="auto"/>
            </w:tcBorders>
            <w:vAlign w:val="center"/>
          </w:tcPr>
          <w:p w:rsidR="00107914" w:rsidRDefault="00107914">
            <w:pPr>
              <w:widowControl/>
              <w:jc w:val="center"/>
              <w:rPr>
                <w:sz w:val="18"/>
                <w:szCs w:val="18"/>
              </w:rPr>
            </w:pPr>
            <w:r>
              <w:rPr>
                <w:sz w:val="18"/>
                <w:szCs w:val="18"/>
              </w:rPr>
              <w:t>3</w:t>
            </w:r>
          </w:p>
        </w:tc>
        <w:tc>
          <w:tcPr>
            <w:tcW w:w="1383" w:type="dxa"/>
            <w:gridSpan w:val="2"/>
            <w:tcBorders>
              <w:top w:val="single" w:sz="4" w:space="0" w:color="auto"/>
              <w:left w:val="single" w:sz="4" w:space="0" w:color="auto"/>
              <w:bottom w:val="single" w:sz="4" w:space="0" w:color="auto"/>
              <w:right w:val="single" w:sz="4" w:space="0" w:color="auto"/>
            </w:tcBorders>
            <w:vAlign w:val="center"/>
          </w:tcPr>
          <w:p w:rsidR="00107914" w:rsidRDefault="00107914">
            <w:pPr>
              <w:widowControl/>
              <w:jc w:val="center"/>
              <w:rPr>
                <w:rFonts w:ascii="宋体" w:hAnsi="宋体" w:cs="宋体"/>
                <w:kern w:val="0"/>
                <w:sz w:val="18"/>
                <w:szCs w:val="18"/>
              </w:rPr>
            </w:pPr>
            <w:r>
              <w:rPr>
                <w:sz w:val="18"/>
                <w:szCs w:val="18"/>
              </w:rPr>
              <w:t>4</w:t>
            </w:r>
          </w:p>
        </w:tc>
        <w:tc>
          <w:tcPr>
            <w:tcW w:w="1383" w:type="dxa"/>
            <w:tcBorders>
              <w:top w:val="single" w:sz="4" w:space="0" w:color="auto"/>
              <w:left w:val="single" w:sz="4" w:space="0" w:color="auto"/>
              <w:bottom w:val="single" w:sz="4" w:space="0" w:color="auto"/>
              <w:right w:val="single" w:sz="4" w:space="0" w:color="auto"/>
            </w:tcBorders>
            <w:vAlign w:val="center"/>
          </w:tcPr>
          <w:p w:rsidR="00107914" w:rsidRDefault="00107914">
            <w:pPr>
              <w:widowControl/>
              <w:jc w:val="center"/>
              <w:rPr>
                <w:sz w:val="18"/>
                <w:szCs w:val="18"/>
              </w:rPr>
            </w:pPr>
            <w:r>
              <w:rPr>
                <w:sz w:val="18"/>
                <w:szCs w:val="18"/>
              </w:rPr>
              <w:t>5</w:t>
            </w:r>
          </w:p>
        </w:tc>
        <w:tc>
          <w:tcPr>
            <w:tcW w:w="1383" w:type="dxa"/>
            <w:tcBorders>
              <w:top w:val="single" w:sz="4" w:space="0" w:color="auto"/>
              <w:left w:val="single" w:sz="4" w:space="0" w:color="auto"/>
              <w:bottom w:val="single" w:sz="4" w:space="0" w:color="auto"/>
            </w:tcBorders>
            <w:vAlign w:val="center"/>
          </w:tcPr>
          <w:p w:rsidR="00107914" w:rsidRDefault="00107914">
            <w:pPr>
              <w:widowControl/>
              <w:jc w:val="center"/>
              <w:rPr>
                <w:rFonts w:ascii="宋体" w:hAnsi="宋体" w:cs="宋体"/>
                <w:kern w:val="0"/>
                <w:sz w:val="18"/>
                <w:szCs w:val="18"/>
              </w:rPr>
            </w:pPr>
            <w:r>
              <w:rPr>
                <w:rFonts w:ascii="宋体" w:hAnsi="宋体" w:cs="宋体" w:hint="eastAsia"/>
                <w:kern w:val="0"/>
                <w:sz w:val="18"/>
                <w:szCs w:val="18"/>
              </w:rPr>
              <w:t>6</w:t>
            </w:r>
          </w:p>
        </w:tc>
      </w:tr>
      <w:tr w:rsidR="00107914" w:rsidTr="00DA7134">
        <w:trPr>
          <w:trHeight w:hRule="exact" w:val="567"/>
          <w:jc w:val="center"/>
        </w:trPr>
        <w:tc>
          <w:tcPr>
            <w:tcW w:w="2129" w:type="dxa"/>
            <w:tcBorders>
              <w:top w:val="single" w:sz="4" w:space="0" w:color="auto"/>
              <w:left w:val="nil"/>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382" w:type="dxa"/>
            <w:gridSpan w:val="2"/>
            <w:tcBorders>
              <w:top w:val="single" w:sz="4" w:space="0" w:color="auto"/>
              <w:left w:val="single" w:sz="4" w:space="0" w:color="auto"/>
              <w:right w:val="single" w:sz="4" w:space="0" w:color="auto"/>
            </w:tcBorders>
          </w:tcPr>
          <w:p w:rsidR="00107914" w:rsidRDefault="00107914">
            <w:pPr>
              <w:jc w:val="center"/>
              <w:rPr>
                <w:rFonts w:ascii="宋体" w:hAnsi="宋体" w:cs="宋体"/>
                <w:sz w:val="20"/>
              </w:rPr>
            </w:pPr>
          </w:p>
        </w:tc>
        <w:tc>
          <w:tcPr>
            <w:tcW w:w="1383" w:type="dxa"/>
            <w:gridSpan w:val="2"/>
            <w:tcBorders>
              <w:top w:val="single" w:sz="4" w:space="0" w:color="auto"/>
              <w:left w:val="single" w:sz="4" w:space="0" w:color="auto"/>
              <w:right w:val="single" w:sz="4" w:space="0" w:color="auto"/>
            </w:tcBorders>
          </w:tcPr>
          <w:p w:rsidR="00107914" w:rsidRDefault="00107914">
            <w:pPr>
              <w:jc w:val="center"/>
              <w:rPr>
                <w:rFonts w:ascii="宋体" w:hAnsi="宋体" w:cs="宋体"/>
                <w:sz w:val="20"/>
              </w:rPr>
            </w:pPr>
          </w:p>
        </w:tc>
        <w:tc>
          <w:tcPr>
            <w:tcW w:w="1383" w:type="dxa"/>
            <w:tcBorders>
              <w:top w:val="single" w:sz="4" w:space="0" w:color="auto"/>
              <w:left w:val="single" w:sz="4" w:space="0" w:color="auto"/>
              <w:right w:val="single" w:sz="4" w:space="0" w:color="auto"/>
            </w:tcBorders>
            <w:vAlign w:val="center"/>
          </w:tcPr>
          <w:p w:rsidR="00107914" w:rsidRDefault="00107914">
            <w:pPr>
              <w:jc w:val="center"/>
              <w:rPr>
                <w:rFonts w:ascii="宋体" w:hAnsi="宋体" w:cs="宋体"/>
                <w:sz w:val="20"/>
              </w:rPr>
            </w:pPr>
          </w:p>
        </w:tc>
        <w:tc>
          <w:tcPr>
            <w:tcW w:w="1383" w:type="dxa"/>
            <w:tcBorders>
              <w:top w:val="single" w:sz="4" w:space="0" w:color="auto"/>
              <w:left w:val="single" w:sz="4" w:space="0" w:color="auto"/>
            </w:tcBorders>
            <w:vAlign w:val="center"/>
          </w:tcPr>
          <w:p w:rsidR="00107914" w:rsidRDefault="00107914">
            <w:pPr>
              <w:jc w:val="center"/>
              <w:rPr>
                <w:rFonts w:ascii="宋体" w:hAnsi="宋体" w:cs="宋体"/>
                <w:sz w:val="20"/>
              </w:rPr>
            </w:pPr>
          </w:p>
        </w:tc>
      </w:tr>
      <w:tr w:rsidR="00107914" w:rsidTr="00DA7134">
        <w:trPr>
          <w:trHeight w:hRule="exact" w:val="567"/>
          <w:jc w:val="center"/>
        </w:trPr>
        <w:tc>
          <w:tcPr>
            <w:tcW w:w="2129" w:type="dxa"/>
            <w:tcBorders>
              <w:left w:val="nil"/>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382" w:type="dxa"/>
            <w:gridSpan w:val="2"/>
            <w:tcBorders>
              <w:left w:val="single" w:sz="4" w:space="0" w:color="auto"/>
              <w:right w:val="single" w:sz="4" w:space="0" w:color="auto"/>
            </w:tcBorders>
          </w:tcPr>
          <w:p w:rsidR="00107914" w:rsidRDefault="00107914">
            <w:pPr>
              <w:jc w:val="center"/>
            </w:pPr>
          </w:p>
        </w:tc>
        <w:tc>
          <w:tcPr>
            <w:tcW w:w="1383" w:type="dxa"/>
            <w:gridSpan w:val="2"/>
            <w:tcBorders>
              <w:left w:val="single" w:sz="4" w:space="0" w:color="auto"/>
              <w:right w:val="single" w:sz="4" w:space="0" w:color="auto"/>
            </w:tcBorders>
          </w:tcPr>
          <w:p w:rsidR="00107914" w:rsidRDefault="00107914">
            <w:pPr>
              <w:jc w:val="center"/>
            </w:pPr>
          </w:p>
        </w:tc>
        <w:tc>
          <w:tcPr>
            <w:tcW w:w="1383" w:type="dxa"/>
            <w:tcBorders>
              <w:left w:val="single" w:sz="4" w:space="0" w:color="auto"/>
              <w:right w:val="single" w:sz="4" w:space="0" w:color="auto"/>
            </w:tcBorders>
            <w:vAlign w:val="center"/>
          </w:tcPr>
          <w:p w:rsidR="00107914" w:rsidRDefault="00107914">
            <w:pPr>
              <w:jc w:val="center"/>
            </w:pPr>
          </w:p>
        </w:tc>
        <w:tc>
          <w:tcPr>
            <w:tcW w:w="1383" w:type="dxa"/>
            <w:tcBorders>
              <w:left w:val="single" w:sz="4" w:space="0" w:color="auto"/>
            </w:tcBorders>
            <w:vAlign w:val="center"/>
          </w:tcPr>
          <w:p w:rsidR="00107914" w:rsidRDefault="00107914">
            <w:pPr>
              <w:jc w:val="center"/>
            </w:pPr>
          </w:p>
        </w:tc>
      </w:tr>
      <w:tr w:rsidR="00107914" w:rsidTr="00DA7134">
        <w:trPr>
          <w:trHeight w:hRule="exact" w:val="567"/>
          <w:jc w:val="center"/>
        </w:trPr>
        <w:tc>
          <w:tcPr>
            <w:tcW w:w="2129" w:type="dxa"/>
            <w:tcBorders>
              <w:left w:val="nil"/>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382"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07914" w:rsidRDefault="00107914">
            <w:pPr>
              <w:jc w:val="center"/>
              <w:rPr>
                <w:rFonts w:ascii="宋体" w:hAnsi="宋体" w:cs="宋体"/>
                <w:kern w:val="0"/>
                <w:sz w:val="18"/>
                <w:szCs w:val="18"/>
              </w:rPr>
            </w:pPr>
          </w:p>
        </w:tc>
        <w:tc>
          <w:tcPr>
            <w:tcW w:w="1383" w:type="dxa"/>
            <w:tcBorders>
              <w:left w:val="single" w:sz="4" w:space="0" w:color="auto"/>
            </w:tcBorders>
            <w:vAlign w:val="center"/>
          </w:tcPr>
          <w:p w:rsidR="00107914" w:rsidRDefault="00107914">
            <w:pPr>
              <w:jc w:val="center"/>
              <w:rPr>
                <w:rFonts w:ascii="宋体" w:hAnsi="宋体" w:cs="宋体"/>
                <w:kern w:val="0"/>
                <w:sz w:val="18"/>
                <w:szCs w:val="18"/>
              </w:rPr>
            </w:pPr>
          </w:p>
        </w:tc>
      </w:tr>
      <w:tr w:rsidR="00107914" w:rsidTr="00DA7134">
        <w:trPr>
          <w:trHeight w:hRule="exact" w:val="567"/>
          <w:jc w:val="center"/>
        </w:trPr>
        <w:tc>
          <w:tcPr>
            <w:tcW w:w="2129" w:type="dxa"/>
            <w:tcBorders>
              <w:left w:val="nil"/>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382"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07914" w:rsidRDefault="00107914">
            <w:pPr>
              <w:jc w:val="center"/>
              <w:rPr>
                <w:rFonts w:ascii="宋体" w:hAnsi="宋体" w:cs="宋体"/>
                <w:kern w:val="0"/>
                <w:sz w:val="18"/>
                <w:szCs w:val="18"/>
              </w:rPr>
            </w:pPr>
          </w:p>
        </w:tc>
        <w:tc>
          <w:tcPr>
            <w:tcW w:w="1383" w:type="dxa"/>
            <w:tcBorders>
              <w:left w:val="single" w:sz="4" w:space="0" w:color="auto"/>
            </w:tcBorders>
            <w:vAlign w:val="center"/>
          </w:tcPr>
          <w:p w:rsidR="00107914" w:rsidRDefault="00107914">
            <w:pPr>
              <w:jc w:val="center"/>
              <w:rPr>
                <w:rFonts w:ascii="宋体" w:hAnsi="宋体" w:cs="宋体"/>
                <w:b/>
                <w:bCs/>
                <w:kern w:val="0"/>
                <w:sz w:val="18"/>
                <w:szCs w:val="18"/>
              </w:rPr>
            </w:pPr>
          </w:p>
        </w:tc>
      </w:tr>
      <w:tr w:rsidR="00107914" w:rsidTr="00DA7134">
        <w:trPr>
          <w:trHeight w:hRule="exact" w:val="567"/>
          <w:jc w:val="center"/>
        </w:trPr>
        <w:tc>
          <w:tcPr>
            <w:tcW w:w="2129" w:type="dxa"/>
            <w:tcBorders>
              <w:left w:val="nil"/>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382"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07914" w:rsidRDefault="00107914">
            <w:pPr>
              <w:jc w:val="center"/>
              <w:rPr>
                <w:rFonts w:ascii="宋体" w:hAnsi="宋体" w:cs="宋体"/>
                <w:kern w:val="0"/>
                <w:sz w:val="18"/>
                <w:szCs w:val="18"/>
              </w:rPr>
            </w:pPr>
          </w:p>
        </w:tc>
        <w:tc>
          <w:tcPr>
            <w:tcW w:w="1383" w:type="dxa"/>
            <w:tcBorders>
              <w:left w:val="single" w:sz="4" w:space="0" w:color="auto"/>
            </w:tcBorders>
            <w:vAlign w:val="center"/>
          </w:tcPr>
          <w:p w:rsidR="00107914" w:rsidRDefault="00107914">
            <w:pPr>
              <w:jc w:val="center"/>
              <w:rPr>
                <w:rFonts w:ascii="宋体" w:hAnsi="宋体" w:cs="宋体"/>
                <w:kern w:val="0"/>
                <w:sz w:val="18"/>
                <w:szCs w:val="18"/>
              </w:rPr>
            </w:pPr>
          </w:p>
        </w:tc>
      </w:tr>
      <w:tr w:rsidR="00107914" w:rsidTr="00DA7134">
        <w:trPr>
          <w:trHeight w:hRule="exact" w:val="567"/>
          <w:jc w:val="center"/>
        </w:trPr>
        <w:tc>
          <w:tcPr>
            <w:tcW w:w="2129" w:type="dxa"/>
            <w:tcBorders>
              <w:left w:val="nil"/>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382"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07914" w:rsidRDefault="00107914">
            <w:pPr>
              <w:jc w:val="center"/>
              <w:rPr>
                <w:rFonts w:ascii="宋体" w:hAnsi="宋体" w:cs="宋体"/>
                <w:kern w:val="0"/>
                <w:sz w:val="18"/>
                <w:szCs w:val="18"/>
              </w:rPr>
            </w:pPr>
          </w:p>
        </w:tc>
        <w:tc>
          <w:tcPr>
            <w:tcW w:w="1383" w:type="dxa"/>
            <w:tcBorders>
              <w:left w:val="single" w:sz="4" w:space="0" w:color="auto"/>
            </w:tcBorders>
            <w:vAlign w:val="center"/>
          </w:tcPr>
          <w:p w:rsidR="00107914" w:rsidRDefault="00107914">
            <w:pPr>
              <w:jc w:val="center"/>
              <w:rPr>
                <w:rFonts w:ascii="宋体" w:hAnsi="宋体" w:cs="宋体"/>
                <w:kern w:val="0"/>
                <w:sz w:val="18"/>
                <w:szCs w:val="18"/>
              </w:rPr>
            </w:pPr>
          </w:p>
        </w:tc>
      </w:tr>
      <w:tr w:rsidR="00107914" w:rsidTr="00DA7134">
        <w:trPr>
          <w:trHeight w:hRule="exact" w:val="567"/>
          <w:jc w:val="center"/>
        </w:trPr>
        <w:tc>
          <w:tcPr>
            <w:tcW w:w="2129" w:type="dxa"/>
            <w:tcBorders>
              <w:left w:val="nil"/>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382" w:type="dxa"/>
            <w:gridSpan w:val="2"/>
            <w:tcBorders>
              <w:left w:val="single" w:sz="4" w:space="0" w:color="auto"/>
              <w:right w:val="single" w:sz="4" w:space="0" w:color="auto"/>
            </w:tcBorders>
          </w:tcPr>
          <w:p w:rsidR="00107914" w:rsidRDefault="00107914">
            <w:pPr>
              <w:jc w:val="center"/>
              <w:rPr>
                <w:rFonts w:ascii="宋体" w:hAnsi="宋体" w:cs="宋体"/>
                <w:b/>
                <w:bCs/>
                <w:kern w:val="0"/>
                <w:sz w:val="18"/>
                <w:szCs w:val="18"/>
              </w:rPr>
            </w:pPr>
          </w:p>
        </w:tc>
        <w:tc>
          <w:tcPr>
            <w:tcW w:w="1383" w:type="dxa"/>
            <w:gridSpan w:val="2"/>
            <w:tcBorders>
              <w:left w:val="single" w:sz="4" w:space="0" w:color="auto"/>
              <w:right w:val="single" w:sz="4" w:space="0" w:color="auto"/>
            </w:tcBorders>
          </w:tcPr>
          <w:p w:rsidR="00107914" w:rsidRDefault="00107914">
            <w:pPr>
              <w:jc w:val="center"/>
              <w:rPr>
                <w:rFonts w:ascii="宋体" w:hAnsi="宋体" w:cs="宋体"/>
                <w:b/>
                <w:bCs/>
                <w:kern w:val="0"/>
                <w:sz w:val="18"/>
                <w:szCs w:val="18"/>
              </w:rPr>
            </w:pPr>
          </w:p>
        </w:tc>
        <w:tc>
          <w:tcPr>
            <w:tcW w:w="1383" w:type="dxa"/>
            <w:tcBorders>
              <w:left w:val="single" w:sz="4" w:space="0" w:color="auto"/>
              <w:right w:val="single" w:sz="4" w:space="0" w:color="auto"/>
            </w:tcBorders>
            <w:vAlign w:val="center"/>
          </w:tcPr>
          <w:p w:rsidR="00107914" w:rsidRDefault="00107914">
            <w:pPr>
              <w:jc w:val="center"/>
              <w:rPr>
                <w:rFonts w:ascii="宋体" w:hAnsi="宋体" w:cs="宋体"/>
                <w:b/>
                <w:bCs/>
                <w:kern w:val="0"/>
                <w:sz w:val="18"/>
                <w:szCs w:val="18"/>
              </w:rPr>
            </w:pPr>
          </w:p>
        </w:tc>
        <w:tc>
          <w:tcPr>
            <w:tcW w:w="1383" w:type="dxa"/>
            <w:tcBorders>
              <w:left w:val="single" w:sz="4" w:space="0" w:color="auto"/>
            </w:tcBorders>
            <w:vAlign w:val="center"/>
          </w:tcPr>
          <w:p w:rsidR="00107914" w:rsidRDefault="00107914">
            <w:pPr>
              <w:jc w:val="center"/>
              <w:rPr>
                <w:rFonts w:ascii="宋体" w:hAnsi="宋体" w:cs="宋体"/>
                <w:b/>
                <w:bCs/>
                <w:kern w:val="0"/>
                <w:sz w:val="18"/>
                <w:szCs w:val="18"/>
              </w:rPr>
            </w:pPr>
          </w:p>
        </w:tc>
      </w:tr>
      <w:tr w:rsidR="00107914" w:rsidTr="00DA7134">
        <w:trPr>
          <w:trHeight w:hRule="exact" w:val="567"/>
          <w:jc w:val="center"/>
        </w:trPr>
        <w:tc>
          <w:tcPr>
            <w:tcW w:w="2129" w:type="dxa"/>
            <w:tcBorders>
              <w:left w:val="nil"/>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382"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07914" w:rsidRDefault="00107914">
            <w:pPr>
              <w:jc w:val="center"/>
              <w:rPr>
                <w:rFonts w:ascii="宋体" w:hAnsi="宋体" w:cs="宋体"/>
                <w:kern w:val="0"/>
                <w:sz w:val="18"/>
                <w:szCs w:val="18"/>
              </w:rPr>
            </w:pPr>
          </w:p>
        </w:tc>
        <w:tc>
          <w:tcPr>
            <w:tcW w:w="1383" w:type="dxa"/>
            <w:tcBorders>
              <w:left w:val="single" w:sz="4" w:space="0" w:color="auto"/>
            </w:tcBorders>
            <w:vAlign w:val="center"/>
          </w:tcPr>
          <w:p w:rsidR="00107914" w:rsidRDefault="00107914">
            <w:pPr>
              <w:jc w:val="center"/>
              <w:rPr>
                <w:rFonts w:ascii="宋体" w:hAnsi="宋体" w:cs="宋体"/>
                <w:kern w:val="0"/>
                <w:sz w:val="18"/>
                <w:szCs w:val="18"/>
              </w:rPr>
            </w:pPr>
          </w:p>
        </w:tc>
      </w:tr>
      <w:tr w:rsidR="00107914" w:rsidTr="00DA7134">
        <w:trPr>
          <w:trHeight w:hRule="exact" w:val="567"/>
          <w:jc w:val="center"/>
        </w:trPr>
        <w:tc>
          <w:tcPr>
            <w:tcW w:w="2129" w:type="dxa"/>
            <w:tcBorders>
              <w:left w:val="nil"/>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382"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07914" w:rsidRDefault="00107914">
            <w:pPr>
              <w:jc w:val="center"/>
              <w:rPr>
                <w:rFonts w:ascii="宋体" w:hAnsi="宋体" w:cs="宋体"/>
                <w:kern w:val="0"/>
                <w:sz w:val="18"/>
                <w:szCs w:val="18"/>
              </w:rPr>
            </w:pPr>
          </w:p>
        </w:tc>
        <w:tc>
          <w:tcPr>
            <w:tcW w:w="1383" w:type="dxa"/>
            <w:tcBorders>
              <w:left w:val="single" w:sz="4" w:space="0" w:color="auto"/>
            </w:tcBorders>
            <w:vAlign w:val="center"/>
          </w:tcPr>
          <w:p w:rsidR="00107914" w:rsidRDefault="00107914">
            <w:pPr>
              <w:jc w:val="center"/>
              <w:rPr>
                <w:rFonts w:ascii="宋体" w:hAnsi="宋体" w:cs="宋体"/>
                <w:kern w:val="0"/>
                <w:sz w:val="18"/>
                <w:szCs w:val="18"/>
              </w:rPr>
            </w:pPr>
          </w:p>
        </w:tc>
      </w:tr>
      <w:tr w:rsidR="00107914" w:rsidTr="00DA7134">
        <w:trPr>
          <w:trHeight w:hRule="exact" w:val="567"/>
          <w:jc w:val="center"/>
        </w:trPr>
        <w:tc>
          <w:tcPr>
            <w:tcW w:w="2129" w:type="dxa"/>
            <w:tcBorders>
              <w:left w:val="nil"/>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382"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07914" w:rsidRDefault="00107914">
            <w:pPr>
              <w:jc w:val="center"/>
              <w:rPr>
                <w:rFonts w:ascii="宋体" w:hAnsi="宋体" w:cs="宋体"/>
                <w:kern w:val="0"/>
                <w:sz w:val="18"/>
                <w:szCs w:val="18"/>
              </w:rPr>
            </w:pPr>
          </w:p>
        </w:tc>
        <w:tc>
          <w:tcPr>
            <w:tcW w:w="1383" w:type="dxa"/>
            <w:tcBorders>
              <w:left w:val="single" w:sz="4" w:space="0" w:color="auto"/>
            </w:tcBorders>
            <w:vAlign w:val="center"/>
          </w:tcPr>
          <w:p w:rsidR="00107914" w:rsidRDefault="00107914">
            <w:pPr>
              <w:jc w:val="center"/>
              <w:rPr>
                <w:rFonts w:ascii="宋体" w:hAnsi="宋体" w:cs="宋体"/>
                <w:kern w:val="0"/>
                <w:sz w:val="18"/>
                <w:szCs w:val="18"/>
              </w:rPr>
            </w:pPr>
          </w:p>
        </w:tc>
      </w:tr>
      <w:tr w:rsidR="00107914" w:rsidTr="00DA7134">
        <w:trPr>
          <w:trHeight w:hRule="exact" w:val="567"/>
          <w:jc w:val="center"/>
        </w:trPr>
        <w:tc>
          <w:tcPr>
            <w:tcW w:w="2129" w:type="dxa"/>
            <w:tcBorders>
              <w:left w:val="nil"/>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382"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gridSpan w:val="2"/>
            <w:tcBorders>
              <w:left w:val="single" w:sz="4" w:space="0" w:color="auto"/>
              <w:right w:val="single" w:sz="4" w:space="0" w:color="auto"/>
            </w:tcBorders>
          </w:tcPr>
          <w:p w:rsidR="00107914" w:rsidRDefault="00107914">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07914" w:rsidRDefault="00107914">
            <w:pPr>
              <w:jc w:val="center"/>
              <w:rPr>
                <w:rFonts w:ascii="宋体" w:hAnsi="宋体" w:cs="宋体"/>
                <w:kern w:val="0"/>
                <w:sz w:val="18"/>
                <w:szCs w:val="18"/>
              </w:rPr>
            </w:pPr>
          </w:p>
        </w:tc>
        <w:tc>
          <w:tcPr>
            <w:tcW w:w="1383" w:type="dxa"/>
            <w:tcBorders>
              <w:left w:val="single" w:sz="4" w:space="0" w:color="auto"/>
            </w:tcBorders>
            <w:vAlign w:val="center"/>
          </w:tcPr>
          <w:p w:rsidR="00107914" w:rsidRDefault="00107914">
            <w:pPr>
              <w:jc w:val="center"/>
              <w:rPr>
                <w:rFonts w:ascii="宋体" w:hAnsi="宋体" w:cs="宋体"/>
                <w:kern w:val="0"/>
                <w:sz w:val="18"/>
                <w:szCs w:val="18"/>
              </w:rPr>
            </w:pPr>
          </w:p>
        </w:tc>
      </w:tr>
      <w:tr w:rsidR="00107914" w:rsidTr="00DA7134">
        <w:trPr>
          <w:trHeight w:hRule="exact" w:val="567"/>
          <w:jc w:val="center"/>
        </w:trPr>
        <w:tc>
          <w:tcPr>
            <w:tcW w:w="2129" w:type="dxa"/>
            <w:tcBorders>
              <w:left w:val="nil"/>
              <w:bottom w:val="single" w:sz="12" w:space="0" w:color="auto"/>
              <w:right w:val="single" w:sz="4" w:space="0" w:color="auto"/>
            </w:tcBorders>
            <w:vAlign w:val="center"/>
          </w:tcPr>
          <w:p w:rsidR="00107914" w:rsidRDefault="0010791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107914" w:rsidRDefault="0010791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382" w:type="dxa"/>
            <w:gridSpan w:val="2"/>
            <w:tcBorders>
              <w:left w:val="single" w:sz="4" w:space="0" w:color="auto"/>
              <w:bottom w:val="single" w:sz="12" w:space="0" w:color="auto"/>
              <w:right w:val="single" w:sz="4" w:space="0" w:color="auto"/>
            </w:tcBorders>
          </w:tcPr>
          <w:p w:rsidR="00107914" w:rsidRDefault="00107914">
            <w:pPr>
              <w:widowControl/>
              <w:jc w:val="center"/>
              <w:rPr>
                <w:rFonts w:ascii="宋体" w:hAnsi="宋体" w:cs="宋体"/>
                <w:kern w:val="0"/>
                <w:sz w:val="18"/>
                <w:szCs w:val="18"/>
              </w:rPr>
            </w:pPr>
          </w:p>
        </w:tc>
        <w:tc>
          <w:tcPr>
            <w:tcW w:w="1383" w:type="dxa"/>
            <w:gridSpan w:val="2"/>
            <w:tcBorders>
              <w:left w:val="single" w:sz="4" w:space="0" w:color="auto"/>
              <w:bottom w:val="single" w:sz="12" w:space="0" w:color="auto"/>
              <w:right w:val="single" w:sz="4" w:space="0" w:color="auto"/>
            </w:tcBorders>
          </w:tcPr>
          <w:p w:rsidR="00107914" w:rsidRDefault="00107914">
            <w:pPr>
              <w:widowControl/>
              <w:jc w:val="center"/>
              <w:rPr>
                <w:rFonts w:ascii="宋体" w:hAnsi="宋体" w:cs="宋体"/>
                <w:kern w:val="0"/>
                <w:sz w:val="18"/>
                <w:szCs w:val="18"/>
              </w:rPr>
            </w:pPr>
          </w:p>
        </w:tc>
        <w:tc>
          <w:tcPr>
            <w:tcW w:w="1383" w:type="dxa"/>
            <w:tcBorders>
              <w:left w:val="single" w:sz="4" w:space="0" w:color="auto"/>
              <w:bottom w:val="single" w:sz="12" w:space="0" w:color="auto"/>
              <w:right w:val="single" w:sz="4" w:space="0" w:color="auto"/>
            </w:tcBorders>
            <w:vAlign w:val="center"/>
          </w:tcPr>
          <w:p w:rsidR="00107914" w:rsidRDefault="00107914">
            <w:pPr>
              <w:widowControl/>
              <w:jc w:val="center"/>
              <w:rPr>
                <w:rFonts w:ascii="宋体" w:hAnsi="宋体" w:cs="宋体"/>
                <w:kern w:val="0"/>
                <w:sz w:val="18"/>
                <w:szCs w:val="18"/>
              </w:rPr>
            </w:pPr>
          </w:p>
        </w:tc>
        <w:tc>
          <w:tcPr>
            <w:tcW w:w="1383" w:type="dxa"/>
            <w:tcBorders>
              <w:left w:val="single" w:sz="4" w:space="0" w:color="auto"/>
              <w:bottom w:val="single" w:sz="12" w:space="0" w:color="auto"/>
            </w:tcBorders>
            <w:vAlign w:val="center"/>
          </w:tcPr>
          <w:p w:rsidR="00107914" w:rsidRDefault="00107914">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7F5C14">
        <w:rPr>
          <w:rFonts w:hint="eastAsia"/>
        </w:rPr>
        <w:t>6</w:t>
      </w:r>
      <w:r w:rsidR="007F5C14">
        <w:rPr>
          <w:rFonts w:hint="eastAsia"/>
        </w:rPr>
        <w:t>月</w:t>
      </w:r>
      <w:r w:rsidR="007F5C14">
        <w:rPr>
          <w:rFonts w:hint="eastAsia"/>
        </w:rPr>
        <w:t>15</w:t>
      </w:r>
      <w:r w:rsidR="007F5C14">
        <w:rPr>
          <w:rFonts w:hint="eastAsia"/>
        </w:rPr>
        <w:t>日</w:t>
      </w:r>
      <w:r>
        <w:t>前</w:t>
      </w:r>
    </w:p>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53" w:name="_Toc97540336"/>
      <w:r>
        <w:rPr>
          <w:rFonts w:hAnsi="宋体" w:hint="eastAsia"/>
          <w:b w:val="0"/>
        </w:rPr>
        <w:lastRenderedPageBreak/>
        <w:t>涉及工业和信息化局绿色发展指标年报表</w:t>
      </w:r>
      <w:bookmarkEnd w:id="53"/>
    </w:p>
    <w:tbl>
      <w:tblPr>
        <w:tblW w:w="8649" w:type="dxa"/>
        <w:jc w:val="center"/>
        <w:tblLayout w:type="fixed"/>
        <w:tblLook w:val="04A0" w:firstRow="1" w:lastRow="0" w:firstColumn="1" w:lastColumn="0" w:noHBand="0" w:noVBand="1"/>
      </w:tblPr>
      <w:tblGrid>
        <w:gridCol w:w="2128"/>
        <w:gridCol w:w="704"/>
        <w:gridCol w:w="1022"/>
        <w:gridCol w:w="1817"/>
        <w:gridCol w:w="2978"/>
      </w:tblGrid>
      <w:tr w:rsidR="00BB4E9A" w:rsidTr="00075E0B">
        <w:trPr>
          <w:jc w:val="center"/>
        </w:trPr>
        <w:tc>
          <w:tcPr>
            <w:tcW w:w="3855"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815" w:type="dxa"/>
            <w:tcBorders>
              <w:bottom w:val="single" w:sz="12" w:space="0" w:color="auto"/>
            </w:tcBorders>
            <w:vAlign w:val="bottom"/>
          </w:tcPr>
          <w:p w:rsidR="00BB4E9A" w:rsidRDefault="008A1CDA">
            <w:pPr>
              <w:pStyle w:val="a4"/>
              <w:rPr>
                <w:rFonts w:hAnsi="宋体"/>
                <w:sz w:val="18"/>
                <w:szCs w:val="18"/>
              </w:rPr>
            </w:pPr>
            <w:r>
              <w:rPr>
                <w:rFonts w:hAnsi="宋体" w:hint="eastAsia"/>
                <w:sz w:val="18"/>
                <w:szCs w:val="18"/>
              </w:rPr>
              <w:t>2021年</w:t>
            </w:r>
          </w:p>
        </w:tc>
        <w:tc>
          <w:tcPr>
            <w:tcW w:w="2979" w:type="dxa"/>
            <w:tcBorders>
              <w:bottom w:val="single" w:sz="12" w:space="0" w:color="auto"/>
            </w:tcBorders>
            <w:vAlign w:val="bottom"/>
          </w:tcPr>
          <w:p w:rsidR="00BB4E9A" w:rsidRDefault="003D1964" w:rsidP="00045112">
            <w:pPr>
              <w:pStyle w:val="a4"/>
              <w:spacing w:line="240" w:lineRule="exact"/>
              <w:ind w:leftChars="-293" w:left="-615" w:right="368" w:firstLineChars="300" w:firstLine="540"/>
              <w:rPr>
                <w:rFonts w:hAnsi="宋体"/>
                <w:sz w:val="18"/>
                <w:szCs w:val="18"/>
              </w:rPr>
            </w:pPr>
            <w:r>
              <w:rPr>
                <w:rFonts w:hAnsi="宋体" w:hint="eastAsia"/>
                <w:sz w:val="18"/>
                <w:szCs w:val="18"/>
              </w:rPr>
              <w:t>表    号：</w:t>
            </w:r>
            <w:r>
              <w:rPr>
                <w:rFonts w:hAnsi="宋体"/>
                <w:sz w:val="18"/>
                <w:szCs w:val="18"/>
              </w:rPr>
              <w:t>GX</w:t>
            </w:r>
            <w:r>
              <w:rPr>
                <w:rFonts w:hAnsi="宋体" w:hint="eastAsia"/>
                <w:sz w:val="18"/>
                <w:szCs w:val="18"/>
              </w:rPr>
              <w:t>3</w:t>
            </w:r>
            <w:r>
              <w:rPr>
                <w:rFonts w:hAnsi="宋体" w:hint="eastAsia"/>
                <w:kern w:val="0"/>
                <w:sz w:val="18"/>
                <w:szCs w:val="18"/>
              </w:rPr>
              <w:t>0</w:t>
            </w:r>
            <w:r>
              <w:rPr>
                <w:rFonts w:hAnsi="宋体"/>
                <w:kern w:val="0"/>
                <w:sz w:val="18"/>
                <w:szCs w:val="18"/>
              </w:rPr>
              <w:t>2</w:t>
            </w:r>
            <w:r>
              <w:rPr>
                <w:rFonts w:hAnsi="宋体" w:hint="eastAsia"/>
                <w:kern w:val="0"/>
                <w:sz w:val="18"/>
                <w:szCs w:val="18"/>
              </w:rPr>
              <w:t xml:space="preserve">表 </w:t>
            </w:r>
            <w:r>
              <w:rPr>
                <w:rFonts w:hAnsi="宋体"/>
                <w:kern w:val="0"/>
                <w:sz w:val="18"/>
                <w:szCs w:val="18"/>
              </w:rPr>
              <w:t xml:space="preserve">  </w:t>
            </w:r>
          </w:p>
          <w:p w:rsidR="00306E53" w:rsidRDefault="00045112" w:rsidP="00306E53">
            <w:pPr>
              <w:pStyle w:val="a4"/>
              <w:spacing w:line="240" w:lineRule="exact"/>
              <w:ind w:leftChars="-293" w:left="-615" w:right="360"/>
              <w:jc w:val="center"/>
              <w:rPr>
                <w:rFonts w:hAnsi="宋体"/>
                <w:kern w:val="0"/>
                <w:sz w:val="18"/>
                <w:szCs w:val="18"/>
              </w:rPr>
            </w:pPr>
            <w:r>
              <w:rPr>
                <w:rFonts w:hAnsi="宋体" w:hint="eastAsia"/>
                <w:sz w:val="18"/>
                <w:szCs w:val="18"/>
              </w:rPr>
              <w:t xml:space="preserve"> </w:t>
            </w:r>
            <w:r w:rsidR="003D1964">
              <w:rPr>
                <w:rFonts w:hAnsi="宋体" w:hint="eastAsia"/>
                <w:sz w:val="18"/>
                <w:szCs w:val="18"/>
              </w:rPr>
              <w:t>制定机关：</w:t>
            </w:r>
            <w:r w:rsidR="003D1964">
              <w:rPr>
                <w:rFonts w:hAnsi="宋体" w:hint="eastAsia"/>
                <w:kern w:val="0"/>
                <w:sz w:val="18"/>
                <w:szCs w:val="18"/>
              </w:rPr>
              <w:t>盐城市统计局</w:t>
            </w:r>
          </w:p>
          <w:p w:rsidR="00306E53" w:rsidRDefault="00306E53" w:rsidP="00306E53">
            <w:pPr>
              <w:pStyle w:val="a4"/>
              <w:spacing w:line="240" w:lineRule="exact"/>
              <w:ind w:leftChars="-293" w:left="-615" w:right="360"/>
              <w:jc w:val="center"/>
              <w:rPr>
                <w:rFonts w:hAnsi="宋体"/>
                <w:sz w:val="18"/>
                <w:szCs w:val="18"/>
              </w:rPr>
            </w:pPr>
            <w:r>
              <w:rPr>
                <w:rFonts w:hAnsi="宋体"/>
                <w:kern w:val="0"/>
                <w:sz w:val="18"/>
                <w:szCs w:val="18"/>
              </w:rPr>
              <w:t xml:space="preserve">    </w:t>
            </w:r>
            <w:r>
              <w:rPr>
                <w:rFonts w:hAnsi="宋体" w:hint="eastAsia"/>
                <w:sz w:val="18"/>
                <w:szCs w:val="18"/>
              </w:rPr>
              <w:t>文    号：</w:t>
            </w:r>
            <w:proofErr w:type="gramStart"/>
            <w:r>
              <w:rPr>
                <w:rFonts w:hAnsi="宋体" w:hint="eastAsia"/>
                <w:sz w:val="18"/>
                <w:szCs w:val="18"/>
              </w:rPr>
              <w:t>盐统〔2022〕</w:t>
            </w:r>
            <w:proofErr w:type="gramEnd"/>
            <w:r>
              <w:rPr>
                <w:rFonts w:hAnsi="宋体" w:hint="eastAsia"/>
                <w:sz w:val="18"/>
                <w:szCs w:val="18"/>
              </w:rPr>
              <w:t>2号</w:t>
            </w:r>
          </w:p>
          <w:p w:rsidR="00BB4E9A" w:rsidRDefault="00440445" w:rsidP="00045112">
            <w:pPr>
              <w:spacing w:line="240" w:lineRule="exact"/>
              <w:ind w:leftChars="-293" w:left="-615" w:right="360" w:firstLineChars="300" w:firstLine="540"/>
              <w:rPr>
                <w:rFonts w:ascii="宋体" w:hAnsi="宋体"/>
                <w:sz w:val="18"/>
                <w:szCs w:val="18"/>
              </w:rPr>
            </w:pPr>
            <w:r>
              <w:rPr>
                <w:rFonts w:ascii="宋体" w:hAnsi="宋体" w:hint="eastAsia"/>
                <w:kern w:val="0"/>
                <w:sz w:val="18"/>
                <w:szCs w:val="18"/>
                <w:lang w:val="zh-CN"/>
              </w:rPr>
              <w:t xml:space="preserve">批准文号：苏统制〔2022〕10号 </w:t>
            </w:r>
          </w:p>
          <w:p w:rsidR="00BB4E9A" w:rsidRDefault="00045112" w:rsidP="00C47786">
            <w:pPr>
              <w:pStyle w:val="a4"/>
              <w:spacing w:line="240" w:lineRule="exact"/>
              <w:ind w:leftChars="-293" w:left="-615" w:right="360" w:firstLineChars="200" w:firstLine="360"/>
              <w:rPr>
                <w:rFonts w:hAnsi="宋体"/>
                <w:sz w:val="18"/>
                <w:szCs w:val="18"/>
              </w:rPr>
            </w:pPr>
            <w:r>
              <w:rPr>
                <w:rFonts w:hAnsi="宋体" w:hint="eastAsia"/>
                <w:sz w:val="18"/>
                <w:szCs w:val="18"/>
              </w:rPr>
              <w:t xml:space="preserve"> </w:t>
            </w:r>
            <w:r>
              <w:rPr>
                <w:rFonts w:hAnsi="宋体"/>
                <w:sz w:val="18"/>
                <w:szCs w:val="18"/>
              </w:rPr>
              <w:t xml:space="preserve"> </w:t>
            </w:r>
            <w:r w:rsidR="00BC34D0">
              <w:rPr>
                <w:rFonts w:hAnsi="宋体" w:hint="eastAsia"/>
                <w:sz w:val="18"/>
                <w:szCs w:val="18"/>
              </w:rPr>
              <w:t>有效期至：2023年2月</w:t>
            </w:r>
            <w:r w:rsidR="003D1964">
              <w:rPr>
                <w:rFonts w:hAnsi="宋体" w:hint="eastAsia"/>
                <w:sz w:val="18"/>
                <w:szCs w:val="18"/>
              </w:rPr>
              <w:t xml:space="preserve"> </w:t>
            </w:r>
          </w:p>
        </w:tc>
      </w:tr>
      <w:tr w:rsidR="00BB4E9A">
        <w:trPr>
          <w:trHeight w:val="1045"/>
          <w:jc w:val="center"/>
        </w:trPr>
        <w:tc>
          <w:tcPr>
            <w:tcW w:w="2129"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5816" w:type="dxa"/>
            <w:gridSpan w:val="3"/>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hint="eastAsia"/>
                <w:sz w:val="18"/>
                <w:szCs w:val="18"/>
              </w:rPr>
              <w:t>高效节能产品市场占有率</w:t>
            </w:r>
            <w:r>
              <w:rPr>
                <w:sz w:val="18"/>
                <w:szCs w:val="18"/>
              </w:rPr>
              <w:t>（</w:t>
            </w:r>
            <w:r>
              <w:rPr>
                <w:rFonts w:hint="eastAsia"/>
                <w:sz w:val="18"/>
                <w:szCs w:val="18"/>
              </w:rPr>
              <w:t>%</w:t>
            </w:r>
            <w:r>
              <w:rPr>
                <w:rFonts w:hint="eastAsia"/>
                <w:sz w:val="18"/>
                <w:szCs w:val="18"/>
              </w:rPr>
              <w:t>）</w:t>
            </w:r>
          </w:p>
        </w:tc>
      </w:tr>
      <w:tr w:rsidR="00BB4E9A">
        <w:trPr>
          <w:trHeight w:val="415"/>
          <w:jc w:val="center"/>
        </w:trPr>
        <w:tc>
          <w:tcPr>
            <w:tcW w:w="2129"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283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2977"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2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83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2977"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2</w:t>
            </w:r>
          </w:p>
        </w:tc>
      </w:tr>
      <w:tr w:rsidR="00BB4E9A">
        <w:trPr>
          <w:trHeight w:hRule="exact" w:val="567"/>
          <w:jc w:val="center"/>
        </w:trPr>
        <w:tc>
          <w:tcPr>
            <w:tcW w:w="2129"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839"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2977"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29"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839" w:type="dxa"/>
            <w:gridSpan w:val="2"/>
            <w:tcBorders>
              <w:left w:val="single" w:sz="4" w:space="0" w:color="auto"/>
              <w:right w:val="single" w:sz="4" w:space="0" w:color="auto"/>
            </w:tcBorders>
            <w:vAlign w:val="center"/>
          </w:tcPr>
          <w:p w:rsidR="00BB4E9A" w:rsidRDefault="00BB4E9A">
            <w:pPr>
              <w:jc w:val="center"/>
            </w:pPr>
          </w:p>
        </w:tc>
        <w:tc>
          <w:tcPr>
            <w:tcW w:w="2977" w:type="dxa"/>
            <w:tcBorders>
              <w:left w:val="single" w:sz="4" w:space="0" w:color="auto"/>
            </w:tcBorders>
            <w:vAlign w:val="center"/>
          </w:tcPr>
          <w:p w:rsidR="00BB4E9A" w:rsidRDefault="00BB4E9A">
            <w:pPr>
              <w:jc w:val="center"/>
            </w:pPr>
          </w:p>
        </w:tc>
      </w:tr>
      <w:tr w:rsidR="00BB4E9A">
        <w:trPr>
          <w:trHeight w:hRule="exact" w:val="567"/>
          <w:jc w:val="center"/>
        </w:trPr>
        <w:tc>
          <w:tcPr>
            <w:tcW w:w="2129"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83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977"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83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2977"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83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977"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83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977"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83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2977"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83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977"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83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977"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83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977"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83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977"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839"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977"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ind w:firstLine="640"/>
      </w:pPr>
      <w:r>
        <w:t>说明：报送时间</w:t>
      </w:r>
      <w:r w:rsidR="008A1CDA">
        <w:rPr>
          <w:rFonts w:hint="eastAsia"/>
        </w:rPr>
        <w:t>2022</w:t>
      </w:r>
      <w:r w:rsidR="008A1CDA">
        <w:rPr>
          <w:rFonts w:hint="eastAsia"/>
        </w:rPr>
        <w:t>年</w:t>
      </w:r>
      <w:r w:rsidR="00045112">
        <w:t>5</w:t>
      </w:r>
      <w:r w:rsidR="00F10846">
        <w:rPr>
          <w:rFonts w:hint="eastAsia"/>
        </w:rPr>
        <w:t>月底前</w:t>
      </w:r>
    </w:p>
    <w:p w:rsidR="00BB4E9A" w:rsidRDefault="00BB4E9A"/>
    <w:p w:rsidR="00BB4E9A" w:rsidRDefault="00BB4E9A"/>
    <w:p w:rsidR="00BB4E9A" w:rsidRDefault="00BB4E9A"/>
    <w:p w:rsidR="00BB4E9A" w:rsidRDefault="003D1964">
      <w:pPr>
        <w:widowControl/>
        <w:jc w:val="left"/>
      </w:pPr>
      <w:r>
        <w:br w:type="page"/>
      </w:r>
    </w:p>
    <w:p w:rsidR="00BB4E9A" w:rsidRDefault="00BB4E9A"/>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t>（三）主要指标解释</w:t>
      </w:r>
    </w:p>
    <w:p w:rsidR="00BB4E9A" w:rsidRDefault="00BB4E9A">
      <w:pPr>
        <w:pStyle w:val="a4"/>
        <w:spacing w:after="78"/>
        <w:ind w:right="-108" w:firstLineChars="200" w:firstLine="360"/>
        <w:rPr>
          <w:rFonts w:hAnsi="宋体"/>
          <w:sz w:val="18"/>
        </w:rPr>
      </w:pPr>
    </w:p>
    <w:p w:rsidR="00BB4E9A" w:rsidRDefault="003D1964">
      <w:pPr>
        <w:pStyle w:val="a4"/>
        <w:ind w:right="-108" w:firstLineChars="200" w:firstLine="422"/>
        <w:rPr>
          <w:kern w:val="0"/>
          <w:lang w:val="zh-CN"/>
        </w:rPr>
      </w:pPr>
      <w:r>
        <w:rPr>
          <w:rFonts w:hint="eastAsia"/>
          <w:b/>
          <w:kern w:val="0"/>
          <w:lang w:val="zh-CN"/>
        </w:rPr>
        <w:t>1、信息产业营业收入占工业和服务业比重：</w:t>
      </w:r>
      <w:r>
        <w:rPr>
          <w:rFonts w:hint="eastAsia"/>
          <w:kern w:val="0"/>
          <w:lang w:val="zh-CN"/>
        </w:rPr>
        <w:t>信息产业主要包括电子产品制造业、软件和信息服务业。电子信息制造业主要包括计算机、网络通信、集成电路、元器件、应用电子、物联网等。软件和信息服务业主要包括软件产品、信息技术服务、嵌入式系统软件等。</w:t>
      </w:r>
    </w:p>
    <w:p w:rsidR="00BB4E9A" w:rsidRDefault="003D1964">
      <w:pPr>
        <w:pStyle w:val="a4"/>
        <w:ind w:right="-108" w:firstLineChars="200" w:firstLine="420"/>
        <w:rPr>
          <w:kern w:val="0"/>
          <w:lang w:val="zh-CN"/>
        </w:rPr>
      </w:pPr>
      <w:r>
        <w:rPr>
          <w:rFonts w:hint="eastAsia"/>
          <w:kern w:val="0"/>
          <w:lang w:val="zh-CN"/>
        </w:rPr>
        <w:t>信息产业营业收入占工业和服务业比重=（子产品制造业主营业务收入+软件和信息服务业主营业务收入）/（规上工业主营业务收入+规上服务业主营业务收入）*100%。</w:t>
      </w:r>
    </w:p>
    <w:p w:rsidR="00BB4E9A" w:rsidRDefault="003D1964">
      <w:pPr>
        <w:ind w:firstLineChars="200" w:firstLine="422"/>
        <w:rPr>
          <w:rFonts w:ascii="宋体" w:hAnsi="宋体"/>
          <w:szCs w:val="21"/>
        </w:rPr>
      </w:pPr>
      <w:r>
        <w:rPr>
          <w:rFonts w:ascii="宋体" w:hAnsi="Courier New"/>
          <w:b/>
          <w:kern w:val="0"/>
          <w:lang w:val="zh-CN"/>
        </w:rPr>
        <w:t>2</w:t>
      </w:r>
      <w:r>
        <w:rPr>
          <w:rFonts w:ascii="宋体" w:hAnsi="Courier New" w:hint="eastAsia"/>
          <w:b/>
          <w:kern w:val="0"/>
          <w:lang w:val="zh-CN"/>
        </w:rPr>
        <w:t>、高效节能产品市场占有率</w:t>
      </w:r>
      <w:r>
        <w:rPr>
          <w:rFonts w:ascii="黑体" w:eastAsia="黑体" w:hAnsi="黑体" w:hint="eastAsia"/>
          <w:szCs w:val="21"/>
        </w:rPr>
        <w:t>：</w:t>
      </w:r>
      <w:r>
        <w:rPr>
          <w:rFonts w:ascii="宋体" w:hAnsi="宋体" w:hint="eastAsia"/>
          <w:szCs w:val="21"/>
        </w:rPr>
        <w:t>指高效节能产品销售量占产品市场销售总量的百分比。</w:t>
      </w:r>
    </w:p>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54" w:name="_Toc467068196"/>
      <w:bookmarkStart w:id="55" w:name="_Toc534793937"/>
      <w:bookmarkStart w:id="56" w:name="_Toc97540337"/>
      <w:r>
        <w:rPr>
          <w:rFonts w:ascii="方正黑体_GBK" w:eastAsia="方正黑体_GBK" w:hint="eastAsia"/>
          <w:b w:val="0"/>
          <w:sz w:val="32"/>
          <w:szCs w:val="32"/>
        </w:rPr>
        <w:lastRenderedPageBreak/>
        <w:t>市公安局</w:t>
      </w:r>
      <w:bookmarkEnd w:id="54"/>
      <w:bookmarkEnd w:id="55"/>
      <w:bookmarkEnd w:id="56"/>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463"/>
        <w:gridCol w:w="1590"/>
        <w:gridCol w:w="734"/>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46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9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34"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GA301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人口及其变动情况年报表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市公安局</w:t>
            </w:r>
          </w:p>
        </w:tc>
        <w:tc>
          <w:tcPr>
            <w:tcW w:w="1590"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GA302</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刑事案件情况年报表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市公安局</w:t>
            </w:r>
          </w:p>
        </w:tc>
        <w:tc>
          <w:tcPr>
            <w:tcW w:w="1590"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GA303</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机动车相关类型及交通事故情况年报表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市公安局</w:t>
            </w:r>
          </w:p>
        </w:tc>
        <w:tc>
          <w:tcPr>
            <w:tcW w:w="1590" w:type="dxa"/>
            <w:tcBorders>
              <w:top w:val="single" w:sz="4" w:space="0" w:color="auto"/>
              <w:left w:val="nil"/>
              <w:bottom w:val="single" w:sz="4" w:space="0" w:color="auto"/>
              <w:right w:val="single" w:sz="4" w:space="0" w:color="auto"/>
            </w:tcBorders>
            <w:vAlign w:val="center"/>
          </w:tcPr>
          <w:p w:rsidR="00BB4E9A" w:rsidRDefault="00045112">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hint="eastAsia"/>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3D1964">
      <w:pPr>
        <w:widowControl/>
        <w:jc w:val="left"/>
      </w:pPr>
      <w:r>
        <w:br w:type="page"/>
      </w:r>
    </w:p>
    <w:p w:rsidR="00BB4E9A" w:rsidRDefault="00BB4E9A">
      <w:pPr>
        <w:pStyle w:val="a4"/>
        <w:rPr>
          <w:rFonts w:ascii="黑体" w:eastAsia="黑体" w:hAnsi="宋体"/>
          <w:b/>
          <w:sz w:val="32"/>
        </w:r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57" w:name="_Toc97540338"/>
      <w:r>
        <w:rPr>
          <w:rFonts w:hAnsi="宋体" w:hint="eastAsia"/>
          <w:b w:val="0"/>
        </w:rPr>
        <w:t>人口及其变动情况年报表</w:t>
      </w:r>
      <w:bookmarkEnd w:id="57"/>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GA</w:t>
            </w:r>
            <w:r>
              <w:rPr>
                <w:rFonts w:hAnsi="宋体" w:hint="eastAsia"/>
                <w:sz w:val="18"/>
                <w:szCs w:val="18"/>
              </w:rPr>
              <w:t>3</w:t>
            </w:r>
            <w:r>
              <w:rPr>
                <w:rFonts w:hAnsi="宋体" w:hint="eastAsia"/>
                <w:kern w:val="0"/>
                <w:sz w:val="18"/>
                <w:szCs w:val="18"/>
              </w:rPr>
              <w:t>01表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770F3A">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567"/>
        <w:gridCol w:w="709"/>
        <w:gridCol w:w="992"/>
        <w:gridCol w:w="1134"/>
        <w:gridCol w:w="851"/>
        <w:gridCol w:w="850"/>
        <w:gridCol w:w="851"/>
        <w:gridCol w:w="850"/>
        <w:gridCol w:w="851"/>
        <w:gridCol w:w="850"/>
        <w:gridCol w:w="851"/>
        <w:gridCol w:w="992"/>
        <w:gridCol w:w="850"/>
        <w:gridCol w:w="851"/>
      </w:tblGrid>
      <w:tr w:rsidR="00BB4E9A">
        <w:trPr>
          <w:trHeight w:val="551"/>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6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12"/>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567"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284"/>
          <w:jc w:val="center"/>
        </w:trPr>
        <w:tc>
          <w:tcPr>
            <w:tcW w:w="2977" w:type="dxa"/>
            <w:tcBorders>
              <w:left w:val="nil"/>
              <w:right w:val="single" w:sz="4" w:space="0" w:color="auto"/>
            </w:tcBorders>
            <w:vAlign w:val="center"/>
          </w:tcPr>
          <w:p w:rsidR="00BB4E9A" w:rsidRDefault="003D1964">
            <w:pPr>
              <w:widowControl/>
              <w:rPr>
                <w:color w:val="000000"/>
                <w:sz w:val="18"/>
                <w:szCs w:val="18"/>
              </w:rPr>
            </w:pPr>
            <w:r>
              <w:rPr>
                <w:rFonts w:hint="eastAsia"/>
                <w:color w:val="000000"/>
                <w:sz w:val="18"/>
                <w:szCs w:val="18"/>
              </w:rPr>
              <w:t>年末总人口</w:t>
            </w:r>
          </w:p>
        </w:tc>
        <w:tc>
          <w:tcPr>
            <w:tcW w:w="567"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城镇人口</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乡村人口</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性别</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男</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女</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年龄</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0-17</w:t>
            </w:r>
            <w:r>
              <w:rPr>
                <w:rFonts w:hint="eastAsia"/>
                <w:color w:val="000000"/>
                <w:sz w:val="18"/>
                <w:szCs w:val="18"/>
              </w:rPr>
              <w:t>岁</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18-34</w:t>
            </w:r>
            <w:r>
              <w:rPr>
                <w:rFonts w:hint="eastAsia"/>
                <w:color w:val="000000"/>
                <w:sz w:val="18"/>
                <w:szCs w:val="18"/>
              </w:rPr>
              <w:t>岁</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35-59</w:t>
            </w:r>
            <w:r>
              <w:rPr>
                <w:rFonts w:hint="eastAsia"/>
                <w:color w:val="000000"/>
                <w:sz w:val="18"/>
                <w:szCs w:val="18"/>
              </w:rPr>
              <w:t>岁</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60</w:t>
            </w:r>
            <w:r>
              <w:rPr>
                <w:rFonts w:hint="eastAsia"/>
                <w:color w:val="000000"/>
                <w:sz w:val="18"/>
                <w:szCs w:val="18"/>
              </w:rPr>
              <w:t>岁及以上</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本年度人口变动</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出生</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男</w:t>
            </w:r>
          </w:p>
        </w:tc>
        <w:tc>
          <w:tcPr>
            <w:tcW w:w="567"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女</w:t>
            </w:r>
          </w:p>
        </w:tc>
        <w:tc>
          <w:tcPr>
            <w:tcW w:w="567" w:type="dxa"/>
            <w:tcBorders>
              <w:top w:val="single" w:sz="4" w:space="0" w:color="auto"/>
              <w:left w:val="nil"/>
              <w:right w:val="single" w:sz="4" w:space="0" w:color="auto"/>
            </w:tcBorders>
            <w:vAlign w:val="center"/>
          </w:tcPr>
          <w:p w:rsidR="00BB4E9A" w:rsidRDefault="003D1964">
            <w:pPr>
              <w:jc w:val="center"/>
            </w:pPr>
            <w:r>
              <w:rPr>
                <w:rFonts w:hint="eastAsia"/>
                <w:sz w:val="18"/>
                <w:szCs w:val="18"/>
              </w:rPr>
              <w:t>人</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死亡</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男</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女</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迁入</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省内迁入</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省外迁入</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迁出</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迁往省内</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迁往省外</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出生登记率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jc w:val="center"/>
              <w:rPr>
                <w:rFonts w:ascii="宋体" w:hAnsi="宋体" w:cs="宋体"/>
                <w:sz w:val="20"/>
              </w:rPr>
            </w:pPr>
          </w:p>
        </w:tc>
      </w:tr>
    </w:tbl>
    <w:p w:rsidR="00BB4E9A" w:rsidRDefault="003D1964">
      <w:pPr>
        <w:ind w:firstLine="640"/>
      </w:pPr>
      <w:r>
        <w:t>说明：报送时间</w:t>
      </w:r>
      <w:r w:rsidR="008A1CDA">
        <w:rPr>
          <w:rFonts w:hint="eastAsia"/>
        </w:rPr>
        <w:t>2022</w:t>
      </w:r>
      <w:r w:rsidR="008A1CDA">
        <w:rPr>
          <w:rFonts w:hint="eastAsia"/>
        </w:rPr>
        <w:t>年</w:t>
      </w:r>
      <w:r w:rsidR="00997DDC">
        <w:rPr>
          <w:rFonts w:hint="eastAsia"/>
        </w:rPr>
        <w:t>6</w:t>
      </w:r>
      <w:r w:rsidR="00997DDC">
        <w:rPr>
          <w:rFonts w:hint="eastAsia"/>
        </w:rPr>
        <w:t>月</w:t>
      </w:r>
      <w:r w:rsidR="00997DDC">
        <w:rPr>
          <w:rFonts w:hint="eastAsia"/>
        </w:rPr>
        <w:t>5</w:t>
      </w:r>
      <w:r w:rsidR="00997DDC">
        <w:rPr>
          <w:rFonts w:hint="eastAsia"/>
        </w:rPr>
        <w:t>日</w:t>
      </w:r>
      <w:r>
        <w:t>前</w:t>
      </w:r>
    </w:p>
    <w:p w:rsidR="00BB4E9A" w:rsidRDefault="00BB4E9A"/>
    <w:p w:rsidR="00BB4E9A" w:rsidRDefault="00BB4E9A"/>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58" w:name="_Toc97540339"/>
      <w:r>
        <w:rPr>
          <w:rFonts w:hAnsi="宋体" w:hint="eastAsia"/>
          <w:b w:val="0"/>
        </w:rPr>
        <w:lastRenderedPageBreak/>
        <w:t>刑事案件情况年报表</w:t>
      </w:r>
      <w:bookmarkEnd w:id="58"/>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GA</w:t>
            </w:r>
            <w:r>
              <w:rPr>
                <w:rFonts w:hAnsi="宋体" w:hint="eastAsia"/>
                <w:sz w:val="18"/>
                <w:szCs w:val="18"/>
              </w:rPr>
              <w:t>3</w:t>
            </w:r>
            <w:r>
              <w:rPr>
                <w:rFonts w:hAnsi="宋体" w:hint="eastAsia"/>
                <w:kern w:val="0"/>
                <w:sz w:val="18"/>
                <w:szCs w:val="18"/>
              </w:rPr>
              <w:t>0</w:t>
            </w:r>
            <w:r>
              <w:rPr>
                <w:rFonts w:hAnsi="宋体"/>
                <w:kern w:val="0"/>
                <w:sz w:val="18"/>
                <w:szCs w:val="18"/>
              </w:rPr>
              <w:t>2</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770F3A">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567"/>
        <w:gridCol w:w="709"/>
        <w:gridCol w:w="992"/>
        <w:gridCol w:w="1134"/>
        <w:gridCol w:w="851"/>
        <w:gridCol w:w="850"/>
        <w:gridCol w:w="851"/>
        <w:gridCol w:w="850"/>
        <w:gridCol w:w="851"/>
        <w:gridCol w:w="850"/>
        <w:gridCol w:w="851"/>
        <w:gridCol w:w="992"/>
        <w:gridCol w:w="850"/>
        <w:gridCol w:w="851"/>
      </w:tblGrid>
      <w:tr w:rsidR="00BB4E9A">
        <w:trPr>
          <w:trHeight w:val="551"/>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6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12"/>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567"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454"/>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刑事案件立案数</w:t>
            </w:r>
            <w:r>
              <w:rPr>
                <w:rFonts w:hint="eastAsia"/>
                <w:color w:val="000000"/>
                <w:sz w:val="18"/>
                <w:szCs w:val="18"/>
              </w:rPr>
              <w:t xml:space="preserve">    </w:t>
            </w:r>
          </w:p>
        </w:tc>
        <w:tc>
          <w:tcPr>
            <w:tcW w:w="567"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件</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其中：杀人案件数</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件</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其中：抢劫案件数</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件</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62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其中：组织、强迫、引诱、介绍妇女卖淫案件数</w:t>
            </w:r>
          </w:p>
        </w:tc>
        <w:tc>
          <w:tcPr>
            <w:tcW w:w="567" w:type="dxa"/>
            <w:tcBorders>
              <w:left w:val="nil"/>
              <w:right w:val="single" w:sz="4" w:space="0" w:color="auto"/>
            </w:tcBorders>
            <w:vAlign w:val="center"/>
          </w:tcPr>
          <w:p w:rsidR="00BB4E9A" w:rsidRDefault="003D1964">
            <w:pPr>
              <w:jc w:val="center"/>
            </w:pPr>
            <w:r>
              <w:rPr>
                <w:rFonts w:hint="eastAsia"/>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其中：拐卖妇女案件数</w:t>
            </w:r>
          </w:p>
        </w:tc>
        <w:tc>
          <w:tcPr>
            <w:tcW w:w="567" w:type="dxa"/>
            <w:tcBorders>
              <w:left w:val="nil"/>
              <w:right w:val="single" w:sz="4" w:space="0" w:color="auto"/>
            </w:tcBorders>
            <w:vAlign w:val="center"/>
          </w:tcPr>
          <w:p w:rsidR="00BB4E9A" w:rsidRDefault="003D1964">
            <w:pPr>
              <w:jc w:val="center"/>
            </w:pPr>
            <w:r>
              <w:rPr>
                <w:rFonts w:hint="eastAsia"/>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其中：拐卖儿童案件数</w:t>
            </w:r>
          </w:p>
        </w:tc>
        <w:tc>
          <w:tcPr>
            <w:tcW w:w="567" w:type="dxa"/>
            <w:tcBorders>
              <w:left w:val="nil"/>
              <w:right w:val="single" w:sz="4" w:space="0" w:color="auto"/>
            </w:tcBorders>
            <w:vAlign w:val="center"/>
          </w:tcPr>
          <w:p w:rsidR="00BB4E9A" w:rsidRDefault="003D1964">
            <w:pPr>
              <w:jc w:val="center"/>
            </w:pPr>
            <w:r>
              <w:rPr>
                <w:rFonts w:hint="eastAsia"/>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其中：强奸案件数</w:t>
            </w:r>
          </w:p>
        </w:tc>
        <w:tc>
          <w:tcPr>
            <w:tcW w:w="567" w:type="dxa"/>
            <w:tcBorders>
              <w:left w:val="nil"/>
              <w:right w:val="single" w:sz="4" w:space="0" w:color="auto"/>
            </w:tcBorders>
            <w:vAlign w:val="center"/>
          </w:tcPr>
          <w:p w:rsidR="00BB4E9A" w:rsidRDefault="003D1964">
            <w:pPr>
              <w:jc w:val="center"/>
            </w:pPr>
            <w:r>
              <w:rPr>
                <w:rFonts w:hint="eastAsia"/>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刑事案件破案数</w:t>
            </w:r>
            <w:r>
              <w:rPr>
                <w:rFonts w:hint="eastAsia"/>
                <w:color w:val="000000"/>
                <w:sz w:val="18"/>
                <w:szCs w:val="18"/>
              </w:rPr>
              <w:t xml:space="preserve">    </w:t>
            </w:r>
          </w:p>
        </w:tc>
        <w:tc>
          <w:tcPr>
            <w:tcW w:w="567" w:type="dxa"/>
            <w:tcBorders>
              <w:left w:val="nil"/>
              <w:right w:val="single" w:sz="4" w:space="0" w:color="auto"/>
            </w:tcBorders>
            <w:vAlign w:val="center"/>
          </w:tcPr>
          <w:p w:rsidR="00BB4E9A" w:rsidRDefault="003D1964">
            <w:pPr>
              <w:jc w:val="center"/>
            </w:pPr>
            <w:r>
              <w:rPr>
                <w:rFonts w:hint="eastAsia"/>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其中：杀人案件数</w:t>
            </w:r>
          </w:p>
        </w:tc>
        <w:tc>
          <w:tcPr>
            <w:tcW w:w="567" w:type="dxa"/>
            <w:tcBorders>
              <w:left w:val="nil"/>
              <w:right w:val="single" w:sz="4" w:space="0" w:color="auto"/>
            </w:tcBorders>
            <w:vAlign w:val="center"/>
          </w:tcPr>
          <w:p w:rsidR="00BB4E9A" w:rsidRDefault="003D1964">
            <w:pPr>
              <w:jc w:val="center"/>
            </w:pPr>
            <w:r>
              <w:rPr>
                <w:rFonts w:hint="eastAsia"/>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其中：抢劫案件数</w:t>
            </w:r>
          </w:p>
        </w:tc>
        <w:tc>
          <w:tcPr>
            <w:tcW w:w="567" w:type="dxa"/>
            <w:tcBorders>
              <w:left w:val="nil"/>
              <w:right w:val="single" w:sz="4" w:space="0" w:color="auto"/>
            </w:tcBorders>
            <w:vAlign w:val="center"/>
          </w:tcPr>
          <w:p w:rsidR="00BB4E9A" w:rsidRDefault="003D1964">
            <w:pPr>
              <w:jc w:val="center"/>
            </w:pPr>
            <w:r>
              <w:rPr>
                <w:rFonts w:hint="eastAsia"/>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24"/>
          <w:jc w:val="center"/>
        </w:trPr>
        <w:tc>
          <w:tcPr>
            <w:tcW w:w="2977"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其中：组织、强迫、引诱、容留、介绍妇女卖淫案件数</w:t>
            </w:r>
          </w:p>
        </w:tc>
        <w:tc>
          <w:tcPr>
            <w:tcW w:w="567"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件</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其中：拐卖妇女案件数</w:t>
            </w:r>
          </w:p>
        </w:tc>
        <w:tc>
          <w:tcPr>
            <w:tcW w:w="567" w:type="dxa"/>
            <w:tcBorders>
              <w:top w:val="single" w:sz="4" w:space="0" w:color="auto"/>
              <w:left w:val="nil"/>
              <w:right w:val="single" w:sz="4" w:space="0" w:color="auto"/>
            </w:tcBorders>
            <w:vAlign w:val="center"/>
          </w:tcPr>
          <w:p w:rsidR="00BB4E9A" w:rsidRDefault="003D1964">
            <w:pPr>
              <w:jc w:val="center"/>
            </w:pPr>
            <w:r>
              <w:rPr>
                <w:rFonts w:hint="eastAsia"/>
                <w:sz w:val="18"/>
                <w:szCs w:val="18"/>
              </w:rPr>
              <w:t>件</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其中：拐卖儿童案件数</w:t>
            </w:r>
          </w:p>
        </w:tc>
        <w:tc>
          <w:tcPr>
            <w:tcW w:w="567" w:type="dxa"/>
            <w:tcBorders>
              <w:left w:val="nil"/>
              <w:right w:val="single" w:sz="4" w:space="0" w:color="auto"/>
            </w:tcBorders>
            <w:vAlign w:val="center"/>
          </w:tcPr>
          <w:p w:rsidR="00BB4E9A" w:rsidRDefault="003D1964">
            <w:pPr>
              <w:jc w:val="center"/>
            </w:pPr>
            <w:r>
              <w:rPr>
                <w:rFonts w:hint="eastAsia"/>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其中：强奸案件数</w:t>
            </w:r>
          </w:p>
        </w:tc>
        <w:tc>
          <w:tcPr>
            <w:tcW w:w="567" w:type="dxa"/>
            <w:tcBorders>
              <w:left w:val="nil"/>
              <w:right w:val="single" w:sz="4" w:space="0" w:color="auto"/>
            </w:tcBorders>
            <w:vAlign w:val="center"/>
          </w:tcPr>
          <w:p w:rsidR="00BB4E9A" w:rsidRDefault="003D1964">
            <w:pPr>
              <w:jc w:val="center"/>
            </w:pPr>
            <w:r>
              <w:rPr>
                <w:rFonts w:hint="eastAsia"/>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抓获刑事作案成员数</w:t>
            </w:r>
            <w:r>
              <w:rPr>
                <w:rFonts w:hint="eastAsia"/>
                <w:color w:val="000000"/>
                <w:sz w:val="18"/>
                <w:szCs w:val="18"/>
              </w:rPr>
              <w:t xml:space="preserve">    </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其中：女性</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2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其中：青少年人数（</w:t>
            </w:r>
            <w:r>
              <w:rPr>
                <w:rFonts w:hint="eastAsia"/>
                <w:color w:val="000000"/>
                <w:sz w:val="18"/>
                <w:szCs w:val="18"/>
              </w:rPr>
              <w:t>14</w:t>
            </w:r>
            <w:r>
              <w:rPr>
                <w:rFonts w:hint="eastAsia"/>
                <w:color w:val="000000"/>
                <w:sz w:val="18"/>
                <w:szCs w:val="18"/>
              </w:rPr>
              <w:t>－</w:t>
            </w:r>
            <w:r>
              <w:rPr>
                <w:rFonts w:hint="eastAsia"/>
                <w:color w:val="000000"/>
                <w:sz w:val="18"/>
                <w:szCs w:val="18"/>
              </w:rPr>
              <w:t>25</w:t>
            </w:r>
            <w:r>
              <w:rPr>
                <w:rFonts w:hint="eastAsia"/>
                <w:color w:val="000000"/>
                <w:sz w:val="18"/>
                <w:szCs w:val="18"/>
              </w:rPr>
              <w:t>周岁）</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解救被拐卖儿童数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jc w:val="center"/>
              <w:rPr>
                <w:rFonts w:ascii="宋体" w:hAnsi="宋体" w:cs="宋体"/>
                <w:sz w:val="20"/>
              </w:rPr>
            </w:pPr>
          </w:p>
        </w:tc>
      </w:tr>
    </w:tbl>
    <w:p w:rsidR="00BB4E9A" w:rsidRDefault="003D1964">
      <w:pPr>
        <w:ind w:firstLine="640"/>
      </w:pPr>
      <w:r>
        <w:t>说明：报送时间</w:t>
      </w:r>
      <w:r w:rsidR="008A1CDA">
        <w:rPr>
          <w:rFonts w:hint="eastAsia"/>
        </w:rPr>
        <w:t>2022</w:t>
      </w:r>
      <w:r w:rsidR="008A1CDA">
        <w:rPr>
          <w:rFonts w:hint="eastAsia"/>
        </w:rPr>
        <w:t>年</w:t>
      </w:r>
      <w:r w:rsidR="00997DDC">
        <w:rPr>
          <w:rFonts w:hint="eastAsia"/>
        </w:rPr>
        <w:t>6</w:t>
      </w:r>
      <w:r w:rsidR="00997DDC">
        <w:rPr>
          <w:rFonts w:hint="eastAsia"/>
        </w:rPr>
        <w:t>月</w:t>
      </w:r>
      <w:r w:rsidR="00997DDC">
        <w:rPr>
          <w:rFonts w:hint="eastAsia"/>
        </w:rPr>
        <w:t>5</w:t>
      </w:r>
      <w:r w:rsidR="00997DDC">
        <w:rPr>
          <w:rFonts w:hint="eastAsia"/>
        </w:rPr>
        <w:t>日</w:t>
      </w:r>
      <w:r>
        <w:t>前</w:t>
      </w:r>
    </w:p>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59" w:name="_Toc97540340"/>
      <w:r>
        <w:rPr>
          <w:rFonts w:hAnsi="宋体" w:hint="eastAsia"/>
          <w:b w:val="0"/>
        </w:rPr>
        <w:lastRenderedPageBreak/>
        <w:t>机动车相关类型及交通事故情况年报表</w:t>
      </w:r>
      <w:bookmarkEnd w:id="59"/>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GA</w:t>
            </w:r>
            <w:r>
              <w:rPr>
                <w:rFonts w:hAnsi="宋体" w:hint="eastAsia"/>
                <w:sz w:val="18"/>
                <w:szCs w:val="18"/>
              </w:rPr>
              <w:t>3</w:t>
            </w:r>
            <w:r>
              <w:rPr>
                <w:rFonts w:hAnsi="宋体" w:hint="eastAsia"/>
                <w:kern w:val="0"/>
                <w:sz w:val="18"/>
                <w:szCs w:val="18"/>
              </w:rPr>
              <w:t>0</w:t>
            </w:r>
            <w:r>
              <w:rPr>
                <w:rFonts w:hAnsi="宋体"/>
                <w:kern w:val="0"/>
                <w:sz w:val="18"/>
                <w:szCs w:val="18"/>
              </w:rPr>
              <w:t>3</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770F3A">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835"/>
        <w:gridCol w:w="709"/>
        <w:gridCol w:w="709"/>
        <w:gridCol w:w="992"/>
        <w:gridCol w:w="1134"/>
        <w:gridCol w:w="851"/>
        <w:gridCol w:w="850"/>
        <w:gridCol w:w="851"/>
        <w:gridCol w:w="850"/>
        <w:gridCol w:w="851"/>
        <w:gridCol w:w="850"/>
        <w:gridCol w:w="851"/>
        <w:gridCol w:w="992"/>
        <w:gridCol w:w="850"/>
        <w:gridCol w:w="851"/>
      </w:tblGrid>
      <w:tr w:rsidR="00BB4E9A">
        <w:trPr>
          <w:trHeight w:val="551"/>
          <w:tblHeader/>
          <w:jc w:val="center"/>
        </w:trPr>
        <w:tc>
          <w:tcPr>
            <w:tcW w:w="2835"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709"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12"/>
          <w:tblHeader/>
          <w:jc w:val="center"/>
        </w:trPr>
        <w:tc>
          <w:tcPr>
            <w:tcW w:w="2835"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454"/>
          <w:jc w:val="center"/>
        </w:trPr>
        <w:tc>
          <w:tcPr>
            <w:tcW w:w="2835"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全社会民用车辆数</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辆</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新能源汽车保有量</w:t>
            </w:r>
          </w:p>
        </w:tc>
        <w:tc>
          <w:tcPr>
            <w:tcW w:w="709" w:type="dxa"/>
            <w:tcBorders>
              <w:left w:val="single" w:sz="4" w:space="0" w:color="auto"/>
              <w:right w:val="single" w:sz="4" w:space="0" w:color="000000"/>
            </w:tcBorders>
            <w:vAlign w:val="center"/>
          </w:tcPr>
          <w:p w:rsidR="00BB4E9A" w:rsidRDefault="003D1964">
            <w:pPr>
              <w:jc w:val="center"/>
            </w:pPr>
            <w:r>
              <w:rPr>
                <w:rFonts w:hint="eastAsia"/>
                <w:sz w:val="18"/>
                <w:szCs w:val="18"/>
              </w:rPr>
              <w:t>辆</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私人汽车拥有量</w:t>
            </w:r>
          </w:p>
        </w:tc>
        <w:tc>
          <w:tcPr>
            <w:tcW w:w="709" w:type="dxa"/>
            <w:tcBorders>
              <w:left w:val="single" w:sz="4" w:space="0" w:color="auto"/>
              <w:right w:val="single" w:sz="4" w:space="0" w:color="000000"/>
            </w:tcBorders>
            <w:vAlign w:val="center"/>
          </w:tcPr>
          <w:p w:rsidR="00BB4E9A" w:rsidRDefault="003D1964">
            <w:pPr>
              <w:jc w:val="center"/>
            </w:pPr>
            <w:r>
              <w:rPr>
                <w:rFonts w:hint="eastAsia"/>
                <w:sz w:val="18"/>
                <w:szCs w:val="18"/>
              </w:rPr>
              <w:t>辆</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62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汽车</w:t>
            </w:r>
          </w:p>
        </w:tc>
        <w:tc>
          <w:tcPr>
            <w:tcW w:w="709" w:type="dxa"/>
            <w:tcBorders>
              <w:left w:val="nil"/>
              <w:right w:val="single" w:sz="4" w:space="0" w:color="auto"/>
            </w:tcBorders>
            <w:vAlign w:val="center"/>
          </w:tcPr>
          <w:p w:rsidR="00BB4E9A" w:rsidRDefault="003D1964">
            <w:pPr>
              <w:jc w:val="cente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载客汽车</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载客汽车</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客位</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大型客车</w:t>
            </w:r>
          </w:p>
        </w:tc>
        <w:tc>
          <w:tcPr>
            <w:tcW w:w="709" w:type="dxa"/>
            <w:tcBorders>
              <w:left w:val="nil"/>
              <w:right w:val="single" w:sz="4" w:space="0" w:color="auto"/>
            </w:tcBorders>
            <w:vAlign w:val="center"/>
          </w:tcPr>
          <w:p w:rsidR="00BB4E9A" w:rsidRDefault="003D1964">
            <w:pPr>
              <w:jc w:val="cente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大型客车</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客位</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轿车</w:t>
            </w:r>
          </w:p>
        </w:tc>
        <w:tc>
          <w:tcPr>
            <w:tcW w:w="709" w:type="dxa"/>
            <w:tcBorders>
              <w:left w:val="nil"/>
              <w:right w:val="single" w:sz="4" w:space="0" w:color="auto"/>
            </w:tcBorders>
            <w:vAlign w:val="center"/>
          </w:tcPr>
          <w:p w:rsidR="00BB4E9A" w:rsidRDefault="003D1964">
            <w:pPr>
              <w:jc w:val="cente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普通载货汽车</w:t>
            </w:r>
          </w:p>
        </w:tc>
        <w:tc>
          <w:tcPr>
            <w:tcW w:w="709"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辆</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624"/>
          <w:jc w:val="center"/>
        </w:trPr>
        <w:tc>
          <w:tcPr>
            <w:tcW w:w="2835"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普通载货汽车</w:t>
            </w:r>
          </w:p>
        </w:tc>
        <w:tc>
          <w:tcPr>
            <w:tcW w:w="709" w:type="dxa"/>
            <w:tcBorders>
              <w:top w:val="single" w:sz="4" w:space="0" w:color="auto"/>
              <w:left w:val="nil"/>
              <w:right w:val="single" w:sz="4" w:space="0" w:color="auto"/>
            </w:tcBorders>
            <w:vAlign w:val="center"/>
          </w:tcPr>
          <w:p w:rsidR="00BB4E9A" w:rsidRDefault="003D1964">
            <w:pPr>
              <w:jc w:val="center"/>
            </w:pPr>
            <w:r>
              <w:rPr>
                <w:rFonts w:hint="eastAsia"/>
                <w:sz w:val="18"/>
                <w:szCs w:val="18"/>
              </w:rPr>
              <w:t>吨位</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大型货车</w:t>
            </w:r>
          </w:p>
        </w:tc>
        <w:tc>
          <w:tcPr>
            <w:tcW w:w="709" w:type="dxa"/>
            <w:tcBorders>
              <w:left w:val="nil"/>
              <w:right w:val="single" w:sz="4" w:space="0" w:color="auto"/>
            </w:tcBorders>
            <w:vAlign w:val="center"/>
          </w:tcPr>
          <w:p w:rsidR="00BB4E9A" w:rsidRDefault="003D1964">
            <w:pPr>
              <w:jc w:val="cente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大型货车</w:t>
            </w:r>
          </w:p>
        </w:tc>
        <w:tc>
          <w:tcPr>
            <w:tcW w:w="709" w:type="dxa"/>
            <w:tcBorders>
              <w:left w:val="nil"/>
              <w:right w:val="single" w:sz="4" w:space="0" w:color="auto"/>
            </w:tcBorders>
            <w:vAlign w:val="center"/>
          </w:tcPr>
          <w:p w:rsidR="00BB4E9A" w:rsidRDefault="003D1964">
            <w:pPr>
              <w:jc w:val="center"/>
            </w:pPr>
            <w:r>
              <w:rPr>
                <w:rFonts w:hint="eastAsia"/>
                <w:sz w:val="18"/>
                <w:szCs w:val="18"/>
              </w:rPr>
              <w:t>吨位</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专用载货汽车</w:t>
            </w:r>
          </w:p>
        </w:tc>
        <w:tc>
          <w:tcPr>
            <w:tcW w:w="709" w:type="dxa"/>
            <w:tcBorders>
              <w:left w:val="nil"/>
              <w:right w:val="single" w:sz="4" w:space="0" w:color="auto"/>
            </w:tcBorders>
            <w:vAlign w:val="center"/>
          </w:tcPr>
          <w:p w:rsidR="00BB4E9A" w:rsidRDefault="003D1964">
            <w:pPr>
              <w:jc w:val="cente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专用载货汽车</w:t>
            </w:r>
          </w:p>
        </w:tc>
        <w:tc>
          <w:tcPr>
            <w:tcW w:w="709" w:type="dxa"/>
            <w:tcBorders>
              <w:left w:val="nil"/>
              <w:right w:val="single" w:sz="4" w:space="0" w:color="auto"/>
            </w:tcBorders>
            <w:vAlign w:val="center"/>
          </w:tcPr>
          <w:p w:rsidR="00BB4E9A" w:rsidRDefault="003D1964">
            <w:pPr>
              <w:jc w:val="cente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其他专用汽车</w:t>
            </w:r>
          </w:p>
        </w:tc>
        <w:tc>
          <w:tcPr>
            <w:tcW w:w="709" w:type="dxa"/>
            <w:tcBorders>
              <w:left w:val="nil"/>
              <w:right w:val="single" w:sz="4" w:space="0" w:color="auto"/>
            </w:tcBorders>
            <w:vAlign w:val="center"/>
          </w:tcPr>
          <w:p w:rsidR="00BB4E9A" w:rsidRDefault="003D1964">
            <w:pPr>
              <w:jc w:val="cente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2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特种汽车</w:t>
            </w:r>
          </w:p>
        </w:tc>
        <w:tc>
          <w:tcPr>
            <w:tcW w:w="709" w:type="dxa"/>
            <w:tcBorders>
              <w:left w:val="nil"/>
              <w:right w:val="single" w:sz="4" w:space="0" w:color="auto"/>
            </w:tcBorders>
            <w:vAlign w:val="center"/>
          </w:tcPr>
          <w:p w:rsidR="00BB4E9A" w:rsidRDefault="003D1964">
            <w:pPr>
              <w:jc w:val="cente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摩托车</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其他机动车</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载货挂车</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widowControl/>
              <w:ind w:firstLineChars="100" w:firstLine="180"/>
              <w:jc w:val="left"/>
              <w:rPr>
                <w:color w:val="000000"/>
                <w:sz w:val="18"/>
                <w:szCs w:val="18"/>
              </w:rPr>
            </w:pPr>
            <w:r>
              <w:rPr>
                <w:rFonts w:hint="eastAsia"/>
                <w:color w:val="000000"/>
                <w:sz w:val="18"/>
                <w:szCs w:val="18"/>
              </w:rPr>
              <w:t>交通事故死亡人数</w:t>
            </w:r>
          </w:p>
        </w:tc>
        <w:tc>
          <w:tcPr>
            <w:tcW w:w="709" w:type="dxa"/>
            <w:tcBorders>
              <w:left w:val="nil"/>
              <w:right w:val="single" w:sz="4" w:space="0" w:color="auto"/>
            </w:tcBorders>
            <w:vAlign w:val="center"/>
          </w:tcPr>
          <w:p w:rsidR="00BB4E9A" w:rsidRDefault="003D1964">
            <w:pPr>
              <w:jc w:val="center"/>
            </w:pPr>
            <w: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交通事故损失额</w:t>
            </w:r>
          </w:p>
        </w:tc>
        <w:tc>
          <w:tcPr>
            <w:tcW w:w="709" w:type="dxa"/>
            <w:tcBorders>
              <w:left w:val="nil"/>
              <w:right w:val="single" w:sz="4" w:space="0" w:color="auto"/>
            </w:tcBorders>
            <w:vAlign w:val="center"/>
          </w:tcPr>
          <w:p w:rsidR="00BB4E9A" w:rsidRDefault="003D1964">
            <w:pPr>
              <w:jc w:val="center"/>
            </w:pPr>
            <w:r>
              <w:t>万元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校车定期检验率</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jc w:val="center"/>
              <w:rPr>
                <w:rFonts w:ascii="宋体" w:hAnsi="宋体" w:cs="宋体"/>
                <w:sz w:val="20"/>
              </w:rPr>
            </w:pPr>
          </w:p>
        </w:tc>
      </w:tr>
    </w:tbl>
    <w:p w:rsidR="00BB4E9A" w:rsidRDefault="003D1964">
      <w:pPr>
        <w:ind w:firstLine="640"/>
      </w:pPr>
      <w:r>
        <w:t>说明：报送时间</w:t>
      </w:r>
      <w:r w:rsidR="008A1CDA">
        <w:rPr>
          <w:rFonts w:hint="eastAsia"/>
        </w:rPr>
        <w:t>2022</w:t>
      </w:r>
      <w:r w:rsidR="008A1CDA">
        <w:rPr>
          <w:rFonts w:hint="eastAsia"/>
        </w:rPr>
        <w:t>年</w:t>
      </w:r>
      <w:r w:rsidR="00770F3A">
        <w:t>5</w:t>
      </w:r>
      <w:r w:rsidR="00F10846">
        <w:rPr>
          <w:rFonts w:hint="eastAsia"/>
        </w:rPr>
        <w:t>月底前</w:t>
      </w:r>
    </w:p>
    <w:p w:rsidR="00BB4E9A" w:rsidRDefault="003D1964">
      <w:pPr>
        <w:widowControl/>
        <w:jc w:val="left"/>
        <w:sectPr w:rsidR="00BB4E9A">
          <w:pgSz w:w="16838" w:h="11906" w:orient="landscape"/>
          <w:pgMar w:top="1797" w:right="1440" w:bottom="1797" w:left="1440" w:header="851" w:footer="992" w:gutter="0"/>
          <w:cols w:space="425"/>
          <w:docGrid w:type="linesAndChars" w:linePitch="312"/>
        </w:sectPr>
      </w:pPr>
      <w: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snapToGrid w:val="0"/>
        <w:ind w:firstLineChars="200" w:firstLine="422"/>
      </w:pPr>
      <w:r>
        <w:rPr>
          <w:b/>
        </w:rPr>
        <w:t>1</w:t>
      </w:r>
      <w:r>
        <w:rPr>
          <w:rFonts w:hint="eastAsia"/>
          <w:b/>
        </w:rPr>
        <w:t>、年末总人口：</w:t>
      </w:r>
      <w:r>
        <w:rPr>
          <w:rFonts w:hint="eastAsia"/>
        </w:rPr>
        <w:t>指本年</w:t>
      </w:r>
      <w:r>
        <w:rPr>
          <w:rFonts w:hint="eastAsia"/>
        </w:rPr>
        <w:t>12</w:t>
      </w:r>
      <w:r>
        <w:rPr>
          <w:rFonts w:hint="eastAsia"/>
        </w:rPr>
        <w:t>月</w:t>
      </w:r>
      <w:r>
        <w:rPr>
          <w:rFonts w:hint="eastAsia"/>
        </w:rPr>
        <w:t>31</w:t>
      </w:r>
      <w:r>
        <w:rPr>
          <w:rFonts w:hint="eastAsia"/>
        </w:rPr>
        <w:t>日</w:t>
      </w:r>
      <w:r>
        <w:rPr>
          <w:rFonts w:hint="eastAsia"/>
        </w:rPr>
        <w:t>24</w:t>
      </w:r>
      <w:r>
        <w:rPr>
          <w:rFonts w:hint="eastAsia"/>
        </w:rPr>
        <w:t>时的人口总数，口径为公安部门的户籍人口数。</w:t>
      </w:r>
    </w:p>
    <w:p w:rsidR="00BB4E9A" w:rsidRDefault="003D1964">
      <w:pPr>
        <w:snapToGrid w:val="0"/>
        <w:ind w:firstLineChars="200" w:firstLine="422"/>
      </w:pPr>
      <w:r>
        <w:rPr>
          <w:b/>
        </w:rPr>
        <w:t>2</w:t>
      </w:r>
      <w:r>
        <w:rPr>
          <w:rFonts w:hint="eastAsia"/>
          <w:b/>
        </w:rPr>
        <w:t>、出生人口：</w:t>
      </w:r>
      <w:r>
        <w:rPr>
          <w:rFonts w:hint="eastAsia"/>
        </w:rPr>
        <w:t>指全年出生人口总数，不包括往年出生本年补报数。</w:t>
      </w:r>
    </w:p>
    <w:p w:rsidR="00BB4E9A" w:rsidRDefault="003D1964">
      <w:pPr>
        <w:snapToGrid w:val="0"/>
        <w:ind w:firstLineChars="200" w:firstLine="422"/>
      </w:pPr>
      <w:r>
        <w:rPr>
          <w:b/>
        </w:rPr>
        <w:t>3</w:t>
      </w:r>
      <w:r>
        <w:rPr>
          <w:rFonts w:hint="eastAsia"/>
          <w:b/>
        </w:rPr>
        <w:t>、死亡人口：</w:t>
      </w:r>
      <w:r>
        <w:rPr>
          <w:rFonts w:hint="eastAsia"/>
        </w:rPr>
        <w:t>指全年死亡人口总数，不包括往年死亡本年补报数。</w:t>
      </w:r>
    </w:p>
    <w:p w:rsidR="00BB4E9A" w:rsidRDefault="003D1964">
      <w:pPr>
        <w:snapToGrid w:val="0"/>
        <w:ind w:firstLineChars="200" w:firstLine="422"/>
      </w:pPr>
      <w:r>
        <w:rPr>
          <w:b/>
        </w:rPr>
        <w:t>4</w:t>
      </w:r>
      <w:r>
        <w:rPr>
          <w:rFonts w:hint="eastAsia"/>
          <w:b/>
        </w:rPr>
        <w:t>、破获强奸案件数：</w:t>
      </w:r>
      <w:r>
        <w:rPr>
          <w:rFonts w:hint="eastAsia"/>
        </w:rPr>
        <w:t>指某地区一定时间（通常为一年）内，公安机关破获的强奸案件数。强奸案件指违背妇女意愿，使用暴力、胁迫或者其他手段，强行与妇女发生性交的案件。</w:t>
      </w:r>
    </w:p>
    <w:p w:rsidR="00BB4E9A" w:rsidRDefault="003D1964">
      <w:pPr>
        <w:snapToGrid w:val="0"/>
        <w:ind w:firstLineChars="200" w:firstLine="422"/>
      </w:pPr>
      <w:r>
        <w:rPr>
          <w:b/>
        </w:rPr>
        <w:t>5</w:t>
      </w:r>
      <w:r>
        <w:rPr>
          <w:rFonts w:hint="eastAsia"/>
          <w:b/>
        </w:rPr>
        <w:t>、破获拐卖妇女</w:t>
      </w:r>
      <w:r>
        <w:rPr>
          <w:rFonts w:hint="eastAsia"/>
          <w:b/>
        </w:rPr>
        <w:t>/</w:t>
      </w:r>
      <w:r>
        <w:rPr>
          <w:rFonts w:hint="eastAsia"/>
          <w:b/>
        </w:rPr>
        <w:t>儿童案件数：</w:t>
      </w:r>
      <w:r>
        <w:rPr>
          <w:rFonts w:hint="eastAsia"/>
        </w:rPr>
        <w:t>指某地区一定时间（通常为一年）内，公安机关破获拐卖妇女</w:t>
      </w:r>
      <w:r>
        <w:rPr>
          <w:rFonts w:hint="eastAsia"/>
        </w:rPr>
        <w:t>/</w:t>
      </w:r>
      <w:r>
        <w:rPr>
          <w:rFonts w:hint="eastAsia"/>
        </w:rPr>
        <w:t>儿童案件数。拐卖妇女</w:t>
      </w:r>
      <w:r>
        <w:rPr>
          <w:rFonts w:hint="eastAsia"/>
        </w:rPr>
        <w:t>/</w:t>
      </w:r>
      <w:r>
        <w:rPr>
          <w:rFonts w:hint="eastAsia"/>
        </w:rPr>
        <w:t>儿童案件指以出卖为目的，用拐骗、收买、赎卖、接送、中转妇女</w:t>
      </w:r>
      <w:r>
        <w:rPr>
          <w:rFonts w:hint="eastAsia"/>
        </w:rPr>
        <w:t>/</w:t>
      </w:r>
      <w:r>
        <w:rPr>
          <w:rFonts w:hint="eastAsia"/>
        </w:rPr>
        <w:t>儿童的案件。</w:t>
      </w:r>
    </w:p>
    <w:p w:rsidR="00BB4E9A" w:rsidRDefault="003D1964">
      <w:pPr>
        <w:snapToGrid w:val="0"/>
        <w:ind w:firstLineChars="200" w:firstLine="422"/>
      </w:pPr>
      <w:r>
        <w:rPr>
          <w:b/>
        </w:rPr>
        <w:t>6</w:t>
      </w:r>
      <w:r>
        <w:rPr>
          <w:rFonts w:hint="eastAsia"/>
          <w:b/>
        </w:rPr>
        <w:t>、破获组织、强迫、引诱、容留、介绍妇女卖淫案件数：</w:t>
      </w:r>
      <w:r>
        <w:rPr>
          <w:rFonts w:hint="eastAsia"/>
        </w:rPr>
        <w:t>指某地区一定时间（通常为一年）内，公安机关破获组织、强迫、引诱、容留、介绍妇女卖淫案件的起数。组织、强迫、引诱、容留、介绍妇女卖淫案件指以各种手段，组织、强迫、引诱、容留、介绍妇女卖淫的案件。</w:t>
      </w:r>
    </w:p>
    <w:p w:rsidR="00BB4E9A" w:rsidRDefault="003D1964">
      <w:pPr>
        <w:snapToGrid w:val="0"/>
        <w:ind w:firstLineChars="200" w:firstLine="422"/>
      </w:pPr>
      <w:r>
        <w:rPr>
          <w:b/>
        </w:rPr>
        <w:t>7</w:t>
      </w:r>
      <w:r>
        <w:rPr>
          <w:rFonts w:hint="eastAsia"/>
          <w:b/>
        </w:rPr>
        <w:t>、解救被拐卖妇女</w:t>
      </w:r>
      <w:r>
        <w:rPr>
          <w:rFonts w:hint="eastAsia"/>
          <w:b/>
        </w:rPr>
        <w:t>/</w:t>
      </w:r>
      <w:r>
        <w:rPr>
          <w:rFonts w:hint="eastAsia"/>
          <w:b/>
        </w:rPr>
        <w:t>儿童数：</w:t>
      </w:r>
      <w:r>
        <w:rPr>
          <w:rFonts w:hint="eastAsia"/>
        </w:rPr>
        <w:t>指某一地区一定时间（通常为一年）内，公安机关解救的被拐卖妇女</w:t>
      </w:r>
      <w:r>
        <w:rPr>
          <w:rFonts w:hint="eastAsia"/>
        </w:rPr>
        <w:t>/</w:t>
      </w:r>
      <w:r>
        <w:rPr>
          <w:rFonts w:hint="eastAsia"/>
        </w:rPr>
        <w:t>儿童数。</w:t>
      </w:r>
    </w:p>
    <w:p w:rsidR="00BB4E9A" w:rsidRDefault="003D1964">
      <w:pPr>
        <w:snapToGrid w:val="0"/>
        <w:ind w:firstLineChars="200" w:firstLine="422"/>
      </w:pPr>
      <w:r>
        <w:rPr>
          <w:b/>
        </w:rPr>
        <w:t>8</w:t>
      </w:r>
      <w:r>
        <w:rPr>
          <w:rFonts w:hint="eastAsia"/>
          <w:b/>
        </w:rPr>
        <w:t>、青少年作案成员占全部作案人员的比重：</w:t>
      </w:r>
      <w:r>
        <w:rPr>
          <w:rFonts w:hint="eastAsia"/>
        </w:rPr>
        <w:t>指某地区一定时间（通常为一年）内，在公安机关抓获的全部刑事案件作案成员中，</w:t>
      </w:r>
      <w:r>
        <w:rPr>
          <w:rFonts w:hint="eastAsia"/>
        </w:rPr>
        <w:t>14-25</w:t>
      </w:r>
      <w:r>
        <w:rPr>
          <w:rFonts w:hint="eastAsia"/>
        </w:rPr>
        <w:t>岁作案成员所占的比重。</w:t>
      </w:r>
    </w:p>
    <w:p w:rsidR="00BB4E9A" w:rsidRDefault="003D1964">
      <w:pPr>
        <w:ind w:firstLineChars="200" w:firstLine="422"/>
        <w:rPr>
          <w:rFonts w:ascii="宋体" w:hAnsi="宋体"/>
          <w:szCs w:val="21"/>
        </w:rPr>
      </w:pPr>
      <w:r>
        <w:rPr>
          <w:rFonts w:ascii="宋体" w:hAnsi="宋体"/>
          <w:b/>
          <w:szCs w:val="21"/>
        </w:rPr>
        <w:t>9</w:t>
      </w:r>
      <w:r>
        <w:rPr>
          <w:rFonts w:ascii="宋体" w:hAnsi="宋体" w:hint="eastAsia"/>
          <w:b/>
          <w:szCs w:val="21"/>
        </w:rPr>
        <w:t>、交通事故死亡人数：</w:t>
      </w:r>
      <w:r>
        <w:rPr>
          <w:rFonts w:ascii="宋体" w:hAnsi="宋体" w:hint="eastAsia"/>
          <w:szCs w:val="21"/>
        </w:rPr>
        <w:t>指实际因交通事故死亡的人数。</w:t>
      </w:r>
    </w:p>
    <w:p w:rsidR="00BB4E9A" w:rsidRDefault="003D1964">
      <w:pPr>
        <w:ind w:firstLineChars="200" w:firstLine="422"/>
        <w:rPr>
          <w:rFonts w:ascii="宋体" w:hAnsi="宋体"/>
          <w:szCs w:val="21"/>
        </w:rPr>
      </w:pPr>
      <w:r>
        <w:rPr>
          <w:rFonts w:ascii="宋体" w:hAnsi="宋体"/>
          <w:b/>
          <w:szCs w:val="21"/>
        </w:rPr>
        <w:t>10</w:t>
      </w:r>
      <w:r>
        <w:rPr>
          <w:rFonts w:ascii="宋体" w:hAnsi="宋体" w:hint="eastAsia"/>
          <w:b/>
          <w:szCs w:val="21"/>
        </w:rPr>
        <w:t>、交通事故损失额：</w:t>
      </w:r>
      <w:r>
        <w:rPr>
          <w:rFonts w:ascii="宋体" w:hAnsi="宋体" w:hint="eastAsia"/>
          <w:szCs w:val="21"/>
        </w:rPr>
        <w:t>指以货币形式表现的交通事故所造成的损失程度。</w:t>
      </w:r>
    </w:p>
    <w:p w:rsidR="00BB4E9A" w:rsidRDefault="003D1964">
      <w:pPr>
        <w:ind w:firstLineChars="200" w:firstLine="422"/>
        <w:rPr>
          <w:rFonts w:ascii="宋体" w:hAnsi="宋体"/>
          <w:szCs w:val="21"/>
        </w:rPr>
      </w:pPr>
      <w:r>
        <w:rPr>
          <w:rFonts w:ascii="宋体" w:hAnsi="宋体"/>
          <w:b/>
          <w:szCs w:val="21"/>
        </w:rPr>
        <w:t>11</w:t>
      </w:r>
      <w:r>
        <w:rPr>
          <w:rFonts w:ascii="宋体" w:hAnsi="宋体" w:hint="eastAsia"/>
          <w:b/>
          <w:szCs w:val="21"/>
        </w:rPr>
        <w:t>、新能源汽车保有量：</w:t>
      </w:r>
      <w:r>
        <w:rPr>
          <w:rFonts w:ascii="宋体" w:hAnsi="宋体" w:hint="eastAsia"/>
          <w:szCs w:val="21"/>
        </w:rPr>
        <w:t>新能源汽车是指国务院办公厅《关于加快新能源汽车推广应用的指导意见》（国办发〔2014〕35号）规定的新能源汽车种类，包括纯电动汽车、插电式（含增程式）混合动力汽车和燃料电池汽车。新能源汽车保有量是指报告期内已登记的新能源汽车保有数量。</w:t>
      </w:r>
    </w:p>
    <w:p w:rsidR="00BB4E9A" w:rsidRDefault="00BB4E9A">
      <w:pPr>
        <w:sectPr w:rsidR="00BB4E9A">
          <w:pgSz w:w="11906" w:h="16838"/>
          <w:pgMar w:top="1440" w:right="1797" w:bottom="1440" w:left="1797" w:header="851" w:footer="992" w:gutter="0"/>
          <w:cols w:space="425"/>
          <w:docGrid w:type="lines" w:linePitch="312"/>
        </w:sectPr>
      </w:pPr>
    </w:p>
    <w:p w:rsidR="00BB4E9A" w:rsidRDefault="003D1964">
      <w:pPr>
        <w:pStyle w:val="1"/>
        <w:spacing w:before="0" w:after="0" w:line="240" w:lineRule="auto"/>
        <w:rPr>
          <w:rFonts w:ascii="方正黑体_GBK" w:eastAsia="方正黑体_GBK"/>
          <w:b w:val="0"/>
          <w:sz w:val="32"/>
          <w:szCs w:val="32"/>
        </w:rPr>
      </w:pPr>
      <w:bookmarkStart w:id="60" w:name="_Toc467068197"/>
      <w:bookmarkStart w:id="61" w:name="_Toc534793946"/>
      <w:bookmarkStart w:id="62" w:name="_Toc97540341"/>
      <w:r>
        <w:rPr>
          <w:rFonts w:ascii="方正黑体_GBK" w:eastAsia="方正黑体_GBK" w:hint="eastAsia"/>
          <w:b w:val="0"/>
          <w:sz w:val="32"/>
          <w:szCs w:val="32"/>
        </w:rPr>
        <w:lastRenderedPageBreak/>
        <w:t>市民政局</w:t>
      </w:r>
      <w:bookmarkEnd w:id="60"/>
      <w:bookmarkEnd w:id="61"/>
      <w:bookmarkEnd w:id="62"/>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463"/>
        <w:gridCol w:w="1590"/>
        <w:gridCol w:w="734"/>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46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9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34"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MZ301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行政区划年报表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市民政局</w:t>
            </w:r>
          </w:p>
        </w:tc>
        <w:tc>
          <w:tcPr>
            <w:tcW w:w="1590" w:type="dxa"/>
            <w:tcBorders>
              <w:top w:val="single" w:sz="4" w:space="0" w:color="auto"/>
              <w:left w:val="nil"/>
              <w:bottom w:val="single" w:sz="4" w:space="0" w:color="auto"/>
              <w:right w:val="single" w:sz="4" w:space="0" w:color="auto"/>
            </w:tcBorders>
            <w:vAlign w:val="center"/>
          </w:tcPr>
          <w:p w:rsidR="00BB4E9A" w:rsidRDefault="008E0102">
            <w:pPr>
              <w:widowControl/>
              <w:jc w:val="center"/>
              <w:rPr>
                <w:rFonts w:ascii="宋体" w:hAnsi="宋体" w:cs="宋体"/>
                <w:kern w:val="0"/>
                <w:sz w:val="18"/>
                <w:szCs w:val="18"/>
              </w:rPr>
            </w:pPr>
            <w:r>
              <w:rPr>
                <w:rFonts w:ascii="宋体" w:hAnsi="宋体" w:cs="宋体"/>
                <w:kern w:val="0"/>
                <w:sz w:val="18"/>
                <w:szCs w:val="18"/>
              </w:rPr>
              <w:t>3</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MZ302</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社会组织及社区建设情况年报表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市民政局</w:t>
            </w:r>
          </w:p>
        </w:tc>
        <w:tc>
          <w:tcPr>
            <w:tcW w:w="1590" w:type="dxa"/>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hint="eastAsia"/>
                <w:kern w:val="0"/>
                <w:sz w:val="18"/>
                <w:szCs w:val="18"/>
              </w:rPr>
              <w:t>5</w:t>
            </w:r>
            <w:r w:rsidR="00F10846">
              <w:rPr>
                <w:rFonts w:ascii="宋体" w:hAnsi="宋体" w:cs="宋体" w:hint="eastAsia"/>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MZ303</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民政事业支出及社会救助情况年报表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市民政局</w:t>
            </w:r>
          </w:p>
        </w:tc>
        <w:tc>
          <w:tcPr>
            <w:tcW w:w="1590" w:type="dxa"/>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MZ304</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婚姻登记情况年报表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市民政局</w:t>
            </w:r>
          </w:p>
        </w:tc>
        <w:tc>
          <w:tcPr>
            <w:tcW w:w="1590"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MZ305</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养老保障情况年报表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市民政局</w:t>
            </w:r>
          </w:p>
        </w:tc>
        <w:tc>
          <w:tcPr>
            <w:tcW w:w="1590"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MZ306</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殡葬情况年报表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市民政局</w:t>
            </w:r>
          </w:p>
        </w:tc>
        <w:tc>
          <w:tcPr>
            <w:tcW w:w="1590"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MZ307</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涉及民政部门妇女儿童监测情况年报表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市民政局</w:t>
            </w:r>
          </w:p>
        </w:tc>
        <w:tc>
          <w:tcPr>
            <w:tcW w:w="1590" w:type="dxa"/>
            <w:tcBorders>
              <w:top w:val="single" w:sz="4" w:space="0" w:color="auto"/>
              <w:left w:val="nil"/>
              <w:bottom w:val="single" w:sz="4" w:space="0" w:color="auto"/>
              <w:right w:val="single" w:sz="4" w:space="0" w:color="auto"/>
            </w:tcBorders>
            <w:vAlign w:val="center"/>
          </w:tcPr>
          <w:p w:rsidR="00BB4E9A" w:rsidRDefault="00997DDC">
            <w:pPr>
              <w:jc w:val="center"/>
            </w:pPr>
            <w:r>
              <w:rPr>
                <w:rFonts w:ascii="宋体" w:hAnsi="宋体" w:cs="宋体"/>
                <w:kern w:val="0"/>
                <w:sz w:val="18"/>
                <w:szCs w:val="18"/>
              </w:rPr>
              <w:t>6月5日</w:t>
            </w:r>
            <w:r w:rsidR="003D1964">
              <w:rPr>
                <w:rFonts w:ascii="宋体" w:hAnsi="宋体" w:cs="宋体" w:hint="eastAsia"/>
                <w:kern w:val="0"/>
                <w:sz w:val="18"/>
                <w:szCs w:val="18"/>
              </w:rPr>
              <w:t>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MZ308</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社区服务机构和便民利民网点情况年报表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市民政局</w:t>
            </w:r>
          </w:p>
        </w:tc>
        <w:tc>
          <w:tcPr>
            <w:tcW w:w="1590"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63" w:name="_Toc97540342"/>
      <w:r>
        <w:rPr>
          <w:rFonts w:hAnsi="宋体" w:hint="eastAsia"/>
          <w:b w:val="0"/>
        </w:rPr>
        <w:t>行政区划年报表</w:t>
      </w:r>
      <w:bookmarkEnd w:id="63"/>
    </w:p>
    <w:tbl>
      <w:tblPr>
        <w:tblW w:w="10065" w:type="dxa"/>
        <w:jc w:val="center"/>
        <w:tblLayout w:type="fixed"/>
        <w:tblLook w:val="04A0" w:firstRow="1" w:lastRow="0" w:firstColumn="1" w:lastColumn="0" w:noHBand="0" w:noVBand="1"/>
      </w:tblPr>
      <w:tblGrid>
        <w:gridCol w:w="2129"/>
        <w:gridCol w:w="704"/>
        <w:gridCol w:w="1136"/>
        <w:gridCol w:w="1134"/>
        <w:gridCol w:w="1135"/>
        <w:gridCol w:w="566"/>
        <w:gridCol w:w="569"/>
        <w:gridCol w:w="1274"/>
        <w:gridCol w:w="1418"/>
      </w:tblGrid>
      <w:tr w:rsidR="00BB4E9A" w:rsidTr="00075E0B">
        <w:trPr>
          <w:jc w:val="center"/>
        </w:trPr>
        <w:tc>
          <w:tcPr>
            <w:tcW w:w="3969"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4"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566" w:type="dxa"/>
            <w:tcBorders>
              <w:bottom w:val="single" w:sz="12" w:space="0" w:color="auto"/>
            </w:tcBorders>
          </w:tcPr>
          <w:p w:rsidR="00BB4E9A" w:rsidRDefault="00BB4E9A" w:rsidP="00075E0B">
            <w:pPr>
              <w:pStyle w:val="a4"/>
              <w:jc w:val="left"/>
              <w:rPr>
                <w:rFonts w:hAnsi="宋体"/>
                <w:sz w:val="18"/>
                <w:szCs w:val="18"/>
              </w:rPr>
            </w:pPr>
          </w:p>
        </w:tc>
        <w:tc>
          <w:tcPr>
            <w:tcW w:w="3261" w:type="dxa"/>
            <w:gridSpan w:val="3"/>
            <w:tcBorders>
              <w:bottom w:val="single" w:sz="12" w:space="0" w:color="auto"/>
            </w:tcBorders>
            <w:vAlign w:val="bottom"/>
          </w:tcPr>
          <w:p w:rsidR="00BB4E9A" w:rsidRDefault="00770F3A" w:rsidP="00075E0B">
            <w:pPr>
              <w:pStyle w:val="a4"/>
              <w:spacing w:line="240" w:lineRule="exact"/>
              <w:ind w:leftChars="-293" w:left="-615" w:right="728" w:firstLineChars="50" w:firstLine="90"/>
              <w:jc w:val="left"/>
              <w:rPr>
                <w:rFonts w:hAnsi="宋体"/>
                <w:sz w:val="18"/>
                <w:szCs w:val="18"/>
              </w:rPr>
            </w:pPr>
            <w:r>
              <w:rPr>
                <w:rFonts w:hAnsi="宋体" w:hint="eastAsia"/>
                <w:sz w:val="18"/>
                <w:szCs w:val="18"/>
              </w:rPr>
              <w:t xml:space="preserve"> </w:t>
            </w:r>
            <w:r>
              <w:rPr>
                <w:rFonts w:hAnsi="宋体"/>
                <w:sz w:val="18"/>
                <w:szCs w:val="18"/>
              </w:rPr>
              <w:t xml:space="preserve">    </w:t>
            </w:r>
            <w:r w:rsidR="00F2162D">
              <w:rPr>
                <w:rFonts w:hAnsi="宋体"/>
                <w:sz w:val="18"/>
                <w:szCs w:val="18"/>
              </w:rPr>
              <w:t xml:space="preserve">  </w:t>
            </w:r>
            <w:r w:rsidR="003D1964">
              <w:rPr>
                <w:rFonts w:hAnsi="宋体" w:hint="eastAsia"/>
                <w:sz w:val="18"/>
                <w:szCs w:val="18"/>
              </w:rPr>
              <w:t>表    号：</w:t>
            </w:r>
            <w:r w:rsidR="003D1964">
              <w:rPr>
                <w:rFonts w:hAnsi="宋体"/>
                <w:sz w:val="18"/>
                <w:szCs w:val="18"/>
              </w:rPr>
              <w:t>MZ</w:t>
            </w:r>
            <w:r w:rsidR="003D1964">
              <w:rPr>
                <w:rFonts w:hAnsi="宋体" w:hint="eastAsia"/>
                <w:sz w:val="18"/>
                <w:szCs w:val="18"/>
              </w:rPr>
              <w:t>3</w:t>
            </w:r>
            <w:r w:rsidR="003D1964">
              <w:rPr>
                <w:rFonts w:hAnsi="宋体" w:hint="eastAsia"/>
                <w:kern w:val="0"/>
                <w:sz w:val="18"/>
                <w:szCs w:val="18"/>
              </w:rPr>
              <w:t>0</w:t>
            </w:r>
            <w:r w:rsidR="003D1964">
              <w:rPr>
                <w:rFonts w:hAnsi="宋体"/>
                <w:kern w:val="0"/>
                <w:sz w:val="18"/>
                <w:szCs w:val="18"/>
              </w:rPr>
              <w:t>1</w:t>
            </w:r>
            <w:r w:rsidR="003D1964">
              <w:rPr>
                <w:rFonts w:hAnsi="宋体" w:hint="eastAsia"/>
                <w:kern w:val="0"/>
                <w:sz w:val="18"/>
                <w:szCs w:val="18"/>
              </w:rPr>
              <w:t xml:space="preserve">表 </w:t>
            </w:r>
            <w:r w:rsidR="003D1964">
              <w:rPr>
                <w:rFonts w:hAnsi="宋体"/>
                <w:kern w:val="0"/>
                <w:sz w:val="18"/>
                <w:szCs w:val="18"/>
              </w:rPr>
              <w:t xml:space="preserve">  </w:t>
            </w:r>
          </w:p>
          <w:p w:rsidR="00913CFA" w:rsidRDefault="003D1964" w:rsidP="00913CFA">
            <w:pPr>
              <w:pStyle w:val="a4"/>
              <w:spacing w:line="240" w:lineRule="exact"/>
              <w:ind w:leftChars="-293" w:left="-615" w:right="360" w:firstLineChars="400" w:firstLine="720"/>
              <w:jc w:val="left"/>
              <w:rPr>
                <w:rFonts w:hAnsi="宋体"/>
                <w:kern w:val="0"/>
                <w:sz w:val="18"/>
                <w:szCs w:val="18"/>
              </w:rPr>
            </w:pPr>
            <w:r>
              <w:rPr>
                <w:rFonts w:hAnsi="宋体" w:hint="eastAsia"/>
                <w:sz w:val="18"/>
                <w:szCs w:val="18"/>
              </w:rPr>
              <w:t>制定机关：</w:t>
            </w:r>
            <w:r>
              <w:rPr>
                <w:rFonts w:hAnsi="宋体" w:hint="eastAsia"/>
                <w:kern w:val="0"/>
                <w:sz w:val="18"/>
                <w:szCs w:val="18"/>
              </w:rPr>
              <w:t>盐城市统计局</w:t>
            </w:r>
          </w:p>
          <w:p w:rsidR="00913CFA" w:rsidRDefault="00913CFA" w:rsidP="00913CFA">
            <w:pPr>
              <w:pStyle w:val="a4"/>
              <w:spacing w:line="240" w:lineRule="exact"/>
              <w:ind w:leftChars="-293" w:left="-615" w:right="360" w:firstLineChars="400" w:firstLine="720"/>
              <w:jc w:val="left"/>
              <w:rPr>
                <w:rFonts w:hAnsi="宋体"/>
                <w:sz w:val="18"/>
                <w:szCs w:val="18"/>
              </w:rPr>
            </w:pPr>
            <w:r>
              <w:rPr>
                <w:rFonts w:hAnsi="宋体" w:hint="eastAsia"/>
                <w:sz w:val="18"/>
                <w:szCs w:val="18"/>
              </w:rPr>
              <w:t>文    号：</w:t>
            </w:r>
            <w:proofErr w:type="gramStart"/>
            <w:r>
              <w:rPr>
                <w:rFonts w:hAnsi="宋体" w:hint="eastAsia"/>
                <w:sz w:val="18"/>
                <w:szCs w:val="18"/>
              </w:rPr>
              <w:t>盐统〔2022〕</w:t>
            </w:r>
            <w:proofErr w:type="gramEnd"/>
            <w:r>
              <w:rPr>
                <w:rFonts w:hAnsi="宋体" w:hint="eastAsia"/>
                <w:sz w:val="18"/>
                <w:szCs w:val="18"/>
              </w:rPr>
              <w:t>2号</w:t>
            </w:r>
          </w:p>
          <w:p w:rsidR="00BB4E9A" w:rsidRDefault="00440445" w:rsidP="00075E0B">
            <w:pPr>
              <w:spacing w:line="240" w:lineRule="exact"/>
              <w:ind w:leftChars="-293" w:left="-615" w:right="360" w:firstLineChars="400" w:firstLine="720"/>
              <w:jc w:val="left"/>
              <w:rPr>
                <w:rFonts w:ascii="宋体" w:hAnsi="宋体"/>
                <w:sz w:val="18"/>
                <w:szCs w:val="18"/>
              </w:rPr>
            </w:pPr>
            <w:r>
              <w:rPr>
                <w:rFonts w:ascii="宋体" w:hAnsi="宋体" w:hint="eastAsia"/>
                <w:kern w:val="0"/>
                <w:sz w:val="18"/>
                <w:szCs w:val="18"/>
                <w:lang w:val="zh-CN"/>
              </w:rPr>
              <w:t xml:space="preserve">批准文号：苏统制〔2022〕10号 </w:t>
            </w:r>
            <w:r w:rsidR="00770F3A">
              <w:rPr>
                <w:rFonts w:ascii="宋体" w:hAnsi="宋体"/>
                <w:sz w:val="18"/>
                <w:szCs w:val="18"/>
              </w:rPr>
              <w:t xml:space="preserve"> </w:t>
            </w:r>
          </w:p>
          <w:p w:rsidR="00BB4E9A" w:rsidRDefault="00BC34D0" w:rsidP="00075E0B">
            <w:pPr>
              <w:pStyle w:val="a4"/>
              <w:spacing w:line="240" w:lineRule="exact"/>
              <w:ind w:leftChars="-293" w:left="-615" w:right="540" w:firstLineChars="400" w:firstLine="720"/>
              <w:jc w:val="left"/>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818"/>
          <w:jc w:val="center"/>
        </w:trPr>
        <w:tc>
          <w:tcPr>
            <w:tcW w:w="2129"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0"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sz w:val="18"/>
                <w:szCs w:val="18"/>
              </w:rPr>
              <w:t>街道数（个）</w:t>
            </w:r>
          </w:p>
        </w:tc>
        <w:tc>
          <w:tcPr>
            <w:tcW w:w="2270"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乡数（个）</w:t>
            </w:r>
          </w:p>
        </w:tc>
        <w:tc>
          <w:tcPr>
            <w:tcW w:w="269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镇数（个）</w:t>
            </w:r>
          </w:p>
        </w:tc>
      </w:tr>
      <w:tr w:rsidR="00BB4E9A">
        <w:trPr>
          <w:trHeight w:val="415"/>
          <w:jc w:val="center"/>
        </w:trPr>
        <w:tc>
          <w:tcPr>
            <w:tcW w:w="2129"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2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trPr>
          <w:trHeight w:hRule="exact" w:val="567"/>
          <w:jc w:val="center"/>
        </w:trPr>
        <w:tc>
          <w:tcPr>
            <w:tcW w:w="2129"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27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居民（社区）委员会数（个）</w:t>
            </w:r>
          </w:p>
        </w:tc>
        <w:tc>
          <w:tcPr>
            <w:tcW w:w="2270"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居民委员会人数（人）</w:t>
            </w:r>
          </w:p>
        </w:tc>
        <w:tc>
          <w:tcPr>
            <w:tcW w:w="2692"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村民委员会数（个）</w:t>
            </w:r>
          </w:p>
        </w:tc>
      </w:tr>
      <w:tr w:rsidR="00BB4E9A">
        <w:trPr>
          <w:trHeight w:hRule="exact" w:val="567"/>
          <w:jc w:val="center"/>
        </w:trPr>
        <w:tc>
          <w:tcPr>
            <w:tcW w:w="2129"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hRule="exact" w:val="567"/>
          <w:jc w:val="center"/>
        </w:trPr>
        <w:tc>
          <w:tcPr>
            <w:tcW w:w="2129"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7</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8</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9</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1418" w:type="dxa"/>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27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村民委员会人数（人）</w:t>
            </w: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4</w:t>
            </w: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74"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8E0102">
        <w:rPr>
          <w:rFonts w:ascii="宋体" w:hAnsi="宋体" w:cs="宋体"/>
          <w:kern w:val="0"/>
          <w:sz w:val="18"/>
          <w:szCs w:val="18"/>
        </w:rPr>
        <w:t>3</w:t>
      </w:r>
      <w:r w:rsidR="00F10846">
        <w:rPr>
          <w:rFonts w:ascii="宋体" w:hAnsi="宋体" w:cs="宋体"/>
          <w:kern w:val="0"/>
          <w:sz w:val="18"/>
          <w:szCs w:val="18"/>
        </w:rPr>
        <w:t>月底前</w:t>
      </w:r>
    </w:p>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64" w:name="_Toc97540343"/>
      <w:r>
        <w:rPr>
          <w:rFonts w:hAnsi="宋体" w:hint="eastAsia"/>
          <w:b w:val="0"/>
        </w:rPr>
        <w:lastRenderedPageBreak/>
        <w:t>社会组织及社区建设情况年报表</w:t>
      </w:r>
      <w:bookmarkEnd w:id="64"/>
    </w:p>
    <w:tbl>
      <w:tblPr>
        <w:tblW w:w="10065" w:type="dxa"/>
        <w:jc w:val="center"/>
        <w:tblLayout w:type="fixed"/>
        <w:tblLook w:val="04A0" w:firstRow="1" w:lastRow="0" w:firstColumn="1" w:lastColumn="0" w:noHBand="0" w:noVBand="1"/>
      </w:tblPr>
      <w:tblGrid>
        <w:gridCol w:w="2129"/>
        <w:gridCol w:w="704"/>
        <w:gridCol w:w="1136"/>
        <w:gridCol w:w="1134"/>
        <w:gridCol w:w="1135"/>
        <w:gridCol w:w="566"/>
        <w:gridCol w:w="569"/>
        <w:gridCol w:w="1274"/>
        <w:gridCol w:w="1418"/>
      </w:tblGrid>
      <w:tr w:rsidR="00BB4E9A" w:rsidTr="00075E0B">
        <w:trPr>
          <w:jc w:val="center"/>
        </w:trPr>
        <w:tc>
          <w:tcPr>
            <w:tcW w:w="3969"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4"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566" w:type="dxa"/>
            <w:tcBorders>
              <w:bottom w:val="single" w:sz="12" w:space="0" w:color="auto"/>
            </w:tcBorders>
          </w:tcPr>
          <w:p w:rsidR="00BB4E9A" w:rsidRDefault="00BB4E9A" w:rsidP="00075E0B">
            <w:pPr>
              <w:pStyle w:val="a4"/>
              <w:jc w:val="left"/>
              <w:rPr>
                <w:rFonts w:hAnsi="宋体"/>
                <w:sz w:val="18"/>
                <w:szCs w:val="18"/>
              </w:rPr>
            </w:pPr>
          </w:p>
        </w:tc>
        <w:tc>
          <w:tcPr>
            <w:tcW w:w="3261" w:type="dxa"/>
            <w:gridSpan w:val="3"/>
            <w:tcBorders>
              <w:bottom w:val="single" w:sz="12" w:space="0" w:color="auto"/>
            </w:tcBorders>
            <w:vAlign w:val="bottom"/>
          </w:tcPr>
          <w:p w:rsidR="00BB4E9A" w:rsidRDefault="00F2162D" w:rsidP="00075E0B">
            <w:pPr>
              <w:pStyle w:val="a4"/>
              <w:spacing w:line="240" w:lineRule="exact"/>
              <w:ind w:leftChars="-293" w:left="-615" w:right="368" w:firstLineChars="300" w:firstLine="540"/>
              <w:jc w:val="left"/>
              <w:rPr>
                <w:rFonts w:hAnsi="宋体"/>
                <w:sz w:val="18"/>
                <w:szCs w:val="18"/>
              </w:rPr>
            </w:pPr>
            <w:r>
              <w:rPr>
                <w:rFonts w:hAnsi="宋体" w:hint="eastAsia"/>
                <w:sz w:val="18"/>
                <w:szCs w:val="18"/>
              </w:rPr>
              <w:t xml:space="preserve"> </w:t>
            </w:r>
            <w:r w:rsidR="003D1964">
              <w:rPr>
                <w:rFonts w:hAnsi="宋体" w:hint="eastAsia"/>
                <w:sz w:val="18"/>
                <w:szCs w:val="18"/>
              </w:rPr>
              <w:t>表    号：</w:t>
            </w:r>
            <w:r w:rsidR="003D1964">
              <w:rPr>
                <w:rFonts w:hAnsi="宋体"/>
                <w:sz w:val="18"/>
                <w:szCs w:val="18"/>
              </w:rPr>
              <w:t>MZ</w:t>
            </w:r>
            <w:r w:rsidR="003D1964">
              <w:rPr>
                <w:rFonts w:hAnsi="宋体" w:hint="eastAsia"/>
                <w:sz w:val="18"/>
                <w:szCs w:val="18"/>
              </w:rPr>
              <w:t>3</w:t>
            </w:r>
            <w:r w:rsidR="003D1964">
              <w:rPr>
                <w:rFonts w:hAnsi="宋体" w:hint="eastAsia"/>
                <w:kern w:val="0"/>
                <w:sz w:val="18"/>
                <w:szCs w:val="18"/>
              </w:rPr>
              <w:t>0</w:t>
            </w:r>
            <w:r w:rsidR="003D1964">
              <w:rPr>
                <w:rFonts w:hAnsi="宋体"/>
                <w:kern w:val="0"/>
                <w:sz w:val="18"/>
                <w:szCs w:val="18"/>
              </w:rPr>
              <w:t>2</w:t>
            </w:r>
            <w:r w:rsidR="003D1964">
              <w:rPr>
                <w:rFonts w:hAnsi="宋体" w:hint="eastAsia"/>
                <w:kern w:val="0"/>
                <w:sz w:val="18"/>
                <w:szCs w:val="18"/>
              </w:rPr>
              <w:t xml:space="preserve">表 </w:t>
            </w:r>
            <w:r w:rsidR="003D1964">
              <w:rPr>
                <w:rFonts w:hAnsi="宋体"/>
                <w:kern w:val="0"/>
                <w:sz w:val="18"/>
                <w:szCs w:val="18"/>
              </w:rPr>
              <w:t xml:space="preserve">  </w:t>
            </w:r>
          </w:p>
          <w:p w:rsidR="00BB4E9A" w:rsidRDefault="00F2162D" w:rsidP="00075E0B">
            <w:pPr>
              <w:pStyle w:val="a4"/>
              <w:spacing w:line="240" w:lineRule="exact"/>
              <w:ind w:leftChars="-293" w:left="-615" w:right="360" w:firstLineChars="100" w:firstLine="180"/>
              <w:jc w:val="left"/>
              <w:rPr>
                <w:rFonts w:hAnsi="宋体"/>
                <w:sz w:val="18"/>
                <w:szCs w:val="18"/>
              </w:rPr>
            </w:pPr>
            <w:r>
              <w:rPr>
                <w:rFonts w:hAnsi="宋体" w:hint="eastAsia"/>
                <w:sz w:val="18"/>
                <w:szCs w:val="18"/>
              </w:rPr>
              <w:t xml:space="preserve"> </w:t>
            </w:r>
            <w:r>
              <w:rPr>
                <w:rFonts w:hAnsi="宋体"/>
                <w:sz w:val="18"/>
                <w:szCs w:val="18"/>
              </w:rPr>
              <w:t xml:space="preserve">    </w:t>
            </w:r>
            <w:r w:rsidR="003D1964">
              <w:rPr>
                <w:rFonts w:hAnsi="宋体" w:hint="eastAsia"/>
                <w:sz w:val="18"/>
                <w:szCs w:val="18"/>
              </w:rPr>
              <w:t>制定机关：</w:t>
            </w:r>
            <w:r w:rsidR="003D1964">
              <w:rPr>
                <w:rFonts w:hAnsi="宋体" w:hint="eastAsia"/>
                <w:kern w:val="0"/>
                <w:sz w:val="18"/>
                <w:szCs w:val="18"/>
              </w:rPr>
              <w:t>盐城市统计局</w:t>
            </w:r>
          </w:p>
          <w:p w:rsidR="00913CFA" w:rsidRDefault="00913CFA" w:rsidP="00913CFA">
            <w:pPr>
              <w:pStyle w:val="a4"/>
              <w:spacing w:line="240" w:lineRule="exact"/>
              <w:ind w:right="360"/>
              <w:jc w:val="left"/>
              <w:rPr>
                <w:rFonts w:hAnsi="宋体"/>
                <w:sz w:val="18"/>
                <w:szCs w:val="18"/>
              </w:rPr>
            </w:pPr>
            <w:r>
              <w:rPr>
                <w:rFonts w:hAnsi="宋体" w:hint="eastAsia"/>
                <w:sz w:val="18"/>
                <w:szCs w:val="18"/>
              </w:rPr>
              <w:t>文    号：</w:t>
            </w:r>
            <w:proofErr w:type="gramStart"/>
            <w:r>
              <w:rPr>
                <w:rFonts w:hAnsi="宋体" w:hint="eastAsia"/>
                <w:sz w:val="18"/>
                <w:szCs w:val="18"/>
              </w:rPr>
              <w:t>盐统〔2022〕</w:t>
            </w:r>
            <w:proofErr w:type="gramEnd"/>
            <w:r>
              <w:rPr>
                <w:rFonts w:hAnsi="宋体" w:hint="eastAsia"/>
                <w:sz w:val="18"/>
                <w:szCs w:val="18"/>
              </w:rPr>
              <w:t>2号</w:t>
            </w:r>
          </w:p>
          <w:p w:rsidR="00BB4E9A" w:rsidRDefault="00440445" w:rsidP="00075E0B">
            <w:pPr>
              <w:spacing w:line="240" w:lineRule="exact"/>
              <w:ind w:leftChars="-293" w:left="-615" w:right="360" w:firstLineChars="350" w:firstLine="630"/>
              <w:jc w:val="left"/>
              <w:rPr>
                <w:rFonts w:ascii="宋体" w:hAnsi="宋体"/>
                <w:sz w:val="18"/>
                <w:szCs w:val="18"/>
              </w:rPr>
            </w:pPr>
            <w:r>
              <w:rPr>
                <w:rFonts w:ascii="宋体" w:hAnsi="宋体" w:hint="eastAsia"/>
                <w:kern w:val="0"/>
                <w:sz w:val="18"/>
                <w:szCs w:val="18"/>
                <w:lang w:val="zh-CN"/>
              </w:rPr>
              <w:t xml:space="preserve">批准文号：苏统制〔2022〕10号 </w:t>
            </w:r>
            <w:r w:rsidR="00F2162D">
              <w:rPr>
                <w:rFonts w:ascii="宋体" w:hAnsi="宋体"/>
                <w:sz w:val="18"/>
                <w:szCs w:val="18"/>
              </w:rPr>
              <w:t xml:space="preserve"> </w:t>
            </w:r>
          </w:p>
          <w:p w:rsidR="00BB4E9A" w:rsidRDefault="00F2162D" w:rsidP="00075E0B">
            <w:pPr>
              <w:pStyle w:val="a4"/>
              <w:spacing w:line="240" w:lineRule="exact"/>
              <w:ind w:leftChars="-293" w:left="-615" w:right="360"/>
              <w:jc w:val="left"/>
              <w:rPr>
                <w:rFonts w:hAnsi="宋体"/>
                <w:sz w:val="18"/>
                <w:szCs w:val="18"/>
              </w:rPr>
            </w:pPr>
            <w:r>
              <w:rPr>
                <w:rFonts w:hAnsi="宋体" w:hint="eastAsia"/>
                <w:sz w:val="18"/>
                <w:szCs w:val="18"/>
              </w:rPr>
              <w:t xml:space="preserve"> </w:t>
            </w:r>
            <w:r>
              <w:rPr>
                <w:rFonts w:hAnsi="宋体"/>
                <w:sz w:val="18"/>
                <w:szCs w:val="18"/>
              </w:rPr>
              <w:t xml:space="preserve"> </w:t>
            </w:r>
            <w:r w:rsidR="00C47786">
              <w:rPr>
                <w:rFonts w:hAnsi="宋体"/>
                <w:sz w:val="18"/>
                <w:szCs w:val="18"/>
              </w:rPr>
              <w:t xml:space="preserve">   </w:t>
            </w:r>
            <w:r>
              <w:rPr>
                <w:rFonts w:hAnsi="宋体"/>
                <w:sz w:val="18"/>
                <w:szCs w:val="18"/>
              </w:rPr>
              <w:t xml:space="preserve">  </w:t>
            </w:r>
            <w:r w:rsidR="00BC34D0">
              <w:rPr>
                <w:rFonts w:hAnsi="宋体" w:hint="eastAsia"/>
                <w:sz w:val="18"/>
                <w:szCs w:val="18"/>
              </w:rPr>
              <w:t>有效期至：2023年2月</w:t>
            </w:r>
            <w:r w:rsidR="003D1964">
              <w:rPr>
                <w:rFonts w:hAnsi="宋体" w:hint="eastAsia"/>
                <w:sz w:val="18"/>
                <w:szCs w:val="18"/>
              </w:rPr>
              <w:t xml:space="preserve"> </w:t>
            </w:r>
          </w:p>
        </w:tc>
      </w:tr>
      <w:tr w:rsidR="00BB4E9A">
        <w:trPr>
          <w:trHeight w:val="818"/>
          <w:jc w:val="center"/>
        </w:trPr>
        <w:tc>
          <w:tcPr>
            <w:tcW w:w="2129"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0"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每万人拥有社会组织数（个）</w:t>
            </w:r>
          </w:p>
        </w:tc>
        <w:tc>
          <w:tcPr>
            <w:tcW w:w="2270"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登记的社会组织总数（个）</w:t>
            </w:r>
          </w:p>
        </w:tc>
        <w:tc>
          <w:tcPr>
            <w:tcW w:w="269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慈善组织信息公开率（%）</w:t>
            </w:r>
          </w:p>
        </w:tc>
      </w:tr>
      <w:tr w:rsidR="00BB4E9A">
        <w:trPr>
          <w:trHeight w:val="415"/>
          <w:jc w:val="center"/>
        </w:trPr>
        <w:tc>
          <w:tcPr>
            <w:tcW w:w="2129"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2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trPr>
          <w:trHeight w:hRule="exact" w:val="567"/>
          <w:jc w:val="center"/>
        </w:trPr>
        <w:tc>
          <w:tcPr>
            <w:tcW w:w="2129"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27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依法进行信息公开的慈善组织数量（个）</w:t>
            </w:r>
          </w:p>
        </w:tc>
        <w:tc>
          <w:tcPr>
            <w:tcW w:w="2270"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登记认定的慈善组织总数（个）</w:t>
            </w:r>
          </w:p>
        </w:tc>
        <w:tc>
          <w:tcPr>
            <w:tcW w:w="2692"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城市和谐社区建设达标率（%）</w:t>
            </w:r>
          </w:p>
        </w:tc>
      </w:tr>
      <w:tr w:rsidR="00BB4E9A">
        <w:trPr>
          <w:trHeight w:hRule="exact" w:val="567"/>
          <w:jc w:val="center"/>
        </w:trPr>
        <w:tc>
          <w:tcPr>
            <w:tcW w:w="2129"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hRule="exact" w:val="567"/>
          <w:jc w:val="center"/>
        </w:trPr>
        <w:tc>
          <w:tcPr>
            <w:tcW w:w="2129"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7</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8</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9</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1418" w:type="dxa"/>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27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城市和谐社区建设达标数（个）</w:t>
            </w:r>
          </w:p>
        </w:tc>
        <w:tc>
          <w:tcPr>
            <w:tcW w:w="2270"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农村和谐社区建设达标率（%）</w:t>
            </w:r>
          </w:p>
        </w:tc>
        <w:tc>
          <w:tcPr>
            <w:tcW w:w="2692"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bCs/>
                <w:kern w:val="0"/>
                <w:sz w:val="18"/>
                <w:szCs w:val="18"/>
              </w:rPr>
            </w:pPr>
            <w:r>
              <w:rPr>
                <w:rFonts w:ascii="宋体" w:hAnsi="宋体" w:cs="宋体" w:hint="eastAsia"/>
                <w:bCs/>
                <w:kern w:val="0"/>
                <w:sz w:val="18"/>
                <w:szCs w:val="18"/>
              </w:rPr>
              <w:t>农村和谐社区建设达标数（个）</w:t>
            </w: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gridSpan w:val="2"/>
            <w:tcBorders>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4</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5</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6</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7</w:t>
            </w:r>
          </w:p>
        </w:tc>
        <w:tc>
          <w:tcPr>
            <w:tcW w:w="1418" w:type="dxa"/>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8</w:t>
            </w: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27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bCs/>
                <w:kern w:val="0"/>
                <w:sz w:val="18"/>
                <w:szCs w:val="18"/>
              </w:rPr>
            </w:pPr>
            <w:r>
              <w:rPr>
                <w:rFonts w:ascii="宋体" w:hAnsi="宋体" w:cs="宋体"/>
                <w:bCs/>
                <w:kern w:val="0"/>
                <w:sz w:val="18"/>
                <w:szCs w:val="18"/>
              </w:rPr>
              <w:t>基层民主参选率</w:t>
            </w: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7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kern w:val="0"/>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kern w:val="0"/>
                <w:sz w:val="18"/>
                <w:szCs w:val="18"/>
              </w:rPr>
              <w:t>上年</w:t>
            </w: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9</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2</w:t>
            </w:r>
            <w:r>
              <w:rPr>
                <w:rFonts w:ascii="宋体" w:hAnsi="宋体" w:cs="宋体"/>
                <w:kern w:val="0"/>
                <w:sz w:val="18"/>
                <w:szCs w:val="18"/>
              </w:rPr>
              <w:t>0</w:t>
            </w: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74"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770F3A">
        <w:rPr>
          <w:rFonts w:hint="eastAsia"/>
        </w:rPr>
        <w:t>5</w:t>
      </w:r>
      <w:r w:rsidR="00F10846">
        <w:rPr>
          <w:rFonts w:hint="eastAsia"/>
        </w:rPr>
        <w:t>月底前</w:t>
      </w:r>
    </w:p>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65" w:name="_Toc97540344"/>
      <w:r>
        <w:rPr>
          <w:rFonts w:hAnsi="宋体" w:hint="eastAsia"/>
          <w:b w:val="0"/>
        </w:rPr>
        <w:lastRenderedPageBreak/>
        <w:t>民政事业支出及社会救助情况年报表</w:t>
      </w:r>
      <w:bookmarkEnd w:id="65"/>
    </w:p>
    <w:tbl>
      <w:tblPr>
        <w:tblW w:w="10065" w:type="dxa"/>
        <w:jc w:val="center"/>
        <w:tblLayout w:type="fixed"/>
        <w:tblLook w:val="04A0" w:firstRow="1" w:lastRow="0" w:firstColumn="1" w:lastColumn="0" w:noHBand="0" w:noVBand="1"/>
      </w:tblPr>
      <w:tblGrid>
        <w:gridCol w:w="2129"/>
        <w:gridCol w:w="704"/>
        <w:gridCol w:w="1136"/>
        <w:gridCol w:w="1134"/>
        <w:gridCol w:w="1135"/>
        <w:gridCol w:w="566"/>
        <w:gridCol w:w="569"/>
        <w:gridCol w:w="1274"/>
        <w:gridCol w:w="1418"/>
      </w:tblGrid>
      <w:tr w:rsidR="00BB4E9A" w:rsidTr="00075E0B">
        <w:trPr>
          <w:jc w:val="center"/>
        </w:trPr>
        <w:tc>
          <w:tcPr>
            <w:tcW w:w="3969"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4"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566" w:type="dxa"/>
            <w:tcBorders>
              <w:bottom w:val="single" w:sz="12" w:space="0" w:color="auto"/>
            </w:tcBorders>
          </w:tcPr>
          <w:p w:rsidR="00BB4E9A" w:rsidRDefault="00BB4E9A" w:rsidP="00075E0B">
            <w:pPr>
              <w:pStyle w:val="a4"/>
              <w:jc w:val="left"/>
              <w:rPr>
                <w:rFonts w:hAnsi="宋体"/>
                <w:sz w:val="18"/>
                <w:szCs w:val="18"/>
              </w:rPr>
            </w:pPr>
          </w:p>
        </w:tc>
        <w:tc>
          <w:tcPr>
            <w:tcW w:w="3261" w:type="dxa"/>
            <w:gridSpan w:val="3"/>
            <w:tcBorders>
              <w:bottom w:val="single" w:sz="12" w:space="0" w:color="auto"/>
            </w:tcBorders>
            <w:vAlign w:val="bottom"/>
          </w:tcPr>
          <w:p w:rsidR="00BB4E9A" w:rsidRDefault="00F2162D" w:rsidP="00075E0B">
            <w:pPr>
              <w:pStyle w:val="a4"/>
              <w:spacing w:line="240" w:lineRule="exact"/>
              <w:ind w:leftChars="-293" w:left="-615" w:right="360" w:firstLineChars="250" w:firstLine="450"/>
              <w:jc w:val="left"/>
              <w:rPr>
                <w:rFonts w:hAnsi="宋体"/>
                <w:sz w:val="18"/>
                <w:szCs w:val="18"/>
              </w:rPr>
            </w:pPr>
            <w:r>
              <w:rPr>
                <w:rFonts w:hAnsi="宋体"/>
                <w:sz w:val="18"/>
                <w:szCs w:val="18"/>
              </w:rPr>
              <w:t xml:space="preserve">   </w:t>
            </w:r>
            <w:r w:rsidR="003D1964">
              <w:rPr>
                <w:rFonts w:hAnsi="宋体" w:hint="eastAsia"/>
                <w:sz w:val="18"/>
                <w:szCs w:val="18"/>
              </w:rPr>
              <w:t>表    号：</w:t>
            </w:r>
            <w:r w:rsidR="003D1964">
              <w:rPr>
                <w:rFonts w:hAnsi="宋体"/>
                <w:sz w:val="18"/>
                <w:szCs w:val="18"/>
              </w:rPr>
              <w:t>MZ</w:t>
            </w:r>
            <w:r w:rsidR="003D1964">
              <w:rPr>
                <w:rFonts w:hAnsi="宋体" w:hint="eastAsia"/>
                <w:sz w:val="18"/>
                <w:szCs w:val="18"/>
              </w:rPr>
              <w:t>3</w:t>
            </w:r>
            <w:r w:rsidR="003D1964">
              <w:rPr>
                <w:rFonts w:hAnsi="宋体" w:hint="eastAsia"/>
                <w:kern w:val="0"/>
                <w:sz w:val="18"/>
                <w:szCs w:val="18"/>
              </w:rPr>
              <w:t>0</w:t>
            </w:r>
            <w:r w:rsidR="003D1964">
              <w:rPr>
                <w:rFonts w:hAnsi="宋体"/>
                <w:kern w:val="0"/>
                <w:sz w:val="18"/>
                <w:szCs w:val="18"/>
              </w:rPr>
              <w:t>3</w:t>
            </w:r>
            <w:r w:rsidR="003D1964">
              <w:rPr>
                <w:rFonts w:hAnsi="宋体" w:hint="eastAsia"/>
                <w:kern w:val="0"/>
                <w:sz w:val="18"/>
                <w:szCs w:val="18"/>
              </w:rPr>
              <w:t>表</w:t>
            </w:r>
            <w:r w:rsidR="003D1964">
              <w:rPr>
                <w:rFonts w:hAnsi="宋体"/>
                <w:kern w:val="0"/>
                <w:sz w:val="18"/>
                <w:szCs w:val="18"/>
              </w:rPr>
              <w:t xml:space="preserve">  </w:t>
            </w:r>
          </w:p>
          <w:p w:rsidR="00BB4E9A" w:rsidRDefault="00F2162D" w:rsidP="00075E0B">
            <w:pPr>
              <w:pStyle w:val="a4"/>
              <w:spacing w:line="240" w:lineRule="exact"/>
              <w:ind w:leftChars="-293" w:left="-615" w:right="360"/>
              <w:jc w:val="left"/>
              <w:rPr>
                <w:rFonts w:hAnsi="宋体"/>
                <w:sz w:val="18"/>
                <w:szCs w:val="18"/>
              </w:rPr>
            </w:pPr>
            <w:r>
              <w:rPr>
                <w:rFonts w:hAnsi="宋体" w:hint="eastAsia"/>
                <w:sz w:val="18"/>
                <w:szCs w:val="18"/>
              </w:rPr>
              <w:t xml:space="preserve"> </w:t>
            </w:r>
            <w:r>
              <w:rPr>
                <w:rFonts w:hAnsi="宋体"/>
                <w:sz w:val="18"/>
                <w:szCs w:val="18"/>
              </w:rPr>
              <w:t xml:space="preserve">       </w:t>
            </w:r>
            <w:r w:rsidR="003D1964">
              <w:rPr>
                <w:rFonts w:hAnsi="宋体" w:hint="eastAsia"/>
                <w:sz w:val="18"/>
                <w:szCs w:val="18"/>
              </w:rPr>
              <w:t>制定机关：</w:t>
            </w:r>
            <w:r w:rsidR="003D1964">
              <w:rPr>
                <w:rFonts w:hAnsi="宋体" w:hint="eastAsia"/>
                <w:kern w:val="0"/>
                <w:sz w:val="18"/>
                <w:szCs w:val="18"/>
              </w:rPr>
              <w:t>盐城市统计局</w:t>
            </w:r>
          </w:p>
          <w:p w:rsidR="00BB4E9A" w:rsidRDefault="00440445" w:rsidP="00075E0B">
            <w:pPr>
              <w:spacing w:line="240" w:lineRule="exact"/>
              <w:ind w:leftChars="-293" w:left="-615" w:right="360" w:firstLineChars="400" w:firstLine="720"/>
              <w:jc w:val="left"/>
              <w:rPr>
                <w:rFonts w:ascii="宋体" w:hAnsi="宋体"/>
                <w:sz w:val="18"/>
                <w:szCs w:val="18"/>
              </w:rPr>
            </w:pPr>
            <w:r>
              <w:rPr>
                <w:rFonts w:ascii="宋体" w:hAnsi="宋体" w:hint="eastAsia"/>
                <w:sz w:val="18"/>
                <w:szCs w:val="18"/>
              </w:rPr>
              <w:t>文    号：盐统〔2022〕2号</w:t>
            </w:r>
          </w:p>
          <w:p w:rsidR="00BB4E9A" w:rsidRDefault="00440445" w:rsidP="00075E0B">
            <w:pPr>
              <w:spacing w:line="240" w:lineRule="exact"/>
              <w:ind w:leftChars="-293" w:left="-615" w:right="360" w:firstLineChars="400" w:firstLine="720"/>
              <w:jc w:val="left"/>
              <w:rPr>
                <w:rFonts w:ascii="宋体" w:hAnsi="宋体"/>
                <w:sz w:val="18"/>
                <w:szCs w:val="18"/>
              </w:rPr>
            </w:pPr>
            <w:r>
              <w:rPr>
                <w:rFonts w:ascii="宋体" w:hAnsi="宋体" w:hint="eastAsia"/>
                <w:kern w:val="0"/>
                <w:sz w:val="18"/>
                <w:szCs w:val="18"/>
                <w:lang w:val="zh-CN"/>
              </w:rPr>
              <w:t xml:space="preserve">批准文号：苏统制〔2022〕10号 </w:t>
            </w:r>
            <w:r w:rsidR="00F2162D">
              <w:rPr>
                <w:rFonts w:ascii="宋体" w:hAnsi="宋体"/>
                <w:sz w:val="18"/>
                <w:szCs w:val="18"/>
              </w:rPr>
              <w:t xml:space="preserve"> </w:t>
            </w:r>
          </w:p>
          <w:p w:rsidR="00BB4E9A" w:rsidRDefault="00F2162D" w:rsidP="00075E0B">
            <w:pPr>
              <w:pStyle w:val="a4"/>
              <w:spacing w:line="240" w:lineRule="exact"/>
              <w:ind w:leftChars="-293" w:left="-615" w:right="360" w:firstLineChars="100" w:firstLine="180"/>
              <w:jc w:val="left"/>
              <w:rPr>
                <w:rFonts w:hAnsi="宋体"/>
                <w:sz w:val="18"/>
                <w:szCs w:val="18"/>
              </w:rPr>
            </w:pPr>
            <w:r>
              <w:rPr>
                <w:rFonts w:hAnsi="宋体" w:hint="eastAsia"/>
                <w:sz w:val="18"/>
                <w:szCs w:val="18"/>
              </w:rPr>
              <w:t xml:space="preserve"> </w:t>
            </w:r>
            <w:r>
              <w:rPr>
                <w:rFonts w:hAnsi="宋体"/>
                <w:sz w:val="18"/>
                <w:szCs w:val="18"/>
              </w:rPr>
              <w:t xml:space="preserve">     </w:t>
            </w:r>
            <w:r w:rsidR="00BC34D0">
              <w:rPr>
                <w:rFonts w:hAnsi="宋体" w:hint="eastAsia"/>
                <w:sz w:val="18"/>
                <w:szCs w:val="18"/>
              </w:rPr>
              <w:t>有效期至：2023年2月</w:t>
            </w:r>
            <w:r w:rsidR="003D1964">
              <w:rPr>
                <w:rFonts w:hAnsi="宋体" w:hint="eastAsia"/>
                <w:sz w:val="18"/>
                <w:szCs w:val="18"/>
              </w:rPr>
              <w:t xml:space="preserve"> </w:t>
            </w:r>
          </w:p>
        </w:tc>
      </w:tr>
      <w:tr w:rsidR="00BB4E9A">
        <w:trPr>
          <w:trHeight w:val="818"/>
          <w:jc w:val="center"/>
        </w:trPr>
        <w:tc>
          <w:tcPr>
            <w:tcW w:w="2129"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0"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人均拥有社会保险福利总额（元）</w:t>
            </w:r>
          </w:p>
        </w:tc>
        <w:tc>
          <w:tcPr>
            <w:tcW w:w="2270"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民政事业费实际支出总额（万元）</w:t>
            </w:r>
          </w:p>
        </w:tc>
        <w:tc>
          <w:tcPr>
            <w:tcW w:w="269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城镇居民最低生活保障人数（人）</w:t>
            </w:r>
          </w:p>
        </w:tc>
      </w:tr>
      <w:tr w:rsidR="00BB4E9A">
        <w:trPr>
          <w:trHeight w:val="415"/>
          <w:jc w:val="center"/>
        </w:trPr>
        <w:tc>
          <w:tcPr>
            <w:tcW w:w="2129"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2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trPr>
          <w:trHeight w:hRule="exact" w:val="567"/>
          <w:jc w:val="center"/>
        </w:trPr>
        <w:tc>
          <w:tcPr>
            <w:tcW w:w="2129"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27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农村居民最低生活保障人数（人）</w:t>
            </w:r>
          </w:p>
        </w:tc>
        <w:tc>
          <w:tcPr>
            <w:tcW w:w="2270"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5"/>
                <w:szCs w:val="15"/>
              </w:rPr>
              <w:t>困难残疾人生活补贴和重度残疾人护理补贴覆盖率（%）</w:t>
            </w:r>
          </w:p>
        </w:tc>
        <w:tc>
          <w:tcPr>
            <w:tcW w:w="2692"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实际享受两项补贴残疾人数（人）</w:t>
            </w:r>
          </w:p>
        </w:tc>
      </w:tr>
      <w:tr w:rsidR="00BB4E9A">
        <w:trPr>
          <w:trHeight w:hRule="exact" w:val="567"/>
          <w:jc w:val="center"/>
        </w:trPr>
        <w:tc>
          <w:tcPr>
            <w:tcW w:w="2129"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hRule="exact" w:val="567"/>
          <w:jc w:val="center"/>
        </w:trPr>
        <w:tc>
          <w:tcPr>
            <w:tcW w:w="2129"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7</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8</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9</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1418" w:type="dxa"/>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27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3"/>
                <w:szCs w:val="13"/>
              </w:rPr>
            </w:pPr>
            <w:r>
              <w:rPr>
                <w:rFonts w:ascii="宋体" w:hAnsi="宋体" w:cs="宋体" w:hint="eastAsia"/>
                <w:sz w:val="13"/>
                <w:szCs w:val="13"/>
              </w:rPr>
              <w:t>经自愿申请、县审定符合领取残疾人两项补贴要求的残疾人数量（人）</w:t>
            </w: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top w:val="single" w:sz="4" w:space="0" w:color="auto"/>
              <w:left w:val="single" w:sz="4" w:space="0" w:color="auto"/>
            </w:tcBorders>
            <w:vAlign w:val="center"/>
          </w:tcPr>
          <w:p w:rsidR="00BB4E9A" w:rsidRDefault="00BB4E9A">
            <w:pPr>
              <w:jc w:val="center"/>
              <w:rPr>
                <w:rFonts w:ascii="宋体" w:hAnsi="宋体" w:cs="宋体"/>
                <w:bCs/>
                <w:kern w:val="0"/>
                <w:sz w:val="18"/>
                <w:szCs w:val="18"/>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bCs/>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274" w:type="dxa"/>
            <w:tcBorders>
              <w:left w:val="single" w:sz="4" w:space="0" w:color="auto"/>
              <w:right w:val="single" w:sz="4" w:space="0" w:color="auto"/>
            </w:tcBorders>
            <w:vAlign w:val="center"/>
          </w:tcPr>
          <w:p w:rsidR="00BB4E9A" w:rsidRDefault="00BB4E9A">
            <w:pPr>
              <w:jc w:val="center"/>
              <w:rPr>
                <w:sz w:val="18"/>
                <w:szCs w:val="18"/>
              </w:rPr>
            </w:pPr>
          </w:p>
        </w:tc>
        <w:tc>
          <w:tcPr>
            <w:tcW w:w="1418" w:type="dxa"/>
            <w:tcBorders>
              <w:left w:val="single" w:sz="4" w:space="0" w:color="auto"/>
            </w:tcBorders>
            <w:vAlign w:val="center"/>
          </w:tcPr>
          <w:p w:rsidR="00BB4E9A" w:rsidRDefault="00BB4E9A">
            <w:pPr>
              <w:jc w:val="center"/>
              <w:rPr>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3</w:t>
            </w:r>
          </w:p>
        </w:tc>
        <w:tc>
          <w:tcPr>
            <w:tcW w:w="1134" w:type="dxa"/>
            <w:tcBorders>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4</w:t>
            </w: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9"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74"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770F3A">
        <w:rPr>
          <w:rFonts w:hint="eastAsia"/>
        </w:rPr>
        <w:t>5</w:t>
      </w:r>
      <w:r w:rsidR="00F10846">
        <w:rPr>
          <w:rFonts w:hint="eastAsia"/>
        </w:rPr>
        <w:t>月底前</w:t>
      </w:r>
    </w:p>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66" w:name="_Toc97540345"/>
      <w:r>
        <w:rPr>
          <w:rFonts w:hAnsi="宋体" w:hint="eastAsia"/>
          <w:b w:val="0"/>
        </w:rPr>
        <w:lastRenderedPageBreak/>
        <w:t>婚姻登记情况年报表</w:t>
      </w:r>
      <w:bookmarkEnd w:id="66"/>
    </w:p>
    <w:tbl>
      <w:tblPr>
        <w:tblW w:w="10065" w:type="dxa"/>
        <w:jc w:val="center"/>
        <w:tblLayout w:type="fixed"/>
        <w:tblLook w:val="04A0" w:firstRow="1" w:lastRow="0" w:firstColumn="1" w:lastColumn="0" w:noHBand="0" w:noVBand="1"/>
      </w:tblPr>
      <w:tblGrid>
        <w:gridCol w:w="2128"/>
        <w:gridCol w:w="704"/>
        <w:gridCol w:w="1136"/>
        <w:gridCol w:w="1135"/>
        <w:gridCol w:w="1135"/>
        <w:gridCol w:w="850"/>
        <w:gridCol w:w="285"/>
        <w:gridCol w:w="1274"/>
        <w:gridCol w:w="1418"/>
      </w:tblGrid>
      <w:tr w:rsidR="00BB4E9A" w:rsidTr="00075E0B">
        <w:trPr>
          <w:jc w:val="center"/>
        </w:trPr>
        <w:tc>
          <w:tcPr>
            <w:tcW w:w="3968"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5"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850" w:type="dxa"/>
            <w:tcBorders>
              <w:bottom w:val="single" w:sz="12" w:space="0" w:color="auto"/>
            </w:tcBorders>
          </w:tcPr>
          <w:p w:rsidR="00BB4E9A" w:rsidRDefault="00BB4E9A">
            <w:pPr>
              <w:pStyle w:val="a4"/>
              <w:rPr>
                <w:rFonts w:hAnsi="宋体"/>
                <w:sz w:val="18"/>
                <w:szCs w:val="18"/>
              </w:rPr>
            </w:pPr>
          </w:p>
        </w:tc>
        <w:tc>
          <w:tcPr>
            <w:tcW w:w="2977" w:type="dxa"/>
            <w:gridSpan w:val="3"/>
            <w:tcBorders>
              <w:bottom w:val="single" w:sz="12" w:space="0" w:color="auto"/>
            </w:tcBorders>
            <w:vAlign w:val="bottom"/>
          </w:tcPr>
          <w:p w:rsidR="00BB4E9A" w:rsidRDefault="003D1964" w:rsidP="0077680B">
            <w:pPr>
              <w:pStyle w:val="a4"/>
              <w:spacing w:line="240" w:lineRule="exact"/>
              <w:ind w:leftChars="-293" w:left="-615" w:right="368" w:firstLineChars="300" w:firstLine="540"/>
              <w:rPr>
                <w:rFonts w:hAnsi="宋体"/>
                <w:sz w:val="18"/>
                <w:szCs w:val="18"/>
              </w:rPr>
            </w:pPr>
            <w:r>
              <w:rPr>
                <w:rFonts w:hAnsi="宋体" w:hint="eastAsia"/>
                <w:sz w:val="18"/>
                <w:szCs w:val="18"/>
              </w:rPr>
              <w:t>表    号：</w:t>
            </w:r>
            <w:r>
              <w:rPr>
                <w:rFonts w:hAnsi="宋体"/>
                <w:sz w:val="18"/>
                <w:szCs w:val="18"/>
              </w:rPr>
              <w:t>MZ</w:t>
            </w:r>
            <w:r>
              <w:rPr>
                <w:rFonts w:hAnsi="宋体" w:hint="eastAsia"/>
                <w:sz w:val="18"/>
                <w:szCs w:val="18"/>
              </w:rPr>
              <w:t>3</w:t>
            </w:r>
            <w:r>
              <w:rPr>
                <w:rFonts w:hAnsi="宋体" w:hint="eastAsia"/>
                <w:kern w:val="0"/>
                <w:sz w:val="18"/>
                <w:szCs w:val="18"/>
              </w:rPr>
              <w:t>0</w:t>
            </w:r>
            <w:r>
              <w:rPr>
                <w:rFonts w:hAnsi="宋体"/>
                <w:kern w:val="0"/>
                <w:sz w:val="18"/>
                <w:szCs w:val="18"/>
              </w:rPr>
              <w:t>4</w:t>
            </w:r>
            <w:r>
              <w:rPr>
                <w:rFonts w:hAnsi="宋体" w:hint="eastAsia"/>
                <w:kern w:val="0"/>
                <w:sz w:val="18"/>
                <w:szCs w:val="18"/>
              </w:rPr>
              <w:t>表</w:t>
            </w:r>
            <w:r>
              <w:rPr>
                <w:rFonts w:hAnsi="宋体"/>
                <w:kern w:val="0"/>
                <w:sz w:val="18"/>
                <w:szCs w:val="18"/>
              </w:rPr>
              <w:t xml:space="preserve">  </w:t>
            </w:r>
          </w:p>
          <w:p w:rsidR="00BB4E9A" w:rsidRDefault="003D1964" w:rsidP="0077680B">
            <w:pPr>
              <w:pStyle w:val="a4"/>
              <w:spacing w:line="240" w:lineRule="exact"/>
              <w:ind w:leftChars="-293" w:left="-615" w:right="360"/>
              <w:jc w:val="center"/>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rsidP="0077680B">
            <w:pPr>
              <w:spacing w:line="240" w:lineRule="exact"/>
              <w:ind w:leftChars="-293" w:left="-615" w:right="360" w:firstLineChars="300" w:firstLine="540"/>
              <w:rPr>
                <w:rFonts w:ascii="宋体" w:hAnsi="宋体"/>
                <w:sz w:val="18"/>
                <w:szCs w:val="18"/>
              </w:rPr>
            </w:pPr>
            <w:r>
              <w:rPr>
                <w:rFonts w:ascii="宋体" w:hAnsi="宋体" w:hint="eastAsia"/>
                <w:sz w:val="18"/>
                <w:szCs w:val="18"/>
              </w:rPr>
              <w:t>文    号：盐统〔2022〕2号</w:t>
            </w:r>
          </w:p>
          <w:p w:rsidR="00BB4E9A" w:rsidRDefault="00440445" w:rsidP="0077680B">
            <w:pPr>
              <w:spacing w:line="240" w:lineRule="exact"/>
              <w:ind w:leftChars="-293" w:left="-615" w:right="360"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77680B">
              <w:rPr>
                <w:rFonts w:ascii="宋体" w:hAnsi="宋体"/>
                <w:sz w:val="18"/>
                <w:szCs w:val="18"/>
              </w:rPr>
              <w:t xml:space="preserve"> </w:t>
            </w:r>
          </w:p>
          <w:p w:rsidR="00BB4E9A" w:rsidRDefault="0077680B" w:rsidP="00C47786">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C47786">
              <w:rPr>
                <w:rFonts w:hAnsi="宋体"/>
                <w:sz w:val="18"/>
                <w:szCs w:val="18"/>
              </w:rPr>
              <w:t xml:space="preserve">    </w:t>
            </w:r>
            <w:r w:rsidR="00BC34D0">
              <w:rPr>
                <w:rFonts w:hAnsi="宋体" w:hint="eastAsia"/>
                <w:sz w:val="18"/>
                <w:szCs w:val="18"/>
              </w:rPr>
              <w:t>有效期至：2023年2月</w:t>
            </w:r>
            <w:r w:rsidR="003D1964">
              <w:rPr>
                <w:rFonts w:hAnsi="宋体" w:hint="eastAsia"/>
                <w:sz w:val="18"/>
                <w:szCs w:val="18"/>
              </w:rPr>
              <w:t xml:space="preserve"> </w:t>
            </w:r>
          </w:p>
        </w:tc>
      </w:tr>
      <w:tr w:rsidR="00BB4E9A" w:rsidTr="00075E0B">
        <w:trPr>
          <w:trHeight w:val="818"/>
          <w:jc w:val="center"/>
        </w:trPr>
        <w:tc>
          <w:tcPr>
            <w:tcW w:w="2128"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1"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办理结婚登记数</w:t>
            </w:r>
            <w:r>
              <w:rPr>
                <w:rFonts w:ascii="宋体" w:hAnsi="宋体" w:cs="宋体" w:hint="eastAsia"/>
                <w:sz w:val="18"/>
                <w:szCs w:val="18"/>
              </w:rPr>
              <w:t>（不含涉外）</w:t>
            </w:r>
            <w:r>
              <w:rPr>
                <w:rFonts w:hint="eastAsia"/>
                <w:sz w:val="18"/>
                <w:szCs w:val="18"/>
              </w:rPr>
              <w:t>（对）</w:t>
            </w:r>
          </w:p>
        </w:tc>
        <w:tc>
          <w:tcPr>
            <w:tcW w:w="2270"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初婚登记数（人）</w:t>
            </w:r>
          </w:p>
        </w:tc>
        <w:tc>
          <w:tcPr>
            <w:tcW w:w="269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再婚登记数（人）</w:t>
            </w:r>
          </w:p>
        </w:tc>
      </w:tr>
      <w:tr w:rsidR="00BB4E9A" w:rsidTr="00075E0B">
        <w:trPr>
          <w:trHeight w:val="415"/>
          <w:jc w:val="center"/>
        </w:trPr>
        <w:tc>
          <w:tcPr>
            <w:tcW w:w="2128"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075E0B">
        <w:trPr>
          <w:trHeight w:val="415"/>
          <w:jc w:val="center"/>
        </w:trPr>
        <w:tc>
          <w:tcPr>
            <w:tcW w:w="212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rsidTr="00075E0B">
        <w:trPr>
          <w:trHeight w:hRule="exact" w:val="567"/>
          <w:jc w:val="center"/>
        </w:trPr>
        <w:tc>
          <w:tcPr>
            <w:tcW w:w="2128"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 xml:space="preserve">全 </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27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再婚中复婚登记数（对）</w:t>
            </w:r>
          </w:p>
        </w:tc>
        <w:tc>
          <w:tcPr>
            <w:tcW w:w="2270"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spacing w:line="240" w:lineRule="exact"/>
              <w:jc w:val="center"/>
              <w:rPr>
                <w:rFonts w:ascii="宋体" w:hAnsi="宋体" w:cs="宋体"/>
                <w:sz w:val="18"/>
                <w:szCs w:val="18"/>
              </w:rPr>
            </w:pPr>
            <w:r>
              <w:rPr>
                <w:rFonts w:ascii="宋体" w:hAnsi="宋体" w:cs="宋体" w:hint="eastAsia"/>
                <w:sz w:val="18"/>
                <w:szCs w:val="18"/>
              </w:rPr>
              <w:t>办理离婚登记（不含涉外）（对）</w:t>
            </w:r>
          </w:p>
        </w:tc>
        <w:tc>
          <w:tcPr>
            <w:tcW w:w="1274" w:type="dxa"/>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r>
      <w:tr w:rsidR="00BB4E9A" w:rsidTr="00075E0B">
        <w:trPr>
          <w:trHeight w:hRule="exact" w:val="567"/>
          <w:jc w:val="center"/>
        </w:trPr>
        <w:tc>
          <w:tcPr>
            <w:tcW w:w="2128"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left w:val="single" w:sz="4" w:space="0" w:color="auto"/>
              <w:right w:val="single" w:sz="4" w:space="0" w:color="auto"/>
            </w:tcBorders>
            <w:vAlign w:val="center"/>
          </w:tcPr>
          <w:p w:rsidR="00BB4E9A" w:rsidRDefault="00BB4E9A">
            <w:pPr>
              <w:jc w:val="center"/>
              <w:rPr>
                <w:sz w:val="18"/>
                <w:szCs w:val="18"/>
              </w:rPr>
            </w:pPr>
          </w:p>
        </w:tc>
        <w:tc>
          <w:tcPr>
            <w:tcW w:w="1418" w:type="dxa"/>
            <w:tcBorders>
              <w:left w:val="single" w:sz="4" w:space="0" w:color="auto"/>
            </w:tcBorders>
            <w:vAlign w:val="center"/>
          </w:tcPr>
          <w:p w:rsidR="00BB4E9A" w:rsidRDefault="00BB4E9A">
            <w:pPr>
              <w:jc w:val="center"/>
              <w:rPr>
                <w:sz w:val="18"/>
                <w:szCs w:val="18"/>
              </w:rPr>
            </w:pPr>
          </w:p>
        </w:tc>
      </w:tr>
      <w:tr w:rsidR="00BB4E9A" w:rsidTr="00075E0B">
        <w:trPr>
          <w:trHeight w:hRule="exact" w:val="567"/>
          <w:jc w:val="center"/>
        </w:trPr>
        <w:tc>
          <w:tcPr>
            <w:tcW w:w="2128"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7</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8</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9</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1"/>
                <w:szCs w:val="11"/>
              </w:rPr>
            </w:pP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1"/>
                <w:szCs w:val="11"/>
              </w:rPr>
            </w:pP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tcBorders>
            <w:vAlign w:val="center"/>
          </w:tcPr>
          <w:p w:rsidR="00BB4E9A" w:rsidRDefault="00BB4E9A">
            <w:pPr>
              <w:jc w:val="center"/>
              <w:rPr>
                <w:rFonts w:ascii="宋体" w:hAnsi="宋体" w:cs="宋体"/>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Cs/>
                <w:kern w:val="0"/>
                <w:sz w:val="18"/>
                <w:szCs w:val="18"/>
              </w:rPr>
            </w:pPr>
          </w:p>
        </w:tc>
      </w:tr>
      <w:tr w:rsidR="00BB4E9A" w:rsidTr="00075E0B">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274" w:type="dxa"/>
            <w:tcBorders>
              <w:left w:val="single" w:sz="4" w:space="0" w:color="auto"/>
              <w:right w:val="single" w:sz="4" w:space="0" w:color="auto"/>
            </w:tcBorders>
            <w:vAlign w:val="center"/>
          </w:tcPr>
          <w:p w:rsidR="00BB4E9A" w:rsidRDefault="00BB4E9A">
            <w:pPr>
              <w:jc w:val="center"/>
              <w:rPr>
                <w:sz w:val="18"/>
                <w:szCs w:val="18"/>
              </w:rPr>
            </w:pPr>
          </w:p>
        </w:tc>
        <w:tc>
          <w:tcPr>
            <w:tcW w:w="1418" w:type="dxa"/>
            <w:tcBorders>
              <w:left w:val="single" w:sz="4" w:space="0" w:color="auto"/>
            </w:tcBorders>
            <w:vAlign w:val="center"/>
          </w:tcPr>
          <w:p w:rsidR="00BB4E9A" w:rsidRDefault="00BB4E9A">
            <w:pPr>
              <w:jc w:val="center"/>
              <w:rPr>
                <w:sz w:val="18"/>
                <w:szCs w:val="18"/>
              </w:rPr>
            </w:pPr>
          </w:p>
        </w:tc>
      </w:tr>
      <w:tr w:rsidR="00BB4E9A" w:rsidTr="00075E0B">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075E0B">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8"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74"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997DDC">
        <w:t>6</w:t>
      </w:r>
      <w:r w:rsidR="00997DDC">
        <w:t>月</w:t>
      </w:r>
      <w:r w:rsidR="00997DDC">
        <w:t>5</w:t>
      </w:r>
      <w:r w:rsidR="00997DDC">
        <w:t>日</w:t>
      </w:r>
      <w:r>
        <w:t>前</w:t>
      </w:r>
    </w:p>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BB4E9A">
      <w:pPr>
        <w:sectPr w:rsidR="00BB4E9A">
          <w:pgSz w:w="11906" w:h="16838"/>
          <w:pgMar w:top="1440" w:right="1797" w:bottom="1440" w:left="1797" w:header="851" w:footer="992" w:gutter="0"/>
          <w:cols w:space="425"/>
          <w:docGrid w:type="lines" w:linePitch="312"/>
        </w:sectPr>
      </w:pPr>
    </w:p>
    <w:p w:rsidR="00BB4E9A" w:rsidRDefault="003D1964">
      <w:pPr>
        <w:pStyle w:val="2"/>
        <w:spacing w:before="0" w:after="0" w:line="240" w:lineRule="auto"/>
        <w:jc w:val="center"/>
        <w:rPr>
          <w:rFonts w:hAnsi="宋体"/>
          <w:b w:val="0"/>
        </w:rPr>
      </w:pPr>
      <w:bookmarkStart w:id="67" w:name="_Toc97540346"/>
      <w:r>
        <w:rPr>
          <w:rFonts w:hAnsi="宋体" w:hint="eastAsia"/>
          <w:b w:val="0"/>
        </w:rPr>
        <w:lastRenderedPageBreak/>
        <w:t>养老保障情况年报表</w:t>
      </w:r>
      <w:bookmarkEnd w:id="67"/>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号：M</w:t>
            </w:r>
            <w:r>
              <w:rPr>
                <w:rFonts w:hAnsi="宋体"/>
                <w:sz w:val="18"/>
                <w:szCs w:val="18"/>
              </w:rPr>
              <w:t>Z</w:t>
            </w:r>
            <w:r>
              <w:rPr>
                <w:rFonts w:hAnsi="宋体" w:hint="eastAsia"/>
                <w:sz w:val="18"/>
                <w:szCs w:val="18"/>
              </w:rPr>
              <w:t>3</w:t>
            </w:r>
            <w:r>
              <w:rPr>
                <w:rFonts w:hAnsi="宋体" w:hint="eastAsia"/>
                <w:kern w:val="0"/>
                <w:sz w:val="18"/>
                <w:szCs w:val="18"/>
              </w:rPr>
              <w:t>0</w:t>
            </w:r>
            <w:r>
              <w:rPr>
                <w:rFonts w:hAnsi="宋体"/>
                <w:kern w:val="0"/>
                <w:sz w:val="18"/>
                <w:szCs w:val="18"/>
              </w:rPr>
              <w:t>5</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77680B">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835"/>
        <w:gridCol w:w="709"/>
        <w:gridCol w:w="709"/>
        <w:gridCol w:w="992"/>
        <w:gridCol w:w="1134"/>
        <w:gridCol w:w="851"/>
        <w:gridCol w:w="850"/>
        <w:gridCol w:w="851"/>
        <w:gridCol w:w="850"/>
        <w:gridCol w:w="851"/>
        <w:gridCol w:w="850"/>
        <w:gridCol w:w="851"/>
        <w:gridCol w:w="992"/>
        <w:gridCol w:w="850"/>
        <w:gridCol w:w="851"/>
      </w:tblGrid>
      <w:tr w:rsidR="00BB4E9A">
        <w:trPr>
          <w:trHeight w:val="551"/>
          <w:tblHeader/>
          <w:jc w:val="center"/>
        </w:trPr>
        <w:tc>
          <w:tcPr>
            <w:tcW w:w="2835"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709"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12"/>
          <w:tblHeader/>
          <w:jc w:val="center"/>
        </w:trPr>
        <w:tc>
          <w:tcPr>
            <w:tcW w:w="2835"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454"/>
          <w:jc w:val="center"/>
        </w:trPr>
        <w:tc>
          <w:tcPr>
            <w:tcW w:w="2835"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提供住宿的各类社会服务机构数</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个</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养老服务机构数</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提供住宿的各类社会服务机构床位数</w:t>
            </w:r>
          </w:p>
        </w:tc>
        <w:tc>
          <w:tcPr>
            <w:tcW w:w="709" w:type="dxa"/>
            <w:tcBorders>
              <w:left w:val="single" w:sz="4" w:space="0" w:color="auto"/>
              <w:right w:val="single" w:sz="4" w:space="0" w:color="000000"/>
            </w:tcBorders>
            <w:vAlign w:val="center"/>
          </w:tcPr>
          <w:p w:rsidR="00BB4E9A" w:rsidRDefault="003D1964">
            <w:pPr>
              <w:jc w:val="center"/>
            </w:pPr>
            <w:r>
              <w:rPr>
                <w:rFonts w:hint="eastAsia"/>
                <w:sz w:val="18"/>
                <w:szCs w:val="18"/>
              </w:rPr>
              <w:t>张</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62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养老服务机构床位数</w:t>
            </w:r>
          </w:p>
        </w:tc>
        <w:tc>
          <w:tcPr>
            <w:tcW w:w="709" w:type="dxa"/>
            <w:tcBorders>
              <w:left w:val="nil"/>
              <w:right w:val="single" w:sz="4" w:space="0" w:color="auto"/>
            </w:tcBorders>
            <w:vAlign w:val="center"/>
          </w:tcPr>
          <w:p w:rsidR="00BB4E9A" w:rsidRDefault="003D1964">
            <w:pPr>
              <w:jc w:val="center"/>
            </w:pPr>
            <w:r>
              <w:rPr>
                <w:rFonts w:hint="eastAsia"/>
                <w:sz w:val="18"/>
                <w:szCs w:val="18"/>
              </w:rPr>
              <w:t>张</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不提供住宿的各类社会服务机构数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社区服务机构数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每千名老人拥有养老床位数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张</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各类养老床位总数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张</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护理型床位数占养老机构床位总数比例</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护理型床位数</w:t>
            </w:r>
          </w:p>
        </w:tc>
        <w:tc>
          <w:tcPr>
            <w:tcW w:w="709" w:type="dxa"/>
            <w:tcBorders>
              <w:left w:val="nil"/>
              <w:bottom w:val="single" w:sz="4" w:space="0" w:color="auto"/>
              <w:right w:val="single" w:sz="4" w:space="0" w:color="auto"/>
            </w:tcBorders>
            <w:vAlign w:val="center"/>
          </w:tcPr>
          <w:p w:rsidR="00BB4E9A" w:rsidRDefault="003D1964">
            <w:pPr>
              <w:jc w:val="center"/>
              <w:rPr>
                <w:sz w:val="18"/>
                <w:szCs w:val="18"/>
              </w:rPr>
            </w:pPr>
            <w:r>
              <w:rPr>
                <w:sz w:val="18"/>
                <w:szCs w:val="18"/>
              </w:rPr>
              <w:t>张</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624"/>
          <w:jc w:val="center"/>
        </w:trPr>
        <w:tc>
          <w:tcPr>
            <w:tcW w:w="2835"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养老机构床位总数</w:t>
            </w:r>
          </w:p>
        </w:tc>
        <w:tc>
          <w:tcPr>
            <w:tcW w:w="709" w:type="dxa"/>
            <w:tcBorders>
              <w:top w:val="single" w:sz="4" w:space="0" w:color="auto"/>
              <w:left w:val="nil"/>
              <w:right w:val="single" w:sz="4" w:space="0" w:color="auto"/>
            </w:tcBorders>
            <w:vAlign w:val="center"/>
          </w:tcPr>
          <w:p w:rsidR="00BB4E9A" w:rsidRDefault="003D1964">
            <w:pPr>
              <w:jc w:val="center"/>
              <w:rPr>
                <w:sz w:val="18"/>
                <w:szCs w:val="18"/>
              </w:rPr>
            </w:pPr>
            <w:r>
              <w:rPr>
                <w:sz w:val="18"/>
                <w:szCs w:val="18"/>
              </w:rPr>
              <w:t>张</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接受上门服务的居家老人数占比</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接受上门服务的居家老人数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虚拟养老院（含居家呼叫服务系统）</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社区</w:t>
            </w:r>
            <w:r>
              <w:rPr>
                <w:rFonts w:hint="eastAsia"/>
                <w:color w:val="000000"/>
                <w:sz w:val="18"/>
                <w:szCs w:val="18"/>
              </w:rPr>
              <w:t>(</w:t>
            </w:r>
            <w:r>
              <w:rPr>
                <w:rFonts w:hint="eastAsia"/>
                <w:color w:val="000000"/>
                <w:sz w:val="18"/>
                <w:szCs w:val="18"/>
              </w:rPr>
              <w:t>村</w:t>
            </w:r>
            <w:r>
              <w:rPr>
                <w:rFonts w:hint="eastAsia"/>
                <w:color w:val="000000"/>
                <w:sz w:val="18"/>
                <w:szCs w:val="18"/>
              </w:rPr>
              <w:t>)</w:t>
            </w:r>
            <w:r>
              <w:rPr>
                <w:rFonts w:hint="eastAsia"/>
                <w:color w:val="000000"/>
                <w:sz w:val="18"/>
                <w:szCs w:val="18"/>
              </w:rPr>
              <w:t>居家养老服务中心覆盖率</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城市社区（村）居家养老服务中心覆盖率</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农村社区（村）居家养老服务中心覆盖率</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jc w:val="center"/>
              <w:rPr>
                <w:rFonts w:ascii="宋体" w:hAnsi="宋体" w:cs="宋体"/>
                <w:sz w:val="20"/>
              </w:rPr>
            </w:pPr>
          </w:p>
        </w:tc>
      </w:tr>
    </w:tbl>
    <w:p w:rsidR="00BB4E9A" w:rsidRDefault="003D1964">
      <w:pPr>
        <w:sectPr w:rsidR="00BB4E9A">
          <w:pgSz w:w="16838" w:h="11906" w:orient="landscape"/>
          <w:pgMar w:top="1797" w:right="1440" w:bottom="1797" w:left="1440" w:header="851" w:footer="992" w:gutter="0"/>
          <w:cols w:space="425"/>
          <w:docGrid w:type="linesAndChars" w:linePitch="312"/>
        </w:sectPr>
      </w:pPr>
      <w:r>
        <w:t>说明：报送时间</w:t>
      </w:r>
      <w:r w:rsidR="008A1CDA">
        <w:rPr>
          <w:rFonts w:hint="eastAsia"/>
        </w:rPr>
        <w:t>2022</w:t>
      </w:r>
      <w:r w:rsidR="008A1CDA">
        <w:rPr>
          <w:rFonts w:hint="eastAsia"/>
        </w:rPr>
        <w:t>年</w:t>
      </w:r>
      <w:r w:rsidR="00770F3A">
        <w:rPr>
          <w:rFonts w:hint="eastAsia"/>
        </w:rPr>
        <w:t>5</w:t>
      </w:r>
      <w:r w:rsidR="00F10846">
        <w:rPr>
          <w:rFonts w:hint="eastAsia"/>
        </w:rPr>
        <w:t>月底前</w:t>
      </w:r>
    </w:p>
    <w:p w:rsidR="00BB4E9A" w:rsidRDefault="003D1964">
      <w:pPr>
        <w:pStyle w:val="2"/>
        <w:spacing w:before="0" w:after="0" w:line="240" w:lineRule="auto"/>
        <w:jc w:val="center"/>
        <w:rPr>
          <w:rFonts w:hAnsi="宋体"/>
          <w:b w:val="0"/>
        </w:rPr>
      </w:pPr>
      <w:bookmarkStart w:id="68" w:name="_Toc97540347"/>
      <w:r>
        <w:rPr>
          <w:rFonts w:hAnsi="宋体" w:hint="eastAsia"/>
          <w:b w:val="0"/>
        </w:rPr>
        <w:lastRenderedPageBreak/>
        <w:t>殡葬情况年报表</w:t>
      </w:r>
      <w:bookmarkEnd w:id="68"/>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MZ</w:t>
            </w:r>
            <w:r>
              <w:rPr>
                <w:rFonts w:hAnsi="宋体" w:hint="eastAsia"/>
                <w:sz w:val="18"/>
                <w:szCs w:val="18"/>
              </w:rPr>
              <w:t>3</w:t>
            </w:r>
            <w:r>
              <w:rPr>
                <w:rFonts w:hAnsi="宋体" w:hint="eastAsia"/>
                <w:kern w:val="0"/>
                <w:sz w:val="18"/>
                <w:szCs w:val="18"/>
              </w:rPr>
              <w:t>0</w:t>
            </w:r>
            <w:r>
              <w:rPr>
                <w:rFonts w:hAnsi="宋体"/>
                <w:kern w:val="0"/>
                <w:sz w:val="18"/>
                <w:szCs w:val="18"/>
              </w:rPr>
              <w:t>6</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77680B">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835"/>
        <w:gridCol w:w="709"/>
        <w:gridCol w:w="709"/>
        <w:gridCol w:w="992"/>
        <w:gridCol w:w="1134"/>
        <w:gridCol w:w="851"/>
        <w:gridCol w:w="850"/>
        <w:gridCol w:w="851"/>
        <w:gridCol w:w="850"/>
        <w:gridCol w:w="851"/>
        <w:gridCol w:w="850"/>
        <w:gridCol w:w="851"/>
        <w:gridCol w:w="992"/>
        <w:gridCol w:w="850"/>
        <w:gridCol w:w="851"/>
      </w:tblGrid>
      <w:tr w:rsidR="00BB4E9A">
        <w:trPr>
          <w:trHeight w:val="551"/>
          <w:tblHeader/>
          <w:jc w:val="center"/>
        </w:trPr>
        <w:tc>
          <w:tcPr>
            <w:tcW w:w="2835"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709"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12"/>
          <w:tblHeader/>
          <w:jc w:val="center"/>
        </w:trPr>
        <w:tc>
          <w:tcPr>
            <w:tcW w:w="2835"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284"/>
          <w:jc w:val="center"/>
        </w:trPr>
        <w:tc>
          <w:tcPr>
            <w:tcW w:w="2835"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本地户口死亡人数</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殡仪馆实际火化数</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本地户口死亡火化数</w:t>
            </w:r>
          </w:p>
        </w:tc>
        <w:tc>
          <w:tcPr>
            <w:tcW w:w="709" w:type="dxa"/>
            <w:tcBorders>
              <w:left w:val="single" w:sz="4" w:space="0" w:color="auto"/>
              <w:right w:val="single" w:sz="4" w:space="0" w:color="000000"/>
            </w:tcBorders>
            <w:vAlign w:val="center"/>
          </w:tcPr>
          <w:p w:rsidR="00BB4E9A" w:rsidRDefault="003D1964">
            <w:pPr>
              <w:jc w:val="center"/>
            </w:pPr>
            <w:r>
              <w:rPr>
                <w:rFonts w:hint="eastAsia"/>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外地户口死亡火化数</w:t>
            </w:r>
          </w:p>
        </w:tc>
        <w:tc>
          <w:tcPr>
            <w:tcW w:w="709"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殡仪馆业务收入</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万</w:t>
            </w:r>
            <w:r>
              <w:rPr>
                <w:sz w:val="18"/>
                <w:szCs w:val="18"/>
              </w:rPr>
              <w:t>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盈余</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万元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现有殡仪馆数量（火化点）</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火化机数量／尾气处理</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台</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运尸车数量（馆属／社会）</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殡仪馆职工数</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正式</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合同</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临时</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公益性骨灰堂／乡镇拥有率</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生态葬／节地葬</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1</w:t>
            </w:r>
            <w:r>
              <w:rPr>
                <w:rFonts w:hint="eastAsia"/>
                <w:color w:val="000000"/>
                <w:sz w:val="18"/>
                <w:szCs w:val="18"/>
              </w:rPr>
              <w:t>平方米＜墓地安葬</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jc w:val="center"/>
              <w:rPr>
                <w:rFonts w:ascii="宋体" w:hAnsi="宋体" w:cs="宋体"/>
                <w:sz w:val="20"/>
              </w:rPr>
            </w:pPr>
          </w:p>
        </w:tc>
      </w:tr>
    </w:tbl>
    <w:p w:rsidR="00BB4E9A" w:rsidRDefault="003D1964">
      <w:pPr>
        <w:sectPr w:rsidR="00BB4E9A">
          <w:pgSz w:w="16838" w:h="11906" w:orient="landscape"/>
          <w:pgMar w:top="1797" w:right="1440" w:bottom="1797" w:left="1440" w:header="851" w:footer="992" w:gutter="0"/>
          <w:cols w:space="425"/>
          <w:docGrid w:type="linesAndChars" w:linePitch="312"/>
        </w:sectPr>
      </w:pPr>
      <w:r>
        <w:t>说明：报送时间</w:t>
      </w:r>
      <w:r w:rsidR="008A1CDA">
        <w:rPr>
          <w:rFonts w:hint="eastAsia"/>
        </w:rPr>
        <w:t>2022</w:t>
      </w:r>
      <w:r w:rsidR="008A1CDA">
        <w:rPr>
          <w:rFonts w:hint="eastAsia"/>
        </w:rPr>
        <w:t>年</w:t>
      </w:r>
      <w:r w:rsidR="00770F3A">
        <w:rPr>
          <w:rFonts w:hint="eastAsia"/>
        </w:rPr>
        <w:t>5</w:t>
      </w:r>
      <w:r w:rsidR="00F10846">
        <w:rPr>
          <w:rFonts w:hint="eastAsia"/>
        </w:rPr>
        <w:t>月底前</w:t>
      </w:r>
    </w:p>
    <w:p w:rsidR="00BB4E9A" w:rsidRDefault="003D1964">
      <w:pPr>
        <w:pStyle w:val="2"/>
        <w:spacing w:before="0" w:after="0" w:line="240" w:lineRule="auto"/>
        <w:jc w:val="center"/>
        <w:rPr>
          <w:rFonts w:hAnsi="宋体"/>
          <w:b w:val="0"/>
        </w:rPr>
      </w:pPr>
      <w:bookmarkStart w:id="69" w:name="_Toc97540348"/>
      <w:r>
        <w:rPr>
          <w:rFonts w:hAnsi="宋体" w:hint="eastAsia"/>
          <w:b w:val="0"/>
        </w:rPr>
        <w:lastRenderedPageBreak/>
        <w:t>涉及民政部</w:t>
      </w:r>
      <w:proofErr w:type="gramStart"/>
      <w:r>
        <w:rPr>
          <w:rFonts w:hAnsi="宋体" w:hint="eastAsia"/>
          <w:b w:val="0"/>
        </w:rPr>
        <w:t>门妇女</w:t>
      </w:r>
      <w:proofErr w:type="gramEnd"/>
      <w:r>
        <w:rPr>
          <w:rFonts w:hAnsi="宋体" w:hint="eastAsia"/>
          <w:b w:val="0"/>
        </w:rPr>
        <w:t>儿童监测情况年报表</w:t>
      </w:r>
      <w:bookmarkEnd w:id="69"/>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MZ</w:t>
            </w:r>
            <w:r>
              <w:rPr>
                <w:rFonts w:hAnsi="宋体" w:hint="eastAsia"/>
                <w:sz w:val="18"/>
                <w:szCs w:val="18"/>
              </w:rPr>
              <w:t>3</w:t>
            </w:r>
            <w:r>
              <w:rPr>
                <w:rFonts w:hAnsi="宋体" w:hint="eastAsia"/>
                <w:kern w:val="0"/>
                <w:sz w:val="18"/>
                <w:szCs w:val="18"/>
              </w:rPr>
              <w:t>0</w:t>
            </w:r>
            <w:r>
              <w:rPr>
                <w:rFonts w:hAnsi="宋体"/>
                <w:kern w:val="0"/>
                <w:sz w:val="18"/>
                <w:szCs w:val="18"/>
              </w:rPr>
              <w:t>7</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77680B">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835"/>
        <w:gridCol w:w="709"/>
        <w:gridCol w:w="709"/>
        <w:gridCol w:w="992"/>
        <w:gridCol w:w="1134"/>
        <w:gridCol w:w="851"/>
        <w:gridCol w:w="850"/>
        <w:gridCol w:w="851"/>
        <w:gridCol w:w="850"/>
        <w:gridCol w:w="851"/>
        <w:gridCol w:w="850"/>
        <w:gridCol w:w="851"/>
        <w:gridCol w:w="992"/>
        <w:gridCol w:w="850"/>
        <w:gridCol w:w="851"/>
      </w:tblGrid>
      <w:tr w:rsidR="00BB4E9A">
        <w:trPr>
          <w:trHeight w:val="551"/>
          <w:tblHeader/>
          <w:jc w:val="center"/>
        </w:trPr>
        <w:tc>
          <w:tcPr>
            <w:tcW w:w="2835"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709"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12"/>
          <w:tblHeader/>
          <w:jc w:val="center"/>
        </w:trPr>
        <w:tc>
          <w:tcPr>
            <w:tcW w:w="2835"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567"/>
          <w:jc w:val="center"/>
        </w:trPr>
        <w:tc>
          <w:tcPr>
            <w:tcW w:w="2835"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城乡最低生活保障平均标准</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城乡低保、农村五保对象中女性人数</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儿童福利机构数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未成年人救助保护中心数</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社区服务中心（站）数</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孤儿、弃婴家庭收养人数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24"/>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乡镇（街道）配备专兼职儿童社会工作者数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24"/>
          <w:jc w:val="center"/>
        </w:trPr>
        <w:tc>
          <w:tcPr>
            <w:tcW w:w="2835"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村（居）聘请专兼职儿童社会保护督导员数</w:t>
            </w:r>
          </w:p>
        </w:tc>
        <w:tc>
          <w:tcPr>
            <w:tcW w:w="709" w:type="dxa"/>
            <w:tcBorders>
              <w:left w:val="nil"/>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08</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624"/>
          <w:jc w:val="center"/>
        </w:trPr>
        <w:tc>
          <w:tcPr>
            <w:tcW w:w="2835"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t>村民（居民）委员会领导成员中女性委员数</w:t>
            </w:r>
          </w:p>
        </w:tc>
        <w:tc>
          <w:tcPr>
            <w:tcW w:w="709" w:type="dxa"/>
            <w:tcBorders>
              <w:top w:val="single" w:sz="4" w:space="0" w:color="auto"/>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09</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村委会主任中女性比例</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村委会成员中女性比例</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居委会成员中女性比例</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jc w:val="center"/>
              <w:rPr>
                <w:rFonts w:ascii="宋体" w:hAnsi="宋体" w:cs="宋体"/>
                <w:sz w:val="20"/>
              </w:rPr>
            </w:pPr>
          </w:p>
        </w:tc>
      </w:tr>
    </w:tbl>
    <w:p w:rsidR="00BB4E9A" w:rsidRDefault="003D1964">
      <w:pPr>
        <w:sectPr w:rsidR="00BB4E9A">
          <w:pgSz w:w="16838" w:h="11906" w:orient="landscape"/>
          <w:pgMar w:top="1797" w:right="1440" w:bottom="1797" w:left="1440" w:header="851" w:footer="992" w:gutter="0"/>
          <w:cols w:space="425"/>
          <w:docGrid w:type="linesAndChars" w:linePitch="312"/>
        </w:sectPr>
      </w:pPr>
      <w:r>
        <w:t>说明：报送时间</w:t>
      </w:r>
      <w:r w:rsidR="008A1CDA">
        <w:rPr>
          <w:rFonts w:hint="eastAsia"/>
        </w:rPr>
        <w:t>2022</w:t>
      </w:r>
      <w:r w:rsidR="008A1CDA">
        <w:rPr>
          <w:rFonts w:hint="eastAsia"/>
        </w:rPr>
        <w:t>年</w:t>
      </w:r>
      <w:r w:rsidR="00997DDC">
        <w:t>6</w:t>
      </w:r>
      <w:r w:rsidR="00997DDC">
        <w:t>月</w:t>
      </w:r>
      <w:r w:rsidR="00997DDC">
        <w:t>5</w:t>
      </w:r>
      <w:r w:rsidR="00997DDC">
        <w:t>日</w:t>
      </w:r>
      <w:r>
        <w:rPr>
          <w:rFonts w:hint="eastAsia"/>
        </w:rPr>
        <w:t>前</w:t>
      </w:r>
    </w:p>
    <w:p w:rsidR="00BB4E9A" w:rsidRDefault="003D1964">
      <w:pPr>
        <w:pStyle w:val="2"/>
        <w:spacing w:before="0" w:after="0" w:line="240" w:lineRule="auto"/>
        <w:jc w:val="center"/>
        <w:rPr>
          <w:rFonts w:hAnsi="宋体"/>
          <w:b w:val="0"/>
        </w:rPr>
      </w:pPr>
      <w:bookmarkStart w:id="70" w:name="_Toc97540349"/>
      <w:r>
        <w:rPr>
          <w:rFonts w:hAnsi="宋体" w:hint="eastAsia"/>
          <w:b w:val="0"/>
        </w:rPr>
        <w:lastRenderedPageBreak/>
        <w:t>社区服务机构和便民利民网点情况年报表</w:t>
      </w:r>
      <w:bookmarkEnd w:id="70"/>
    </w:p>
    <w:tbl>
      <w:tblPr>
        <w:tblW w:w="10065" w:type="dxa"/>
        <w:jc w:val="center"/>
        <w:tblLayout w:type="fixed"/>
        <w:tblLook w:val="04A0" w:firstRow="1" w:lastRow="0" w:firstColumn="1" w:lastColumn="0" w:noHBand="0" w:noVBand="1"/>
      </w:tblPr>
      <w:tblGrid>
        <w:gridCol w:w="2127"/>
        <w:gridCol w:w="704"/>
        <w:gridCol w:w="1136"/>
        <w:gridCol w:w="1136"/>
        <w:gridCol w:w="1135"/>
        <w:gridCol w:w="850"/>
        <w:gridCol w:w="285"/>
        <w:gridCol w:w="1274"/>
        <w:gridCol w:w="1418"/>
      </w:tblGrid>
      <w:tr w:rsidR="00BB4E9A" w:rsidTr="00075E0B">
        <w:trPr>
          <w:jc w:val="center"/>
        </w:trPr>
        <w:tc>
          <w:tcPr>
            <w:tcW w:w="396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6"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850" w:type="dxa"/>
            <w:tcBorders>
              <w:bottom w:val="single" w:sz="12" w:space="0" w:color="auto"/>
            </w:tcBorders>
          </w:tcPr>
          <w:p w:rsidR="00BB4E9A" w:rsidRDefault="00BB4E9A">
            <w:pPr>
              <w:pStyle w:val="a4"/>
              <w:rPr>
                <w:rFonts w:hAnsi="宋体"/>
                <w:sz w:val="18"/>
                <w:szCs w:val="18"/>
              </w:rPr>
            </w:pPr>
          </w:p>
        </w:tc>
        <w:tc>
          <w:tcPr>
            <w:tcW w:w="2977" w:type="dxa"/>
            <w:gridSpan w:val="3"/>
            <w:tcBorders>
              <w:bottom w:val="single" w:sz="12" w:space="0" w:color="auto"/>
            </w:tcBorders>
            <w:vAlign w:val="bottom"/>
          </w:tcPr>
          <w:p w:rsidR="00BB4E9A" w:rsidRDefault="003D1964" w:rsidP="00770F3A">
            <w:pPr>
              <w:pStyle w:val="a4"/>
              <w:spacing w:line="240" w:lineRule="exact"/>
              <w:ind w:leftChars="-293" w:left="-615" w:right="368" w:firstLineChars="300" w:firstLine="540"/>
              <w:rPr>
                <w:rFonts w:hAnsi="宋体"/>
                <w:sz w:val="18"/>
                <w:szCs w:val="18"/>
              </w:rPr>
            </w:pPr>
            <w:r>
              <w:rPr>
                <w:rFonts w:hAnsi="宋体" w:hint="eastAsia"/>
                <w:sz w:val="18"/>
                <w:szCs w:val="18"/>
              </w:rPr>
              <w:t>表    号：</w:t>
            </w:r>
            <w:r>
              <w:rPr>
                <w:rFonts w:hAnsi="宋体"/>
                <w:sz w:val="18"/>
                <w:szCs w:val="18"/>
              </w:rPr>
              <w:t>MZ</w:t>
            </w:r>
            <w:r>
              <w:rPr>
                <w:rFonts w:hAnsi="宋体" w:hint="eastAsia"/>
                <w:sz w:val="18"/>
                <w:szCs w:val="18"/>
              </w:rPr>
              <w:t>3</w:t>
            </w:r>
            <w:r>
              <w:rPr>
                <w:rFonts w:hAnsi="宋体" w:hint="eastAsia"/>
                <w:kern w:val="0"/>
                <w:sz w:val="18"/>
                <w:szCs w:val="18"/>
              </w:rPr>
              <w:t>0</w:t>
            </w:r>
            <w:r>
              <w:rPr>
                <w:rFonts w:hAnsi="宋体"/>
                <w:kern w:val="0"/>
                <w:sz w:val="18"/>
                <w:szCs w:val="18"/>
              </w:rPr>
              <w:t>8</w:t>
            </w:r>
            <w:r>
              <w:rPr>
                <w:rFonts w:hAnsi="宋体" w:hint="eastAsia"/>
                <w:kern w:val="0"/>
                <w:sz w:val="18"/>
                <w:szCs w:val="18"/>
              </w:rPr>
              <w:t>表</w:t>
            </w:r>
            <w:r>
              <w:rPr>
                <w:rFonts w:hAnsi="宋体"/>
                <w:kern w:val="0"/>
                <w:sz w:val="18"/>
                <w:szCs w:val="18"/>
              </w:rPr>
              <w:t xml:space="preserve">  </w:t>
            </w:r>
          </w:p>
          <w:p w:rsidR="00913CFA" w:rsidRDefault="003D1964" w:rsidP="00913CFA">
            <w:pPr>
              <w:pStyle w:val="a4"/>
              <w:spacing w:line="240" w:lineRule="exact"/>
              <w:ind w:leftChars="-293" w:left="-615" w:right="360"/>
              <w:jc w:val="center"/>
              <w:rPr>
                <w:rFonts w:hAnsi="宋体"/>
                <w:kern w:val="0"/>
                <w:sz w:val="18"/>
                <w:szCs w:val="18"/>
              </w:rPr>
            </w:pPr>
            <w:r>
              <w:rPr>
                <w:rFonts w:hAnsi="宋体" w:hint="eastAsia"/>
                <w:sz w:val="18"/>
                <w:szCs w:val="18"/>
              </w:rPr>
              <w:t>制定机关：</w:t>
            </w:r>
            <w:r>
              <w:rPr>
                <w:rFonts w:hAnsi="宋体" w:hint="eastAsia"/>
                <w:kern w:val="0"/>
                <w:sz w:val="18"/>
                <w:szCs w:val="18"/>
              </w:rPr>
              <w:t>盐城市统计局</w:t>
            </w:r>
          </w:p>
          <w:p w:rsidR="00913CFA" w:rsidRPr="00913CFA" w:rsidRDefault="00913CFA" w:rsidP="00913CFA">
            <w:pPr>
              <w:pStyle w:val="a4"/>
              <w:spacing w:line="240" w:lineRule="exact"/>
              <w:ind w:leftChars="-293" w:left="-615" w:right="360"/>
              <w:jc w:val="center"/>
              <w:rPr>
                <w:rFonts w:hAnsi="宋体"/>
                <w:kern w:val="0"/>
                <w:sz w:val="18"/>
                <w:szCs w:val="18"/>
              </w:rPr>
            </w:pPr>
            <w:r>
              <w:rPr>
                <w:rFonts w:hAnsi="宋体"/>
                <w:kern w:val="0"/>
                <w:sz w:val="18"/>
                <w:szCs w:val="18"/>
              </w:rPr>
              <w:t xml:space="preserve">    </w:t>
            </w:r>
            <w:r>
              <w:rPr>
                <w:rFonts w:hAnsi="宋体" w:hint="eastAsia"/>
                <w:sz w:val="18"/>
                <w:szCs w:val="18"/>
              </w:rPr>
              <w:t>文    号：</w:t>
            </w:r>
            <w:proofErr w:type="gramStart"/>
            <w:r>
              <w:rPr>
                <w:rFonts w:hAnsi="宋体" w:hint="eastAsia"/>
                <w:sz w:val="18"/>
                <w:szCs w:val="18"/>
              </w:rPr>
              <w:t>盐统〔2022〕</w:t>
            </w:r>
            <w:proofErr w:type="gramEnd"/>
            <w:r>
              <w:rPr>
                <w:rFonts w:hAnsi="宋体" w:hint="eastAsia"/>
                <w:sz w:val="18"/>
                <w:szCs w:val="18"/>
              </w:rPr>
              <w:t>2号</w:t>
            </w:r>
          </w:p>
          <w:p w:rsidR="00BB4E9A" w:rsidRDefault="00440445" w:rsidP="00770F3A">
            <w:pPr>
              <w:spacing w:line="240" w:lineRule="exact"/>
              <w:ind w:leftChars="-293" w:left="-615" w:right="360"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770F3A">
              <w:rPr>
                <w:rFonts w:ascii="宋体" w:hAnsi="宋体"/>
                <w:sz w:val="18"/>
                <w:szCs w:val="18"/>
              </w:rPr>
              <w:t xml:space="preserve"> </w:t>
            </w:r>
          </w:p>
          <w:p w:rsidR="00BB4E9A" w:rsidRDefault="00770F3A" w:rsidP="00C47786">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C47786">
              <w:rPr>
                <w:rFonts w:hAnsi="宋体"/>
                <w:sz w:val="18"/>
                <w:szCs w:val="18"/>
              </w:rPr>
              <w:t xml:space="preserve">    </w:t>
            </w:r>
            <w:r w:rsidR="00BC34D0">
              <w:rPr>
                <w:rFonts w:hAnsi="宋体" w:hint="eastAsia"/>
                <w:sz w:val="18"/>
                <w:szCs w:val="18"/>
              </w:rPr>
              <w:t>有效期至：2023年2月</w:t>
            </w:r>
            <w:r w:rsidR="003D1964">
              <w:rPr>
                <w:rFonts w:hAnsi="宋体" w:hint="eastAsia"/>
                <w:sz w:val="18"/>
                <w:szCs w:val="18"/>
              </w:rPr>
              <w:t xml:space="preserve"> </w:t>
            </w:r>
          </w:p>
        </w:tc>
      </w:tr>
      <w:tr w:rsidR="00BB4E9A">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社区服务机构总数（个）</w:t>
            </w:r>
          </w:p>
        </w:tc>
        <w:tc>
          <w:tcPr>
            <w:tcW w:w="2270"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社区服务设施数（个）</w:t>
            </w:r>
          </w:p>
        </w:tc>
        <w:tc>
          <w:tcPr>
            <w:tcW w:w="269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便民利民网点数（个）</w:t>
            </w:r>
          </w:p>
        </w:tc>
      </w:tr>
      <w:tr w:rsidR="00BB4E9A">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trPr>
          <w:trHeight w:hRule="exact" w:val="567"/>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1135"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1274" w:type="dxa"/>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274" w:type="dxa"/>
            <w:tcBorders>
              <w:left w:val="single" w:sz="4" w:space="0" w:color="auto"/>
              <w:right w:val="single" w:sz="4" w:space="0" w:color="auto"/>
            </w:tcBorders>
            <w:vAlign w:val="center"/>
          </w:tcPr>
          <w:p w:rsidR="00BB4E9A" w:rsidRDefault="00BB4E9A">
            <w:pPr>
              <w:jc w:val="center"/>
              <w:rPr>
                <w:sz w:val="18"/>
                <w:szCs w:val="18"/>
              </w:rPr>
            </w:pPr>
          </w:p>
        </w:tc>
        <w:tc>
          <w:tcPr>
            <w:tcW w:w="1418" w:type="dxa"/>
            <w:tcBorders>
              <w:left w:val="single" w:sz="4" w:space="0" w:color="auto"/>
            </w:tcBorders>
            <w:vAlign w:val="center"/>
          </w:tcPr>
          <w:p w:rsidR="00BB4E9A" w:rsidRDefault="00BB4E9A">
            <w:pPr>
              <w:jc w:val="center"/>
              <w:rPr>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11"/>
                <w:szCs w:val="11"/>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11"/>
                <w:szCs w:val="11"/>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tcBorders>
            <w:vAlign w:val="center"/>
          </w:tcPr>
          <w:p w:rsidR="00BB4E9A" w:rsidRDefault="00BB4E9A">
            <w:pPr>
              <w:jc w:val="center"/>
              <w:rPr>
                <w:rFonts w:ascii="宋体" w:hAnsi="宋体" w:cs="宋体"/>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274" w:type="dxa"/>
            <w:tcBorders>
              <w:left w:val="single" w:sz="4" w:space="0" w:color="auto"/>
              <w:right w:val="single" w:sz="4" w:space="0" w:color="auto"/>
            </w:tcBorders>
            <w:vAlign w:val="center"/>
          </w:tcPr>
          <w:p w:rsidR="00BB4E9A" w:rsidRDefault="00BB4E9A">
            <w:pPr>
              <w:jc w:val="center"/>
              <w:rPr>
                <w:sz w:val="18"/>
                <w:szCs w:val="18"/>
              </w:rPr>
            </w:pPr>
          </w:p>
        </w:tc>
        <w:tc>
          <w:tcPr>
            <w:tcW w:w="1418" w:type="dxa"/>
            <w:tcBorders>
              <w:left w:val="single" w:sz="4" w:space="0" w:color="auto"/>
            </w:tcBorders>
            <w:vAlign w:val="center"/>
          </w:tcPr>
          <w:p w:rsidR="00BB4E9A" w:rsidRDefault="00BB4E9A">
            <w:pPr>
              <w:jc w:val="center"/>
              <w:rPr>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74"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 xml:space="preserve">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sidR="008A1CDA">
        <w:rPr>
          <w:rFonts w:hint="eastAsia"/>
        </w:rPr>
        <w:t>2022</w:t>
      </w:r>
      <w:r w:rsidR="008A1CDA">
        <w:rPr>
          <w:rFonts w:hint="eastAsia"/>
        </w:rPr>
        <w:t>年</w:t>
      </w:r>
      <w:r w:rsidR="00770F3A">
        <w:rPr>
          <w:rFonts w:hint="eastAsia"/>
        </w:rPr>
        <w:t>5</w:t>
      </w:r>
      <w:r w:rsidR="00F10846">
        <w:rPr>
          <w:rFonts w:hint="eastAsia"/>
        </w:rPr>
        <w:t>月底前</w:t>
      </w:r>
    </w:p>
    <w:p w:rsidR="00BB4E9A" w:rsidRDefault="00BB4E9A"/>
    <w:p w:rsidR="00BB4E9A" w:rsidRDefault="003D1964">
      <w:pPr>
        <w:widowControl/>
        <w:jc w:val="left"/>
      </w:pPr>
      <w: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spacing w:line="560" w:lineRule="exact"/>
        <w:jc w:val="center"/>
        <w:rPr>
          <w:rFonts w:ascii="黑体" w:eastAsia="黑体" w:hAnsi="宋体"/>
          <w:b/>
          <w:sz w:val="32"/>
          <w:szCs w:val="32"/>
        </w:rPr>
      </w:pPr>
    </w:p>
    <w:p w:rsidR="00BB4E9A" w:rsidRDefault="003D1964">
      <w:pPr>
        <w:ind w:firstLineChars="200" w:firstLine="422"/>
        <w:rPr>
          <w:rFonts w:ascii="宋体" w:hAnsi="宋体"/>
        </w:rPr>
      </w:pPr>
      <w:r>
        <w:rPr>
          <w:rFonts w:ascii="宋体" w:hAnsi="宋体"/>
          <w:b/>
        </w:rPr>
        <w:t>1</w:t>
      </w:r>
      <w:r>
        <w:rPr>
          <w:rFonts w:ascii="宋体" w:hAnsi="宋体" w:hint="eastAsia"/>
          <w:b/>
        </w:rPr>
        <w:t>、虚拟养老院（含居家呼叫服务系统）：</w:t>
      </w:r>
      <w:r>
        <w:rPr>
          <w:rFonts w:ascii="宋体" w:hAnsi="宋体" w:hint="eastAsia"/>
        </w:rPr>
        <w:t>虚拟养老院（含居家呼叫服务系统）除以县（市、区）总数。计算公式为：</w:t>
      </w:r>
    </w:p>
    <w:p w:rsidR="00BB4E9A" w:rsidRDefault="003D1964">
      <w:pPr>
        <w:rPr>
          <w:rFonts w:ascii="宋体" w:hAnsi="宋体"/>
        </w:rPr>
      </w:pPr>
      <w:r>
        <w:rPr>
          <w:rFonts w:ascii="宋体" w:hAnsi="宋体" w:hint="eastAsia"/>
        </w:rPr>
        <w:t xml:space="preserve">    虚拟养老院（含居家呼叫服务系统）＝虚拟养老院（含居家呼叫服务系统）／县（市、区）总数×100%</w:t>
      </w:r>
    </w:p>
    <w:p w:rsidR="00BB4E9A" w:rsidRDefault="003D1964">
      <w:pPr>
        <w:ind w:firstLineChars="200" w:firstLine="422"/>
        <w:rPr>
          <w:rFonts w:ascii="宋体" w:hAnsi="宋体"/>
        </w:rPr>
      </w:pPr>
      <w:r>
        <w:rPr>
          <w:rFonts w:ascii="宋体" w:hAnsi="宋体"/>
          <w:b/>
        </w:rPr>
        <w:t>2</w:t>
      </w:r>
      <w:r>
        <w:rPr>
          <w:rFonts w:ascii="宋体" w:hAnsi="宋体" w:hint="eastAsia"/>
          <w:b/>
        </w:rPr>
        <w:t>、护理型床位数占养老机构床位总数比例：</w:t>
      </w:r>
      <w:r>
        <w:rPr>
          <w:rFonts w:ascii="宋体" w:hAnsi="宋体" w:hint="eastAsia"/>
        </w:rPr>
        <w:t>护理型床位指养老机构内供失能、半失能老人使用的床位，其对应的养老机构应当满足以下条件，能给失能、半失能老人提供生活照料、医疗 服务、康复护理、精神慰藉等服务；有基本的医疗服务设施（医务室、康复室等）；有专业的医护人员，且与入住的失能、半失 能老人比例不低于1:4。</w:t>
      </w:r>
    </w:p>
    <w:p w:rsidR="00BB4E9A" w:rsidRDefault="003D1964">
      <w:pPr>
        <w:ind w:firstLineChars="200" w:firstLine="420"/>
        <w:rPr>
          <w:rFonts w:ascii="宋体" w:hAnsi="宋体"/>
        </w:rPr>
      </w:pPr>
      <w:r>
        <w:rPr>
          <w:rFonts w:ascii="宋体" w:hAnsi="宋体" w:hint="eastAsia"/>
        </w:rPr>
        <w:t>计算公式：护理型床位数占养老机构床位总数比例=行政区域内护理型床位数量/养老机构床位总数×100%。</w:t>
      </w:r>
    </w:p>
    <w:p w:rsidR="00BB4E9A" w:rsidRDefault="003D1964">
      <w:pPr>
        <w:ind w:firstLineChars="200" w:firstLine="422"/>
        <w:rPr>
          <w:rFonts w:ascii="宋体" w:hAnsi="宋体"/>
        </w:rPr>
      </w:pPr>
      <w:r>
        <w:rPr>
          <w:rFonts w:ascii="宋体" w:hAnsi="宋体"/>
          <w:b/>
        </w:rPr>
        <w:t>3</w:t>
      </w:r>
      <w:r>
        <w:rPr>
          <w:rFonts w:ascii="宋体" w:hAnsi="宋体" w:hint="eastAsia"/>
          <w:b/>
        </w:rPr>
        <w:t>、慈善组织信息公开率：</w:t>
      </w:r>
      <w:r>
        <w:rPr>
          <w:rFonts w:ascii="宋体" w:hAnsi="宋体" w:hint="eastAsia"/>
        </w:rPr>
        <w:t>指依据《中华人民共和国慈善法》履行信息公开义务，真实、完整、及时公开应当公开信息的慈善组织占所有慈善组织的比例。</w:t>
      </w:r>
    </w:p>
    <w:p w:rsidR="00BB4E9A" w:rsidRDefault="003D1964">
      <w:pPr>
        <w:ind w:firstLineChars="200" w:firstLine="420"/>
        <w:rPr>
          <w:rFonts w:ascii="宋体" w:hAnsi="宋体"/>
        </w:rPr>
      </w:pPr>
      <w:r>
        <w:rPr>
          <w:rFonts w:ascii="宋体" w:hAnsi="宋体" w:hint="eastAsia"/>
        </w:rPr>
        <w:t>计算公式：依法进行信息公开的慈善组织数量/登记认定的慈善组织总数×100%。</w:t>
      </w:r>
    </w:p>
    <w:p w:rsidR="00BB4E9A" w:rsidRDefault="003D1964">
      <w:pPr>
        <w:ind w:firstLineChars="200" w:firstLine="422"/>
        <w:rPr>
          <w:rFonts w:ascii="宋体" w:hAnsi="宋体"/>
        </w:rPr>
      </w:pPr>
      <w:r>
        <w:rPr>
          <w:rFonts w:ascii="宋体" w:hAnsi="宋体"/>
          <w:b/>
        </w:rPr>
        <w:t>4</w:t>
      </w:r>
      <w:r>
        <w:rPr>
          <w:rFonts w:ascii="宋体" w:hAnsi="宋体" w:hint="eastAsia"/>
          <w:b/>
        </w:rPr>
        <w:t>、困难残疾人生活补贴和重度残疾人护理补贴覆盖率：</w:t>
      </w:r>
      <w:r>
        <w:rPr>
          <w:rFonts w:ascii="宋体" w:hAnsi="宋体" w:hint="eastAsia"/>
        </w:rPr>
        <w:t>指实际享受两项补贴残疾人数量与经自愿申请、且审定符合领取残疾人两项补贴要求的残疾人数量的比例。</w:t>
      </w:r>
    </w:p>
    <w:p w:rsidR="00BB4E9A" w:rsidRDefault="003D1964">
      <w:pPr>
        <w:ind w:firstLineChars="200" w:firstLine="420"/>
        <w:rPr>
          <w:rFonts w:ascii="宋体" w:hAnsi="宋体"/>
        </w:rPr>
      </w:pPr>
      <w:r>
        <w:rPr>
          <w:rFonts w:ascii="宋体" w:hAnsi="宋体" w:hint="eastAsia"/>
        </w:rPr>
        <w:t>计算公式：困难残疾人生活补贴和重度残疾人护理补贴覆盖率=实际享受两项补贴残疾人数量/经自愿申请、且审定符合领取残疾人两项补贴要求的残疾人数量×100%。</w:t>
      </w:r>
    </w:p>
    <w:p w:rsidR="00BB4E9A" w:rsidRDefault="003D1964">
      <w:pPr>
        <w:snapToGrid w:val="0"/>
        <w:ind w:firstLineChars="150" w:firstLine="316"/>
      </w:pPr>
      <w:r>
        <w:rPr>
          <w:b/>
          <w:szCs w:val="21"/>
        </w:rPr>
        <w:t>5</w:t>
      </w:r>
      <w:r>
        <w:rPr>
          <w:rFonts w:hint="eastAsia"/>
          <w:b/>
          <w:szCs w:val="21"/>
        </w:rPr>
        <w:t>、城市和谐社区建设合格率</w:t>
      </w:r>
      <w:r>
        <w:rPr>
          <w:rFonts w:hint="eastAsia"/>
        </w:rPr>
        <w:t>：指城市社区通过创建达到《江苏省城乡和谐社区建设评价总则》规范标准的比例数。</w:t>
      </w:r>
    </w:p>
    <w:p w:rsidR="00BB4E9A" w:rsidRDefault="003D1964">
      <w:pPr>
        <w:snapToGrid w:val="0"/>
        <w:ind w:firstLineChars="200" w:firstLine="420"/>
      </w:pPr>
      <w:r>
        <w:rPr>
          <w:rFonts w:hint="eastAsia"/>
        </w:rPr>
        <w:t>计算公式为：城市和谐社区建设合格率＝城市和谐社区建设合格数／城市社区总数×</w:t>
      </w:r>
      <w:r>
        <w:rPr>
          <w:rFonts w:hint="eastAsia"/>
        </w:rPr>
        <w:t>100%</w:t>
      </w:r>
      <w:r>
        <w:rPr>
          <w:rFonts w:hint="eastAsia"/>
        </w:rPr>
        <w:t>。</w:t>
      </w:r>
    </w:p>
    <w:p w:rsidR="00BB4E9A" w:rsidRDefault="003D1964">
      <w:pPr>
        <w:widowControl/>
        <w:jc w:val="left"/>
      </w:pPr>
      <w:r>
        <w:rPr>
          <w:rFonts w:hint="eastAsia"/>
        </w:rPr>
        <w:t xml:space="preserve">   </w:t>
      </w:r>
      <w:r>
        <w:rPr>
          <w:b/>
          <w:szCs w:val="21"/>
        </w:rPr>
        <w:t>6</w:t>
      </w:r>
      <w:r>
        <w:rPr>
          <w:rFonts w:hint="eastAsia"/>
          <w:b/>
          <w:szCs w:val="21"/>
        </w:rPr>
        <w:t>、农村和谐社区建设合格率</w:t>
      </w:r>
      <w:r>
        <w:rPr>
          <w:rFonts w:hint="eastAsia"/>
        </w:rPr>
        <w:t>：指农村社区通过创建达到《江苏省城乡和谐社区建设评价总则》规范标准的比例数。</w:t>
      </w:r>
    </w:p>
    <w:p w:rsidR="00BB4E9A" w:rsidRDefault="003D1964">
      <w:pPr>
        <w:widowControl/>
        <w:jc w:val="left"/>
        <w:rPr>
          <w:rFonts w:ascii="宋体" w:hAnsi="宋体"/>
          <w:kern w:val="0"/>
          <w:sz w:val="18"/>
          <w:szCs w:val="18"/>
        </w:rPr>
      </w:pPr>
      <w:r>
        <w:rPr>
          <w:rFonts w:hint="eastAsia"/>
        </w:rPr>
        <w:t xml:space="preserve">    </w:t>
      </w:r>
      <w:r>
        <w:rPr>
          <w:rFonts w:hint="eastAsia"/>
        </w:rPr>
        <w:t>计算公式为：农村和谐社区建设合格率＝农村和谐社区建设合格数／农村社区总数×</w:t>
      </w:r>
      <w:r>
        <w:rPr>
          <w:rFonts w:hint="eastAsia"/>
        </w:rPr>
        <w:t>100%</w:t>
      </w:r>
      <w:r>
        <w:rPr>
          <w:rFonts w:hint="eastAsia"/>
        </w:rPr>
        <w:t>。</w:t>
      </w:r>
    </w:p>
    <w:p w:rsidR="00BB4E9A" w:rsidRDefault="003D1964">
      <w:pPr>
        <w:snapToGrid w:val="0"/>
        <w:ind w:firstLineChars="200" w:firstLine="422"/>
      </w:pPr>
      <w:r>
        <w:rPr>
          <w:b/>
        </w:rPr>
        <w:t>7</w:t>
      </w:r>
      <w:r>
        <w:rPr>
          <w:b/>
        </w:rPr>
        <w:t>、</w:t>
      </w:r>
      <w:r>
        <w:rPr>
          <w:rFonts w:hint="eastAsia"/>
          <w:b/>
          <w:szCs w:val="21"/>
        </w:rPr>
        <w:t>每千名老人拥有养老床位数</w:t>
      </w:r>
      <w:r>
        <w:rPr>
          <w:b/>
        </w:rPr>
        <w:t>：</w:t>
      </w:r>
      <w:r>
        <w:t>指</w:t>
      </w:r>
      <w:r>
        <w:rPr>
          <w:rFonts w:hint="eastAsia"/>
        </w:rPr>
        <w:t>指当地年满</w:t>
      </w:r>
      <w:r>
        <w:rPr>
          <w:rFonts w:hint="eastAsia"/>
        </w:rPr>
        <w:t>60</w:t>
      </w:r>
      <w:r>
        <w:rPr>
          <w:rFonts w:hint="eastAsia"/>
        </w:rPr>
        <w:t>岁以上常住人口平均拥有的公办、民办、社会力量举办的养老机构及其他各类养老床位数。资料来源：民政部门。</w:t>
      </w:r>
    </w:p>
    <w:p w:rsidR="00BB4E9A" w:rsidRDefault="003D1964">
      <w:pPr>
        <w:snapToGrid w:val="0"/>
        <w:ind w:firstLineChars="200" w:firstLine="420"/>
      </w:pPr>
      <w:r>
        <w:rPr>
          <w:rFonts w:hint="eastAsia"/>
        </w:rPr>
        <w:t>计算公式为：每千名老人拥有养老床位数＝各类养老床位数／</w:t>
      </w:r>
      <w:r>
        <w:rPr>
          <w:rFonts w:hint="eastAsia"/>
        </w:rPr>
        <w:t>60</w:t>
      </w:r>
      <w:r>
        <w:rPr>
          <w:rFonts w:hint="eastAsia"/>
        </w:rPr>
        <w:t>岁以上常住人口数×</w:t>
      </w:r>
      <w:r>
        <w:rPr>
          <w:rFonts w:hint="eastAsia"/>
        </w:rPr>
        <w:t>1000</w:t>
      </w:r>
      <w:r>
        <w:rPr>
          <w:rFonts w:hint="eastAsia"/>
        </w:rPr>
        <w:t>。</w:t>
      </w:r>
    </w:p>
    <w:p w:rsidR="00BB4E9A" w:rsidRDefault="003D1964">
      <w:pPr>
        <w:rPr>
          <w:rFonts w:ascii="宋体" w:hAnsi="宋体"/>
        </w:rPr>
      </w:pPr>
      <w:r>
        <w:rPr>
          <w:rFonts w:ascii="宋体" w:hAnsi="宋体" w:hint="eastAsia"/>
        </w:rPr>
        <w:t xml:space="preserve">  </w:t>
      </w:r>
      <w:r>
        <w:rPr>
          <w:rFonts w:ascii="宋体" w:hAnsi="宋体"/>
        </w:rPr>
        <w:t xml:space="preserve">  </w:t>
      </w:r>
      <w:r>
        <w:rPr>
          <w:rFonts w:ascii="宋体" w:hAnsi="宋体"/>
          <w:b/>
        </w:rPr>
        <w:t>8</w:t>
      </w:r>
      <w:r>
        <w:rPr>
          <w:rFonts w:ascii="宋体" w:hAnsi="宋体" w:hint="eastAsia"/>
          <w:b/>
        </w:rPr>
        <w:t>、村委会成员中女性比例：</w:t>
      </w:r>
      <w:r>
        <w:rPr>
          <w:rFonts w:ascii="宋体" w:hAnsi="宋体" w:hint="eastAsia"/>
        </w:rPr>
        <w:t>是指女性村民委员会成员占全部村民委员会成员的比例。村民委员会成员包括主任、副主任和委员（专职人员和兼职人员）。取自民政部门统计资料。计算公式：村委会成员中女性比例=女性村民委员会成员/全部村民委员会成员×100%</w:t>
      </w:r>
    </w:p>
    <w:p w:rsidR="00BB4E9A" w:rsidRDefault="003D1964">
      <w:pPr>
        <w:ind w:firstLine="435"/>
        <w:rPr>
          <w:rFonts w:ascii="宋体" w:hAnsi="宋体"/>
        </w:rPr>
      </w:pPr>
      <w:r>
        <w:rPr>
          <w:rFonts w:ascii="宋体" w:hAnsi="宋体"/>
          <w:b/>
        </w:rPr>
        <w:t>9</w:t>
      </w:r>
      <w:r>
        <w:rPr>
          <w:rFonts w:ascii="宋体" w:hAnsi="宋体" w:hint="eastAsia"/>
          <w:b/>
        </w:rPr>
        <w:t xml:space="preserve">、社区服务机构数：: </w:t>
      </w:r>
      <w:r>
        <w:rPr>
          <w:rFonts w:ascii="宋体" w:hAnsi="宋体" w:hint="eastAsia"/>
        </w:rPr>
        <w:t>指报告期末设立的社区服务指导中心、社区服务中心、社区服务站、社区养老机构、社区互助型养老机构、其他社区服务机构的总和数。具有面向老人及其家庭的商品递送、医疗保健、家庭保洁、日间照料、陪伴服务等为社区居家养老服务的设施和突出综合服务的职能。包括党员活动室、就业保障网络、社区卫生服务站、文化活动室、图书室、“爱心超市”、社区捐助接收站点、警务站（室）、老年活动室、未成年人文化活动场所等具有综合服务功能的机构。</w:t>
      </w:r>
    </w:p>
    <w:p w:rsidR="00BB4E9A" w:rsidRDefault="003D1964">
      <w:pPr>
        <w:ind w:firstLine="435"/>
        <w:rPr>
          <w:rFonts w:ascii="宋体" w:hAnsi="宋体"/>
        </w:rPr>
      </w:pPr>
      <w:r>
        <w:rPr>
          <w:b/>
          <w:szCs w:val="21"/>
        </w:rPr>
        <w:t>10</w:t>
      </w:r>
      <w:r>
        <w:rPr>
          <w:rFonts w:hint="eastAsia"/>
          <w:b/>
          <w:szCs w:val="21"/>
        </w:rPr>
        <w:t>、社区服务设施数</w:t>
      </w:r>
      <w:r>
        <w:rPr>
          <w:rFonts w:ascii="宋体" w:hAnsi="宋体" w:hint="eastAsia"/>
        </w:rPr>
        <w:t>：指报告期末城镇（街道办事处、居委会）设立以非盈利为目的，为本社区居民服务，特别是为老年人、残疾人、儿童服务的社区服务中心、活动站、服务站、养老院、老年公寓、残疾人工疗站、残疾儿童日托所家务服务站、婚姻介绍所等福利性设施以及职工社会保险管理服务的机构数。几种不同类型的社区服务单位，共用一个场所的，只</w:t>
      </w:r>
      <w:r>
        <w:rPr>
          <w:rFonts w:ascii="宋体" w:hAnsi="宋体" w:hint="eastAsia"/>
        </w:rPr>
        <w:lastRenderedPageBreak/>
        <w:t>能统计为一个社区服务设施。条件是：(1)独立核算单位；(2)有固定的从业人员；(3)有一定的服务项目；(4)有一定的场所。</w:t>
      </w:r>
    </w:p>
    <w:p w:rsidR="00BB4E9A" w:rsidRDefault="003D1964">
      <w:pPr>
        <w:rPr>
          <w:kern w:val="0"/>
        </w:rPr>
      </w:pPr>
      <w:r>
        <w:rPr>
          <w:rFonts w:ascii="宋体" w:hAnsi="宋体" w:hint="eastAsia"/>
        </w:rPr>
        <w:t xml:space="preserve">   </w:t>
      </w:r>
      <w:r>
        <w:rPr>
          <w:rFonts w:ascii="宋体" w:hAnsi="宋体"/>
        </w:rPr>
        <w:t xml:space="preserve"> </w:t>
      </w:r>
      <w:r>
        <w:rPr>
          <w:b/>
          <w:kern w:val="0"/>
        </w:rPr>
        <w:t>11</w:t>
      </w:r>
      <w:r>
        <w:rPr>
          <w:rFonts w:hint="eastAsia"/>
          <w:b/>
          <w:kern w:val="0"/>
        </w:rPr>
        <w:t>、</w:t>
      </w:r>
      <w:r>
        <w:rPr>
          <w:b/>
          <w:kern w:val="0"/>
        </w:rPr>
        <w:t>护理型床位数</w:t>
      </w:r>
      <w:r>
        <w:rPr>
          <w:rFonts w:hint="eastAsia"/>
          <w:b/>
          <w:kern w:val="0"/>
        </w:rPr>
        <w:t>：</w:t>
      </w:r>
      <w:r>
        <w:rPr>
          <w:kern w:val="0"/>
        </w:rPr>
        <w:t>护理型床位指养老机构内供失能、半失能老人使用的床位，其相应的养老机构应满足以下条件：能给失能、半失能老人提供生活照料、医疗服务、康复护理、精神慰藉等服务；有基本的医疗服务设施</w:t>
      </w:r>
      <w:r>
        <w:rPr>
          <w:rFonts w:eastAsia="仿宋_GB2312"/>
          <w:kern w:val="0"/>
          <w:szCs w:val="32"/>
        </w:rPr>
        <w:t>（医务室、康复医院、护理院等）</w:t>
      </w:r>
      <w:r>
        <w:rPr>
          <w:kern w:val="0"/>
        </w:rPr>
        <w:t>；有专业的医疗、护理人员，且与入住的失能、半失能老人比例不低于</w:t>
      </w:r>
      <w:r>
        <w:rPr>
          <w:kern w:val="0"/>
        </w:rPr>
        <w:t>1:4</w:t>
      </w:r>
      <w:r>
        <w:rPr>
          <w:kern w:val="0"/>
        </w:rPr>
        <w:t>。养老机构床位数指经行政主管部门批准运营的养老机构所拥有的对社会公众提供养老服务的床位设施数量。</w:t>
      </w:r>
    </w:p>
    <w:p w:rsidR="00BB4E9A" w:rsidRDefault="003D1964">
      <w:pPr>
        <w:ind w:firstLine="435"/>
        <w:rPr>
          <w:kern w:val="0"/>
        </w:rPr>
      </w:pPr>
      <w:r>
        <w:rPr>
          <w:kern w:val="0"/>
        </w:rPr>
        <w:t xml:space="preserve">   </w:t>
      </w:r>
      <w:r>
        <w:rPr>
          <w:kern w:val="0"/>
        </w:rPr>
        <w:t>计算公式：护理型床位数占养老机构床位数比例</w:t>
      </w:r>
      <w:r>
        <w:rPr>
          <w:kern w:val="0"/>
        </w:rPr>
        <w:t>=</w:t>
      </w:r>
      <w:r>
        <w:rPr>
          <w:kern w:val="0"/>
        </w:rPr>
        <w:t>护理型床位数</w:t>
      </w:r>
      <w:r>
        <w:rPr>
          <w:kern w:val="0"/>
        </w:rPr>
        <w:t>/</w:t>
      </w:r>
      <w:r>
        <w:rPr>
          <w:kern w:val="0"/>
        </w:rPr>
        <w:t>养老机构床位总数</w:t>
      </w:r>
      <w:r>
        <w:rPr>
          <w:kern w:val="0"/>
        </w:rPr>
        <w:t>×100%</w:t>
      </w:r>
      <w:r>
        <w:rPr>
          <w:kern w:val="0"/>
        </w:rPr>
        <w:t>。</w:t>
      </w:r>
    </w:p>
    <w:p w:rsidR="00BB4E9A" w:rsidRDefault="003D1964">
      <w:pPr>
        <w:ind w:firstLine="435"/>
        <w:rPr>
          <w:kern w:val="0"/>
        </w:rPr>
      </w:pPr>
      <w:r>
        <w:rPr>
          <w:b/>
          <w:kern w:val="0"/>
        </w:rPr>
        <w:t>12</w:t>
      </w:r>
      <w:r>
        <w:rPr>
          <w:rFonts w:hint="eastAsia"/>
          <w:b/>
          <w:kern w:val="0"/>
        </w:rPr>
        <w:t>、</w:t>
      </w:r>
      <w:r>
        <w:rPr>
          <w:b/>
          <w:kern w:val="0"/>
        </w:rPr>
        <w:t>接受上门服务的居家老人数占比</w:t>
      </w:r>
      <w:r>
        <w:rPr>
          <w:rFonts w:hint="eastAsia"/>
          <w:kern w:val="0"/>
        </w:rPr>
        <w:t>：</w:t>
      </w:r>
      <w:r>
        <w:rPr>
          <w:kern w:val="0"/>
        </w:rPr>
        <w:t>指为老服务组织（企业、机构）通过智慧养老线上线下服务平台、日间照料中心或社区居家服务站点，为居住在家里的老年人上门提供助餐、助浴、助洁以及生活照料、精神关爱、康复护理和健康医疗等服务的老年人占辖区内户籍老年人总数的比例。</w:t>
      </w:r>
    </w:p>
    <w:p w:rsidR="00BB4E9A" w:rsidRDefault="003D1964">
      <w:pPr>
        <w:ind w:firstLine="435"/>
        <w:rPr>
          <w:kern w:val="0"/>
        </w:rPr>
      </w:pPr>
      <w:r>
        <w:rPr>
          <w:kern w:val="0"/>
        </w:rPr>
        <w:t xml:space="preserve">    </w:t>
      </w:r>
      <w:r>
        <w:rPr>
          <w:kern w:val="0"/>
        </w:rPr>
        <w:t>计算公式：接受上门服务的居家老人数占比</w:t>
      </w:r>
      <w:r>
        <w:rPr>
          <w:kern w:val="0"/>
        </w:rPr>
        <w:t>=</w:t>
      </w:r>
      <w:r>
        <w:rPr>
          <w:kern w:val="0"/>
        </w:rPr>
        <w:t>接受上门服务的居家老人数</w:t>
      </w:r>
      <w:r>
        <w:rPr>
          <w:kern w:val="0"/>
        </w:rPr>
        <w:t>/</w:t>
      </w:r>
      <w:r>
        <w:rPr>
          <w:kern w:val="0"/>
        </w:rPr>
        <w:t>辖区内户籍老年人总数</w:t>
      </w:r>
      <w:r>
        <w:rPr>
          <w:kern w:val="0"/>
        </w:rPr>
        <w:t>×100%</w:t>
      </w:r>
      <w:r>
        <w:rPr>
          <w:kern w:val="0"/>
        </w:rPr>
        <w:t>。</w:t>
      </w:r>
    </w:p>
    <w:p w:rsidR="00BB4E9A" w:rsidRDefault="003D1964">
      <w:r>
        <w:rPr>
          <w:kern w:val="0"/>
        </w:rPr>
        <w:br w:type="page"/>
      </w:r>
    </w:p>
    <w:p w:rsidR="00BB4E9A" w:rsidRDefault="003D1964">
      <w:pPr>
        <w:pStyle w:val="1"/>
        <w:spacing w:before="0" w:after="0" w:line="240" w:lineRule="auto"/>
        <w:rPr>
          <w:rFonts w:ascii="方正黑体_GBK" w:eastAsia="方正黑体_GBK"/>
          <w:b w:val="0"/>
          <w:sz w:val="32"/>
          <w:szCs w:val="32"/>
        </w:rPr>
      </w:pPr>
      <w:bookmarkStart w:id="71" w:name="_Toc467068198"/>
      <w:bookmarkStart w:id="72" w:name="_Toc534793958"/>
      <w:bookmarkStart w:id="73" w:name="_Toc97540350"/>
      <w:r>
        <w:rPr>
          <w:rFonts w:ascii="方正黑体_GBK" w:eastAsia="方正黑体_GBK" w:hint="eastAsia"/>
          <w:b w:val="0"/>
          <w:sz w:val="32"/>
          <w:szCs w:val="32"/>
        </w:rPr>
        <w:lastRenderedPageBreak/>
        <w:t>市司法局</w:t>
      </w:r>
      <w:bookmarkEnd w:id="71"/>
      <w:bookmarkEnd w:id="72"/>
      <w:bookmarkEnd w:id="73"/>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23" w:type="dxa"/>
        <w:jc w:val="center"/>
        <w:tblLayout w:type="fixed"/>
        <w:tblLook w:val="04A0" w:firstRow="1" w:lastRow="0" w:firstColumn="1" w:lastColumn="0" w:noHBand="0" w:noVBand="1"/>
      </w:tblPr>
      <w:tblGrid>
        <w:gridCol w:w="1150"/>
        <w:gridCol w:w="3813"/>
        <w:gridCol w:w="804"/>
        <w:gridCol w:w="1321"/>
        <w:gridCol w:w="1701"/>
        <w:gridCol w:w="734"/>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81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804"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32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70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34"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23"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SF</w:t>
            </w:r>
            <w:r>
              <w:rPr>
                <w:rFonts w:ascii="宋体" w:hAnsi="宋体" w:cs="宋体" w:hint="eastAsia"/>
                <w:kern w:val="0"/>
                <w:sz w:val="18"/>
                <w:szCs w:val="18"/>
              </w:rPr>
              <w:t>3</w:t>
            </w:r>
            <w:r w:rsidR="00B83ED9">
              <w:rPr>
                <w:rFonts w:ascii="宋体" w:hAnsi="宋体" w:cs="宋体"/>
                <w:kern w:val="0"/>
                <w:sz w:val="18"/>
                <w:szCs w:val="18"/>
              </w:rPr>
              <w:t>01</w:t>
            </w:r>
            <w:r>
              <w:rPr>
                <w:rFonts w:ascii="宋体" w:hAnsi="宋体" w:cs="宋体" w:hint="eastAsia"/>
                <w:kern w:val="0"/>
                <w:sz w:val="18"/>
                <w:szCs w:val="18"/>
              </w:rPr>
              <w:t>表</w:t>
            </w:r>
          </w:p>
        </w:tc>
        <w:tc>
          <w:tcPr>
            <w:tcW w:w="3813"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涉及司法局妇女儿童监测年报表</w:t>
            </w:r>
          </w:p>
        </w:tc>
        <w:tc>
          <w:tcPr>
            <w:tcW w:w="804"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321"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市司法局</w:t>
            </w:r>
          </w:p>
        </w:tc>
        <w:tc>
          <w:tcPr>
            <w:tcW w:w="1701"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hint="eastAsia"/>
                <w:kern w:val="0"/>
                <w:sz w:val="18"/>
                <w:szCs w:val="18"/>
              </w:rPr>
              <w:t>6月5日</w:t>
            </w:r>
            <w:r w:rsidR="003D1964">
              <w:rPr>
                <w:rFonts w:ascii="宋体" w:hAnsi="宋体" w:cs="宋体" w:hint="eastAsia"/>
                <w:kern w:val="0"/>
                <w:sz w:val="18"/>
                <w:szCs w:val="18"/>
              </w:rPr>
              <w:t>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74" w:name="_Toc97540351"/>
      <w:r>
        <w:rPr>
          <w:rFonts w:hAnsi="宋体" w:hint="eastAsia"/>
          <w:b w:val="0"/>
        </w:rPr>
        <w:t>涉及司法局妇女儿童监测情况年报表</w:t>
      </w:r>
      <w:bookmarkEnd w:id="74"/>
    </w:p>
    <w:tbl>
      <w:tblPr>
        <w:tblW w:w="10065" w:type="dxa"/>
        <w:jc w:val="center"/>
        <w:tblLayout w:type="fixed"/>
        <w:tblLook w:val="04A0" w:firstRow="1" w:lastRow="0" w:firstColumn="1" w:lastColumn="0" w:noHBand="0" w:noVBand="1"/>
      </w:tblPr>
      <w:tblGrid>
        <w:gridCol w:w="2127"/>
        <w:gridCol w:w="704"/>
        <w:gridCol w:w="1136"/>
        <w:gridCol w:w="1136"/>
        <w:gridCol w:w="1135"/>
        <w:gridCol w:w="850"/>
        <w:gridCol w:w="285"/>
        <w:gridCol w:w="1274"/>
        <w:gridCol w:w="1418"/>
      </w:tblGrid>
      <w:tr w:rsidR="00BB4E9A" w:rsidTr="00075E0B">
        <w:trPr>
          <w:jc w:val="center"/>
        </w:trPr>
        <w:tc>
          <w:tcPr>
            <w:tcW w:w="396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6"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850" w:type="dxa"/>
            <w:tcBorders>
              <w:bottom w:val="single" w:sz="12" w:space="0" w:color="auto"/>
            </w:tcBorders>
          </w:tcPr>
          <w:p w:rsidR="00BB4E9A" w:rsidRDefault="00BB4E9A">
            <w:pPr>
              <w:pStyle w:val="a4"/>
              <w:rPr>
                <w:rFonts w:hAnsi="宋体"/>
                <w:sz w:val="18"/>
                <w:szCs w:val="18"/>
              </w:rPr>
            </w:pPr>
          </w:p>
        </w:tc>
        <w:tc>
          <w:tcPr>
            <w:tcW w:w="2977" w:type="dxa"/>
            <w:gridSpan w:val="3"/>
            <w:tcBorders>
              <w:bottom w:val="single" w:sz="12" w:space="0" w:color="auto"/>
            </w:tcBorders>
            <w:vAlign w:val="bottom"/>
          </w:tcPr>
          <w:p w:rsidR="0077680B" w:rsidRDefault="0077680B" w:rsidP="0077680B">
            <w:pPr>
              <w:pStyle w:val="a4"/>
              <w:spacing w:line="240" w:lineRule="exact"/>
              <w:ind w:leftChars="-293" w:left="-615" w:right="360" w:firstLineChars="300" w:firstLine="540"/>
              <w:rPr>
                <w:rFonts w:hAnsi="宋体"/>
                <w:sz w:val="18"/>
                <w:szCs w:val="18"/>
              </w:rPr>
            </w:pPr>
            <w:r>
              <w:rPr>
                <w:rFonts w:hAnsi="宋体" w:hint="eastAsia"/>
                <w:sz w:val="18"/>
                <w:szCs w:val="18"/>
              </w:rPr>
              <w:t>表    号：</w:t>
            </w:r>
            <w:r>
              <w:rPr>
                <w:rFonts w:hAnsi="宋体"/>
                <w:sz w:val="18"/>
                <w:szCs w:val="18"/>
              </w:rPr>
              <w:t>SF</w:t>
            </w:r>
            <w:r>
              <w:rPr>
                <w:rFonts w:hAnsi="宋体" w:hint="eastAsia"/>
                <w:sz w:val="18"/>
                <w:szCs w:val="18"/>
              </w:rPr>
              <w:t>3</w:t>
            </w:r>
            <w:r>
              <w:rPr>
                <w:rFonts w:hAnsi="宋体" w:hint="eastAsia"/>
                <w:kern w:val="0"/>
                <w:sz w:val="18"/>
                <w:szCs w:val="18"/>
              </w:rPr>
              <w:t>0</w:t>
            </w:r>
            <w:r w:rsidR="00B83ED9">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77680B" w:rsidRDefault="0077680B" w:rsidP="0077680B">
            <w:pPr>
              <w:pStyle w:val="a4"/>
              <w:spacing w:line="240" w:lineRule="exact"/>
              <w:ind w:leftChars="-293" w:left="-615" w:right="360"/>
              <w:jc w:val="center"/>
              <w:rPr>
                <w:rFonts w:hAnsi="宋体"/>
                <w:sz w:val="18"/>
                <w:szCs w:val="18"/>
              </w:rPr>
            </w:pPr>
            <w:r>
              <w:rPr>
                <w:rFonts w:hAnsi="宋体" w:hint="eastAsia"/>
                <w:sz w:val="18"/>
                <w:szCs w:val="18"/>
              </w:rPr>
              <w:t>制定机关：</w:t>
            </w:r>
            <w:r>
              <w:rPr>
                <w:rFonts w:hAnsi="宋体" w:hint="eastAsia"/>
                <w:kern w:val="0"/>
                <w:sz w:val="18"/>
                <w:szCs w:val="18"/>
              </w:rPr>
              <w:t>盐城市统计局</w:t>
            </w:r>
          </w:p>
          <w:p w:rsidR="0077680B" w:rsidRDefault="00440445" w:rsidP="0077680B">
            <w:pPr>
              <w:spacing w:line="240" w:lineRule="exact"/>
              <w:ind w:leftChars="-293" w:left="-615" w:right="360" w:firstLineChars="300" w:firstLine="540"/>
              <w:rPr>
                <w:rFonts w:ascii="宋体" w:hAnsi="宋体"/>
                <w:sz w:val="18"/>
                <w:szCs w:val="18"/>
              </w:rPr>
            </w:pPr>
            <w:r>
              <w:rPr>
                <w:rFonts w:ascii="宋体" w:hAnsi="宋体" w:hint="eastAsia"/>
                <w:sz w:val="18"/>
                <w:szCs w:val="18"/>
              </w:rPr>
              <w:t>文    号：盐统〔2022〕2号</w:t>
            </w:r>
          </w:p>
          <w:p w:rsidR="0077680B" w:rsidRDefault="00440445" w:rsidP="0077680B">
            <w:pPr>
              <w:spacing w:line="240" w:lineRule="exact"/>
              <w:ind w:leftChars="-293" w:left="-615" w:right="360"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77680B">
              <w:rPr>
                <w:rFonts w:ascii="宋体" w:hAnsi="宋体"/>
                <w:sz w:val="18"/>
                <w:szCs w:val="18"/>
              </w:rPr>
              <w:t xml:space="preserve"> </w:t>
            </w:r>
          </w:p>
          <w:p w:rsidR="00BB4E9A" w:rsidRDefault="0077680B" w:rsidP="00C47786">
            <w:pPr>
              <w:pStyle w:val="a4"/>
              <w:spacing w:line="240" w:lineRule="exact"/>
              <w:ind w:leftChars="-293" w:left="-615" w:right="360"/>
              <w:rPr>
                <w:rFonts w:hAnsi="宋体"/>
                <w:sz w:val="18"/>
                <w:szCs w:val="18"/>
              </w:rPr>
            </w:pPr>
            <w:r>
              <w:rPr>
                <w:rFonts w:hAnsi="宋体"/>
                <w:sz w:val="18"/>
                <w:szCs w:val="18"/>
              </w:rPr>
              <w:t xml:space="preserve">  </w:t>
            </w:r>
            <w:r w:rsidR="00C47786">
              <w:rPr>
                <w:rFonts w:hAnsi="宋体"/>
                <w:sz w:val="18"/>
                <w:szCs w:val="18"/>
              </w:rPr>
              <w:t xml:space="preserve">    </w:t>
            </w:r>
            <w:r w:rsidR="00BC34D0">
              <w:rPr>
                <w:rFonts w:hAnsi="宋体" w:hint="eastAsia"/>
                <w:sz w:val="18"/>
                <w:szCs w:val="18"/>
              </w:rPr>
              <w:t>有效期至：2023年2月</w:t>
            </w:r>
          </w:p>
        </w:tc>
      </w:tr>
      <w:tr w:rsidR="00BB4E9A" w:rsidTr="00075E0B">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中小学法制副校长（辅导员）配备率（</w:t>
            </w:r>
            <w:r>
              <w:rPr>
                <w:rFonts w:hint="eastAsia"/>
                <w:sz w:val="18"/>
                <w:szCs w:val="18"/>
              </w:rPr>
              <w:t>%</w:t>
            </w:r>
            <w:r>
              <w:rPr>
                <w:rFonts w:hint="eastAsia"/>
                <w:sz w:val="18"/>
                <w:szCs w:val="18"/>
              </w:rPr>
              <w:t>）</w:t>
            </w:r>
          </w:p>
        </w:tc>
        <w:tc>
          <w:tcPr>
            <w:tcW w:w="2270"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得到法律机构援助的未成年人数（人）</w:t>
            </w:r>
          </w:p>
        </w:tc>
        <w:tc>
          <w:tcPr>
            <w:tcW w:w="269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妇女获得法律援助人数（人）</w:t>
            </w:r>
          </w:p>
        </w:tc>
      </w:tr>
      <w:tr w:rsidR="00BB4E9A" w:rsidTr="00075E0B">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075E0B">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113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rsidTr="00075E0B">
        <w:trPr>
          <w:trHeight w:hRule="exact" w:val="567"/>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5"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274"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rsidTr="00075E0B">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274" w:type="dxa"/>
            <w:tcBorders>
              <w:left w:val="single" w:sz="4" w:space="0" w:color="auto"/>
              <w:right w:val="single" w:sz="4" w:space="0" w:color="auto"/>
            </w:tcBorders>
            <w:vAlign w:val="center"/>
          </w:tcPr>
          <w:p w:rsidR="00BB4E9A" w:rsidRDefault="00BB4E9A">
            <w:pPr>
              <w:jc w:val="center"/>
              <w:rPr>
                <w:sz w:val="18"/>
                <w:szCs w:val="18"/>
              </w:rPr>
            </w:pPr>
          </w:p>
        </w:tc>
        <w:tc>
          <w:tcPr>
            <w:tcW w:w="1418" w:type="dxa"/>
            <w:tcBorders>
              <w:left w:val="single" w:sz="4" w:space="0" w:color="auto"/>
            </w:tcBorders>
            <w:vAlign w:val="center"/>
          </w:tcPr>
          <w:p w:rsidR="00BB4E9A" w:rsidRDefault="00BB4E9A">
            <w:pPr>
              <w:jc w:val="center"/>
              <w:rPr>
                <w:sz w:val="18"/>
                <w:szCs w:val="18"/>
              </w:rPr>
            </w:pPr>
          </w:p>
        </w:tc>
      </w:tr>
      <w:tr w:rsidR="00BB4E9A" w:rsidTr="00075E0B">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075E0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075E0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075E0B">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74"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 w:rsidR="00BB4E9A" w:rsidRDefault="003D1964">
      <w:pPr>
        <w:widowControl/>
        <w:jc w:val="left"/>
      </w:pPr>
      <w:r>
        <w:t>说明：报送时间</w:t>
      </w:r>
      <w:r w:rsidR="008A1CDA">
        <w:rPr>
          <w:rFonts w:hint="eastAsia"/>
        </w:rPr>
        <w:t>2022</w:t>
      </w:r>
      <w:r w:rsidR="008A1CDA">
        <w:rPr>
          <w:rFonts w:hint="eastAsia"/>
        </w:rPr>
        <w:t>年</w:t>
      </w:r>
      <w:r w:rsidR="00997DDC">
        <w:t>6</w:t>
      </w:r>
      <w:r w:rsidR="00997DDC">
        <w:t>月</w:t>
      </w:r>
      <w:r w:rsidR="00997DDC">
        <w:t>5</w:t>
      </w:r>
      <w:r w:rsidR="00997DDC">
        <w:t>日</w:t>
      </w:r>
      <w:r>
        <w:rPr>
          <w:rFonts w:hint="eastAsia"/>
        </w:rPr>
        <w:t>前</w:t>
      </w:r>
      <w:r>
        <w:br w:type="page"/>
      </w:r>
    </w:p>
    <w:p w:rsidR="00BB4E9A" w:rsidRDefault="003D1964">
      <w:pPr>
        <w:pStyle w:val="1"/>
        <w:spacing w:before="0" w:after="0" w:line="240" w:lineRule="auto"/>
        <w:rPr>
          <w:rFonts w:ascii="方正黑体_GBK" w:eastAsia="方正黑体_GBK"/>
          <w:b w:val="0"/>
          <w:sz w:val="32"/>
          <w:szCs w:val="32"/>
        </w:rPr>
      </w:pPr>
      <w:bookmarkStart w:id="75" w:name="_Toc467068199"/>
      <w:bookmarkStart w:id="76" w:name="_Toc534793962"/>
      <w:bookmarkStart w:id="77" w:name="_Toc97540352"/>
      <w:r>
        <w:rPr>
          <w:rFonts w:ascii="方正黑体_GBK" w:eastAsia="方正黑体_GBK" w:hint="eastAsia"/>
          <w:b w:val="0"/>
          <w:sz w:val="32"/>
          <w:szCs w:val="32"/>
        </w:rPr>
        <w:lastRenderedPageBreak/>
        <w:t>市财政局</w:t>
      </w:r>
      <w:bookmarkEnd w:id="75"/>
      <w:bookmarkEnd w:id="76"/>
      <w:bookmarkEnd w:id="77"/>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463"/>
        <w:gridCol w:w="1590"/>
        <w:gridCol w:w="734"/>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46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9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34"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CZ3</w:t>
            </w:r>
            <w:r>
              <w:rPr>
                <w:rFonts w:ascii="宋体" w:hAnsi="宋体" w:cs="宋体" w:hint="eastAsia"/>
                <w:kern w:val="0"/>
                <w:sz w:val="18"/>
                <w:szCs w:val="18"/>
              </w:rPr>
              <w:t>0</w:t>
            </w:r>
            <w:r>
              <w:rPr>
                <w:rFonts w:ascii="宋体" w:hAnsi="宋体" w:cs="宋体"/>
                <w:kern w:val="0"/>
                <w:sz w:val="18"/>
                <w:szCs w:val="18"/>
              </w:rPr>
              <w:t>1</w:t>
            </w:r>
            <w:r>
              <w:rPr>
                <w:rFonts w:ascii="宋体" w:hAnsi="宋体" w:cs="宋体" w:hint="eastAsia"/>
                <w:kern w:val="0"/>
                <w:sz w:val="18"/>
                <w:szCs w:val="18"/>
              </w:rPr>
              <w:t>表</w:t>
            </w:r>
          </w:p>
        </w:tc>
        <w:tc>
          <w:tcPr>
            <w:tcW w:w="3671" w:type="dxa"/>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财政收入分地区执行情况年报表</w:t>
            </w:r>
          </w:p>
        </w:tc>
        <w:tc>
          <w:tcPr>
            <w:tcW w:w="946" w:type="dxa"/>
            <w:tcBorders>
              <w:top w:val="nil"/>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年报</w:t>
            </w:r>
          </w:p>
        </w:tc>
        <w:tc>
          <w:tcPr>
            <w:tcW w:w="1463" w:type="dxa"/>
            <w:tcBorders>
              <w:top w:val="nil"/>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市财政局</w:t>
            </w:r>
          </w:p>
        </w:tc>
        <w:tc>
          <w:tcPr>
            <w:tcW w:w="1590"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CZ3</w:t>
            </w:r>
            <w:r>
              <w:rPr>
                <w:rFonts w:ascii="宋体" w:hAnsi="宋体" w:cs="宋体" w:hint="eastAsia"/>
                <w:kern w:val="0"/>
                <w:sz w:val="18"/>
                <w:szCs w:val="18"/>
              </w:rPr>
              <w:t>0</w:t>
            </w:r>
            <w:r>
              <w:rPr>
                <w:rFonts w:ascii="宋体" w:hAnsi="宋体" w:cs="宋体"/>
                <w:kern w:val="0"/>
                <w:sz w:val="18"/>
                <w:szCs w:val="18"/>
              </w:rPr>
              <w:t>2</w:t>
            </w:r>
            <w:r>
              <w:rPr>
                <w:rFonts w:ascii="宋体" w:hAnsi="宋体" w:cs="宋体" w:hint="eastAsia"/>
                <w:kern w:val="0"/>
                <w:sz w:val="18"/>
                <w:szCs w:val="18"/>
              </w:rPr>
              <w:t>表</w:t>
            </w:r>
          </w:p>
        </w:tc>
        <w:tc>
          <w:tcPr>
            <w:tcW w:w="3671" w:type="dxa"/>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财政支出分地区执行情况年报表</w:t>
            </w:r>
          </w:p>
        </w:tc>
        <w:tc>
          <w:tcPr>
            <w:tcW w:w="946" w:type="dxa"/>
            <w:tcBorders>
              <w:top w:val="nil"/>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年报</w:t>
            </w:r>
          </w:p>
        </w:tc>
        <w:tc>
          <w:tcPr>
            <w:tcW w:w="1463" w:type="dxa"/>
            <w:tcBorders>
              <w:top w:val="nil"/>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市财政局</w:t>
            </w:r>
          </w:p>
        </w:tc>
        <w:tc>
          <w:tcPr>
            <w:tcW w:w="1590" w:type="dxa"/>
            <w:tcBorders>
              <w:top w:val="single" w:sz="4" w:space="0" w:color="auto"/>
              <w:left w:val="nil"/>
              <w:bottom w:val="single" w:sz="4" w:space="0" w:color="auto"/>
              <w:right w:val="single" w:sz="4" w:space="0" w:color="auto"/>
            </w:tcBorders>
            <w:vAlign w:val="center"/>
          </w:tcPr>
          <w:p w:rsidR="00BB4E9A" w:rsidRDefault="0068661E">
            <w:pPr>
              <w:jc w:val="center"/>
            </w:pPr>
            <w:r>
              <w:rPr>
                <w:rFonts w:ascii="宋体" w:hAnsi="宋体" w:cs="宋体"/>
                <w:kern w:val="0"/>
                <w:sz w:val="18"/>
                <w:szCs w:val="18"/>
              </w:rPr>
              <w:t>3</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D42CD">
        <w:trPr>
          <w:trHeight w:val="600"/>
          <w:jc w:val="center"/>
        </w:trPr>
        <w:tc>
          <w:tcPr>
            <w:tcW w:w="1150" w:type="dxa"/>
            <w:tcBorders>
              <w:top w:val="nil"/>
              <w:left w:val="nil"/>
              <w:bottom w:val="single" w:sz="4" w:space="0" w:color="auto"/>
              <w:right w:val="single" w:sz="4" w:space="0" w:color="auto"/>
            </w:tcBorders>
            <w:vAlign w:val="center"/>
          </w:tcPr>
          <w:p w:rsidR="00BD42CD" w:rsidRDefault="00BD42CD" w:rsidP="008D062E">
            <w:pPr>
              <w:widowControl/>
              <w:jc w:val="left"/>
              <w:rPr>
                <w:rFonts w:ascii="宋体" w:hAnsi="宋体" w:cs="宋体"/>
                <w:kern w:val="0"/>
                <w:sz w:val="18"/>
                <w:szCs w:val="18"/>
              </w:rPr>
            </w:pPr>
            <w:r>
              <w:rPr>
                <w:rFonts w:ascii="宋体" w:hAnsi="宋体" w:cs="宋体"/>
                <w:kern w:val="0"/>
                <w:sz w:val="18"/>
                <w:szCs w:val="18"/>
              </w:rPr>
              <w:t>CZ3</w:t>
            </w:r>
            <w:r>
              <w:rPr>
                <w:rFonts w:ascii="宋体" w:hAnsi="宋体" w:cs="宋体" w:hint="eastAsia"/>
                <w:kern w:val="0"/>
                <w:sz w:val="18"/>
                <w:szCs w:val="18"/>
              </w:rPr>
              <w:t>0</w:t>
            </w:r>
            <w:r w:rsidR="008D062E">
              <w:rPr>
                <w:rFonts w:ascii="宋体" w:hAnsi="宋体" w:cs="宋体"/>
                <w:kern w:val="0"/>
                <w:sz w:val="18"/>
                <w:szCs w:val="18"/>
              </w:rPr>
              <w:t>3</w:t>
            </w:r>
            <w:r>
              <w:rPr>
                <w:rFonts w:ascii="宋体" w:hAnsi="宋体" w:cs="宋体" w:hint="eastAsia"/>
                <w:kern w:val="0"/>
                <w:sz w:val="18"/>
                <w:szCs w:val="18"/>
              </w:rPr>
              <w:t>表</w:t>
            </w:r>
          </w:p>
        </w:tc>
        <w:tc>
          <w:tcPr>
            <w:tcW w:w="3671" w:type="dxa"/>
            <w:tcBorders>
              <w:top w:val="nil"/>
              <w:left w:val="nil"/>
              <w:bottom w:val="single" w:sz="4" w:space="0" w:color="auto"/>
              <w:right w:val="single" w:sz="4" w:space="0" w:color="auto"/>
            </w:tcBorders>
            <w:vAlign w:val="center"/>
          </w:tcPr>
          <w:p w:rsidR="00BD42CD" w:rsidRDefault="00BD42CD" w:rsidP="00BD42CD">
            <w:pPr>
              <w:widowControl/>
              <w:jc w:val="left"/>
              <w:rPr>
                <w:rFonts w:ascii="宋体" w:hAnsi="宋体" w:cs="宋体"/>
                <w:kern w:val="0"/>
                <w:sz w:val="18"/>
                <w:szCs w:val="18"/>
              </w:rPr>
            </w:pPr>
            <w:r w:rsidRPr="00BD42CD">
              <w:rPr>
                <w:rFonts w:ascii="宋体" w:hAnsi="宋体" w:cs="宋体" w:hint="eastAsia"/>
                <w:kern w:val="0"/>
                <w:sz w:val="18"/>
                <w:szCs w:val="18"/>
              </w:rPr>
              <w:t>农业保险情况年报表</w:t>
            </w:r>
          </w:p>
        </w:tc>
        <w:tc>
          <w:tcPr>
            <w:tcW w:w="946" w:type="dxa"/>
            <w:tcBorders>
              <w:top w:val="nil"/>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年报</w:t>
            </w:r>
          </w:p>
        </w:tc>
        <w:tc>
          <w:tcPr>
            <w:tcW w:w="1463" w:type="dxa"/>
            <w:tcBorders>
              <w:top w:val="nil"/>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市财政局</w:t>
            </w:r>
          </w:p>
        </w:tc>
        <w:tc>
          <w:tcPr>
            <w:tcW w:w="1590" w:type="dxa"/>
            <w:tcBorders>
              <w:top w:val="single" w:sz="4" w:space="0" w:color="auto"/>
              <w:left w:val="nil"/>
              <w:bottom w:val="single" w:sz="4" w:space="0" w:color="auto"/>
              <w:right w:val="single" w:sz="4" w:space="0" w:color="auto"/>
            </w:tcBorders>
            <w:vAlign w:val="center"/>
          </w:tcPr>
          <w:p w:rsidR="0068661E" w:rsidRPr="0068661E" w:rsidRDefault="0068661E" w:rsidP="0068661E">
            <w:pPr>
              <w:jc w:val="center"/>
              <w:rPr>
                <w:rFonts w:ascii="宋体" w:hAnsi="宋体" w:cs="宋体"/>
                <w:kern w:val="0"/>
                <w:sz w:val="18"/>
                <w:szCs w:val="18"/>
              </w:rPr>
            </w:pPr>
            <w:r>
              <w:rPr>
                <w:rFonts w:ascii="宋体" w:hAnsi="宋体" w:cs="宋体"/>
                <w:kern w:val="0"/>
                <w:sz w:val="18"/>
                <w:szCs w:val="18"/>
              </w:rPr>
              <w:t>4</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D42CD" w:rsidRDefault="00BD42CD" w:rsidP="00BD42CD">
            <w:pPr>
              <w:widowControl/>
              <w:jc w:val="center"/>
              <w:rPr>
                <w:rFonts w:ascii="宋体" w:hAnsi="宋体" w:cs="宋体"/>
                <w:kern w:val="0"/>
                <w:sz w:val="18"/>
                <w:szCs w:val="18"/>
              </w:rPr>
            </w:pPr>
          </w:p>
        </w:tc>
      </w:tr>
      <w:tr w:rsidR="00BD42CD">
        <w:trPr>
          <w:trHeight w:val="600"/>
          <w:jc w:val="center"/>
        </w:trPr>
        <w:tc>
          <w:tcPr>
            <w:tcW w:w="9554" w:type="dxa"/>
            <w:gridSpan w:val="6"/>
            <w:tcBorders>
              <w:top w:val="single" w:sz="4" w:space="0" w:color="auto"/>
              <w:left w:val="nil"/>
              <w:bottom w:val="single" w:sz="4" w:space="0" w:color="auto"/>
            </w:tcBorders>
            <w:vAlign w:val="center"/>
          </w:tcPr>
          <w:p w:rsidR="00BD42CD" w:rsidRDefault="00BD42CD" w:rsidP="00BD42CD">
            <w:pPr>
              <w:widowControl/>
              <w:rPr>
                <w:rFonts w:ascii="黑体" w:eastAsia="黑体" w:hAnsi="宋体" w:cs="宋体"/>
                <w:kern w:val="0"/>
                <w:sz w:val="18"/>
                <w:szCs w:val="18"/>
              </w:rPr>
            </w:pPr>
            <w:r>
              <w:rPr>
                <w:rFonts w:ascii="黑体" w:eastAsia="黑体" w:hAnsi="宋体" w:cs="宋体" w:hint="eastAsia"/>
                <w:kern w:val="0"/>
                <w:sz w:val="18"/>
                <w:szCs w:val="18"/>
              </w:rPr>
              <w:t>二、定报</w:t>
            </w:r>
          </w:p>
        </w:tc>
      </w:tr>
      <w:tr w:rsidR="00BD42CD">
        <w:trPr>
          <w:trHeight w:val="600"/>
          <w:jc w:val="center"/>
        </w:trPr>
        <w:tc>
          <w:tcPr>
            <w:tcW w:w="1150" w:type="dxa"/>
            <w:tcBorders>
              <w:top w:val="nil"/>
              <w:left w:val="nil"/>
              <w:bottom w:val="single" w:sz="4" w:space="0" w:color="auto"/>
              <w:right w:val="single" w:sz="4" w:space="0" w:color="auto"/>
            </w:tcBorders>
            <w:vAlign w:val="center"/>
          </w:tcPr>
          <w:p w:rsidR="00BD42CD" w:rsidRDefault="00BD42CD" w:rsidP="00BD42CD">
            <w:pPr>
              <w:widowControl/>
              <w:jc w:val="left"/>
              <w:rPr>
                <w:rFonts w:ascii="宋体" w:hAnsi="宋体" w:cs="宋体"/>
                <w:kern w:val="0"/>
                <w:sz w:val="18"/>
                <w:szCs w:val="18"/>
              </w:rPr>
            </w:pPr>
            <w:r>
              <w:rPr>
                <w:rFonts w:ascii="宋体" w:hAnsi="宋体" w:cs="宋体"/>
                <w:kern w:val="0"/>
                <w:sz w:val="18"/>
                <w:szCs w:val="18"/>
              </w:rPr>
              <w:t>CZ4</w:t>
            </w:r>
            <w:r>
              <w:rPr>
                <w:rFonts w:ascii="宋体" w:hAnsi="宋体" w:cs="宋体" w:hint="eastAsia"/>
                <w:kern w:val="0"/>
                <w:sz w:val="18"/>
                <w:szCs w:val="18"/>
              </w:rPr>
              <w:t>01表</w:t>
            </w:r>
          </w:p>
        </w:tc>
        <w:tc>
          <w:tcPr>
            <w:tcW w:w="3671" w:type="dxa"/>
            <w:tcBorders>
              <w:top w:val="nil"/>
              <w:left w:val="nil"/>
              <w:bottom w:val="single" w:sz="4" w:space="0" w:color="auto"/>
              <w:right w:val="single" w:sz="4" w:space="0" w:color="auto"/>
            </w:tcBorders>
            <w:vAlign w:val="center"/>
          </w:tcPr>
          <w:p w:rsidR="00BD42CD" w:rsidRDefault="00BD42CD" w:rsidP="00BD42CD">
            <w:pPr>
              <w:widowControl/>
              <w:jc w:val="left"/>
              <w:rPr>
                <w:rFonts w:ascii="宋体" w:hAnsi="宋体" w:cs="宋体"/>
                <w:kern w:val="0"/>
                <w:sz w:val="18"/>
                <w:szCs w:val="18"/>
              </w:rPr>
            </w:pPr>
            <w:r>
              <w:rPr>
                <w:rFonts w:ascii="宋体" w:hAnsi="宋体" w:cs="宋体" w:hint="eastAsia"/>
                <w:kern w:val="0"/>
                <w:sz w:val="18"/>
                <w:szCs w:val="18"/>
              </w:rPr>
              <w:t>财政收入分项目执行情况月报表</w:t>
            </w:r>
          </w:p>
        </w:tc>
        <w:tc>
          <w:tcPr>
            <w:tcW w:w="946" w:type="dxa"/>
            <w:tcBorders>
              <w:top w:val="nil"/>
              <w:left w:val="nil"/>
              <w:bottom w:val="single" w:sz="4" w:space="0" w:color="auto"/>
              <w:right w:val="single" w:sz="4" w:space="0" w:color="auto"/>
            </w:tcBorders>
            <w:vAlign w:val="center"/>
          </w:tcPr>
          <w:p w:rsidR="00BD42CD" w:rsidRDefault="00BD42CD" w:rsidP="00BD42CD">
            <w:pPr>
              <w:widowControl/>
              <w:jc w:val="center"/>
              <w:rPr>
                <w:rFonts w:ascii="宋体" w:hAnsi="宋体" w:cs="宋体"/>
                <w:kern w:val="0"/>
                <w:sz w:val="18"/>
                <w:szCs w:val="18"/>
              </w:rPr>
            </w:pPr>
            <w:r>
              <w:rPr>
                <w:rFonts w:ascii="宋体" w:hAnsi="宋体" w:cs="宋体" w:hint="eastAsia"/>
                <w:kern w:val="0"/>
                <w:sz w:val="18"/>
                <w:szCs w:val="18"/>
              </w:rPr>
              <w:t>月报</w:t>
            </w:r>
          </w:p>
        </w:tc>
        <w:tc>
          <w:tcPr>
            <w:tcW w:w="1463" w:type="dxa"/>
            <w:tcBorders>
              <w:top w:val="nil"/>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市财政局</w:t>
            </w:r>
          </w:p>
        </w:tc>
        <w:tc>
          <w:tcPr>
            <w:tcW w:w="1590" w:type="dxa"/>
            <w:tcBorders>
              <w:top w:val="single" w:sz="4" w:space="0" w:color="auto"/>
              <w:left w:val="nil"/>
              <w:bottom w:val="single" w:sz="4" w:space="0" w:color="auto"/>
              <w:right w:val="single" w:sz="4" w:space="0" w:color="auto"/>
            </w:tcBorders>
            <w:vAlign w:val="center"/>
          </w:tcPr>
          <w:p w:rsidR="00BD42CD" w:rsidRDefault="00BD42CD" w:rsidP="00BD42CD">
            <w:pPr>
              <w:widowControl/>
              <w:jc w:val="center"/>
              <w:rPr>
                <w:rFonts w:ascii="宋体" w:hAnsi="宋体" w:cs="宋体"/>
                <w:kern w:val="0"/>
                <w:sz w:val="18"/>
                <w:szCs w:val="18"/>
              </w:rPr>
            </w:pPr>
            <w:r>
              <w:rPr>
                <w:rFonts w:ascii="宋体" w:hAnsi="宋体" w:cs="宋体" w:hint="eastAsia"/>
                <w:kern w:val="0"/>
                <w:sz w:val="18"/>
                <w:szCs w:val="18"/>
              </w:rPr>
              <w:t>月后</w:t>
            </w:r>
            <w:r>
              <w:rPr>
                <w:rFonts w:ascii="宋体" w:hAnsi="宋体" w:cs="宋体"/>
                <w:kern w:val="0"/>
                <w:sz w:val="18"/>
                <w:szCs w:val="18"/>
              </w:rPr>
              <w:t>8日前</w:t>
            </w:r>
          </w:p>
        </w:tc>
        <w:tc>
          <w:tcPr>
            <w:tcW w:w="734" w:type="dxa"/>
            <w:tcBorders>
              <w:top w:val="single" w:sz="4" w:space="0" w:color="auto"/>
              <w:left w:val="single" w:sz="4" w:space="0" w:color="auto"/>
              <w:bottom w:val="single" w:sz="4" w:space="0" w:color="auto"/>
              <w:right w:val="nil"/>
            </w:tcBorders>
            <w:vAlign w:val="center"/>
          </w:tcPr>
          <w:p w:rsidR="00BD42CD" w:rsidRDefault="00BD42CD" w:rsidP="00BD42CD">
            <w:pPr>
              <w:widowControl/>
              <w:jc w:val="center"/>
              <w:rPr>
                <w:rFonts w:ascii="宋体" w:hAnsi="宋体" w:cs="宋体"/>
                <w:kern w:val="0"/>
                <w:sz w:val="18"/>
                <w:szCs w:val="18"/>
              </w:rPr>
            </w:pPr>
          </w:p>
        </w:tc>
      </w:tr>
      <w:tr w:rsidR="00BD42CD">
        <w:trPr>
          <w:trHeight w:val="600"/>
          <w:jc w:val="center"/>
        </w:trPr>
        <w:tc>
          <w:tcPr>
            <w:tcW w:w="1150" w:type="dxa"/>
            <w:tcBorders>
              <w:top w:val="single" w:sz="4" w:space="0" w:color="auto"/>
              <w:left w:val="nil"/>
              <w:bottom w:val="single" w:sz="4" w:space="0" w:color="auto"/>
              <w:right w:val="single" w:sz="4" w:space="0" w:color="auto"/>
            </w:tcBorders>
            <w:vAlign w:val="center"/>
          </w:tcPr>
          <w:p w:rsidR="00BD42CD" w:rsidRDefault="00BD42CD" w:rsidP="00BD42CD">
            <w:pPr>
              <w:widowControl/>
              <w:jc w:val="left"/>
              <w:rPr>
                <w:rFonts w:ascii="宋体" w:hAnsi="宋体" w:cs="宋体"/>
                <w:kern w:val="0"/>
                <w:sz w:val="18"/>
                <w:szCs w:val="18"/>
              </w:rPr>
            </w:pPr>
            <w:r>
              <w:rPr>
                <w:rFonts w:ascii="宋体" w:hAnsi="宋体" w:cs="宋体"/>
                <w:kern w:val="0"/>
                <w:sz w:val="18"/>
                <w:szCs w:val="18"/>
              </w:rPr>
              <w:t>CZ4</w:t>
            </w:r>
            <w:r>
              <w:rPr>
                <w:rFonts w:ascii="宋体" w:hAnsi="宋体" w:cs="宋体" w:hint="eastAsia"/>
                <w:kern w:val="0"/>
                <w:sz w:val="18"/>
                <w:szCs w:val="18"/>
              </w:rPr>
              <w:t>02表</w:t>
            </w:r>
          </w:p>
        </w:tc>
        <w:tc>
          <w:tcPr>
            <w:tcW w:w="3671" w:type="dxa"/>
            <w:tcBorders>
              <w:top w:val="single" w:sz="4" w:space="0" w:color="auto"/>
              <w:left w:val="nil"/>
              <w:bottom w:val="single" w:sz="4" w:space="0" w:color="auto"/>
              <w:right w:val="single" w:sz="4" w:space="0" w:color="auto"/>
            </w:tcBorders>
            <w:vAlign w:val="center"/>
          </w:tcPr>
          <w:p w:rsidR="00BD42CD" w:rsidRDefault="00BD42CD" w:rsidP="00BD42CD">
            <w:pPr>
              <w:widowControl/>
              <w:jc w:val="left"/>
              <w:rPr>
                <w:rFonts w:ascii="宋体" w:hAnsi="宋体" w:cs="宋体"/>
                <w:kern w:val="0"/>
                <w:sz w:val="18"/>
                <w:szCs w:val="18"/>
              </w:rPr>
            </w:pPr>
            <w:r>
              <w:rPr>
                <w:rFonts w:ascii="宋体" w:hAnsi="宋体" w:cs="宋体" w:hint="eastAsia"/>
                <w:kern w:val="0"/>
                <w:sz w:val="18"/>
                <w:szCs w:val="18"/>
              </w:rPr>
              <w:t>一般公共预算支出分项目执行情况月报表</w:t>
            </w:r>
          </w:p>
        </w:tc>
        <w:tc>
          <w:tcPr>
            <w:tcW w:w="946" w:type="dxa"/>
            <w:tcBorders>
              <w:top w:val="single" w:sz="4" w:space="0" w:color="auto"/>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月报</w:t>
            </w:r>
          </w:p>
        </w:tc>
        <w:tc>
          <w:tcPr>
            <w:tcW w:w="1463" w:type="dxa"/>
            <w:tcBorders>
              <w:top w:val="single" w:sz="4" w:space="0" w:color="auto"/>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市财政局</w:t>
            </w:r>
          </w:p>
        </w:tc>
        <w:tc>
          <w:tcPr>
            <w:tcW w:w="1590" w:type="dxa"/>
            <w:tcBorders>
              <w:top w:val="single" w:sz="4" w:space="0" w:color="auto"/>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月后</w:t>
            </w:r>
            <w:r>
              <w:rPr>
                <w:rFonts w:ascii="宋体" w:hAnsi="宋体" w:cs="宋体"/>
                <w:kern w:val="0"/>
                <w:sz w:val="18"/>
                <w:szCs w:val="18"/>
              </w:rPr>
              <w:t>8日前</w:t>
            </w:r>
          </w:p>
        </w:tc>
        <w:tc>
          <w:tcPr>
            <w:tcW w:w="734" w:type="dxa"/>
            <w:tcBorders>
              <w:top w:val="single" w:sz="4" w:space="0" w:color="auto"/>
              <w:left w:val="single" w:sz="4" w:space="0" w:color="auto"/>
              <w:bottom w:val="single" w:sz="4" w:space="0" w:color="auto"/>
              <w:right w:val="nil"/>
            </w:tcBorders>
            <w:vAlign w:val="center"/>
          </w:tcPr>
          <w:p w:rsidR="00BD42CD" w:rsidRDefault="00BD42CD" w:rsidP="00BD42CD">
            <w:pPr>
              <w:widowControl/>
              <w:jc w:val="center"/>
              <w:rPr>
                <w:rFonts w:ascii="宋体" w:hAnsi="宋体" w:cs="宋体"/>
                <w:kern w:val="0"/>
                <w:sz w:val="18"/>
                <w:szCs w:val="18"/>
              </w:rPr>
            </w:pPr>
          </w:p>
        </w:tc>
      </w:tr>
      <w:tr w:rsidR="00BD42CD">
        <w:trPr>
          <w:trHeight w:val="600"/>
          <w:jc w:val="center"/>
        </w:trPr>
        <w:tc>
          <w:tcPr>
            <w:tcW w:w="1150" w:type="dxa"/>
            <w:tcBorders>
              <w:top w:val="single" w:sz="4" w:space="0" w:color="auto"/>
              <w:left w:val="nil"/>
              <w:bottom w:val="single" w:sz="4" w:space="0" w:color="auto"/>
              <w:right w:val="single" w:sz="4" w:space="0" w:color="auto"/>
            </w:tcBorders>
            <w:vAlign w:val="center"/>
          </w:tcPr>
          <w:p w:rsidR="00BD42CD" w:rsidRDefault="00BD42CD" w:rsidP="00BD42CD">
            <w:pPr>
              <w:widowControl/>
              <w:jc w:val="left"/>
              <w:rPr>
                <w:rFonts w:ascii="宋体" w:hAnsi="宋体" w:cs="宋体"/>
                <w:kern w:val="0"/>
                <w:sz w:val="18"/>
                <w:szCs w:val="18"/>
              </w:rPr>
            </w:pPr>
            <w:r>
              <w:rPr>
                <w:rFonts w:ascii="宋体" w:hAnsi="宋体" w:cs="宋体"/>
                <w:kern w:val="0"/>
                <w:sz w:val="18"/>
                <w:szCs w:val="18"/>
              </w:rPr>
              <w:t>CZ4</w:t>
            </w:r>
            <w:r>
              <w:rPr>
                <w:rFonts w:ascii="宋体" w:hAnsi="宋体" w:cs="宋体" w:hint="eastAsia"/>
                <w:kern w:val="0"/>
                <w:sz w:val="18"/>
                <w:szCs w:val="18"/>
              </w:rPr>
              <w:t>03表</w:t>
            </w:r>
          </w:p>
        </w:tc>
        <w:tc>
          <w:tcPr>
            <w:tcW w:w="3671" w:type="dxa"/>
            <w:tcBorders>
              <w:top w:val="single" w:sz="4" w:space="0" w:color="auto"/>
              <w:left w:val="nil"/>
              <w:bottom w:val="single" w:sz="4" w:space="0" w:color="auto"/>
              <w:right w:val="single" w:sz="4" w:space="0" w:color="auto"/>
            </w:tcBorders>
            <w:vAlign w:val="center"/>
          </w:tcPr>
          <w:p w:rsidR="00BD42CD" w:rsidRDefault="00BD42CD" w:rsidP="00BD42CD">
            <w:pPr>
              <w:widowControl/>
              <w:jc w:val="left"/>
              <w:rPr>
                <w:rFonts w:ascii="宋体" w:hAnsi="宋体" w:cs="宋体"/>
                <w:kern w:val="0"/>
                <w:sz w:val="18"/>
                <w:szCs w:val="18"/>
              </w:rPr>
            </w:pPr>
            <w:r>
              <w:rPr>
                <w:rFonts w:ascii="宋体" w:hAnsi="宋体" w:cs="宋体" w:hint="eastAsia"/>
                <w:kern w:val="0"/>
                <w:sz w:val="18"/>
                <w:szCs w:val="18"/>
              </w:rPr>
              <w:t>一般公共预算收入分地区执行情况月报表</w:t>
            </w:r>
          </w:p>
        </w:tc>
        <w:tc>
          <w:tcPr>
            <w:tcW w:w="946" w:type="dxa"/>
            <w:tcBorders>
              <w:top w:val="single" w:sz="4" w:space="0" w:color="auto"/>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月报</w:t>
            </w:r>
          </w:p>
        </w:tc>
        <w:tc>
          <w:tcPr>
            <w:tcW w:w="1463" w:type="dxa"/>
            <w:tcBorders>
              <w:top w:val="single" w:sz="4" w:space="0" w:color="auto"/>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市财政局</w:t>
            </w:r>
          </w:p>
        </w:tc>
        <w:tc>
          <w:tcPr>
            <w:tcW w:w="1590" w:type="dxa"/>
            <w:tcBorders>
              <w:top w:val="single" w:sz="4" w:space="0" w:color="auto"/>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月后</w:t>
            </w:r>
            <w:r>
              <w:rPr>
                <w:rFonts w:ascii="宋体" w:hAnsi="宋体" w:cs="宋体"/>
                <w:kern w:val="0"/>
                <w:sz w:val="18"/>
                <w:szCs w:val="18"/>
              </w:rPr>
              <w:t>8日前</w:t>
            </w:r>
          </w:p>
        </w:tc>
        <w:tc>
          <w:tcPr>
            <w:tcW w:w="734" w:type="dxa"/>
            <w:tcBorders>
              <w:top w:val="single" w:sz="4" w:space="0" w:color="auto"/>
              <w:left w:val="single" w:sz="4" w:space="0" w:color="auto"/>
              <w:bottom w:val="single" w:sz="4" w:space="0" w:color="auto"/>
              <w:right w:val="nil"/>
            </w:tcBorders>
            <w:vAlign w:val="center"/>
          </w:tcPr>
          <w:p w:rsidR="00BD42CD" w:rsidRDefault="00BD42CD" w:rsidP="00BD42CD">
            <w:pPr>
              <w:widowControl/>
              <w:rPr>
                <w:rFonts w:ascii="宋体" w:hAnsi="宋体" w:cs="宋体"/>
                <w:kern w:val="0"/>
                <w:sz w:val="18"/>
                <w:szCs w:val="18"/>
              </w:rPr>
            </w:pPr>
          </w:p>
        </w:tc>
      </w:tr>
      <w:tr w:rsidR="00BD42CD">
        <w:trPr>
          <w:trHeight w:val="600"/>
          <w:jc w:val="center"/>
        </w:trPr>
        <w:tc>
          <w:tcPr>
            <w:tcW w:w="1150" w:type="dxa"/>
            <w:tcBorders>
              <w:top w:val="single" w:sz="4" w:space="0" w:color="auto"/>
              <w:left w:val="nil"/>
              <w:bottom w:val="single" w:sz="4" w:space="0" w:color="auto"/>
              <w:right w:val="single" w:sz="4" w:space="0" w:color="auto"/>
            </w:tcBorders>
            <w:vAlign w:val="center"/>
          </w:tcPr>
          <w:p w:rsidR="00BD42CD" w:rsidRDefault="00BD42CD" w:rsidP="00BD42CD">
            <w:pPr>
              <w:widowControl/>
              <w:jc w:val="left"/>
              <w:rPr>
                <w:rFonts w:ascii="宋体" w:hAnsi="宋体" w:cs="宋体"/>
                <w:kern w:val="0"/>
                <w:sz w:val="18"/>
                <w:szCs w:val="18"/>
              </w:rPr>
            </w:pPr>
            <w:r>
              <w:rPr>
                <w:rFonts w:ascii="宋体" w:hAnsi="宋体" w:cs="宋体"/>
                <w:kern w:val="0"/>
                <w:sz w:val="18"/>
                <w:szCs w:val="18"/>
              </w:rPr>
              <w:t>CZ4</w:t>
            </w:r>
            <w:r>
              <w:rPr>
                <w:rFonts w:ascii="宋体" w:hAnsi="宋体" w:cs="宋体" w:hint="eastAsia"/>
                <w:kern w:val="0"/>
                <w:sz w:val="18"/>
                <w:szCs w:val="18"/>
              </w:rPr>
              <w:t>04表</w:t>
            </w:r>
          </w:p>
        </w:tc>
        <w:tc>
          <w:tcPr>
            <w:tcW w:w="3671" w:type="dxa"/>
            <w:tcBorders>
              <w:top w:val="single" w:sz="4" w:space="0" w:color="auto"/>
              <w:left w:val="nil"/>
              <w:bottom w:val="single" w:sz="4" w:space="0" w:color="auto"/>
              <w:right w:val="single" w:sz="4" w:space="0" w:color="auto"/>
            </w:tcBorders>
            <w:vAlign w:val="center"/>
          </w:tcPr>
          <w:p w:rsidR="00BD42CD" w:rsidRDefault="00BD42CD" w:rsidP="00BD42CD">
            <w:pPr>
              <w:widowControl/>
              <w:jc w:val="left"/>
              <w:rPr>
                <w:rFonts w:ascii="宋体" w:hAnsi="宋体" w:cs="宋体"/>
                <w:kern w:val="0"/>
                <w:sz w:val="18"/>
                <w:szCs w:val="18"/>
              </w:rPr>
            </w:pPr>
            <w:r>
              <w:rPr>
                <w:rFonts w:ascii="宋体" w:hAnsi="宋体" w:cs="宋体" w:hint="eastAsia"/>
                <w:kern w:val="0"/>
                <w:sz w:val="18"/>
                <w:szCs w:val="18"/>
              </w:rPr>
              <w:t>税收收入分地区执行情况月报表</w:t>
            </w:r>
          </w:p>
        </w:tc>
        <w:tc>
          <w:tcPr>
            <w:tcW w:w="946" w:type="dxa"/>
            <w:tcBorders>
              <w:top w:val="single" w:sz="4" w:space="0" w:color="auto"/>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月报</w:t>
            </w:r>
          </w:p>
        </w:tc>
        <w:tc>
          <w:tcPr>
            <w:tcW w:w="1463" w:type="dxa"/>
            <w:tcBorders>
              <w:top w:val="single" w:sz="4" w:space="0" w:color="auto"/>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市财政局</w:t>
            </w:r>
          </w:p>
        </w:tc>
        <w:tc>
          <w:tcPr>
            <w:tcW w:w="1590" w:type="dxa"/>
            <w:tcBorders>
              <w:top w:val="single" w:sz="4" w:space="0" w:color="auto"/>
              <w:left w:val="nil"/>
              <w:bottom w:val="single" w:sz="4" w:space="0" w:color="auto"/>
              <w:right w:val="single" w:sz="4" w:space="0" w:color="auto"/>
            </w:tcBorders>
            <w:vAlign w:val="center"/>
          </w:tcPr>
          <w:p w:rsidR="00BD42CD" w:rsidRDefault="00BD42CD" w:rsidP="00BD42CD">
            <w:pPr>
              <w:jc w:val="center"/>
            </w:pPr>
            <w:r>
              <w:rPr>
                <w:rFonts w:ascii="宋体" w:hAnsi="宋体" w:cs="宋体" w:hint="eastAsia"/>
                <w:kern w:val="0"/>
                <w:sz w:val="18"/>
                <w:szCs w:val="18"/>
              </w:rPr>
              <w:t>月后</w:t>
            </w:r>
            <w:r>
              <w:rPr>
                <w:rFonts w:ascii="宋体" w:hAnsi="宋体" w:cs="宋体"/>
                <w:kern w:val="0"/>
                <w:sz w:val="18"/>
                <w:szCs w:val="18"/>
              </w:rPr>
              <w:t>8日前</w:t>
            </w:r>
          </w:p>
        </w:tc>
        <w:tc>
          <w:tcPr>
            <w:tcW w:w="734" w:type="dxa"/>
            <w:tcBorders>
              <w:top w:val="single" w:sz="4" w:space="0" w:color="auto"/>
              <w:left w:val="single" w:sz="4" w:space="0" w:color="auto"/>
              <w:bottom w:val="single" w:sz="4" w:space="0" w:color="auto"/>
              <w:right w:val="nil"/>
            </w:tcBorders>
            <w:vAlign w:val="center"/>
          </w:tcPr>
          <w:p w:rsidR="00BD42CD" w:rsidRDefault="00BD42CD" w:rsidP="00BD42CD">
            <w:pPr>
              <w:widowControl/>
              <w:jc w:val="center"/>
              <w:rPr>
                <w:rFonts w:ascii="宋体" w:hAnsi="宋体" w:cs="宋体"/>
                <w:kern w:val="0"/>
                <w:sz w:val="18"/>
                <w:szCs w:val="18"/>
              </w:rPr>
            </w:pPr>
          </w:p>
        </w:tc>
      </w:tr>
      <w:tr w:rsidR="003C65ED">
        <w:trPr>
          <w:trHeight w:val="600"/>
          <w:jc w:val="center"/>
        </w:trPr>
        <w:tc>
          <w:tcPr>
            <w:tcW w:w="1150" w:type="dxa"/>
            <w:tcBorders>
              <w:top w:val="single" w:sz="4" w:space="0" w:color="auto"/>
              <w:left w:val="nil"/>
              <w:bottom w:val="single" w:sz="4" w:space="0" w:color="auto"/>
              <w:right w:val="single" w:sz="4" w:space="0" w:color="auto"/>
            </w:tcBorders>
            <w:vAlign w:val="center"/>
          </w:tcPr>
          <w:p w:rsidR="003C65ED" w:rsidRDefault="00F10846" w:rsidP="003C65ED">
            <w:pPr>
              <w:widowControl/>
              <w:jc w:val="left"/>
              <w:rPr>
                <w:rFonts w:ascii="宋体" w:hAnsi="宋体" w:cs="宋体"/>
                <w:kern w:val="0"/>
                <w:sz w:val="18"/>
                <w:szCs w:val="18"/>
              </w:rPr>
            </w:pPr>
            <w:r w:rsidRPr="00472703">
              <w:rPr>
                <w:rFonts w:ascii="宋体" w:hAnsi="宋体" w:cs="宋体"/>
                <w:kern w:val="0"/>
                <w:sz w:val="18"/>
                <w:szCs w:val="18"/>
              </w:rPr>
              <w:t>CZ4</w:t>
            </w:r>
            <w:r w:rsidRPr="00472703">
              <w:rPr>
                <w:rFonts w:ascii="宋体" w:hAnsi="宋体" w:cs="宋体" w:hint="eastAsia"/>
                <w:kern w:val="0"/>
                <w:sz w:val="18"/>
                <w:szCs w:val="18"/>
              </w:rPr>
              <w:t>05表</w:t>
            </w:r>
          </w:p>
        </w:tc>
        <w:tc>
          <w:tcPr>
            <w:tcW w:w="3671" w:type="dxa"/>
            <w:tcBorders>
              <w:top w:val="single" w:sz="4" w:space="0" w:color="auto"/>
              <w:left w:val="nil"/>
              <w:bottom w:val="single" w:sz="4" w:space="0" w:color="auto"/>
              <w:right w:val="single" w:sz="4" w:space="0" w:color="auto"/>
            </w:tcBorders>
            <w:vAlign w:val="center"/>
          </w:tcPr>
          <w:p w:rsidR="003C65ED" w:rsidRDefault="003C65ED" w:rsidP="003C65ED">
            <w:pPr>
              <w:widowControl/>
              <w:jc w:val="left"/>
              <w:rPr>
                <w:rFonts w:ascii="宋体" w:hAnsi="宋体" w:cs="宋体"/>
                <w:kern w:val="0"/>
                <w:sz w:val="18"/>
                <w:szCs w:val="18"/>
              </w:rPr>
            </w:pPr>
            <w:r w:rsidRPr="003C65ED">
              <w:rPr>
                <w:rFonts w:ascii="宋体" w:hAnsi="宋体" w:cs="宋体" w:hint="eastAsia"/>
                <w:kern w:val="0"/>
                <w:sz w:val="18"/>
                <w:szCs w:val="18"/>
              </w:rPr>
              <w:t>一般公共预算支出分地区执行情况月报表</w:t>
            </w:r>
          </w:p>
        </w:tc>
        <w:tc>
          <w:tcPr>
            <w:tcW w:w="946" w:type="dxa"/>
            <w:tcBorders>
              <w:top w:val="single" w:sz="4" w:space="0" w:color="auto"/>
              <w:left w:val="nil"/>
              <w:bottom w:val="single" w:sz="4" w:space="0" w:color="auto"/>
              <w:right w:val="single" w:sz="4" w:space="0" w:color="auto"/>
            </w:tcBorders>
            <w:vAlign w:val="center"/>
          </w:tcPr>
          <w:p w:rsidR="003C65ED" w:rsidRDefault="003C65ED" w:rsidP="003C65ED">
            <w:pPr>
              <w:jc w:val="center"/>
            </w:pPr>
            <w:r>
              <w:rPr>
                <w:rFonts w:ascii="宋体" w:hAnsi="宋体" w:cs="宋体" w:hint="eastAsia"/>
                <w:kern w:val="0"/>
                <w:sz w:val="18"/>
                <w:szCs w:val="18"/>
              </w:rPr>
              <w:t>月报</w:t>
            </w:r>
          </w:p>
        </w:tc>
        <w:tc>
          <w:tcPr>
            <w:tcW w:w="1463" w:type="dxa"/>
            <w:tcBorders>
              <w:top w:val="single" w:sz="4" w:space="0" w:color="auto"/>
              <w:left w:val="nil"/>
              <w:bottom w:val="single" w:sz="4" w:space="0" w:color="auto"/>
              <w:right w:val="single" w:sz="4" w:space="0" w:color="auto"/>
            </w:tcBorders>
            <w:vAlign w:val="center"/>
          </w:tcPr>
          <w:p w:rsidR="003C65ED" w:rsidRDefault="003C65ED" w:rsidP="003C65ED">
            <w:pPr>
              <w:jc w:val="center"/>
            </w:pPr>
            <w:r>
              <w:rPr>
                <w:rFonts w:ascii="宋体" w:hAnsi="宋体" w:cs="宋体" w:hint="eastAsia"/>
                <w:kern w:val="0"/>
                <w:sz w:val="18"/>
                <w:szCs w:val="18"/>
              </w:rPr>
              <w:t>市财政局</w:t>
            </w:r>
          </w:p>
        </w:tc>
        <w:tc>
          <w:tcPr>
            <w:tcW w:w="1590" w:type="dxa"/>
            <w:tcBorders>
              <w:top w:val="single" w:sz="4" w:space="0" w:color="auto"/>
              <w:left w:val="nil"/>
              <w:bottom w:val="single" w:sz="4" w:space="0" w:color="auto"/>
              <w:right w:val="single" w:sz="4" w:space="0" w:color="auto"/>
            </w:tcBorders>
            <w:vAlign w:val="center"/>
          </w:tcPr>
          <w:p w:rsidR="003C65ED" w:rsidRDefault="003C65ED" w:rsidP="003C65ED">
            <w:pPr>
              <w:jc w:val="center"/>
            </w:pPr>
            <w:r>
              <w:rPr>
                <w:rFonts w:ascii="宋体" w:hAnsi="宋体" w:cs="宋体" w:hint="eastAsia"/>
                <w:kern w:val="0"/>
                <w:sz w:val="18"/>
                <w:szCs w:val="18"/>
              </w:rPr>
              <w:t>月后</w:t>
            </w:r>
            <w:r>
              <w:rPr>
                <w:rFonts w:ascii="宋体" w:hAnsi="宋体" w:cs="宋体"/>
                <w:kern w:val="0"/>
                <w:sz w:val="18"/>
                <w:szCs w:val="18"/>
              </w:rPr>
              <w:t>8日前</w:t>
            </w:r>
          </w:p>
        </w:tc>
        <w:tc>
          <w:tcPr>
            <w:tcW w:w="734" w:type="dxa"/>
            <w:tcBorders>
              <w:top w:val="single" w:sz="4" w:space="0" w:color="auto"/>
              <w:left w:val="single" w:sz="4" w:space="0" w:color="auto"/>
              <w:bottom w:val="single" w:sz="4" w:space="0" w:color="auto"/>
              <w:right w:val="nil"/>
            </w:tcBorders>
            <w:vAlign w:val="center"/>
          </w:tcPr>
          <w:p w:rsidR="003C65ED" w:rsidRDefault="003C65ED" w:rsidP="003C65ED">
            <w:pPr>
              <w:widowControl/>
              <w:jc w:val="center"/>
              <w:rPr>
                <w:rFonts w:ascii="宋体" w:hAnsi="宋体" w:cs="宋体"/>
                <w:kern w:val="0"/>
                <w:sz w:val="18"/>
                <w:szCs w:val="18"/>
              </w:rPr>
            </w:pPr>
          </w:p>
        </w:tc>
      </w:tr>
    </w:tbl>
    <w:p w:rsidR="00BB4E9A" w:rsidRDefault="00BB4E9A"/>
    <w:p w:rsidR="00BB4E9A" w:rsidRDefault="00BB4E9A"/>
    <w:p w:rsidR="00BB4E9A" w:rsidRDefault="003D1964">
      <w:pPr>
        <w:widowControl/>
        <w:jc w:val="left"/>
        <w:sectPr w:rsidR="00BB4E9A">
          <w:pgSz w:w="11906" w:h="16838"/>
          <w:pgMar w:top="1440" w:right="1797" w:bottom="1440" w:left="1797" w:header="851" w:footer="992" w:gutter="0"/>
          <w:cols w:space="425"/>
          <w:docGrid w:type="lines" w:linePitch="312"/>
        </w:sectPr>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jc w:val="cente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78" w:name="_Toc97540353"/>
      <w:r>
        <w:rPr>
          <w:rFonts w:hAnsi="宋体" w:hint="eastAsia"/>
          <w:b w:val="0"/>
        </w:rPr>
        <w:t>财政收入分地区执行情况年报表</w:t>
      </w:r>
      <w:bookmarkEnd w:id="78"/>
    </w:p>
    <w:tbl>
      <w:tblPr>
        <w:tblW w:w="15026" w:type="dxa"/>
        <w:jc w:val="center"/>
        <w:tblLayout w:type="fixed"/>
        <w:tblLook w:val="04A0" w:firstRow="1" w:lastRow="0" w:firstColumn="1" w:lastColumn="0" w:noHBand="0" w:noVBand="1"/>
      </w:tblPr>
      <w:tblGrid>
        <w:gridCol w:w="4536"/>
        <w:gridCol w:w="709"/>
        <w:gridCol w:w="1134"/>
        <w:gridCol w:w="851"/>
        <w:gridCol w:w="4819"/>
        <w:gridCol w:w="2977"/>
      </w:tblGrid>
      <w:tr w:rsidR="00BB4E9A" w:rsidTr="00075E0B">
        <w:trPr>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4819"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977" w:type="dxa"/>
            <w:vAlign w:val="bottom"/>
          </w:tcPr>
          <w:p w:rsidR="0077680B" w:rsidRDefault="0077680B" w:rsidP="0077680B">
            <w:pPr>
              <w:pStyle w:val="a4"/>
              <w:spacing w:line="240" w:lineRule="exact"/>
              <w:ind w:leftChars="-293" w:left="-615" w:right="360" w:firstLineChars="300" w:firstLine="540"/>
              <w:rPr>
                <w:rFonts w:hAnsi="宋体"/>
                <w:sz w:val="18"/>
                <w:szCs w:val="18"/>
              </w:rPr>
            </w:pPr>
            <w:r>
              <w:rPr>
                <w:rFonts w:hAnsi="宋体" w:hint="eastAsia"/>
                <w:sz w:val="18"/>
                <w:szCs w:val="18"/>
              </w:rPr>
              <w:t>表    号：</w:t>
            </w:r>
            <w:r>
              <w:rPr>
                <w:rFonts w:hAnsi="宋体"/>
                <w:sz w:val="18"/>
                <w:szCs w:val="18"/>
              </w:rPr>
              <w:t>CZ</w:t>
            </w:r>
            <w:r>
              <w:rPr>
                <w:rFonts w:hAnsi="宋体" w:hint="eastAsia"/>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77680B" w:rsidRDefault="0077680B" w:rsidP="0077680B">
            <w:pPr>
              <w:pStyle w:val="a4"/>
              <w:spacing w:line="240" w:lineRule="exact"/>
              <w:ind w:leftChars="-293" w:left="-615" w:right="360"/>
              <w:jc w:val="center"/>
              <w:rPr>
                <w:rFonts w:hAnsi="宋体"/>
                <w:sz w:val="18"/>
                <w:szCs w:val="18"/>
              </w:rPr>
            </w:pPr>
            <w:r>
              <w:rPr>
                <w:rFonts w:hAnsi="宋体" w:hint="eastAsia"/>
                <w:sz w:val="18"/>
                <w:szCs w:val="18"/>
              </w:rPr>
              <w:t>制定机关：</w:t>
            </w:r>
            <w:r>
              <w:rPr>
                <w:rFonts w:hAnsi="宋体" w:hint="eastAsia"/>
                <w:kern w:val="0"/>
                <w:sz w:val="18"/>
                <w:szCs w:val="18"/>
              </w:rPr>
              <w:t>盐城市统计局</w:t>
            </w:r>
          </w:p>
          <w:p w:rsidR="0077680B" w:rsidRDefault="00440445" w:rsidP="0077680B">
            <w:pPr>
              <w:spacing w:line="240" w:lineRule="exact"/>
              <w:ind w:leftChars="-293" w:left="-615" w:right="360" w:firstLineChars="300" w:firstLine="540"/>
              <w:rPr>
                <w:rFonts w:ascii="宋体" w:hAnsi="宋体"/>
                <w:sz w:val="18"/>
                <w:szCs w:val="18"/>
              </w:rPr>
            </w:pPr>
            <w:r>
              <w:rPr>
                <w:rFonts w:ascii="宋体" w:hAnsi="宋体" w:hint="eastAsia"/>
                <w:sz w:val="18"/>
                <w:szCs w:val="18"/>
              </w:rPr>
              <w:t>文    号：盐统〔2022〕2号</w:t>
            </w:r>
          </w:p>
          <w:p w:rsidR="0077680B" w:rsidRDefault="00440445" w:rsidP="0077680B">
            <w:pPr>
              <w:spacing w:line="240" w:lineRule="exact"/>
              <w:ind w:leftChars="-293" w:left="-615" w:right="360"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77680B">
              <w:rPr>
                <w:rFonts w:ascii="宋体" w:hAnsi="宋体"/>
                <w:sz w:val="18"/>
                <w:szCs w:val="18"/>
              </w:rPr>
              <w:t xml:space="preserve"> </w:t>
            </w:r>
          </w:p>
          <w:p w:rsidR="00BB4E9A" w:rsidRPr="0077680B" w:rsidRDefault="00BC34D0" w:rsidP="0077680B">
            <w:pPr>
              <w:spacing w:line="240" w:lineRule="exact"/>
              <w:ind w:leftChars="-293" w:left="-615" w:right="360" w:firstLineChars="300" w:firstLine="540"/>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086"/>
        <w:gridCol w:w="709"/>
        <w:gridCol w:w="567"/>
        <w:gridCol w:w="883"/>
        <w:gridCol w:w="1134"/>
        <w:gridCol w:w="851"/>
        <w:gridCol w:w="850"/>
        <w:gridCol w:w="851"/>
        <w:gridCol w:w="850"/>
        <w:gridCol w:w="851"/>
        <w:gridCol w:w="850"/>
        <w:gridCol w:w="851"/>
        <w:gridCol w:w="992"/>
        <w:gridCol w:w="850"/>
        <w:gridCol w:w="851"/>
      </w:tblGrid>
      <w:tr w:rsidR="00BB4E9A">
        <w:trPr>
          <w:trHeight w:val="551"/>
          <w:tblHeader/>
          <w:jc w:val="center"/>
        </w:trPr>
        <w:tc>
          <w:tcPr>
            <w:tcW w:w="3086"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709"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567"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83"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12"/>
          <w:tblHeader/>
          <w:jc w:val="center"/>
        </w:trPr>
        <w:tc>
          <w:tcPr>
            <w:tcW w:w="3086"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567"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83"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086"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财政收入</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万元</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8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一般公共预算收入</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万元</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8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税收收入</w:t>
            </w:r>
          </w:p>
        </w:tc>
        <w:tc>
          <w:tcPr>
            <w:tcW w:w="709" w:type="dxa"/>
            <w:tcBorders>
              <w:left w:val="single" w:sz="4" w:space="0" w:color="auto"/>
              <w:right w:val="single" w:sz="4" w:space="0" w:color="000000"/>
            </w:tcBorders>
            <w:vAlign w:val="center"/>
          </w:tcPr>
          <w:p w:rsidR="00BB4E9A" w:rsidRDefault="003D1964">
            <w:pPr>
              <w:jc w:val="center"/>
            </w:pPr>
            <w:r>
              <w:rPr>
                <w:rFonts w:hint="eastAsia"/>
                <w:sz w:val="18"/>
                <w:szCs w:val="18"/>
              </w:rPr>
              <w:t>万元</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8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增值税（</w:t>
            </w:r>
            <w:r>
              <w:rPr>
                <w:rFonts w:hint="eastAsia"/>
                <w:color w:val="000000"/>
                <w:sz w:val="18"/>
                <w:szCs w:val="18"/>
              </w:rPr>
              <w:t>5</w:t>
            </w:r>
            <w:r>
              <w:rPr>
                <w:color w:val="000000"/>
                <w:sz w:val="18"/>
                <w:szCs w:val="18"/>
              </w:rPr>
              <w:t>0%</w:t>
            </w:r>
            <w:r>
              <w:rPr>
                <w:color w:val="000000"/>
                <w:sz w:val="18"/>
                <w:szCs w:val="18"/>
              </w:rPr>
              <w:t>）</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企业所得税</w:t>
            </w:r>
            <w:r>
              <w:rPr>
                <w:rFonts w:hint="eastAsia"/>
                <w:color w:val="000000"/>
                <w:sz w:val="18"/>
                <w:szCs w:val="18"/>
              </w:rPr>
              <w:t>(40%)</w:t>
            </w:r>
          </w:p>
        </w:tc>
        <w:tc>
          <w:tcPr>
            <w:tcW w:w="709" w:type="dxa"/>
            <w:tcBorders>
              <w:left w:val="nil"/>
              <w:right w:val="single" w:sz="4" w:space="0" w:color="auto"/>
            </w:tcBorders>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个人所得税</w:t>
            </w:r>
            <w:r>
              <w:rPr>
                <w:rFonts w:hint="eastAsia"/>
                <w:color w:val="000000"/>
                <w:sz w:val="18"/>
                <w:szCs w:val="18"/>
              </w:rPr>
              <w:t>(40%)</w:t>
            </w:r>
          </w:p>
        </w:tc>
        <w:tc>
          <w:tcPr>
            <w:tcW w:w="709" w:type="dxa"/>
            <w:tcBorders>
              <w:left w:val="nil"/>
              <w:right w:val="single" w:sz="4" w:space="0" w:color="auto"/>
            </w:tcBorders>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资源税</w:t>
            </w:r>
          </w:p>
        </w:tc>
        <w:tc>
          <w:tcPr>
            <w:tcW w:w="709" w:type="dxa"/>
            <w:tcBorders>
              <w:left w:val="nil"/>
              <w:right w:val="single" w:sz="4" w:space="0" w:color="auto"/>
            </w:tcBorders>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城市维护建设税</w:t>
            </w:r>
          </w:p>
        </w:tc>
        <w:tc>
          <w:tcPr>
            <w:tcW w:w="709" w:type="dxa"/>
            <w:tcBorders>
              <w:left w:val="nil"/>
              <w:right w:val="single" w:sz="4" w:space="0" w:color="auto"/>
            </w:tcBorders>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房产税</w:t>
            </w:r>
          </w:p>
        </w:tc>
        <w:tc>
          <w:tcPr>
            <w:tcW w:w="709" w:type="dxa"/>
            <w:tcBorders>
              <w:left w:val="nil"/>
              <w:right w:val="single" w:sz="4" w:space="0" w:color="auto"/>
            </w:tcBorders>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印花税</w:t>
            </w:r>
          </w:p>
        </w:tc>
        <w:tc>
          <w:tcPr>
            <w:tcW w:w="709" w:type="dxa"/>
            <w:tcBorders>
              <w:left w:val="nil"/>
              <w:right w:val="single" w:sz="4" w:space="0" w:color="auto"/>
            </w:tcBorders>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城镇土地使用税</w:t>
            </w:r>
          </w:p>
        </w:tc>
        <w:tc>
          <w:tcPr>
            <w:tcW w:w="709" w:type="dxa"/>
            <w:tcBorders>
              <w:left w:val="nil"/>
              <w:right w:val="single" w:sz="4" w:space="0" w:color="auto"/>
            </w:tcBorders>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土地增值税</w:t>
            </w:r>
          </w:p>
        </w:tc>
        <w:tc>
          <w:tcPr>
            <w:tcW w:w="709" w:type="dxa"/>
            <w:tcBorders>
              <w:left w:val="nil"/>
              <w:bottom w:val="single" w:sz="4" w:space="0" w:color="auto"/>
              <w:right w:val="single" w:sz="4" w:space="0" w:color="auto"/>
            </w:tcBorders>
          </w:tcPr>
          <w:p w:rsidR="00BB4E9A" w:rsidRDefault="003D1964">
            <w:pPr>
              <w:jc w:val="center"/>
            </w:pPr>
            <w:r>
              <w:rPr>
                <w:rFonts w:hint="eastAsia"/>
                <w:sz w:val="18"/>
                <w:szCs w:val="18"/>
              </w:rPr>
              <w:t>万元</w:t>
            </w:r>
          </w:p>
        </w:tc>
        <w:tc>
          <w:tcPr>
            <w:tcW w:w="567"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883"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车船税</w:t>
            </w:r>
          </w:p>
        </w:tc>
        <w:tc>
          <w:tcPr>
            <w:tcW w:w="709" w:type="dxa"/>
            <w:tcBorders>
              <w:top w:val="single" w:sz="4" w:space="0" w:color="auto"/>
              <w:left w:val="nil"/>
              <w:right w:val="single" w:sz="4" w:space="0" w:color="auto"/>
            </w:tcBorders>
          </w:tcPr>
          <w:p w:rsidR="00BB4E9A" w:rsidRDefault="003D1964">
            <w:pPr>
              <w:jc w:val="center"/>
            </w:pPr>
            <w:r>
              <w:rPr>
                <w:rFonts w:hint="eastAsia"/>
                <w:sz w:val="18"/>
                <w:szCs w:val="18"/>
              </w:rPr>
              <w:t>万元</w:t>
            </w:r>
          </w:p>
        </w:tc>
        <w:tc>
          <w:tcPr>
            <w:tcW w:w="567"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883"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耕地占用税</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契税</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ind w:firstLineChars="200" w:firstLine="360"/>
              <w:rPr>
                <w:color w:val="000000"/>
                <w:sz w:val="18"/>
                <w:szCs w:val="18"/>
              </w:rPr>
            </w:pPr>
            <w:r>
              <w:rPr>
                <w:rFonts w:hint="eastAsia"/>
                <w:color w:val="000000"/>
                <w:sz w:val="18"/>
                <w:szCs w:val="18"/>
              </w:rPr>
              <w:t>环境保护税</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color w:val="000000"/>
                <w:sz w:val="18"/>
                <w:szCs w:val="18"/>
              </w:rPr>
              <w:t>#</w:t>
            </w:r>
            <w:r>
              <w:rPr>
                <w:rFonts w:hint="eastAsia"/>
                <w:color w:val="000000"/>
                <w:sz w:val="18"/>
                <w:szCs w:val="18"/>
              </w:rPr>
              <w:t>专项收入</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行政性收费收入</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罚没收入</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20</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国有资源（资产）有偿使用收入</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其他收入</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政府性基金收入</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3</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国有资本经营收入</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4</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社会保险基金收入</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上划中央收入</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6</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国内消费税</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7</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国内增值税（</w:t>
            </w:r>
            <w:r>
              <w:rPr>
                <w:rFonts w:hint="eastAsia"/>
                <w:color w:val="000000"/>
                <w:sz w:val="18"/>
                <w:szCs w:val="18"/>
              </w:rPr>
              <w:t>50%</w:t>
            </w:r>
            <w:r>
              <w:rPr>
                <w:rFonts w:hint="eastAsia"/>
                <w:color w:val="000000"/>
                <w:sz w:val="18"/>
                <w:szCs w:val="18"/>
              </w:rPr>
              <w:t>）</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8</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企业所得税（</w:t>
            </w:r>
            <w:r>
              <w:rPr>
                <w:rFonts w:hint="eastAsia"/>
                <w:color w:val="000000"/>
                <w:sz w:val="18"/>
                <w:szCs w:val="18"/>
              </w:rPr>
              <w:t>60%</w:t>
            </w:r>
            <w:r>
              <w:rPr>
                <w:rFonts w:hint="eastAsia"/>
                <w:color w:val="000000"/>
                <w:sz w:val="18"/>
                <w:szCs w:val="18"/>
              </w:rPr>
              <w:t>）</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9</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086"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个人所得税（</w:t>
            </w:r>
            <w:r>
              <w:rPr>
                <w:rFonts w:hint="eastAsia"/>
                <w:color w:val="000000"/>
                <w:sz w:val="18"/>
                <w:szCs w:val="18"/>
              </w:rPr>
              <w:t>60%</w:t>
            </w:r>
            <w:r>
              <w:rPr>
                <w:rFonts w:hint="eastAsia"/>
                <w:color w:val="000000"/>
                <w:sz w:val="18"/>
                <w:szCs w:val="18"/>
              </w:rPr>
              <w:t>）</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30</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jc w:val="center"/>
              <w:rPr>
                <w:rFonts w:ascii="宋体" w:hAnsi="宋体" w:cs="宋体"/>
                <w:sz w:val="20"/>
              </w:rPr>
            </w:pPr>
          </w:p>
        </w:tc>
      </w:tr>
    </w:tbl>
    <w:p w:rsidR="00BB4E9A" w:rsidRDefault="003D1964">
      <w:pPr>
        <w:sectPr w:rsidR="00BB4E9A">
          <w:pgSz w:w="16838" w:h="11906" w:orient="landscape"/>
          <w:pgMar w:top="1797" w:right="1440" w:bottom="1797" w:left="1440" w:header="851" w:footer="992" w:gutter="0"/>
          <w:cols w:space="425"/>
          <w:docGrid w:type="linesAndChars" w:linePitch="312"/>
        </w:sectPr>
      </w:pPr>
      <w:r>
        <w:t>说明：报送时间</w:t>
      </w:r>
      <w:r w:rsidR="008A1CDA">
        <w:rPr>
          <w:rFonts w:hint="eastAsia"/>
        </w:rPr>
        <w:t>2022</w:t>
      </w:r>
      <w:r w:rsidR="008A1CDA">
        <w:rPr>
          <w:rFonts w:hint="eastAsia"/>
        </w:rPr>
        <w:t>年</w:t>
      </w:r>
      <w:r w:rsidR="00770F3A">
        <w:rPr>
          <w:rFonts w:hint="eastAsia"/>
        </w:rPr>
        <w:t>5</w:t>
      </w:r>
      <w:r w:rsidR="00F10846">
        <w:rPr>
          <w:rFonts w:hint="eastAsia"/>
        </w:rPr>
        <w:t>月底前</w:t>
      </w:r>
    </w:p>
    <w:p w:rsidR="00BB4E9A" w:rsidRDefault="003D1964">
      <w:pPr>
        <w:pStyle w:val="2"/>
        <w:spacing w:before="0" w:after="0" w:line="240" w:lineRule="auto"/>
        <w:jc w:val="center"/>
        <w:rPr>
          <w:rFonts w:hAnsi="宋体"/>
          <w:b w:val="0"/>
        </w:rPr>
      </w:pPr>
      <w:bookmarkStart w:id="79" w:name="_Toc97540354"/>
      <w:r>
        <w:rPr>
          <w:rFonts w:hAnsi="宋体" w:hint="eastAsia"/>
          <w:b w:val="0"/>
        </w:rPr>
        <w:lastRenderedPageBreak/>
        <w:t>财政支出分地区执行情况年报表</w:t>
      </w:r>
      <w:bookmarkEnd w:id="79"/>
    </w:p>
    <w:tbl>
      <w:tblPr>
        <w:tblW w:w="15026" w:type="dxa"/>
        <w:jc w:val="center"/>
        <w:tblLayout w:type="fixed"/>
        <w:tblLook w:val="04A0" w:firstRow="1" w:lastRow="0" w:firstColumn="1" w:lastColumn="0" w:noHBand="0" w:noVBand="1"/>
      </w:tblPr>
      <w:tblGrid>
        <w:gridCol w:w="4536"/>
        <w:gridCol w:w="709"/>
        <w:gridCol w:w="1134"/>
        <w:gridCol w:w="851"/>
        <w:gridCol w:w="4819"/>
        <w:gridCol w:w="2977"/>
      </w:tblGrid>
      <w:tr w:rsidR="00BB4E9A" w:rsidTr="00075E0B">
        <w:trPr>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4819"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977" w:type="dxa"/>
            <w:vAlign w:val="bottom"/>
          </w:tcPr>
          <w:p w:rsidR="0077680B" w:rsidRPr="00075E0B" w:rsidRDefault="0077680B" w:rsidP="00075E0B">
            <w:pPr>
              <w:spacing w:line="240" w:lineRule="exact"/>
              <w:ind w:leftChars="-293" w:left="-615" w:right="360" w:firstLineChars="300" w:firstLine="540"/>
              <w:rPr>
                <w:rFonts w:ascii="宋体" w:hAnsi="宋体"/>
                <w:sz w:val="18"/>
                <w:szCs w:val="18"/>
              </w:rPr>
            </w:pPr>
            <w:r w:rsidRPr="00075E0B">
              <w:rPr>
                <w:rFonts w:ascii="宋体" w:hAnsi="宋体" w:hint="eastAsia"/>
                <w:sz w:val="18"/>
                <w:szCs w:val="18"/>
              </w:rPr>
              <w:t>表    号：</w:t>
            </w:r>
            <w:r w:rsidRPr="00075E0B">
              <w:rPr>
                <w:rFonts w:ascii="宋体" w:hAnsi="宋体"/>
                <w:sz w:val="18"/>
                <w:szCs w:val="18"/>
              </w:rPr>
              <w:t>CZ</w:t>
            </w:r>
            <w:r w:rsidRPr="00075E0B">
              <w:rPr>
                <w:rFonts w:ascii="宋体" w:hAnsi="宋体" w:hint="eastAsia"/>
                <w:sz w:val="18"/>
                <w:szCs w:val="18"/>
              </w:rPr>
              <w:t>30</w:t>
            </w:r>
            <w:r w:rsidRPr="00075E0B">
              <w:rPr>
                <w:rFonts w:ascii="宋体" w:hAnsi="宋体"/>
                <w:sz w:val="18"/>
                <w:szCs w:val="18"/>
              </w:rPr>
              <w:t>2</w:t>
            </w:r>
            <w:r w:rsidRPr="00075E0B">
              <w:rPr>
                <w:rFonts w:ascii="宋体" w:hAnsi="宋体" w:hint="eastAsia"/>
                <w:sz w:val="18"/>
                <w:szCs w:val="18"/>
              </w:rPr>
              <w:t xml:space="preserve">表 </w:t>
            </w:r>
            <w:r w:rsidRPr="00075E0B">
              <w:rPr>
                <w:rFonts w:ascii="宋体" w:hAnsi="宋体"/>
                <w:sz w:val="18"/>
                <w:szCs w:val="18"/>
              </w:rPr>
              <w:t xml:space="preserve">  </w:t>
            </w:r>
          </w:p>
          <w:p w:rsidR="0077680B" w:rsidRDefault="0077680B" w:rsidP="0077680B">
            <w:pPr>
              <w:pStyle w:val="a4"/>
              <w:spacing w:line="240" w:lineRule="exact"/>
              <w:ind w:leftChars="-293" w:left="-615" w:right="360"/>
              <w:jc w:val="center"/>
              <w:rPr>
                <w:rFonts w:hAnsi="宋体"/>
                <w:sz w:val="18"/>
                <w:szCs w:val="18"/>
              </w:rPr>
            </w:pPr>
            <w:r>
              <w:rPr>
                <w:rFonts w:hAnsi="宋体" w:hint="eastAsia"/>
                <w:sz w:val="18"/>
                <w:szCs w:val="18"/>
              </w:rPr>
              <w:t>制定机关：</w:t>
            </w:r>
            <w:r>
              <w:rPr>
                <w:rFonts w:hAnsi="宋体" w:hint="eastAsia"/>
                <w:kern w:val="0"/>
                <w:sz w:val="18"/>
                <w:szCs w:val="18"/>
              </w:rPr>
              <w:t>盐城市统计局</w:t>
            </w:r>
          </w:p>
          <w:p w:rsidR="0077680B" w:rsidRDefault="00440445" w:rsidP="0077680B">
            <w:pPr>
              <w:spacing w:line="240" w:lineRule="exact"/>
              <w:ind w:leftChars="-293" w:left="-615" w:right="360" w:firstLineChars="300" w:firstLine="540"/>
              <w:rPr>
                <w:rFonts w:ascii="宋体" w:hAnsi="宋体"/>
                <w:sz w:val="18"/>
                <w:szCs w:val="18"/>
              </w:rPr>
            </w:pPr>
            <w:r>
              <w:rPr>
                <w:rFonts w:ascii="宋体" w:hAnsi="宋体" w:hint="eastAsia"/>
                <w:sz w:val="18"/>
                <w:szCs w:val="18"/>
              </w:rPr>
              <w:t>文    号：盐统〔2022〕2号</w:t>
            </w:r>
          </w:p>
          <w:p w:rsidR="0077680B" w:rsidRDefault="00440445" w:rsidP="0077680B">
            <w:pPr>
              <w:spacing w:line="240" w:lineRule="exact"/>
              <w:ind w:leftChars="-293" w:left="-615" w:right="360"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77680B">
              <w:rPr>
                <w:rFonts w:ascii="宋体" w:hAnsi="宋体"/>
                <w:sz w:val="18"/>
                <w:szCs w:val="18"/>
              </w:rPr>
              <w:t xml:space="preserve"> </w:t>
            </w:r>
          </w:p>
          <w:p w:rsidR="00BB4E9A" w:rsidRPr="0077680B" w:rsidRDefault="00BC34D0" w:rsidP="0077680B">
            <w:pPr>
              <w:spacing w:line="240" w:lineRule="exact"/>
              <w:ind w:leftChars="-293" w:left="-615" w:right="360" w:firstLineChars="300" w:firstLine="540"/>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709"/>
        <w:gridCol w:w="676"/>
        <w:gridCol w:w="883"/>
        <w:gridCol w:w="1134"/>
        <w:gridCol w:w="851"/>
        <w:gridCol w:w="850"/>
        <w:gridCol w:w="851"/>
        <w:gridCol w:w="850"/>
        <w:gridCol w:w="851"/>
        <w:gridCol w:w="850"/>
        <w:gridCol w:w="851"/>
        <w:gridCol w:w="992"/>
        <w:gridCol w:w="850"/>
        <w:gridCol w:w="851"/>
      </w:tblGrid>
      <w:tr w:rsidR="00BB4E9A">
        <w:trPr>
          <w:trHeight w:val="551"/>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709"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676"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83"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12"/>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676"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83"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财政支出</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万元</w:t>
            </w:r>
          </w:p>
        </w:tc>
        <w:tc>
          <w:tcPr>
            <w:tcW w:w="676"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8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一般公共预算支出</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万元</w:t>
            </w:r>
          </w:p>
        </w:tc>
        <w:tc>
          <w:tcPr>
            <w:tcW w:w="676"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8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一般公共服务</w:t>
            </w:r>
          </w:p>
        </w:tc>
        <w:tc>
          <w:tcPr>
            <w:tcW w:w="709" w:type="dxa"/>
            <w:tcBorders>
              <w:left w:val="single" w:sz="4" w:space="0" w:color="auto"/>
              <w:right w:val="single" w:sz="4" w:space="0" w:color="000000"/>
            </w:tcBorders>
            <w:vAlign w:val="center"/>
          </w:tcPr>
          <w:p w:rsidR="00BB4E9A" w:rsidRDefault="003D1964">
            <w:pPr>
              <w:jc w:val="center"/>
            </w:pPr>
            <w:r>
              <w:rPr>
                <w:rFonts w:hint="eastAsia"/>
                <w:sz w:val="18"/>
                <w:szCs w:val="18"/>
              </w:rPr>
              <w:t>万元</w:t>
            </w:r>
          </w:p>
        </w:tc>
        <w:tc>
          <w:tcPr>
            <w:tcW w:w="676"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8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外交</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国防</w:t>
            </w:r>
          </w:p>
        </w:tc>
        <w:tc>
          <w:tcPr>
            <w:tcW w:w="709" w:type="dxa"/>
            <w:tcBorders>
              <w:left w:val="nil"/>
              <w:right w:val="single" w:sz="4" w:space="0" w:color="auto"/>
            </w:tcBorders>
          </w:tcPr>
          <w:p w:rsidR="00BB4E9A" w:rsidRDefault="003D1964">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公共安全</w:t>
            </w:r>
          </w:p>
        </w:tc>
        <w:tc>
          <w:tcPr>
            <w:tcW w:w="709" w:type="dxa"/>
            <w:tcBorders>
              <w:left w:val="nil"/>
              <w:right w:val="single" w:sz="4" w:space="0" w:color="auto"/>
            </w:tcBorders>
          </w:tcPr>
          <w:p w:rsidR="00BB4E9A" w:rsidRDefault="003D1964">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教育</w:t>
            </w:r>
          </w:p>
        </w:tc>
        <w:tc>
          <w:tcPr>
            <w:tcW w:w="709" w:type="dxa"/>
            <w:tcBorders>
              <w:left w:val="nil"/>
              <w:right w:val="single" w:sz="4" w:space="0" w:color="auto"/>
            </w:tcBorders>
          </w:tcPr>
          <w:p w:rsidR="00BB4E9A" w:rsidRDefault="003D1964">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科学技术</w:t>
            </w:r>
          </w:p>
        </w:tc>
        <w:tc>
          <w:tcPr>
            <w:tcW w:w="709" w:type="dxa"/>
            <w:tcBorders>
              <w:left w:val="nil"/>
              <w:right w:val="single" w:sz="4" w:space="0" w:color="auto"/>
            </w:tcBorders>
          </w:tcPr>
          <w:p w:rsidR="00BB4E9A" w:rsidRDefault="003D1964">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文化旅游体育与传媒</w:t>
            </w:r>
          </w:p>
        </w:tc>
        <w:tc>
          <w:tcPr>
            <w:tcW w:w="709" w:type="dxa"/>
            <w:tcBorders>
              <w:left w:val="nil"/>
              <w:right w:val="single" w:sz="4" w:space="0" w:color="auto"/>
            </w:tcBorders>
          </w:tcPr>
          <w:p w:rsidR="00BB4E9A" w:rsidRDefault="003D1964">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社会保障和就业</w:t>
            </w:r>
          </w:p>
        </w:tc>
        <w:tc>
          <w:tcPr>
            <w:tcW w:w="709" w:type="dxa"/>
            <w:tcBorders>
              <w:left w:val="nil"/>
              <w:right w:val="single" w:sz="4" w:space="0" w:color="auto"/>
            </w:tcBorders>
          </w:tcPr>
          <w:p w:rsidR="00BB4E9A" w:rsidRDefault="003D1964">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卫生健康</w:t>
            </w:r>
          </w:p>
        </w:tc>
        <w:tc>
          <w:tcPr>
            <w:tcW w:w="709" w:type="dxa"/>
            <w:tcBorders>
              <w:left w:val="nil"/>
              <w:right w:val="single" w:sz="4" w:space="0" w:color="auto"/>
            </w:tcBorders>
          </w:tcPr>
          <w:p w:rsidR="00BB4E9A" w:rsidRDefault="003D1964">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节能环保</w:t>
            </w:r>
          </w:p>
        </w:tc>
        <w:tc>
          <w:tcPr>
            <w:tcW w:w="709" w:type="dxa"/>
            <w:tcBorders>
              <w:left w:val="nil"/>
              <w:right w:val="single" w:sz="4" w:space="0" w:color="auto"/>
            </w:tcBorders>
          </w:tcPr>
          <w:p w:rsidR="00BB4E9A" w:rsidRDefault="003D1964">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城乡社区</w:t>
            </w:r>
          </w:p>
        </w:tc>
        <w:tc>
          <w:tcPr>
            <w:tcW w:w="709" w:type="dxa"/>
            <w:tcBorders>
              <w:left w:val="nil"/>
              <w:right w:val="single" w:sz="4" w:space="0" w:color="auto"/>
            </w:tcBorders>
          </w:tcPr>
          <w:p w:rsidR="00BB4E9A" w:rsidRDefault="003D1964">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农林水</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交通运输</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bottom w:val="single" w:sz="4" w:space="0" w:color="auto"/>
              <w:right w:val="single" w:sz="4" w:space="0" w:color="auto"/>
            </w:tcBorders>
            <w:vAlign w:val="bottom"/>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资源勘探</w:t>
            </w:r>
            <w:r w:rsidR="00361511">
              <w:rPr>
                <w:rFonts w:hint="eastAsia"/>
                <w:color w:val="000000"/>
                <w:sz w:val="18"/>
                <w:szCs w:val="18"/>
              </w:rPr>
              <w:t>工业</w:t>
            </w:r>
            <w:r>
              <w:rPr>
                <w:rFonts w:hint="eastAsia"/>
                <w:color w:val="000000"/>
                <w:sz w:val="18"/>
                <w:szCs w:val="18"/>
              </w:rPr>
              <w:t>信息等</w:t>
            </w:r>
          </w:p>
        </w:tc>
        <w:tc>
          <w:tcPr>
            <w:tcW w:w="709"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883"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top w:val="single" w:sz="4" w:space="0" w:color="auto"/>
              <w:left w:val="nil"/>
              <w:right w:val="single" w:sz="4" w:space="0" w:color="auto"/>
            </w:tcBorders>
            <w:vAlign w:val="bottom"/>
          </w:tcPr>
          <w:p w:rsidR="00BB4E9A" w:rsidRDefault="003D1964">
            <w:pPr>
              <w:ind w:firstLineChars="100" w:firstLine="180"/>
              <w:rPr>
                <w:color w:val="000000"/>
                <w:sz w:val="18"/>
                <w:szCs w:val="18"/>
              </w:rPr>
            </w:pPr>
            <w:r>
              <w:rPr>
                <w:rFonts w:hint="eastAsia"/>
                <w:color w:val="000000"/>
                <w:sz w:val="18"/>
                <w:szCs w:val="18"/>
              </w:rPr>
              <w:lastRenderedPageBreak/>
              <w:t xml:space="preserve"> </w:t>
            </w:r>
            <w:r>
              <w:rPr>
                <w:color w:val="000000"/>
                <w:sz w:val="18"/>
                <w:szCs w:val="18"/>
              </w:rPr>
              <w:t xml:space="preserve"> </w:t>
            </w:r>
            <w:r>
              <w:rPr>
                <w:rFonts w:hint="eastAsia"/>
                <w:color w:val="000000"/>
                <w:sz w:val="18"/>
                <w:szCs w:val="18"/>
              </w:rPr>
              <w:t>商业服务业等</w:t>
            </w:r>
          </w:p>
        </w:tc>
        <w:tc>
          <w:tcPr>
            <w:tcW w:w="709" w:type="dxa"/>
            <w:tcBorders>
              <w:top w:val="single" w:sz="4" w:space="0" w:color="auto"/>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883"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bottom"/>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金融</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bottom"/>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援助其他地区</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19</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bottom"/>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自然资源海洋气象等</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bottom"/>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住房保障</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bottom"/>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粮油物资储备</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bottom"/>
          </w:tcPr>
          <w:p w:rsidR="00BB4E9A" w:rsidRDefault="003D1964">
            <w:pPr>
              <w:ind w:firstLineChars="200" w:firstLine="360"/>
              <w:rPr>
                <w:color w:val="000000"/>
                <w:sz w:val="18"/>
                <w:szCs w:val="18"/>
              </w:rPr>
            </w:pPr>
            <w:r>
              <w:rPr>
                <w:rFonts w:hint="eastAsia"/>
                <w:color w:val="000000"/>
                <w:sz w:val="18"/>
                <w:szCs w:val="18"/>
              </w:rPr>
              <w:t>灾害防治及应急管理</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3</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bottom"/>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债务付息支出</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4</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其他支出</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政府性基金支出</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6</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国有资本经营支出</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7</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ind w:firstLineChars="100" w:firstLine="180"/>
              <w:jc w:val="left"/>
              <w:rPr>
                <w:color w:val="000000"/>
                <w:sz w:val="22"/>
                <w:szCs w:val="22"/>
              </w:rPr>
            </w:pPr>
            <w:r>
              <w:rPr>
                <w:rFonts w:hint="eastAsia"/>
                <w:color w:val="000000"/>
                <w:sz w:val="18"/>
                <w:szCs w:val="18"/>
              </w:rPr>
              <w:t>社会保险基金支出</w:t>
            </w:r>
          </w:p>
        </w:tc>
        <w:tc>
          <w:tcPr>
            <w:tcW w:w="709" w:type="dxa"/>
            <w:tcBorders>
              <w:left w:val="nil"/>
              <w:right w:val="single" w:sz="4" w:space="0" w:color="auto"/>
            </w:tcBorders>
            <w:vAlign w:val="center"/>
          </w:tcPr>
          <w:p w:rsidR="00BB4E9A" w:rsidRDefault="003D1964">
            <w:pPr>
              <w:jc w:val="center"/>
            </w:pPr>
            <w:r>
              <w:rPr>
                <w:rFonts w:hint="eastAsia"/>
                <w:sz w:val="18"/>
                <w:szCs w:val="18"/>
              </w:rPr>
              <w:t>万元</w:t>
            </w:r>
          </w:p>
        </w:tc>
        <w:tc>
          <w:tcPr>
            <w:tcW w:w="67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28</w:t>
            </w:r>
          </w:p>
        </w:tc>
        <w:tc>
          <w:tcPr>
            <w:tcW w:w="88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jc w:val="center"/>
              <w:rPr>
                <w:rFonts w:ascii="宋体" w:hAnsi="宋体" w:cs="宋体"/>
                <w:sz w:val="20"/>
              </w:rPr>
            </w:pPr>
          </w:p>
        </w:tc>
      </w:tr>
    </w:tbl>
    <w:p w:rsidR="00BB4E9A" w:rsidRDefault="003D1964">
      <w:pPr>
        <w:sectPr w:rsidR="00BB4E9A">
          <w:pgSz w:w="16838" w:h="11906" w:orient="landscape"/>
          <w:pgMar w:top="1797" w:right="1440" w:bottom="1797" w:left="1440" w:header="851" w:footer="992" w:gutter="0"/>
          <w:cols w:space="425"/>
          <w:docGrid w:type="linesAndChars" w:linePitch="312"/>
        </w:sectPr>
      </w:pPr>
      <w:r>
        <w:t>说明：报送时间</w:t>
      </w:r>
      <w:r w:rsidR="008A1CDA">
        <w:rPr>
          <w:rFonts w:hint="eastAsia"/>
        </w:rPr>
        <w:t>2022</w:t>
      </w:r>
      <w:r w:rsidR="008A1CDA">
        <w:rPr>
          <w:rFonts w:hint="eastAsia"/>
        </w:rPr>
        <w:t>年</w:t>
      </w:r>
      <w:r w:rsidR="00DB1A0C">
        <w:t>3</w:t>
      </w:r>
      <w:r w:rsidR="00F10846">
        <w:rPr>
          <w:rFonts w:hint="eastAsia"/>
        </w:rPr>
        <w:t>月底前</w:t>
      </w:r>
    </w:p>
    <w:p w:rsidR="00BD42CD" w:rsidRPr="001579C6" w:rsidRDefault="00BD42CD" w:rsidP="00BD42CD">
      <w:pPr>
        <w:pStyle w:val="2"/>
        <w:spacing w:before="0" w:after="0" w:line="240" w:lineRule="auto"/>
        <w:jc w:val="center"/>
        <w:rPr>
          <w:rFonts w:hAnsi="宋体"/>
          <w:b w:val="0"/>
        </w:rPr>
      </w:pPr>
      <w:bookmarkStart w:id="80" w:name="_Toc97540355"/>
      <w:r w:rsidRPr="008D062E">
        <w:rPr>
          <w:rFonts w:hAnsi="宋体" w:hint="eastAsia"/>
          <w:b w:val="0"/>
        </w:rPr>
        <w:lastRenderedPageBreak/>
        <w:t>农业保险情况</w:t>
      </w:r>
      <w:r w:rsidRPr="001579C6">
        <w:rPr>
          <w:rFonts w:hAnsi="宋体" w:hint="eastAsia"/>
          <w:b w:val="0"/>
        </w:rPr>
        <w:t>年报表</w:t>
      </w:r>
      <w:bookmarkEnd w:id="80"/>
    </w:p>
    <w:tbl>
      <w:tblPr>
        <w:tblW w:w="10245" w:type="dxa"/>
        <w:jc w:val="center"/>
        <w:tblLayout w:type="fixed"/>
        <w:tblLook w:val="04A0" w:firstRow="1" w:lastRow="0" w:firstColumn="1" w:lastColumn="0" w:noHBand="0" w:noVBand="1"/>
      </w:tblPr>
      <w:tblGrid>
        <w:gridCol w:w="2125"/>
        <w:gridCol w:w="704"/>
        <w:gridCol w:w="1908"/>
        <w:gridCol w:w="1931"/>
        <w:gridCol w:w="278"/>
        <w:gridCol w:w="1569"/>
        <w:gridCol w:w="1730"/>
      </w:tblGrid>
      <w:tr w:rsidR="00BD42CD" w:rsidRPr="001579C6" w:rsidTr="007D4D1D">
        <w:trPr>
          <w:jc w:val="center"/>
        </w:trPr>
        <w:tc>
          <w:tcPr>
            <w:tcW w:w="4737" w:type="dxa"/>
            <w:gridSpan w:val="3"/>
            <w:tcBorders>
              <w:bottom w:val="single" w:sz="12" w:space="0" w:color="auto"/>
            </w:tcBorders>
            <w:vAlign w:val="bottom"/>
          </w:tcPr>
          <w:p w:rsidR="00BD42CD" w:rsidRPr="001579C6" w:rsidRDefault="00BD42CD" w:rsidP="00607F8B">
            <w:pPr>
              <w:pStyle w:val="a4"/>
              <w:rPr>
                <w:rFonts w:hAnsi="宋体"/>
                <w:sz w:val="18"/>
                <w:szCs w:val="18"/>
              </w:rPr>
            </w:pPr>
            <w:r w:rsidRPr="001579C6">
              <w:rPr>
                <w:rFonts w:hAnsi="宋体" w:hint="eastAsia"/>
                <w:sz w:val="18"/>
                <w:szCs w:val="18"/>
              </w:rPr>
              <w:t>综合机关名称：</w:t>
            </w:r>
          </w:p>
        </w:tc>
        <w:tc>
          <w:tcPr>
            <w:tcW w:w="1931" w:type="dxa"/>
            <w:tcBorders>
              <w:bottom w:val="single" w:sz="12" w:space="0" w:color="auto"/>
            </w:tcBorders>
            <w:vAlign w:val="bottom"/>
          </w:tcPr>
          <w:p w:rsidR="00BD42CD" w:rsidRPr="001579C6" w:rsidRDefault="008A1CDA" w:rsidP="00607F8B">
            <w:pPr>
              <w:pStyle w:val="a4"/>
              <w:jc w:val="center"/>
              <w:rPr>
                <w:rFonts w:hAnsi="宋体"/>
                <w:sz w:val="18"/>
                <w:szCs w:val="18"/>
              </w:rPr>
            </w:pPr>
            <w:r>
              <w:rPr>
                <w:rFonts w:hAnsi="宋体"/>
                <w:sz w:val="18"/>
                <w:szCs w:val="18"/>
              </w:rPr>
              <w:t>2021年</w:t>
            </w:r>
          </w:p>
        </w:tc>
        <w:tc>
          <w:tcPr>
            <w:tcW w:w="278" w:type="dxa"/>
            <w:tcBorders>
              <w:bottom w:val="single" w:sz="12" w:space="0" w:color="auto"/>
            </w:tcBorders>
          </w:tcPr>
          <w:p w:rsidR="00BD42CD" w:rsidRPr="001579C6" w:rsidRDefault="00BD42CD" w:rsidP="00607F8B">
            <w:pPr>
              <w:pStyle w:val="a4"/>
              <w:rPr>
                <w:rFonts w:hAnsi="宋体"/>
                <w:sz w:val="18"/>
                <w:szCs w:val="18"/>
              </w:rPr>
            </w:pPr>
          </w:p>
        </w:tc>
        <w:tc>
          <w:tcPr>
            <w:tcW w:w="3299" w:type="dxa"/>
            <w:gridSpan w:val="2"/>
            <w:tcBorders>
              <w:bottom w:val="single" w:sz="12" w:space="0" w:color="auto"/>
            </w:tcBorders>
          </w:tcPr>
          <w:p w:rsidR="00BD42CD" w:rsidRPr="001579C6" w:rsidRDefault="00BD42CD" w:rsidP="00607F8B">
            <w:pPr>
              <w:pStyle w:val="a4"/>
              <w:spacing w:line="240" w:lineRule="exact"/>
              <w:ind w:leftChars="-293" w:left="-615" w:right="630" w:firstLineChars="300" w:firstLine="540"/>
              <w:rPr>
                <w:rFonts w:hAnsi="宋体"/>
                <w:sz w:val="18"/>
                <w:szCs w:val="18"/>
              </w:rPr>
            </w:pPr>
            <w:r w:rsidRPr="001579C6">
              <w:rPr>
                <w:rFonts w:hAnsi="宋体" w:hint="eastAsia"/>
                <w:sz w:val="18"/>
                <w:szCs w:val="18"/>
              </w:rPr>
              <w:t>表    号：</w:t>
            </w:r>
            <w:r>
              <w:rPr>
                <w:rFonts w:hAnsi="宋体"/>
                <w:sz w:val="18"/>
                <w:szCs w:val="18"/>
              </w:rPr>
              <w:t>CZ</w:t>
            </w:r>
            <w:r>
              <w:rPr>
                <w:rFonts w:hAnsi="宋体" w:hint="eastAsia"/>
                <w:sz w:val="18"/>
                <w:szCs w:val="18"/>
              </w:rPr>
              <w:t>3</w:t>
            </w:r>
            <w:r>
              <w:rPr>
                <w:rFonts w:hAnsi="宋体" w:hint="eastAsia"/>
                <w:kern w:val="0"/>
                <w:sz w:val="18"/>
                <w:szCs w:val="18"/>
              </w:rPr>
              <w:t>0</w:t>
            </w:r>
            <w:r w:rsidR="008D062E">
              <w:rPr>
                <w:rFonts w:hAnsi="宋体"/>
                <w:kern w:val="0"/>
                <w:sz w:val="18"/>
                <w:szCs w:val="18"/>
              </w:rPr>
              <w:t>3</w:t>
            </w:r>
            <w:r w:rsidRPr="001579C6">
              <w:rPr>
                <w:rFonts w:hAnsi="宋体" w:hint="eastAsia"/>
                <w:kern w:val="0"/>
                <w:sz w:val="18"/>
                <w:szCs w:val="18"/>
              </w:rPr>
              <w:t>表</w:t>
            </w:r>
          </w:p>
          <w:p w:rsidR="00BD42CD" w:rsidRPr="001579C6" w:rsidRDefault="00BD42CD" w:rsidP="00607F8B">
            <w:pPr>
              <w:pStyle w:val="a4"/>
              <w:spacing w:line="240" w:lineRule="exact"/>
              <w:ind w:leftChars="-293" w:left="-615" w:right="180" w:firstLineChars="300" w:firstLine="540"/>
              <w:rPr>
                <w:rFonts w:hAnsi="宋体"/>
                <w:sz w:val="18"/>
                <w:szCs w:val="18"/>
              </w:rPr>
            </w:pPr>
            <w:r w:rsidRPr="001579C6">
              <w:rPr>
                <w:rFonts w:hAnsi="宋体" w:hint="eastAsia"/>
                <w:sz w:val="18"/>
                <w:szCs w:val="18"/>
              </w:rPr>
              <w:t>制定机关：</w:t>
            </w:r>
            <w:r w:rsidRPr="001579C6">
              <w:rPr>
                <w:rFonts w:hAnsi="宋体" w:hint="eastAsia"/>
                <w:kern w:val="0"/>
                <w:sz w:val="18"/>
                <w:szCs w:val="18"/>
              </w:rPr>
              <w:t>盐城市统计局</w:t>
            </w:r>
          </w:p>
          <w:p w:rsidR="00BD42CD" w:rsidRPr="001579C6" w:rsidRDefault="00BD42CD" w:rsidP="00607F8B">
            <w:pPr>
              <w:spacing w:line="240" w:lineRule="exact"/>
              <w:ind w:leftChars="-293" w:left="-615" w:right="720" w:firstLineChars="50" w:firstLine="90"/>
              <w:rPr>
                <w:rFonts w:ascii="宋体" w:hAnsi="宋体"/>
                <w:sz w:val="18"/>
                <w:szCs w:val="18"/>
              </w:rPr>
            </w:pPr>
            <w:r w:rsidRPr="001579C6">
              <w:rPr>
                <w:rFonts w:ascii="宋体" w:hAnsi="宋体" w:hint="eastAsia"/>
                <w:sz w:val="18"/>
                <w:szCs w:val="18"/>
              </w:rPr>
              <w:t xml:space="preserve"> </w:t>
            </w:r>
            <w:r w:rsidRPr="001579C6">
              <w:rPr>
                <w:rFonts w:ascii="宋体" w:hAnsi="宋体"/>
                <w:sz w:val="18"/>
                <w:szCs w:val="18"/>
              </w:rPr>
              <w:t xml:space="preserve">    </w:t>
            </w:r>
            <w:r w:rsidR="00440445">
              <w:rPr>
                <w:rFonts w:ascii="宋体" w:hAnsi="宋体" w:hint="eastAsia"/>
                <w:sz w:val="18"/>
                <w:szCs w:val="18"/>
              </w:rPr>
              <w:t>文    号：盐统〔2022〕2号</w:t>
            </w:r>
          </w:p>
          <w:p w:rsidR="00BD42CD" w:rsidRPr="001579C6" w:rsidRDefault="00BD42CD" w:rsidP="00607F8B">
            <w:pPr>
              <w:spacing w:line="240" w:lineRule="exact"/>
              <w:ind w:leftChars="-293" w:left="-615" w:right="720" w:firstLineChars="50" w:firstLine="90"/>
              <w:rPr>
                <w:rFonts w:ascii="宋体" w:hAnsi="宋体"/>
                <w:sz w:val="18"/>
                <w:szCs w:val="18"/>
              </w:rPr>
            </w:pPr>
            <w:r w:rsidRPr="001579C6">
              <w:rPr>
                <w:rFonts w:ascii="宋体" w:hAnsi="宋体" w:hint="eastAsia"/>
                <w:kern w:val="0"/>
                <w:sz w:val="18"/>
                <w:szCs w:val="18"/>
                <w:lang w:val="zh-CN"/>
              </w:rPr>
              <w:t xml:space="preserve"> </w:t>
            </w:r>
            <w:r w:rsidRPr="001579C6">
              <w:rPr>
                <w:rFonts w:ascii="宋体" w:hAnsi="宋体"/>
                <w:kern w:val="0"/>
                <w:sz w:val="18"/>
                <w:szCs w:val="18"/>
                <w:lang w:val="zh-CN"/>
              </w:rPr>
              <w:t xml:space="preserve">    </w:t>
            </w:r>
            <w:r w:rsidR="00440445">
              <w:rPr>
                <w:rFonts w:ascii="宋体" w:hAnsi="宋体" w:hint="eastAsia"/>
                <w:kern w:val="0"/>
                <w:sz w:val="18"/>
                <w:szCs w:val="18"/>
                <w:lang w:val="zh-CN"/>
              </w:rPr>
              <w:t xml:space="preserve">批准文号：苏统制〔2022〕10号 </w:t>
            </w:r>
            <w:r w:rsidRPr="001579C6">
              <w:rPr>
                <w:rFonts w:ascii="宋体" w:hAnsi="宋体"/>
                <w:sz w:val="18"/>
                <w:szCs w:val="18"/>
              </w:rPr>
              <w:t xml:space="preserve"> </w:t>
            </w:r>
          </w:p>
          <w:p w:rsidR="00BD42CD" w:rsidRPr="001579C6" w:rsidRDefault="00BC34D0" w:rsidP="00075E0B">
            <w:pPr>
              <w:pStyle w:val="a4"/>
              <w:spacing w:line="240" w:lineRule="exact"/>
              <w:ind w:leftChars="-293" w:left="-615" w:right="270" w:firstLineChars="300" w:firstLine="540"/>
              <w:rPr>
                <w:rFonts w:hAnsi="宋体"/>
                <w:sz w:val="18"/>
                <w:szCs w:val="18"/>
              </w:rPr>
            </w:pPr>
            <w:r>
              <w:rPr>
                <w:rFonts w:hAnsi="宋体" w:hint="eastAsia"/>
                <w:sz w:val="18"/>
                <w:szCs w:val="18"/>
              </w:rPr>
              <w:t>有效期至：2023年2月</w:t>
            </w:r>
          </w:p>
        </w:tc>
      </w:tr>
      <w:tr w:rsidR="00BD42CD" w:rsidRPr="001579C6" w:rsidTr="00607F8B">
        <w:trPr>
          <w:trHeight w:val="806"/>
          <w:jc w:val="center"/>
        </w:trPr>
        <w:tc>
          <w:tcPr>
            <w:tcW w:w="2125" w:type="dxa"/>
            <w:vMerge w:val="restart"/>
            <w:tcBorders>
              <w:top w:val="single" w:sz="12" w:space="0" w:color="auto"/>
              <w:left w:val="nil"/>
              <w:right w:val="single" w:sz="6" w:space="0" w:color="auto"/>
            </w:tcBorders>
            <w:vAlign w:val="center"/>
          </w:tcPr>
          <w:p w:rsidR="00BD42CD" w:rsidRPr="001579C6" w:rsidRDefault="00BD42CD" w:rsidP="00607F8B">
            <w:pPr>
              <w:widowControl/>
              <w:jc w:val="center"/>
              <w:rPr>
                <w:rFonts w:ascii="宋体" w:hAnsi="宋体" w:cs="宋体"/>
                <w:kern w:val="0"/>
                <w:sz w:val="18"/>
                <w:szCs w:val="18"/>
              </w:rPr>
            </w:pPr>
            <w:r w:rsidRPr="001579C6">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D42CD" w:rsidRPr="001579C6" w:rsidRDefault="00BD42CD" w:rsidP="00607F8B">
            <w:pPr>
              <w:widowControl/>
              <w:jc w:val="center"/>
              <w:rPr>
                <w:rFonts w:ascii="宋体" w:hAnsi="宋体" w:cs="宋体"/>
                <w:kern w:val="0"/>
                <w:sz w:val="18"/>
                <w:szCs w:val="18"/>
              </w:rPr>
            </w:pPr>
            <w:r w:rsidRPr="001579C6">
              <w:rPr>
                <w:rFonts w:ascii="宋体" w:hAnsi="宋体" w:cs="宋体" w:hint="eastAsia"/>
                <w:kern w:val="0"/>
                <w:sz w:val="18"/>
                <w:szCs w:val="18"/>
              </w:rPr>
              <w:t>代码</w:t>
            </w:r>
          </w:p>
        </w:tc>
        <w:tc>
          <w:tcPr>
            <w:tcW w:w="3839" w:type="dxa"/>
            <w:gridSpan w:val="2"/>
            <w:tcBorders>
              <w:top w:val="single" w:sz="12" w:space="0" w:color="auto"/>
              <w:left w:val="single" w:sz="4" w:space="0" w:color="auto"/>
              <w:right w:val="single" w:sz="6" w:space="0" w:color="auto"/>
            </w:tcBorders>
            <w:vAlign w:val="center"/>
          </w:tcPr>
          <w:p w:rsidR="00BD42CD" w:rsidRPr="001579C6" w:rsidRDefault="00BD42CD" w:rsidP="00607F8B">
            <w:pPr>
              <w:jc w:val="center"/>
              <w:rPr>
                <w:sz w:val="18"/>
                <w:szCs w:val="18"/>
              </w:rPr>
            </w:pPr>
            <w:r w:rsidRPr="001579C6">
              <w:rPr>
                <w:rFonts w:hint="eastAsia"/>
                <w:sz w:val="18"/>
                <w:szCs w:val="18"/>
              </w:rPr>
              <w:t>种植业承保总面积（万亩）</w:t>
            </w:r>
          </w:p>
        </w:tc>
        <w:tc>
          <w:tcPr>
            <w:tcW w:w="3577" w:type="dxa"/>
            <w:gridSpan w:val="3"/>
            <w:tcBorders>
              <w:top w:val="single" w:sz="12" w:space="0" w:color="auto"/>
              <w:left w:val="single" w:sz="6" w:space="0" w:color="auto"/>
            </w:tcBorders>
            <w:vAlign w:val="center"/>
          </w:tcPr>
          <w:p w:rsidR="00BD42CD" w:rsidRPr="001579C6" w:rsidRDefault="00BD42CD" w:rsidP="00607F8B">
            <w:pPr>
              <w:jc w:val="center"/>
              <w:rPr>
                <w:rFonts w:ascii="宋体" w:hAnsi="宋体" w:cs="宋体"/>
                <w:sz w:val="18"/>
                <w:szCs w:val="18"/>
              </w:rPr>
            </w:pPr>
            <w:r w:rsidRPr="001579C6">
              <w:rPr>
                <w:rFonts w:ascii="宋体" w:hAnsi="宋体" w:cs="宋体" w:hint="eastAsia"/>
                <w:sz w:val="18"/>
                <w:szCs w:val="18"/>
              </w:rPr>
              <w:t>保险覆盖率（%）</w:t>
            </w:r>
          </w:p>
        </w:tc>
      </w:tr>
      <w:tr w:rsidR="00BD42CD" w:rsidRPr="001579C6" w:rsidTr="00607F8B">
        <w:trPr>
          <w:trHeight w:val="415"/>
          <w:jc w:val="center"/>
        </w:trPr>
        <w:tc>
          <w:tcPr>
            <w:tcW w:w="2125" w:type="dxa"/>
            <w:vMerge/>
            <w:tcBorders>
              <w:left w:val="nil"/>
              <w:bottom w:val="single" w:sz="6" w:space="0" w:color="auto"/>
              <w:right w:val="single" w:sz="6" w:space="0" w:color="auto"/>
            </w:tcBorders>
            <w:vAlign w:val="center"/>
          </w:tcPr>
          <w:p w:rsidR="00BD42CD" w:rsidRPr="001579C6" w:rsidRDefault="00BD42CD" w:rsidP="00607F8B">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908" w:type="dxa"/>
            <w:tcBorders>
              <w:top w:val="single" w:sz="4" w:space="0" w:color="auto"/>
              <w:left w:val="single" w:sz="4" w:space="0" w:color="auto"/>
              <w:bottom w:val="single" w:sz="4" w:space="0" w:color="auto"/>
              <w:right w:val="single" w:sz="4" w:space="0" w:color="auto"/>
            </w:tcBorders>
            <w:vAlign w:val="center"/>
          </w:tcPr>
          <w:p w:rsidR="00BD42CD" w:rsidRPr="001579C6" w:rsidRDefault="00BD42CD" w:rsidP="00607F8B">
            <w:pPr>
              <w:jc w:val="center"/>
              <w:rPr>
                <w:sz w:val="18"/>
                <w:szCs w:val="18"/>
              </w:rPr>
            </w:pPr>
            <w:r w:rsidRPr="001579C6">
              <w:rPr>
                <w:rFonts w:hint="eastAsia"/>
                <w:sz w:val="18"/>
                <w:szCs w:val="18"/>
              </w:rPr>
              <w:t>本年</w:t>
            </w:r>
          </w:p>
        </w:tc>
        <w:tc>
          <w:tcPr>
            <w:tcW w:w="1931" w:type="dxa"/>
            <w:tcBorders>
              <w:top w:val="single" w:sz="4" w:space="0" w:color="auto"/>
              <w:left w:val="single" w:sz="4" w:space="0" w:color="auto"/>
              <w:bottom w:val="single" w:sz="4" w:space="0" w:color="auto"/>
              <w:right w:val="single" w:sz="4" w:space="0" w:color="auto"/>
            </w:tcBorders>
            <w:vAlign w:val="center"/>
          </w:tcPr>
          <w:p w:rsidR="00BD42CD" w:rsidRPr="001579C6" w:rsidRDefault="00BD42CD" w:rsidP="00607F8B">
            <w:pPr>
              <w:jc w:val="center"/>
              <w:rPr>
                <w:sz w:val="18"/>
                <w:szCs w:val="18"/>
              </w:rPr>
            </w:pPr>
            <w:r w:rsidRPr="001579C6">
              <w:rPr>
                <w:rFonts w:hint="eastAsia"/>
                <w:sz w:val="18"/>
                <w:szCs w:val="18"/>
              </w:rPr>
              <w:t>上年</w:t>
            </w:r>
          </w:p>
        </w:tc>
        <w:tc>
          <w:tcPr>
            <w:tcW w:w="1847" w:type="dxa"/>
            <w:gridSpan w:val="2"/>
            <w:tcBorders>
              <w:top w:val="single" w:sz="4" w:space="0" w:color="auto"/>
              <w:left w:val="single" w:sz="4" w:space="0" w:color="auto"/>
              <w:bottom w:val="single" w:sz="4" w:space="0" w:color="auto"/>
              <w:right w:val="single" w:sz="4" w:space="0" w:color="auto"/>
            </w:tcBorders>
            <w:vAlign w:val="center"/>
          </w:tcPr>
          <w:p w:rsidR="00BD42CD" w:rsidRPr="001579C6" w:rsidRDefault="00BD42CD" w:rsidP="00607F8B">
            <w:pPr>
              <w:jc w:val="center"/>
              <w:rPr>
                <w:sz w:val="18"/>
                <w:szCs w:val="18"/>
              </w:rPr>
            </w:pPr>
            <w:r w:rsidRPr="001579C6">
              <w:rPr>
                <w:rFonts w:hint="eastAsia"/>
                <w:sz w:val="18"/>
                <w:szCs w:val="18"/>
              </w:rPr>
              <w:t>本年</w:t>
            </w:r>
          </w:p>
        </w:tc>
        <w:tc>
          <w:tcPr>
            <w:tcW w:w="1730" w:type="dxa"/>
            <w:tcBorders>
              <w:top w:val="single" w:sz="4" w:space="0" w:color="auto"/>
              <w:left w:val="single" w:sz="4" w:space="0" w:color="auto"/>
              <w:bottom w:val="single" w:sz="4" w:space="0" w:color="auto"/>
            </w:tcBorders>
            <w:vAlign w:val="center"/>
          </w:tcPr>
          <w:p w:rsidR="00BD42CD" w:rsidRPr="001579C6" w:rsidRDefault="00BD42CD" w:rsidP="00607F8B">
            <w:pPr>
              <w:jc w:val="center"/>
              <w:rPr>
                <w:sz w:val="18"/>
                <w:szCs w:val="18"/>
              </w:rPr>
            </w:pPr>
            <w:r w:rsidRPr="001579C6">
              <w:rPr>
                <w:rFonts w:hint="eastAsia"/>
                <w:sz w:val="18"/>
                <w:szCs w:val="18"/>
              </w:rPr>
              <w:t>上年</w:t>
            </w:r>
          </w:p>
        </w:tc>
      </w:tr>
      <w:tr w:rsidR="00BD42CD" w:rsidRPr="001579C6" w:rsidTr="00607F8B">
        <w:trPr>
          <w:trHeight w:val="415"/>
          <w:jc w:val="center"/>
        </w:trPr>
        <w:tc>
          <w:tcPr>
            <w:tcW w:w="2125" w:type="dxa"/>
            <w:tcBorders>
              <w:top w:val="single" w:sz="6" w:space="0" w:color="auto"/>
              <w:left w:val="nil"/>
              <w:bottom w:val="single" w:sz="4" w:space="0" w:color="auto"/>
              <w:right w:val="single" w:sz="4" w:space="0" w:color="000000"/>
            </w:tcBorders>
            <w:vAlign w:val="center"/>
          </w:tcPr>
          <w:p w:rsidR="00BD42CD" w:rsidRPr="001579C6" w:rsidRDefault="00BD42CD" w:rsidP="00607F8B">
            <w:pPr>
              <w:widowControl/>
              <w:jc w:val="center"/>
              <w:rPr>
                <w:rFonts w:ascii="宋体" w:hAnsi="宋体" w:cs="宋体"/>
                <w:kern w:val="0"/>
                <w:sz w:val="18"/>
                <w:szCs w:val="18"/>
              </w:rPr>
            </w:pPr>
            <w:r w:rsidRPr="001579C6">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D42CD" w:rsidRPr="001579C6" w:rsidRDefault="00BD42CD" w:rsidP="00607F8B">
            <w:pPr>
              <w:widowControl/>
              <w:jc w:val="center"/>
              <w:rPr>
                <w:rFonts w:ascii="宋体" w:hAnsi="宋体" w:cs="宋体"/>
                <w:kern w:val="0"/>
                <w:sz w:val="18"/>
                <w:szCs w:val="18"/>
              </w:rPr>
            </w:pPr>
            <w:r w:rsidRPr="001579C6">
              <w:rPr>
                <w:rFonts w:ascii="宋体" w:hAnsi="宋体" w:cs="宋体" w:hint="eastAsia"/>
                <w:kern w:val="0"/>
                <w:sz w:val="18"/>
                <w:szCs w:val="18"/>
              </w:rPr>
              <w:t>乙</w:t>
            </w:r>
          </w:p>
        </w:tc>
        <w:tc>
          <w:tcPr>
            <w:tcW w:w="1908" w:type="dxa"/>
            <w:tcBorders>
              <w:top w:val="single" w:sz="4" w:space="0" w:color="auto"/>
              <w:left w:val="single" w:sz="4" w:space="0" w:color="auto"/>
              <w:bottom w:val="single" w:sz="4" w:space="0" w:color="auto"/>
              <w:right w:val="single" w:sz="4" w:space="0" w:color="auto"/>
            </w:tcBorders>
            <w:vAlign w:val="center"/>
          </w:tcPr>
          <w:p w:rsidR="00BD42CD" w:rsidRPr="001579C6" w:rsidRDefault="00BD42CD" w:rsidP="00607F8B">
            <w:pPr>
              <w:jc w:val="center"/>
              <w:rPr>
                <w:sz w:val="18"/>
                <w:szCs w:val="18"/>
              </w:rPr>
            </w:pPr>
            <w:r w:rsidRPr="001579C6">
              <w:rPr>
                <w:rFonts w:hint="eastAsia"/>
                <w:sz w:val="18"/>
                <w:szCs w:val="18"/>
              </w:rPr>
              <w:t>1</w:t>
            </w:r>
          </w:p>
        </w:tc>
        <w:tc>
          <w:tcPr>
            <w:tcW w:w="1931" w:type="dxa"/>
            <w:tcBorders>
              <w:top w:val="single" w:sz="4" w:space="0" w:color="auto"/>
              <w:left w:val="single" w:sz="4" w:space="0" w:color="auto"/>
              <w:bottom w:val="single" w:sz="4" w:space="0" w:color="auto"/>
              <w:right w:val="single" w:sz="4" w:space="0" w:color="auto"/>
            </w:tcBorders>
            <w:vAlign w:val="center"/>
          </w:tcPr>
          <w:p w:rsidR="00BD42CD" w:rsidRPr="001579C6" w:rsidRDefault="00BD42CD" w:rsidP="00607F8B">
            <w:pPr>
              <w:jc w:val="center"/>
              <w:rPr>
                <w:sz w:val="18"/>
                <w:szCs w:val="18"/>
              </w:rPr>
            </w:pPr>
            <w:r w:rsidRPr="001579C6">
              <w:rPr>
                <w:sz w:val="18"/>
                <w:szCs w:val="18"/>
              </w:rPr>
              <w:t>2</w:t>
            </w:r>
          </w:p>
        </w:tc>
        <w:tc>
          <w:tcPr>
            <w:tcW w:w="1847" w:type="dxa"/>
            <w:gridSpan w:val="2"/>
            <w:tcBorders>
              <w:top w:val="single" w:sz="4" w:space="0" w:color="auto"/>
              <w:left w:val="single" w:sz="4" w:space="0" w:color="auto"/>
              <w:bottom w:val="single" w:sz="4" w:space="0" w:color="auto"/>
              <w:right w:val="single" w:sz="4" w:space="0" w:color="auto"/>
            </w:tcBorders>
            <w:vAlign w:val="center"/>
          </w:tcPr>
          <w:p w:rsidR="00BD42CD" w:rsidRPr="001579C6" w:rsidRDefault="00BD42CD" w:rsidP="00607F8B">
            <w:pPr>
              <w:widowControl/>
              <w:jc w:val="center"/>
              <w:rPr>
                <w:sz w:val="18"/>
                <w:szCs w:val="18"/>
              </w:rPr>
            </w:pPr>
            <w:r w:rsidRPr="001579C6">
              <w:rPr>
                <w:sz w:val="18"/>
                <w:szCs w:val="18"/>
              </w:rPr>
              <w:t>3</w:t>
            </w:r>
          </w:p>
        </w:tc>
        <w:tc>
          <w:tcPr>
            <w:tcW w:w="1730" w:type="dxa"/>
            <w:tcBorders>
              <w:top w:val="single" w:sz="4" w:space="0" w:color="auto"/>
              <w:left w:val="single" w:sz="4" w:space="0" w:color="auto"/>
              <w:bottom w:val="single" w:sz="4" w:space="0" w:color="auto"/>
            </w:tcBorders>
            <w:vAlign w:val="center"/>
          </w:tcPr>
          <w:p w:rsidR="00BD42CD" w:rsidRPr="001579C6" w:rsidRDefault="00BD42CD" w:rsidP="00607F8B">
            <w:pPr>
              <w:widowControl/>
              <w:jc w:val="center"/>
              <w:rPr>
                <w:rFonts w:ascii="宋体" w:hAnsi="宋体" w:cs="宋体"/>
                <w:kern w:val="0"/>
                <w:sz w:val="18"/>
                <w:szCs w:val="18"/>
              </w:rPr>
            </w:pPr>
            <w:r w:rsidRPr="001579C6">
              <w:rPr>
                <w:sz w:val="18"/>
                <w:szCs w:val="18"/>
              </w:rPr>
              <w:t>4</w:t>
            </w:r>
          </w:p>
        </w:tc>
      </w:tr>
      <w:tr w:rsidR="00BD42CD" w:rsidRPr="001579C6" w:rsidTr="00607F8B">
        <w:trPr>
          <w:trHeight w:hRule="exact" w:val="567"/>
          <w:jc w:val="center"/>
        </w:trPr>
        <w:tc>
          <w:tcPr>
            <w:tcW w:w="2125" w:type="dxa"/>
            <w:tcBorders>
              <w:top w:val="single" w:sz="4" w:space="0" w:color="auto"/>
              <w:left w:val="nil"/>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hint="eastAsia"/>
                <w:sz w:val="18"/>
                <w:szCs w:val="18"/>
              </w:rPr>
              <w:t>全</w:t>
            </w:r>
            <w:r w:rsidRPr="001579C6">
              <w:rPr>
                <w:rFonts w:ascii="宋体" w:hAnsi="宋体"/>
                <w:sz w:val="18"/>
                <w:szCs w:val="18"/>
              </w:rPr>
              <w:t xml:space="preserve">  </w:t>
            </w:r>
            <w:r w:rsidRPr="001579C6">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01</w:t>
            </w:r>
          </w:p>
        </w:tc>
        <w:tc>
          <w:tcPr>
            <w:tcW w:w="1908" w:type="dxa"/>
            <w:tcBorders>
              <w:top w:val="single" w:sz="4" w:space="0" w:color="auto"/>
              <w:left w:val="single" w:sz="4" w:space="0" w:color="auto"/>
              <w:bottom w:val="nil"/>
              <w:right w:val="single" w:sz="4" w:space="0" w:color="auto"/>
            </w:tcBorders>
            <w:vAlign w:val="center"/>
          </w:tcPr>
          <w:p w:rsidR="00BD42CD" w:rsidRPr="001579C6" w:rsidRDefault="00BD42CD" w:rsidP="00607F8B">
            <w:pPr>
              <w:jc w:val="center"/>
              <w:rPr>
                <w:sz w:val="18"/>
                <w:szCs w:val="18"/>
              </w:rPr>
            </w:pPr>
          </w:p>
        </w:tc>
        <w:tc>
          <w:tcPr>
            <w:tcW w:w="1931" w:type="dxa"/>
            <w:tcBorders>
              <w:top w:val="single" w:sz="4" w:space="0" w:color="auto"/>
              <w:left w:val="single" w:sz="4" w:space="0" w:color="auto"/>
              <w:bottom w:val="nil"/>
              <w:right w:val="single" w:sz="4" w:space="0" w:color="auto"/>
            </w:tcBorders>
            <w:vAlign w:val="center"/>
          </w:tcPr>
          <w:p w:rsidR="00BD42CD" w:rsidRPr="001579C6" w:rsidRDefault="00BD42CD" w:rsidP="00607F8B">
            <w:pPr>
              <w:jc w:val="center"/>
              <w:rPr>
                <w:rFonts w:ascii="宋体" w:hAnsi="宋体" w:cs="宋体"/>
                <w:sz w:val="20"/>
              </w:rPr>
            </w:pPr>
          </w:p>
        </w:tc>
        <w:tc>
          <w:tcPr>
            <w:tcW w:w="1847" w:type="dxa"/>
            <w:gridSpan w:val="2"/>
            <w:tcBorders>
              <w:top w:val="single" w:sz="4" w:space="0" w:color="auto"/>
              <w:left w:val="single" w:sz="4" w:space="0" w:color="auto"/>
              <w:right w:val="single" w:sz="4" w:space="0" w:color="auto"/>
            </w:tcBorders>
            <w:vAlign w:val="center"/>
          </w:tcPr>
          <w:p w:rsidR="00BD42CD" w:rsidRPr="001579C6" w:rsidRDefault="00BD42CD" w:rsidP="00607F8B">
            <w:pPr>
              <w:jc w:val="center"/>
              <w:rPr>
                <w:rFonts w:ascii="宋体" w:hAnsi="宋体" w:cs="宋体"/>
                <w:sz w:val="18"/>
                <w:szCs w:val="18"/>
              </w:rPr>
            </w:pPr>
          </w:p>
        </w:tc>
        <w:tc>
          <w:tcPr>
            <w:tcW w:w="1730" w:type="dxa"/>
            <w:tcBorders>
              <w:top w:val="single" w:sz="4" w:space="0" w:color="auto"/>
              <w:left w:val="single" w:sz="4" w:space="0" w:color="auto"/>
              <w:bottom w:val="nil"/>
              <w:right w:val="nil"/>
            </w:tcBorders>
            <w:vAlign w:val="center"/>
          </w:tcPr>
          <w:p w:rsidR="00BD42CD" w:rsidRPr="001579C6" w:rsidRDefault="00BD42CD" w:rsidP="00607F8B">
            <w:pPr>
              <w:jc w:val="center"/>
              <w:rPr>
                <w:rFonts w:ascii="宋体" w:hAnsi="宋体" w:cs="宋体"/>
                <w:sz w:val="18"/>
                <w:szCs w:val="18"/>
              </w:rPr>
            </w:pPr>
          </w:p>
        </w:tc>
      </w:tr>
      <w:tr w:rsidR="00BD42CD" w:rsidRPr="001579C6" w:rsidTr="00607F8B">
        <w:trPr>
          <w:trHeight w:hRule="exact" w:val="567"/>
          <w:jc w:val="center"/>
        </w:trPr>
        <w:tc>
          <w:tcPr>
            <w:tcW w:w="2125" w:type="dxa"/>
            <w:tcBorders>
              <w:left w:val="nil"/>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hint="eastAsia"/>
                <w:sz w:val="18"/>
                <w:szCs w:val="18"/>
              </w:rPr>
              <w:t>盐南高新区</w:t>
            </w:r>
          </w:p>
        </w:tc>
        <w:tc>
          <w:tcPr>
            <w:tcW w:w="704" w:type="dxa"/>
            <w:tcBorders>
              <w:left w:val="single" w:sz="4"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02</w:t>
            </w:r>
          </w:p>
        </w:tc>
        <w:tc>
          <w:tcPr>
            <w:tcW w:w="1908" w:type="dxa"/>
            <w:tcBorders>
              <w:top w:val="nil"/>
              <w:left w:val="single" w:sz="4" w:space="0" w:color="auto"/>
              <w:bottom w:val="nil"/>
              <w:right w:val="single" w:sz="4" w:space="0" w:color="auto"/>
            </w:tcBorders>
            <w:vAlign w:val="center"/>
          </w:tcPr>
          <w:p w:rsidR="00BD42CD" w:rsidRPr="001579C6" w:rsidRDefault="00BD42CD" w:rsidP="00607F8B">
            <w:pPr>
              <w:jc w:val="center"/>
              <w:rPr>
                <w:sz w:val="18"/>
                <w:szCs w:val="18"/>
              </w:rPr>
            </w:pPr>
          </w:p>
        </w:tc>
        <w:tc>
          <w:tcPr>
            <w:tcW w:w="1931" w:type="dxa"/>
            <w:tcBorders>
              <w:top w:val="nil"/>
              <w:left w:val="single" w:sz="4" w:space="0" w:color="auto"/>
              <w:bottom w:val="nil"/>
              <w:right w:val="single" w:sz="4" w:space="0" w:color="auto"/>
            </w:tcBorders>
            <w:vAlign w:val="center"/>
          </w:tcPr>
          <w:p w:rsidR="00BD42CD" w:rsidRPr="001579C6" w:rsidRDefault="00BD42CD" w:rsidP="00607F8B">
            <w:pPr>
              <w:jc w:val="center"/>
              <w:rPr>
                <w:sz w:val="18"/>
                <w:szCs w:val="18"/>
              </w:rPr>
            </w:pPr>
          </w:p>
        </w:tc>
        <w:tc>
          <w:tcPr>
            <w:tcW w:w="1847" w:type="dxa"/>
            <w:gridSpan w:val="2"/>
            <w:tcBorders>
              <w:left w:val="single" w:sz="4" w:space="0" w:color="auto"/>
              <w:right w:val="single" w:sz="4" w:space="0" w:color="auto"/>
            </w:tcBorders>
            <w:vAlign w:val="center"/>
          </w:tcPr>
          <w:p w:rsidR="00BD42CD" w:rsidRPr="001579C6" w:rsidRDefault="00BD42CD" w:rsidP="00607F8B">
            <w:pPr>
              <w:jc w:val="center"/>
              <w:rPr>
                <w:rFonts w:ascii="宋体" w:hAnsi="宋体" w:cs="宋体"/>
                <w:sz w:val="18"/>
                <w:szCs w:val="18"/>
              </w:rPr>
            </w:pPr>
          </w:p>
        </w:tc>
        <w:tc>
          <w:tcPr>
            <w:tcW w:w="1730" w:type="dxa"/>
            <w:tcBorders>
              <w:top w:val="nil"/>
              <w:left w:val="single" w:sz="4" w:space="0" w:color="auto"/>
              <w:bottom w:val="nil"/>
              <w:right w:val="nil"/>
            </w:tcBorders>
            <w:vAlign w:val="center"/>
          </w:tcPr>
          <w:p w:rsidR="00BD42CD" w:rsidRPr="001579C6" w:rsidRDefault="00BD42CD" w:rsidP="00607F8B">
            <w:pPr>
              <w:jc w:val="center"/>
              <w:rPr>
                <w:rFonts w:ascii="宋体" w:hAnsi="宋体" w:cs="宋体"/>
                <w:sz w:val="18"/>
                <w:szCs w:val="18"/>
              </w:rPr>
            </w:pPr>
          </w:p>
        </w:tc>
      </w:tr>
      <w:tr w:rsidR="00BD42CD" w:rsidRPr="001579C6" w:rsidTr="00607F8B">
        <w:trPr>
          <w:trHeight w:hRule="exact" w:val="567"/>
          <w:jc w:val="center"/>
        </w:trPr>
        <w:tc>
          <w:tcPr>
            <w:tcW w:w="2125" w:type="dxa"/>
            <w:tcBorders>
              <w:left w:val="nil"/>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sz w:val="18"/>
                <w:szCs w:val="18"/>
              </w:rPr>
              <w:t>开发区</w:t>
            </w:r>
          </w:p>
        </w:tc>
        <w:tc>
          <w:tcPr>
            <w:tcW w:w="704" w:type="dxa"/>
            <w:tcBorders>
              <w:left w:val="single" w:sz="4"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03</w:t>
            </w:r>
          </w:p>
        </w:tc>
        <w:tc>
          <w:tcPr>
            <w:tcW w:w="1908" w:type="dxa"/>
            <w:tcBorders>
              <w:top w:val="nil"/>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931" w:type="dxa"/>
            <w:tcBorders>
              <w:top w:val="nil"/>
              <w:left w:val="single" w:sz="4" w:space="0" w:color="auto"/>
              <w:bottom w:val="nil"/>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847" w:type="dxa"/>
            <w:gridSpan w:val="2"/>
            <w:tcBorders>
              <w:left w:val="single" w:sz="4" w:space="0" w:color="auto"/>
              <w:right w:val="single" w:sz="4" w:space="0" w:color="auto"/>
            </w:tcBorders>
            <w:vAlign w:val="center"/>
          </w:tcPr>
          <w:p w:rsidR="00BD42CD" w:rsidRPr="001579C6" w:rsidRDefault="00BD42CD" w:rsidP="00607F8B">
            <w:pPr>
              <w:jc w:val="center"/>
              <w:rPr>
                <w:rFonts w:ascii="宋体" w:hAnsi="宋体" w:cs="宋体"/>
                <w:sz w:val="18"/>
                <w:szCs w:val="18"/>
              </w:rPr>
            </w:pPr>
          </w:p>
        </w:tc>
        <w:tc>
          <w:tcPr>
            <w:tcW w:w="1730" w:type="dxa"/>
            <w:tcBorders>
              <w:top w:val="nil"/>
              <w:left w:val="single" w:sz="4" w:space="0" w:color="auto"/>
              <w:bottom w:val="nil"/>
              <w:right w:val="nil"/>
            </w:tcBorders>
            <w:vAlign w:val="center"/>
          </w:tcPr>
          <w:p w:rsidR="00BD42CD" w:rsidRPr="001579C6" w:rsidRDefault="00BD42CD" w:rsidP="00607F8B">
            <w:pPr>
              <w:jc w:val="center"/>
              <w:rPr>
                <w:rFonts w:ascii="宋体" w:hAnsi="宋体" w:cs="宋体"/>
                <w:sz w:val="18"/>
                <w:szCs w:val="18"/>
              </w:rPr>
            </w:pPr>
          </w:p>
        </w:tc>
      </w:tr>
      <w:tr w:rsidR="00BD42CD" w:rsidRPr="001579C6" w:rsidTr="00607F8B">
        <w:trPr>
          <w:trHeight w:hRule="exact" w:val="567"/>
          <w:jc w:val="center"/>
        </w:trPr>
        <w:tc>
          <w:tcPr>
            <w:tcW w:w="2125" w:type="dxa"/>
            <w:tcBorders>
              <w:left w:val="nil"/>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sz w:val="18"/>
                <w:szCs w:val="18"/>
              </w:rPr>
              <w:t>亭湖区</w:t>
            </w:r>
          </w:p>
        </w:tc>
        <w:tc>
          <w:tcPr>
            <w:tcW w:w="704" w:type="dxa"/>
            <w:tcBorders>
              <w:left w:val="single" w:sz="4"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04</w:t>
            </w:r>
          </w:p>
        </w:tc>
        <w:tc>
          <w:tcPr>
            <w:tcW w:w="1908"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sz w:val="20"/>
              </w:rPr>
            </w:pPr>
          </w:p>
        </w:tc>
        <w:tc>
          <w:tcPr>
            <w:tcW w:w="1931" w:type="dxa"/>
            <w:tcBorders>
              <w:top w:val="nil"/>
              <w:left w:val="single" w:sz="4" w:space="0" w:color="auto"/>
              <w:right w:val="single" w:sz="4" w:space="0" w:color="auto"/>
            </w:tcBorders>
            <w:vAlign w:val="center"/>
          </w:tcPr>
          <w:p w:rsidR="00BD42CD" w:rsidRPr="001579C6" w:rsidRDefault="00BD42CD" w:rsidP="00607F8B">
            <w:pPr>
              <w:jc w:val="center"/>
              <w:rPr>
                <w:rFonts w:ascii="宋体" w:hAnsi="宋体" w:cs="宋体"/>
                <w:sz w:val="20"/>
              </w:rPr>
            </w:pPr>
          </w:p>
        </w:tc>
        <w:tc>
          <w:tcPr>
            <w:tcW w:w="1847" w:type="dxa"/>
            <w:gridSpan w:val="2"/>
            <w:tcBorders>
              <w:left w:val="single" w:sz="4" w:space="0" w:color="auto"/>
              <w:right w:val="single" w:sz="4" w:space="0" w:color="auto"/>
            </w:tcBorders>
            <w:vAlign w:val="center"/>
          </w:tcPr>
          <w:p w:rsidR="00BD42CD" w:rsidRPr="001579C6" w:rsidRDefault="00BD42CD" w:rsidP="00607F8B">
            <w:pPr>
              <w:jc w:val="center"/>
              <w:rPr>
                <w:rFonts w:ascii="宋体" w:hAnsi="宋体" w:cs="宋体"/>
                <w:sz w:val="20"/>
              </w:rPr>
            </w:pPr>
          </w:p>
        </w:tc>
        <w:tc>
          <w:tcPr>
            <w:tcW w:w="1730" w:type="dxa"/>
            <w:tcBorders>
              <w:top w:val="nil"/>
              <w:left w:val="single" w:sz="4" w:space="0" w:color="auto"/>
              <w:bottom w:val="nil"/>
              <w:right w:val="nil"/>
            </w:tcBorders>
            <w:vAlign w:val="center"/>
          </w:tcPr>
          <w:p w:rsidR="00BD42CD" w:rsidRPr="001579C6" w:rsidRDefault="00BD42CD" w:rsidP="00607F8B">
            <w:pPr>
              <w:jc w:val="center"/>
              <w:rPr>
                <w:rFonts w:ascii="宋体" w:hAnsi="宋体" w:cs="宋体"/>
                <w:sz w:val="20"/>
              </w:rPr>
            </w:pPr>
          </w:p>
        </w:tc>
      </w:tr>
      <w:tr w:rsidR="00BD42CD" w:rsidRPr="001579C6" w:rsidTr="00607F8B">
        <w:trPr>
          <w:trHeight w:hRule="exact" w:val="567"/>
          <w:jc w:val="center"/>
        </w:trPr>
        <w:tc>
          <w:tcPr>
            <w:tcW w:w="2125" w:type="dxa"/>
            <w:tcBorders>
              <w:left w:val="nil"/>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sz w:val="18"/>
                <w:szCs w:val="18"/>
              </w:rPr>
              <w:t>盐都区</w:t>
            </w:r>
          </w:p>
        </w:tc>
        <w:tc>
          <w:tcPr>
            <w:tcW w:w="704" w:type="dxa"/>
            <w:tcBorders>
              <w:left w:val="single" w:sz="4"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5</w:t>
            </w:r>
          </w:p>
        </w:tc>
        <w:tc>
          <w:tcPr>
            <w:tcW w:w="1908" w:type="dxa"/>
            <w:tcBorders>
              <w:left w:val="single" w:sz="4" w:space="0" w:color="auto"/>
              <w:right w:val="single" w:sz="4" w:space="0" w:color="auto"/>
            </w:tcBorders>
            <w:vAlign w:val="center"/>
          </w:tcPr>
          <w:p w:rsidR="00BD42CD" w:rsidRPr="001579C6" w:rsidRDefault="00BD42CD" w:rsidP="00607F8B">
            <w:pPr>
              <w:jc w:val="center"/>
              <w:rPr>
                <w:sz w:val="18"/>
                <w:szCs w:val="18"/>
              </w:rPr>
            </w:pPr>
          </w:p>
        </w:tc>
        <w:tc>
          <w:tcPr>
            <w:tcW w:w="1931"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sz w:val="20"/>
              </w:rPr>
            </w:pPr>
          </w:p>
        </w:tc>
        <w:tc>
          <w:tcPr>
            <w:tcW w:w="1847" w:type="dxa"/>
            <w:gridSpan w:val="2"/>
            <w:tcBorders>
              <w:left w:val="single" w:sz="4" w:space="0" w:color="auto"/>
              <w:right w:val="single" w:sz="4" w:space="0" w:color="auto"/>
            </w:tcBorders>
            <w:vAlign w:val="center"/>
          </w:tcPr>
          <w:p w:rsidR="00BD42CD" w:rsidRPr="001579C6" w:rsidRDefault="00BD42CD" w:rsidP="00607F8B">
            <w:pPr>
              <w:jc w:val="center"/>
              <w:rPr>
                <w:rFonts w:ascii="宋体" w:hAnsi="宋体" w:cs="宋体"/>
                <w:sz w:val="20"/>
              </w:rPr>
            </w:pPr>
          </w:p>
        </w:tc>
        <w:tc>
          <w:tcPr>
            <w:tcW w:w="1730" w:type="dxa"/>
            <w:tcBorders>
              <w:top w:val="nil"/>
              <w:left w:val="single" w:sz="4" w:space="0" w:color="auto"/>
              <w:bottom w:val="nil"/>
              <w:right w:val="nil"/>
            </w:tcBorders>
            <w:vAlign w:val="center"/>
          </w:tcPr>
          <w:p w:rsidR="00BD42CD" w:rsidRPr="001579C6" w:rsidRDefault="00BD42CD" w:rsidP="00607F8B">
            <w:pPr>
              <w:jc w:val="center"/>
              <w:rPr>
                <w:rFonts w:ascii="宋体" w:hAnsi="宋体" w:cs="宋体"/>
                <w:sz w:val="20"/>
              </w:rPr>
            </w:pPr>
          </w:p>
        </w:tc>
      </w:tr>
      <w:tr w:rsidR="00BD42CD" w:rsidRPr="001579C6" w:rsidTr="00607F8B">
        <w:trPr>
          <w:trHeight w:hRule="exact" w:val="567"/>
          <w:jc w:val="center"/>
        </w:trPr>
        <w:tc>
          <w:tcPr>
            <w:tcW w:w="2125" w:type="dxa"/>
            <w:tcBorders>
              <w:left w:val="nil"/>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sz w:val="18"/>
                <w:szCs w:val="18"/>
              </w:rPr>
              <w:t>大丰区</w:t>
            </w:r>
          </w:p>
        </w:tc>
        <w:tc>
          <w:tcPr>
            <w:tcW w:w="704" w:type="dxa"/>
            <w:tcBorders>
              <w:left w:val="single" w:sz="4"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6</w:t>
            </w:r>
          </w:p>
        </w:tc>
        <w:tc>
          <w:tcPr>
            <w:tcW w:w="1908"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931"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847" w:type="dxa"/>
            <w:gridSpan w:val="2"/>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730" w:type="dxa"/>
            <w:tcBorders>
              <w:top w:val="nil"/>
              <w:left w:val="single" w:sz="4" w:space="0" w:color="auto"/>
              <w:bottom w:val="nil"/>
              <w:right w:val="nil"/>
            </w:tcBorders>
            <w:vAlign w:val="center"/>
          </w:tcPr>
          <w:p w:rsidR="00BD42CD" w:rsidRPr="001579C6" w:rsidRDefault="00BD42CD" w:rsidP="00607F8B">
            <w:pPr>
              <w:jc w:val="center"/>
              <w:rPr>
                <w:rFonts w:ascii="宋体" w:hAnsi="宋体" w:cs="宋体"/>
                <w:kern w:val="0"/>
                <w:sz w:val="18"/>
                <w:szCs w:val="18"/>
              </w:rPr>
            </w:pPr>
          </w:p>
        </w:tc>
      </w:tr>
      <w:tr w:rsidR="00BD42CD" w:rsidRPr="001579C6" w:rsidTr="00607F8B">
        <w:trPr>
          <w:trHeight w:hRule="exact" w:val="567"/>
          <w:jc w:val="center"/>
        </w:trPr>
        <w:tc>
          <w:tcPr>
            <w:tcW w:w="2125" w:type="dxa"/>
            <w:tcBorders>
              <w:left w:val="nil"/>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sz w:val="18"/>
                <w:szCs w:val="18"/>
              </w:rPr>
              <w:t>响水县</w:t>
            </w:r>
          </w:p>
        </w:tc>
        <w:tc>
          <w:tcPr>
            <w:tcW w:w="704" w:type="dxa"/>
            <w:tcBorders>
              <w:left w:val="single" w:sz="4"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7</w:t>
            </w:r>
          </w:p>
        </w:tc>
        <w:tc>
          <w:tcPr>
            <w:tcW w:w="1908"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b/>
                <w:bCs/>
                <w:kern w:val="0"/>
                <w:sz w:val="18"/>
                <w:szCs w:val="18"/>
              </w:rPr>
            </w:pPr>
          </w:p>
        </w:tc>
        <w:tc>
          <w:tcPr>
            <w:tcW w:w="1931"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b/>
                <w:bCs/>
                <w:kern w:val="0"/>
                <w:sz w:val="18"/>
                <w:szCs w:val="18"/>
              </w:rPr>
            </w:pPr>
          </w:p>
        </w:tc>
        <w:tc>
          <w:tcPr>
            <w:tcW w:w="1847" w:type="dxa"/>
            <w:gridSpan w:val="2"/>
            <w:tcBorders>
              <w:left w:val="single" w:sz="4" w:space="0" w:color="auto"/>
              <w:right w:val="single" w:sz="4" w:space="0" w:color="auto"/>
            </w:tcBorders>
            <w:vAlign w:val="center"/>
          </w:tcPr>
          <w:p w:rsidR="00BD42CD" w:rsidRPr="001579C6" w:rsidRDefault="00BD42CD" w:rsidP="00607F8B">
            <w:pPr>
              <w:jc w:val="center"/>
              <w:rPr>
                <w:rFonts w:ascii="宋体" w:hAnsi="宋体" w:cs="宋体"/>
                <w:b/>
                <w:bCs/>
                <w:kern w:val="0"/>
                <w:sz w:val="18"/>
                <w:szCs w:val="18"/>
              </w:rPr>
            </w:pPr>
          </w:p>
        </w:tc>
        <w:tc>
          <w:tcPr>
            <w:tcW w:w="1730" w:type="dxa"/>
            <w:tcBorders>
              <w:top w:val="nil"/>
              <w:left w:val="single" w:sz="4" w:space="0" w:color="auto"/>
              <w:bottom w:val="nil"/>
              <w:right w:val="nil"/>
            </w:tcBorders>
            <w:vAlign w:val="center"/>
          </w:tcPr>
          <w:p w:rsidR="00BD42CD" w:rsidRPr="001579C6" w:rsidRDefault="00BD42CD" w:rsidP="00607F8B">
            <w:pPr>
              <w:jc w:val="center"/>
              <w:rPr>
                <w:rFonts w:ascii="宋体" w:hAnsi="宋体" w:cs="宋体"/>
                <w:b/>
                <w:bCs/>
                <w:kern w:val="0"/>
                <w:sz w:val="18"/>
                <w:szCs w:val="18"/>
              </w:rPr>
            </w:pPr>
          </w:p>
        </w:tc>
      </w:tr>
      <w:tr w:rsidR="00BD42CD" w:rsidRPr="001579C6" w:rsidTr="00607F8B">
        <w:trPr>
          <w:trHeight w:hRule="exact" w:val="567"/>
          <w:jc w:val="center"/>
        </w:trPr>
        <w:tc>
          <w:tcPr>
            <w:tcW w:w="2125" w:type="dxa"/>
            <w:tcBorders>
              <w:left w:val="nil"/>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sz w:val="18"/>
                <w:szCs w:val="18"/>
              </w:rPr>
              <w:t>滨海县</w:t>
            </w:r>
          </w:p>
        </w:tc>
        <w:tc>
          <w:tcPr>
            <w:tcW w:w="704" w:type="dxa"/>
            <w:tcBorders>
              <w:left w:val="single" w:sz="4"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8</w:t>
            </w:r>
          </w:p>
        </w:tc>
        <w:tc>
          <w:tcPr>
            <w:tcW w:w="1908"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931"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847" w:type="dxa"/>
            <w:gridSpan w:val="2"/>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730" w:type="dxa"/>
            <w:tcBorders>
              <w:top w:val="nil"/>
              <w:left w:val="single" w:sz="4" w:space="0" w:color="auto"/>
              <w:bottom w:val="nil"/>
              <w:right w:val="nil"/>
            </w:tcBorders>
            <w:vAlign w:val="center"/>
          </w:tcPr>
          <w:p w:rsidR="00BD42CD" w:rsidRPr="001579C6" w:rsidRDefault="00BD42CD" w:rsidP="00607F8B">
            <w:pPr>
              <w:jc w:val="center"/>
              <w:rPr>
                <w:rFonts w:ascii="宋体" w:hAnsi="宋体" w:cs="宋体"/>
                <w:kern w:val="0"/>
                <w:sz w:val="18"/>
                <w:szCs w:val="18"/>
              </w:rPr>
            </w:pPr>
          </w:p>
        </w:tc>
      </w:tr>
      <w:tr w:rsidR="00BD42CD" w:rsidRPr="001579C6" w:rsidTr="00607F8B">
        <w:trPr>
          <w:trHeight w:hRule="exact" w:val="567"/>
          <w:jc w:val="center"/>
        </w:trPr>
        <w:tc>
          <w:tcPr>
            <w:tcW w:w="2125" w:type="dxa"/>
            <w:tcBorders>
              <w:left w:val="nil"/>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sz w:val="18"/>
                <w:szCs w:val="18"/>
              </w:rPr>
              <w:t>阜宁县</w:t>
            </w:r>
          </w:p>
        </w:tc>
        <w:tc>
          <w:tcPr>
            <w:tcW w:w="704" w:type="dxa"/>
            <w:tcBorders>
              <w:left w:val="single" w:sz="4"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9</w:t>
            </w:r>
          </w:p>
        </w:tc>
        <w:tc>
          <w:tcPr>
            <w:tcW w:w="1908"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931"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847" w:type="dxa"/>
            <w:gridSpan w:val="2"/>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730" w:type="dxa"/>
            <w:tcBorders>
              <w:top w:val="nil"/>
              <w:left w:val="single" w:sz="4" w:space="0" w:color="auto"/>
              <w:bottom w:val="nil"/>
              <w:right w:val="nil"/>
            </w:tcBorders>
            <w:vAlign w:val="center"/>
          </w:tcPr>
          <w:p w:rsidR="00BD42CD" w:rsidRPr="001579C6" w:rsidRDefault="00BD42CD" w:rsidP="00607F8B">
            <w:pPr>
              <w:jc w:val="center"/>
              <w:rPr>
                <w:rFonts w:ascii="宋体" w:hAnsi="宋体" w:cs="宋体"/>
                <w:kern w:val="0"/>
                <w:sz w:val="18"/>
                <w:szCs w:val="18"/>
              </w:rPr>
            </w:pPr>
          </w:p>
        </w:tc>
      </w:tr>
      <w:tr w:rsidR="00BD42CD" w:rsidRPr="001579C6" w:rsidTr="00607F8B">
        <w:trPr>
          <w:trHeight w:hRule="exact" w:val="567"/>
          <w:jc w:val="center"/>
        </w:trPr>
        <w:tc>
          <w:tcPr>
            <w:tcW w:w="2125" w:type="dxa"/>
            <w:tcBorders>
              <w:left w:val="nil"/>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sz w:val="18"/>
                <w:szCs w:val="18"/>
              </w:rPr>
              <w:t>射阳县</w:t>
            </w:r>
          </w:p>
        </w:tc>
        <w:tc>
          <w:tcPr>
            <w:tcW w:w="704" w:type="dxa"/>
            <w:tcBorders>
              <w:left w:val="single" w:sz="4"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1</w:t>
            </w:r>
            <w:r w:rsidRPr="001579C6">
              <w:rPr>
                <w:rFonts w:ascii="宋体" w:hAnsi="宋体"/>
                <w:sz w:val="18"/>
                <w:szCs w:val="18"/>
              </w:rPr>
              <w:t>0</w:t>
            </w:r>
          </w:p>
        </w:tc>
        <w:tc>
          <w:tcPr>
            <w:tcW w:w="1908"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931"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847" w:type="dxa"/>
            <w:gridSpan w:val="2"/>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730" w:type="dxa"/>
            <w:tcBorders>
              <w:top w:val="nil"/>
              <w:left w:val="single" w:sz="4" w:space="0" w:color="auto"/>
              <w:bottom w:val="nil"/>
              <w:right w:val="nil"/>
            </w:tcBorders>
            <w:vAlign w:val="center"/>
          </w:tcPr>
          <w:p w:rsidR="00BD42CD" w:rsidRPr="001579C6" w:rsidRDefault="00BD42CD" w:rsidP="00607F8B">
            <w:pPr>
              <w:jc w:val="center"/>
              <w:rPr>
                <w:rFonts w:ascii="宋体" w:hAnsi="宋体" w:cs="宋体"/>
                <w:kern w:val="0"/>
                <w:sz w:val="18"/>
                <w:szCs w:val="18"/>
              </w:rPr>
            </w:pPr>
          </w:p>
        </w:tc>
      </w:tr>
      <w:tr w:rsidR="00BD42CD" w:rsidRPr="001579C6" w:rsidTr="00607F8B">
        <w:trPr>
          <w:trHeight w:hRule="exact" w:val="567"/>
          <w:jc w:val="center"/>
        </w:trPr>
        <w:tc>
          <w:tcPr>
            <w:tcW w:w="2125" w:type="dxa"/>
            <w:tcBorders>
              <w:left w:val="nil"/>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sz w:val="18"/>
                <w:szCs w:val="18"/>
              </w:rPr>
              <w:t>建湖县</w:t>
            </w:r>
          </w:p>
        </w:tc>
        <w:tc>
          <w:tcPr>
            <w:tcW w:w="704" w:type="dxa"/>
            <w:tcBorders>
              <w:left w:val="single" w:sz="4"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1</w:t>
            </w:r>
            <w:r w:rsidRPr="001579C6">
              <w:rPr>
                <w:rFonts w:ascii="宋体" w:hAnsi="宋体"/>
                <w:sz w:val="18"/>
                <w:szCs w:val="18"/>
              </w:rPr>
              <w:t>1</w:t>
            </w:r>
          </w:p>
        </w:tc>
        <w:tc>
          <w:tcPr>
            <w:tcW w:w="1908"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931" w:type="dxa"/>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847" w:type="dxa"/>
            <w:gridSpan w:val="2"/>
            <w:tcBorders>
              <w:left w:val="single" w:sz="4" w:space="0" w:color="auto"/>
              <w:right w:val="single" w:sz="4" w:space="0" w:color="auto"/>
            </w:tcBorders>
            <w:vAlign w:val="center"/>
          </w:tcPr>
          <w:p w:rsidR="00BD42CD" w:rsidRPr="001579C6" w:rsidRDefault="00BD42CD" w:rsidP="00607F8B">
            <w:pPr>
              <w:jc w:val="center"/>
              <w:rPr>
                <w:rFonts w:ascii="宋体" w:hAnsi="宋体" w:cs="宋体"/>
                <w:kern w:val="0"/>
                <w:sz w:val="18"/>
                <w:szCs w:val="18"/>
              </w:rPr>
            </w:pPr>
          </w:p>
        </w:tc>
        <w:tc>
          <w:tcPr>
            <w:tcW w:w="1730" w:type="dxa"/>
            <w:tcBorders>
              <w:top w:val="nil"/>
              <w:left w:val="single" w:sz="4" w:space="0" w:color="auto"/>
              <w:bottom w:val="nil"/>
              <w:right w:val="nil"/>
            </w:tcBorders>
            <w:vAlign w:val="center"/>
          </w:tcPr>
          <w:p w:rsidR="00BD42CD" w:rsidRPr="001579C6" w:rsidRDefault="00BD42CD" w:rsidP="00607F8B">
            <w:pPr>
              <w:jc w:val="center"/>
              <w:rPr>
                <w:rFonts w:ascii="宋体" w:hAnsi="宋体" w:cs="宋体"/>
                <w:kern w:val="0"/>
                <w:sz w:val="18"/>
                <w:szCs w:val="18"/>
              </w:rPr>
            </w:pPr>
          </w:p>
        </w:tc>
      </w:tr>
      <w:tr w:rsidR="00BD42CD" w:rsidRPr="001579C6" w:rsidTr="00607F8B">
        <w:trPr>
          <w:trHeight w:hRule="exact" w:val="567"/>
          <w:jc w:val="center"/>
        </w:trPr>
        <w:tc>
          <w:tcPr>
            <w:tcW w:w="2125" w:type="dxa"/>
            <w:tcBorders>
              <w:left w:val="nil"/>
              <w:bottom w:val="single" w:sz="12" w:space="0" w:color="auto"/>
              <w:right w:val="single" w:sz="4" w:space="0" w:color="auto"/>
            </w:tcBorders>
            <w:vAlign w:val="center"/>
          </w:tcPr>
          <w:p w:rsidR="00BD42CD" w:rsidRPr="001579C6" w:rsidRDefault="00BD42CD" w:rsidP="00607F8B">
            <w:pPr>
              <w:spacing w:line="320" w:lineRule="exact"/>
              <w:jc w:val="center"/>
              <w:rPr>
                <w:rFonts w:ascii="宋体" w:hAnsi="宋体"/>
                <w:sz w:val="18"/>
                <w:szCs w:val="18"/>
              </w:rPr>
            </w:pPr>
            <w:r w:rsidRPr="001579C6">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D42CD" w:rsidRPr="001579C6" w:rsidRDefault="00BD42CD" w:rsidP="00607F8B">
            <w:pPr>
              <w:autoSpaceDE w:val="0"/>
              <w:autoSpaceDN w:val="0"/>
              <w:adjustRightInd w:val="0"/>
              <w:spacing w:line="320" w:lineRule="exact"/>
              <w:jc w:val="center"/>
              <w:rPr>
                <w:rFonts w:ascii="宋体" w:hAnsi="宋体"/>
                <w:sz w:val="18"/>
                <w:szCs w:val="18"/>
              </w:rPr>
            </w:pPr>
            <w:r w:rsidRPr="001579C6">
              <w:rPr>
                <w:rFonts w:ascii="宋体" w:hAnsi="宋体"/>
                <w:sz w:val="18"/>
                <w:szCs w:val="18"/>
              </w:rPr>
              <w:t>12</w:t>
            </w:r>
          </w:p>
        </w:tc>
        <w:tc>
          <w:tcPr>
            <w:tcW w:w="1908" w:type="dxa"/>
            <w:tcBorders>
              <w:left w:val="single" w:sz="4" w:space="0" w:color="auto"/>
              <w:bottom w:val="single" w:sz="12" w:space="0" w:color="auto"/>
              <w:right w:val="single" w:sz="4" w:space="0" w:color="auto"/>
            </w:tcBorders>
            <w:vAlign w:val="center"/>
          </w:tcPr>
          <w:p w:rsidR="00BD42CD" w:rsidRPr="001579C6" w:rsidRDefault="00BD42CD" w:rsidP="00607F8B">
            <w:pPr>
              <w:widowControl/>
              <w:jc w:val="center"/>
              <w:rPr>
                <w:rFonts w:ascii="宋体" w:hAnsi="宋体" w:cs="宋体"/>
                <w:kern w:val="0"/>
                <w:sz w:val="18"/>
                <w:szCs w:val="18"/>
              </w:rPr>
            </w:pPr>
          </w:p>
        </w:tc>
        <w:tc>
          <w:tcPr>
            <w:tcW w:w="1931" w:type="dxa"/>
            <w:tcBorders>
              <w:left w:val="single" w:sz="4" w:space="0" w:color="auto"/>
              <w:bottom w:val="single" w:sz="12" w:space="0" w:color="auto"/>
              <w:right w:val="single" w:sz="4" w:space="0" w:color="auto"/>
            </w:tcBorders>
            <w:vAlign w:val="center"/>
          </w:tcPr>
          <w:p w:rsidR="00BD42CD" w:rsidRPr="001579C6" w:rsidRDefault="00BD42CD" w:rsidP="00607F8B">
            <w:pPr>
              <w:widowControl/>
              <w:jc w:val="center"/>
              <w:rPr>
                <w:rFonts w:ascii="宋体" w:hAnsi="宋体" w:cs="宋体"/>
                <w:kern w:val="0"/>
                <w:sz w:val="18"/>
                <w:szCs w:val="18"/>
              </w:rPr>
            </w:pPr>
          </w:p>
        </w:tc>
        <w:tc>
          <w:tcPr>
            <w:tcW w:w="1847" w:type="dxa"/>
            <w:gridSpan w:val="2"/>
            <w:tcBorders>
              <w:left w:val="single" w:sz="4" w:space="0" w:color="auto"/>
              <w:bottom w:val="single" w:sz="12" w:space="0" w:color="auto"/>
              <w:right w:val="single" w:sz="4" w:space="0" w:color="auto"/>
            </w:tcBorders>
            <w:vAlign w:val="center"/>
          </w:tcPr>
          <w:p w:rsidR="00BD42CD" w:rsidRPr="001579C6" w:rsidRDefault="00BD42CD" w:rsidP="00607F8B">
            <w:pPr>
              <w:widowControl/>
              <w:jc w:val="center"/>
              <w:rPr>
                <w:rFonts w:ascii="宋体" w:hAnsi="宋体" w:cs="宋体"/>
                <w:kern w:val="0"/>
                <w:sz w:val="18"/>
                <w:szCs w:val="18"/>
              </w:rPr>
            </w:pPr>
          </w:p>
        </w:tc>
        <w:tc>
          <w:tcPr>
            <w:tcW w:w="1730" w:type="dxa"/>
            <w:tcBorders>
              <w:top w:val="nil"/>
              <w:left w:val="single" w:sz="4" w:space="0" w:color="auto"/>
              <w:bottom w:val="single" w:sz="12" w:space="0" w:color="auto"/>
            </w:tcBorders>
            <w:vAlign w:val="center"/>
          </w:tcPr>
          <w:p w:rsidR="00BD42CD" w:rsidRPr="001579C6" w:rsidRDefault="00BD42CD" w:rsidP="00607F8B">
            <w:pPr>
              <w:widowControl/>
              <w:jc w:val="center"/>
              <w:rPr>
                <w:rFonts w:ascii="宋体" w:hAnsi="宋体" w:cs="宋体"/>
                <w:kern w:val="0"/>
                <w:sz w:val="18"/>
                <w:szCs w:val="18"/>
              </w:rPr>
            </w:pPr>
          </w:p>
        </w:tc>
      </w:tr>
    </w:tbl>
    <w:p w:rsidR="00BD42CD" w:rsidRDefault="00BD42CD" w:rsidP="00BD42CD">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D42CD" w:rsidRDefault="00BD42CD" w:rsidP="00BD42CD">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F10846">
        <w:rPr>
          <w:rFonts w:ascii="宋体" w:eastAsiaTheme="minorEastAsia" w:hAnsi="宋体" w:cstheme="minorBidi"/>
          <w:sz w:val="18"/>
          <w:szCs w:val="22"/>
        </w:rPr>
        <w:t>4月底前</w:t>
      </w:r>
    </w:p>
    <w:p w:rsidR="00BB4E9A" w:rsidRDefault="003D1964">
      <w:pPr>
        <w:widowControl/>
        <w:jc w:val="left"/>
        <w:rPr>
          <w:rFonts w:ascii="黑体" w:eastAsia="黑体" w:hAnsi="宋体" w:cstheme="minorBidi"/>
          <w:sz w:val="32"/>
          <w:szCs w:val="22"/>
        </w:rPr>
      </w:pPr>
      <w:r>
        <w:rPr>
          <w:rFonts w:ascii="黑体" w:eastAsia="黑体" w:hAnsi="宋体"/>
          <w:sz w:val="32"/>
        </w:rPr>
        <w:br w:type="page"/>
      </w:r>
    </w:p>
    <w:p w:rsidR="00BB4E9A" w:rsidRDefault="003D1964">
      <w:pPr>
        <w:pStyle w:val="a4"/>
        <w:jc w:val="center"/>
        <w:rPr>
          <w:rFonts w:ascii="黑体" w:eastAsia="黑体" w:hAnsi="宋体"/>
          <w:sz w:val="32"/>
        </w:rPr>
      </w:pPr>
      <w:r>
        <w:rPr>
          <w:rFonts w:ascii="黑体" w:eastAsia="黑体" w:hAnsi="宋体" w:hint="eastAsia"/>
          <w:sz w:val="32"/>
        </w:rPr>
        <w:lastRenderedPageBreak/>
        <w:t>定报</w:t>
      </w:r>
    </w:p>
    <w:p w:rsidR="00BB4E9A" w:rsidRDefault="003D1964">
      <w:pPr>
        <w:pStyle w:val="2"/>
        <w:spacing w:before="0" w:after="0" w:line="240" w:lineRule="auto"/>
        <w:jc w:val="center"/>
        <w:rPr>
          <w:rFonts w:hAnsi="宋体"/>
          <w:b w:val="0"/>
        </w:rPr>
      </w:pPr>
      <w:bookmarkStart w:id="81" w:name="_Toc534793963"/>
      <w:bookmarkStart w:id="82" w:name="_Toc97540356"/>
      <w:r>
        <w:rPr>
          <w:rFonts w:hAnsi="宋体" w:hint="eastAsia"/>
          <w:b w:val="0"/>
        </w:rPr>
        <w:t>财政收入分项目执行情况月报表</w:t>
      </w:r>
      <w:bookmarkEnd w:id="81"/>
      <w:bookmarkEnd w:id="82"/>
    </w:p>
    <w:tbl>
      <w:tblPr>
        <w:tblW w:w="9554" w:type="dxa"/>
        <w:jc w:val="center"/>
        <w:tblLayout w:type="fixed"/>
        <w:tblLook w:val="04A0" w:firstRow="1" w:lastRow="0" w:firstColumn="1" w:lastColumn="0" w:noHBand="0" w:noVBand="1"/>
      </w:tblPr>
      <w:tblGrid>
        <w:gridCol w:w="2695"/>
        <w:gridCol w:w="562"/>
        <w:gridCol w:w="146"/>
        <w:gridCol w:w="1560"/>
        <w:gridCol w:w="1559"/>
        <w:gridCol w:w="168"/>
        <w:gridCol w:w="1249"/>
        <w:gridCol w:w="1615"/>
      </w:tblGrid>
      <w:tr w:rsidR="00BB4E9A">
        <w:trPr>
          <w:jc w:val="center"/>
        </w:trPr>
        <w:tc>
          <w:tcPr>
            <w:tcW w:w="3257" w:type="dxa"/>
            <w:gridSpan w:val="2"/>
            <w:vAlign w:val="bottom"/>
          </w:tcPr>
          <w:p w:rsidR="00BB4E9A" w:rsidRDefault="003D1964">
            <w:pPr>
              <w:pStyle w:val="a4"/>
              <w:rPr>
                <w:rFonts w:hAnsi="宋体"/>
                <w:sz w:val="18"/>
                <w:szCs w:val="18"/>
              </w:rPr>
            </w:pPr>
            <w:r>
              <w:rPr>
                <w:rFonts w:hAnsi="宋体" w:hint="eastAsia"/>
                <w:sz w:val="18"/>
                <w:szCs w:val="18"/>
              </w:rPr>
              <w:t>综合机关名称：</w:t>
            </w:r>
          </w:p>
        </w:tc>
        <w:tc>
          <w:tcPr>
            <w:tcW w:w="3433" w:type="dxa"/>
            <w:gridSpan w:val="4"/>
            <w:vAlign w:val="bottom"/>
          </w:tcPr>
          <w:p w:rsidR="00BB4E9A" w:rsidRDefault="008A1CDA" w:rsidP="009029D1">
            <w:pPr>
              <w:pStyle w:val="a4"/>
              <w:jc w:val="center"/>
              <w:rPr>
                <w:rFonts w:hAnsi="宋体"/>
                <w:sz w:val="18"/>
                <w:szCs w:val="18"/>
              </w:rPr>
            </w:pPr>
            <w:r>
              <w:rPr>
                <w:rFonts w:hAnsi="宋体" w:hint="eastAsia"/>
                <w:sz w:val="18"/>
                <w:szCs w:val="18"/>
              </w:rPr>
              <w:t>2022年</w:t>
            </w:r>
            <w:r w:rsidR="003D1964">
              <w:rPr>
                <w:rFonts w:hAnsi="宋体" w:hint="eastAsia"/>
                <w:sz w:val="18"/>
                <w:szCs w:val="18"/>
              </w:rPr>
              <w:t xml:space="preserve">     月</w:t>
            </w:r>
          </w:p>
        </w:tc>
        <w:tc>
          <w:tcPr>
            <w:tcW w:w="2864" w:type="dxa"/>
            <w:gridSpan w:val="2"/>
            <w:vAlign w:val="bottom"/>
          </w:tcPr>
          <w:p w:rsidR="00BB4E9A" w:rsidRDefault="003D1964">
            <w:pPr>
              <w:pStyle w:val="a4"/>
              <w:spacing w:line="240" w:lineRule="exact"/>
              <w:ind w:leftChars="96" w:left="202"/>
              <w:rPr>
                <w:rFonts w:hAnsi="宋体"/>
                <w:sz w:val="18"/>
                <w:szCs w:val="18"/>
              </w:rPr>
            </w:pPr>
            <w:r>
              <w:rPr>
                <w:rFonts w:hAnsi="宋体" w:hint="eastAsia"/>
                <w:sz w:val="18"/>
                <w:szCs w:val="18"/>
              </w:rPr>
              <w:t>表    号：</w:t>
            </w:r>
            <w:r>
              <w:rPr>
                <w:rFonts w:hAnsi="宋体"/>
                <w:sz w:val="18"/>
                <w:szCs w:val="18"/>
              </w:rPr>
              <w:t>CZ</w:t>
            </w:r>
            <w:r>
              <w:rPr>
                <w:rFonts w:hAnsi="宋体" w:hint="eastAsia"/>
                <w:kern w:val="0"/>
                <w:sz w:val="18"/>
                <w:szCs w:val="18"/>
              </w:rPr>
              <w:t>401表</w:t>
            </w:r>
            <w:r>
              <w:rPr>
                <w:rFonts w:hAnsi="宋体"/>
                <w:kern w:val="0"/>
                <w:sz w:val="18"/>
                <w:szCs w:val="18"/>
              </w:rPr>
              <w:t xml:space="preserve">  </w:t>
            </w:r>
          </w:p>
          <w:p w:rsidR="00BB4E9A" w:rsidRDefault="003D1964">
            <w:pPr>
              <w:pStyle w:val="a4"/>
              <w:spacing w:line="240" w:lineRule="exact"/>
              <w:ind w:leftChars="96" w:left="202"/>
              <w:rPr>
                <w:rFonts w:hAnsi="宋体"/>
                <w:sz w:val="18"/>
                <w:szCs w:val="18"/>
              </w:rPr>
            </w:pPr>
            <w:r>
              <w:rPr>
                <w:rFonts w:hAnsi="宋体" w:hint="eastAsia"/>
                <w:sz w:val="18"/>
                <w:szCs w:val="18"/>
              </w:rPr>
              <w:t>制定机关：盐</w:t>
            </w:r>
            <w:r>
              <w:rPr>
                <w:rFonts w:hAnsi="宋体" w:hint="eastAsia"/>
                <w:kern w:val="0"/>
                <w:sz w:val="18"/>
                <w:szCs w:val="18"/>
              </w:rPr>
              <w:t>城市统计局</w:t>
            </w:r>
          </w:p>
          <w:p w:rsidR="00BB4E9A" w:rsidRDefault="00440445">
            <w:pPr>
              <w:spacing w:line="240" w:lineRule="exact"/>
              <w:ind w:leftChars="96" w:left="202"/>
              <w:rPr>
                <w:rFonts w:ascii="宋体" w:hAnsi="宋体"/>
                <w:sz w:val="18"/>
                <w:szCs w:val="18"/>
              </w:rPr>
            </w:pPr>
            <w:r>
              <w:rPr>
                <w:rFonts w:ascii="宋体" w:hAnsi="宋体" w:hint="eastAsia"/>
                <w:sz w:val="18"/>
                <w:szCs w:val="18"/>
              </w:rPr>
              <w:t>文    号：盐统〔2022〕2号</w:t>
            </w:r>
          </w:p>
          <w:p w:rsidR="00BB4E9A" w:rsidRDefault="00440445">
            <w:pPr>
              <w:spacing w:line="240" w:lineRule="exact"/>
              <w:ind w:leftChars="96" w:left="202"/>
              <w:rPr>
                <w:rFonts w:ascii="宋体" w:hAnsi="宋体"/>
                <w:sz w:val="18"/>
                <w:szCs w:val="18"/>
              </w:rPr>
            </w:pPr>
            <w:r>
              <w:rPr>
                <w:rFonts w:ascii="宋体" w:hAnsi="宋体" w:hint="eastAsia"/>
                <w:kern w:val="0"/>
                <w:sz w:val="18"/>
                <w:szCs w:val="18"/>
                <w:lang w:val="zh-CN"/>
              </w:rPr>
              <w:t xml:space="preserve">批准文号：苏统制〔2022〕10号 </w:t>
            </w:r>
            <w:r w:rsidR="0077680B">
              <w:rPr>
                <w:rFonts w:ascii="宋体" w:hAnsi="宋体"/>
                <w:sz w:val="18"/>
                <w:szCs w:val="18"/>
              </w:rPr>
              <w:t xml:space="preserve"> </w:t>
            </w:r>
          </w:p>
          <w:p w:rsidR="00BB4E9A" w:rsidRDefault="00BC34D0">
            <w:pPr>
              <w:pStyle w:val="a4"/>
              <w:spacing w:line="240" w:lineRule="exact"/>
              <w:ind w:leftChars="96" w:left="202"/>
              <w:rPr>
                <w:rFonts w:hAnsi="宋体"/>
                <w:spacing w:val="22"/>
                <w:sz w:val="18"/>
                <w:szCs w:val="18"/>
              </w:rPr>
            </w:pPr>
            <w:r>
              <w:rPr>
                <w:rFonts w:hAnsi="宋体" w:hint="eastAsia"/>
                <w:sz w:val="18"/>
                <w:szCs w:val="18"/>
              </w:rPr>
              <w:t>有效期至：2023年2月</w:t>
            </w:r>
          </w:p>
          <w:p w:rsidR="00BB4E9A" w:rsidRDefault="003D1964">
            <w:pPr>
              <w:pStyle w:val="a4"/>
              <w:spacing w:line="240" w:lineRule="exact"/>
              <w:ind w:leftChars="96" w:left="202"/>
              <w:rPr>
                <w:rFonts w:hAnsi="宋体"/>
                <w:sz w:val="18"/>
                <w:szCs w:val="18"/>
              </w:rPr>
            </w:pPr>
            <w:r>
              <w:rPr>
                <w:rFonts w:hAnsi="宋体" w:hint="eastAsia"/>
                <w:sz w:val="18"/>
                <w:szCs w:val="18"/>
              </w:rPr>
              <w:t>单    位：</w:t>
            </w:r>
            <w:r>
              <w:rPr>
                <w:rFonts w:hAnsi="宋体" w:hint="eastAsia"/>
                <w:kern w:val="0"/>
                <w:sz w:val="18"/>
                <w:szCs w:val="18"/>
              </w:rPr>
              <w:t>万元</w:t>
            </w:r>
          </w:p>
        </w:tc>
      </w:tr>
      <w:tr w:rsidR="00BB4E9A">
        <w:trPr>
          <w:trHeight w:val="780"/>
          <w:jc w:val="center"/>
        </w:trPr>
        <w:tc>
          <w:tcPr>
            <w:tcW w:w="2695"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708" w:type="dxa"/>
            <w:gridSpan w:val="2"/>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560"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本月</w:t>
            </w:r>
          </w:p>
        </w:tc>
        <w:tc>
          <w:tcPr>
            <w:tcW w:w="1559" w:type="dxa"/>
            <w:tcBorders>
              <w:top w:val="single" w:sz="12"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同比增长</w:t>
            </w:r>
            <w:r>
              <w:rPr>
                <w:rFonts w:ascii="宋体" w:hAnsi="宋体"/>
                <w:kern w:val="0"/>
                <w:sz w:val="18"/>
                <w:szCs w:val="18"/>
              </w:rPr>
              <w:t>%</w:t>
            </w:r>
          </w:p>
        </w:tc>
        <w:tc>
          <w:tcPr>
            <w:tcW w:w="1417" w:type="dxa"/>
            <w:gridSpan w:val="2"/>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hint="eastAsia"/>
                <w:color w:val="000000"/>
                <w:sz w:val="18"/>
              </w:rPr>
              <w:t>1—本月</w:t>
            </w:r>
          </w:p>
        </w:tc>
        <w:tc>
          <w:tcPr>
            <w:tcW w:w="1615" w:type="dxa"/>
            <w:tcBorders>
              <w:top w:val="single" w:sz="12" w:space="0" w:color="auto"/>
              <w:left w:val="nil"/>
              <w:bottom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同比增长</w:t>
            </w:r>
            <w:r>
              <w:rPr>
                <w:rFonts w:ascii="宋体" w:hAnsi="宋体"/>
                <w:kern w:val="0"/>
                <w:sz w:val="18"/>
                <w:szCs w:val="18"/>
              </w:rPr>
              <w:t>%</w:t>
            </w:r>
          </w:p>
        </w:tc>
      </w:tr>
      <w:tr w:rsidR="00BB4E9A">
        <w:trPr>
          <w:trHeight w:hRule="exact" w:val="397"/>
          <w:jc w:val="center"/>
        </w:trPr>
        <w:tc>
          <w:tcPr>
            <w:tcW w:w="2695" w:type="dxa"/>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8" w:type="dxa"/>
            <w:gridSpan w:val="2"/>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560" w:type="dxa"/>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559"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1417" w:type="dxa"/>
            <w:gridSpan w:val="2"/>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1615" w:type="dxa"/>
            <w:tcBorders>
              <w:top w:val="single" w:sz="4" w:space="0" w:color="auto"/>
              <w:left w:val="nil"/>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340"/>
          <w:jc w:val="center"/>
        </w:trPr>
        <w:tc>
          <w:tcPr>
            <w:tcW w:w="2695" w:type="dxa"/>
            <w:tcBorders>
              <w:top w:val="single" w:sz="4" w:space="0" w:color="auto"/>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一般公共预算收入</w:t>
            </w:r>
          </w:p>
        </w:tc>
        <w:tc>
          <w:tcPr>
            <w:tcW w:w="708" w:type="dxa"/>
            <w:gridSpan w:val="2"/>
            <w:tcBorders>
              <w:top w:val="single" w:sz="4"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1560" w:type="dxa"/>
            <w:tcBorders>
              <w:top w:val="single" w:sz="4" w:space="0" w:color="auto"/>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top w:val="single" w:sz="4" w:space="0" w:color="auto"/>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top w:val="single" w:sz="4" w:space="0" w:color="auto"/>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top w:val="single" w:sz="4" w:space="0" w:color="auto"/>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ind w:firstLineChars="100" w:firstLine="180"/>
              <w:jc w:val="left"/>
              <w:rPr>
                <w:rFonts w:ascii="宋体" w:hAnsi="宋体" w:cs="宋体"/>
                <w:kern w:val="0"/>
                <w:sz w:val="18"/>
                <w:szCs w:val="18"/>
              </w:rPr>
            </w:pPr>
            <w:r>
              <w:rPr>
                <w:rFonts w:ascii="宋体" w:hAnsi="宋体" w:cs="宋体" w:hint="eastAsia"/>
                <w:kern w:val="0"/>
                <w:sz w:val="18"/>
                <w:szCs w:val="18"/>
              </w:rPr>
              <w:t>税收收入</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02</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增值税（</w:t>
            </w:r>
            <w:r>
              <w:rPr>
                <w:rFonts w:ascii="宋体" w:hAnsi="宋体" w:cs="宋体"/>
                <w:kern w:val="0"/>
                <w:sz w:val="18"/>
                <w:szCs w:val="18"/>
              </w:rPr>
              <w:t>50</w:t>
            </w:r>
            <w:r>
              <w:rPr>
                <w:rFonts w:ascii="宋体" w:hAnsi="宋体" w:cs="宋体" w:hint="eastAsia"/>
                <w:kern w:val="0"/>
                <w:sz w:val="18"/>
                <w:szCs w:val="18"/>
              </w:rPr>
              <w:t>％）</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03</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企业所得税（40%）</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04</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个人所得税（40%）</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05</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城市维护建设税</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06</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ind w:firstLineChars="200" w:firstLine="360"/>
              <w:jc w:val="left"/>
              <w:rPr>
                <w:rFonts w:ascii="宋体" w:hAnsi="宋体" w:cs="宋体"/>
                <w:kern w:val="0"/>
                <w:sz w:val="18"/>
                <w:szCs w:val="18"/>
              </w:rPr>
            </w:pPr>
            <w:r>
              <w:rPr>
                <w:rFonts w:ascii="宋体" w:hAnsi="宋体" w:cs="宋体" w:hint="eastAsia"/>
                <w:kern w:val="0"/>
                <w:sz w:val="18"/>
                <w:szCs w:val="18"/>
              </w:rPr>
              <w:t>房产税</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07</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ind w:firstLineChars="200" w:firstLine="360"/>
              <w:jc w:val="left"/>
              <w:rPr>
                <w:rFonts w:ascii="宋体" w:hAnsi="宋体" w:cs="宋体"/>
                <w:kern w:val="0"/>
                <w:sz w:val="18"/>
                <w:szCs w:val="18"/>
              </w:rPr>
            </w:pPr>
            <w:r>
              <w:rPr>
                <w:rFonts w:ascii="宋体" w:hAnsi="宋体" w:cs="宋体" w:hint="eastAsia"/>
                <w:kern w:val="0"/>
                <w:sz w:val="18"/>
                <w:szCs w:val="18"/>
              </w:rPr>
              <w:t>印花税</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8</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ind w:firstLineChars="200" w:firstLine="360"/>
              <w:jc w:val="left"/>
              <w:rPr>
                <w:rFonts w:ascii="宋体" w:hAnsi="宋体" w:cs="宋体"/>
                <w:kern w:val="0"/>
                <w:sz w:val="18"/>
                <w:szCs w:val="18"/>
              </w:rPr>
            </w:pPr>
            <w:r>
              <w:rPr>
                <w:rFonts w:ascii="宋体" w:hAnsi="宋体" w:cs="宋体" w:hint="eastAsia"/>
                <w:kern w:val="0"/>
                <w:sz w:val="18"/>
                <w:szCs w:val="18"/>
              </w:rPr>
              <w:t>城镇土地使用税</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09</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土地增值税</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1</w:t>
            </w:r>
            <w:r>
              <w:rPr>
                <w:rFonts w:ascii="宋体" w:hAnsi="宋体"/>
                <w:kern w:val="0"/>
                <w:sz w:val="18"/>
                <w:szCs w:val="18"/>
              </w:rPr>
              <w:t>0</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车船税</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11</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耕地占用税</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12</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契税</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13</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ind w:firstLineChars="200" w:firstLine="360"/>
              <w:jc w:val="left"/>
              <w:rPr>
                <w:rFonts w:ascii="宋体" w:hAnsi="宋体" w:cs="宋体"/>
                <w:kern w:val="0"/>
                <w:sz w:val="18"/>
                <w:szCs w:val="18"/>
              </w:rPr>
            </w:pPr>
            <w:r>
              <w:rPr>
                <w:rFonts w:ascii="宋体" w:hAnsi="宋体" w:cs="宋体" w:hint="eastAsia"/>
                <w:kern w:val="0"/>
                <w:sz w:val="18"/>
                <w:szCs w:val="18"/>
              </w:rPr>
              <w:t>环境保护税</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1</w:t>
            </w:r>
            <w:r>
              <w:rPr>
                <w:rFonts w:ascii="宋体" w:hAnsi="宋体"/>
                <w:kern w:val="0"/>
                <w:sz w:val="18"/>
                <w:szCs w:val="18"/>
              </w:rPr>
              <w:t>4</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ind w:firstLineChars="100" w:firstLine="180"/>
              <w:jc w:val="left"/>
              <w:rPr>
                <w:rFonts w:ascii="宋体" w:hAnsi="宋体" w:cs="宋体"/>
                <w:kern w:val="0"/>
                <w:sz w:val="18"/>
                <w:szCs w:val="18"/>
              </w:rPr>
            </w:pPr>
            <w:r>
              <w:rPr>
                <w:rFonts w:ascii="宋体" w:hAnsi="宋体" w:cs="宋体" w:hint="eastAsia"/>
                <w:kern w:val="0"/>
                <w:sz w:val="18"/>
                <w:szCs w:val="18"/>
              </w:rPr>
              <w:t>非税收入</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15</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专项收入</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16</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行政性事业性收费收入</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1</w:t>
            </w:r>
            <w:r>
              <w:rPr>
                <w:rFonts w:ascii="宋体" w:hAnsi="宋体"/>
                <w:kern w:val="0"/>
                <w:sz w:val="18"/>
                <w:szCs w:val="18"/>
              </w:rPr>
              <w:t>7</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罚没收入</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1</w:t>
            </w:r>
            <w:r>
              <w:rPr>
                <w:rFonts w:ascii="宋体" w:hAnsi="宋体"/>
                <w:kern w:val="0"/>
                <w:sz w:val="18"/>
                <w:szCs w:val="18"/>
              </w:rPr>
              <w:t>8</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567"/>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国有资源（资产）有偿使用收入</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1</w:t>
            </w:r>
            <w:r>
              <w:rPr>
                <w:rFonts w:ascii="宋体" w:hAnsi="宋体"/>
                <w:kern w:val="0"/>
                <w:sz w:val="18"/>
                <w:szCs w:val="18"/>
              </w:rPr>
              <w:t>9</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其他收入</w:t>
            </w:r>
          </w:p>
        </w:tc>
        <w:tc>
          <w:tcPr>
            <w:tcW w:w="708"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20</w:t>
            </w:r>
          </w:p>
        </w:tc>
        <w:tc>
          <w:tcPr>
            <w:tcW w:w="1560"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7"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2695" w:type="dxa"/>
            <w:tcBorders>
              <w:left w:val="nil"/>
              <w:bottom w:val="single" w:sz="12"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上划中央四税收入</w:t>
            </w:r>
          </w:p>
        </w:tc>
        <w:tc>
          <w:tcPr>
            <w:tcW w:w="708" w:type="dxa"/>
            <w:gridSpan w:val="2"/>
            <w:tcBorders>
              <w:left w:val="nil"/>
              <w:bottom w:val="single" w:sz="12" w:space="0" w:color="auto"/>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21</w:t>
            </w:r>
          </w:p>
        </w:tc>
        <w:tc>
          <w:tcPr>
            <w:tcW w:w="1560" w:type="dxa"/>
            <w:tcBorders>
              <w:left w:val="nil"/>
              <w:bottom w:val="single" w:sz="12" w:space="0" w:color="auto"/>
              <w:right w:val="single" w:sz="4" w:space="0" w:color="auto"/>
            </w:tcBorders>
            <w:vAlign w:val="center"/>
          </w:tcPr>
          <w:p w:rsidR="00BB4E9A" w:rsidRDefault="00BB4E9A">
            <w:pPr>
              <w:widowControl/>
              <w:jc w:val="left"/>
              <w:rPr>
                <w:rFonts w:ascii="宋体" w:hAnsi="宋体" w:cs="宋体"/>
                <w:kern w:val="0"/>
                <w:sz w:val="18"/>
                <w:szCs w:val="18"/>
              </w:rPr>
            </w:pPr>
          </w:p>
        </w:tc>
        <w:tc>
          <w:tcPr>
            <w:tcW w:w="1559" w:type="dxa"/>
            <w:tcBorders>
              <w:left w:val="nil"/>
              <w:bottom w:val="single" w:sz="12" w:space="0" w:color="auto"/>
              <w:right w:val="single" w:sz="4" w:space="0" w:color="auto"/>
            </w:tcBorders>
            <w:vAlign w:val="center"/>
          </w:tcPr>
          <w:p w:rsidR="00BB4E9A" w:rsidRDefault="00BB4E9A">
            <w:pPr>
              <w:widowControl/>
              <w:jc w:val="left"/>
              <w:rPr>
                <w:rFonts w:ascii="宋体" w:hAnsi="宋体" w:cs="宋体"/>
                <w:kern w:val="0"/>
                <w:sz w:val="18"/>
                <w:szCs w:val="18"/>
              </w:rPr>
            </w:pPr>
          </w:p>
        </w:tc>
        <w:tc>
          <w:tcPr>
            <w:tcW w:w="1417" w:type="dxa"/>
            <w:gridSpan w:val="2"/>
            <w:tcBorders>
              <w:left w:val="nil"/>
              <w:bottom w:val="single" w:sz="12" w:space="0" w:color="auto"/>
              <w:right w:val="single" w:sz="4" w:space="0" w:color="auto"/>
            </w:tcBorders>
            <w:vAlign w:val="center"/>
          </w:tcPr>
          <w:p w:rsidR="00BB4E9A" w:rsidRDefault="00BB4E9A">
            <w:pPr>
              <w:widowControl/>
              <w:jc w:val="left"/>
              <w:rPr>
                <w:rFonts w:ascii="宋体" w:hAnsi="宋体" w:cs="宋体"/>
                <w:kern w:val="0"/>
                <w:sz w:val="18"/>
                <w:szCs w:val="18"/>
              </w:rPr>
            </w:pPr>
          </w:p>
        </w:tc>
        <w:tc>
          <w:tcPr>
            <w:tcW w:w="1615" w:type="dxa"/>
            <w:tcBorders>
              <w:left w:val="nil"/>
              <w:bottom w:val="single" w:sz="12" w:space="0" w:color="auto"/>
            </w:tcBorders>
            <w:vAlign w:val="center"/>
          </w:tcPr>
          <w:p w:rsidR="00BB4E9A" w:rsidRDefault="00BB4E9A">
            <w:pPr>
              <w:widowControl/>
              <w:jc w:val="left"/>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 xml:space="preserve">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t>说明：报送时间</w:t>
      </w:r>
      <w:r>
        <w:rPr>
          <w:rFonts w:hint="eastAsia"/>
        </w:rPr>
        <w:t>月后</w:t>
      </w:r>
      <w:r>
        <w:rPr>
          <w:rFonts w:hint="eastAsia"/>
        </w:rPr>
        <w:t>8</w:t>
      </w:r>
      <w:r>
        <w:rPr>
          <w:rFonts w:hint="eastAsia"/>
        </w:rPr>
        <w:t>日前</w:t>
      </w:r>
    </w:p>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83" w:name="_Toc534793964"/>
      <w:bookmarkStart w:id="84" w:name="_Toc97540357"/>
      <w:r>
        <w:rPr>
          <w:rFonts w:hAnsi="宋体" w:hint="eastAsia"/>
          <w:b w:val="0"/>
        </w:rPr>
        <w:lastRenderedPageBreak/>
        <w:t>一般公共预算</w:t>
      </w:r>
      <w:proofErr w:type="gramStart"/>
      <w:r>
        <w:rPr>
          <w:rFonts w:hAnsi="宋体" w:hint="eastAsia"/>
          <w:b w:val="0"/>
        </w:rPr>
        <w:t>支出分</w:t>
      </w:r>
      <w:proofErr w:type="gramEnd"/>
      <w:r>
        <w:rPr>
          <w:rFonts w:hAnsi="宋体" w:hint="eastAsia"/>
          <w:b w:val="0"/>
        </w:rPr>
        <w:t>项目执行</w:t>
      </w:r>
      <w:proofErr w:type="gramStart"/>
      <w:r>
        <w:rPr>
          <w:rFonts w:hAnsi="宋体" w:hint="eastAsia"/>
          <w:b w:val="0"/>
        </w:rPr>
        <w:t>情况月</w:t>
      </w:r>
      <w:proofErr w:type="gramEnd"/>
      <w:r>
        <w:rPr>
          <w:rFonts w:hAnsi="宋体" w:hint="eastAsia"/>
          <w:b w:val="0"/>
        </w:rPr>
        <w:t>报表</w:t>
      </w:r>
      <w:bookmarkEnd w:id="83"/>
      <w:bookmarkEnd w:id="84"/>
    </w:p>
    <w:tbl>
      <w:tblPr>
        <w:tblW w:w="9554" w:type="dxa"/>
        <w:jc w:val="center"/>
        <w:tblLayout w:type="fixed"/>
        <w:tblLook w:val="04A0" w:firstRow="1" w:lastRow="0" w:firstColumn="1" w:lastColumn="0" w:noHBand="0" w:noVBand="1"/>
      </w:tblPr>
      <w:tblGrid>
        <w:gridCol w:w="2695"/>
        <w:gridCol w:w="361"/>
        <w:gridCol w:w="631"/>
        <w:gridCol w:w="1559"/>
        <w:gridCol w:w="1093"/>
        <w:gridCol w:w="325"/>
        <w:gridCol w:w="1275"/>
        <w:gridCol w:w="1615"/>
      </w:tblGrid>
      <w:tr w:rsidR="00BB4E9A" w:rsidTr="00DA7134">
        <w:trPr>
          <w:jc w:val="center"/>
        </w:trPr>
        <w:tc>
          <w:tcPr>
            <w:tcW w:w="3056" w:type="dxa"/>
            <w:gridSpan w:val="2"/>
            <w:vAlign w:val="bottom"/>
          </w:tcPr>
          <w:p w:rsidR="00BB4E9A" w:rsidRDefault="003D1964">
            <w:pPr>
              <w:pStyle w:val="a4"/>
              <w:rPr>
                <w:rFonts w:hAnsi="宋体"/>
                <w:sz w:val="18"/>
                <w:szCs w:val="18"/>
              </w:rPr>
            </w:pPr>
            <w:r>
              <w:rPr>
                <w:rFonts w:hAnsi="宋体" w:hint="eastAsia"/>
                <w:sz w:val="18"/>
                <w:szCs w:val="18"/>
              </w:rPr>
              <w:t>综合机关名称：</w:t>
            </w:r>
          </w:p>
        </w:tc>
        <w:tc>
          <w:tcPr>
            <w:tcW w:w="3283" w:type="dxa"/>
            <w:gridSpan w:val="3"/>
            <w:vAlign w:val="bottom"/>
          </w:tcPr>
          <w:p w:rsidR="00BB4E9A" w:rsidRDefault="008A1CDA">
            <w:pPr>
              <w:pStyle w:val="a4"/>
              <w:jc w:val="center"/>
              <w:rPr>
                <w:rFonts w:hAnsi="宋体"/>
                <w:sz w:val="18"/>
                <w:szCs w:val="18"/>
              </w:rPr>
            </w:pPr>
            <w:r>
              <w:rPr>
                <w:rFonts w:hAnsi="宋体" w:hint="eastAsia"/>
                <w:sz w:val="18"/>
                <w:szCs w:val="18"/>
              </w:rPr>
              <w:t>2022年</w:t>
            </w:r>
            <w:r w:rsidR="003D1964">
              <w:rPr>
                <w:rFonts w:hAnsi="宋体" w:hint="eastAsia"/>
                <w:sz w:val="18"/>
                <w:szCs w:val="18"/>
              </w:rPr>
              <w:t xml:space="preserve">     月</w:t>
            </w:r>
          </w:p>
        </w:tc>
        <w:tc>
          <w:tcPr>
            <w:tcW w:w="3215" w:type="dxa"/>
            <w:gridSpan w:val="3"/>
            <w:vAlign w:val="bottom"/>
          </w:tcPr>
          <w:p w:rsidR="00BB4E9A" w:rsidRDefault="003D1964">
            <w:pPr>
              <w:pStyle w:val="a4"/>
              <w:spacing w:line="240" w:lineRule="exact"/>
              <w:ind w:leftChars="263" w:left="552"/>
              <w:rPr>
                <w:rFonts w:hAnsi="宋体"/>
                <w:sz w:val="18"/>
                <w:szCs w:val="18"/>
              </w:rPr>
            </w:pPr>
            <w:r>
              <w:rPr>
                <w:rFonts w:hAnsi="宋体" w:hint="eastAsia"/>
                <w:sz w:val="18"/>
                <w:szCs w:val="18"/>
              </w:rPr>
              <w:t>表    号：</w:t>
            </w:r>
            <w:r>
              <w:rPr>
                <w:rFonts w:hAnsi="宋体"/>
                <w:sz w:val="18"/>
                <w:szCs w:val="18"/>
              </w:rPr>
              <w:t>CZ</w:t>
            </w:r>
            <w:r>
              <w:rPr>
                <w:rFonts w:hAnsi="宋体" w:hint="eastAsia"/>
                <w:kern w:val="0"/>
                <w:sz w:val="18"/>
                <w:szCs w:val="18"/>
              </w:rPr>
              <w:t>402表</w:t>
            </w:r>
          </w:p>
          <w:p w:rsidR="00913CFA" w:rsidRDefault="003D1964" w:rsidP="00913CFA">
            <w:pPr>
              <w:pStyle w:val="a4"/>
              <w:spacing w:line="240" w:lineRule="exact"/>
              <w:ind w:leftChars="263" w:left="552"/>
              <w:rPr>
                <w:rFonts w:hAnsi="宋体"/>
                <w:sz w:val="18"/>
                <w:szCs w:val="18"/>
              </w:rPr>
            </w:pPr>
            <w:r>
              <w:rPr>
                <w:rFonts w:hAnsi="宋体" w:hint="eastAsia"/>
                <w:sz w:val="18"/>
                <w:szCs w:val="18"/>
              </w:rPr>
              <w:t>制定机关：</w:t>
            </w:r>
            <w:r>
              <w:rPr>
                <w:rFonts w:hAnsi="宋体" w:hint="eastAsia"/>
                <w:kern w:val="0"/>
                <w:sz w:val="18"/>
                <w:szCs w:val="18"/>
              </w:rPr>
              <w:t>盐城市统计局</w:t>
            </w:r>
          </w:p>
          <w:p w:rsidR="00913CFA" w:rsidRDefault="00913CFA" w:rsidP="00913CFA">
            <w:pPr>
              <w:pStyle w:val="a4"/>
              <w:spacing w:line="240" w:lineRule="exact"/>
              <w:ind w:leftChars="263" w:left="552"/>
              <w:rPr>
                <w:rFonts w:hAnsi="宋体"/>
                <w:sz w:val="18"/>
                <w:szCs w:val="18"/>
              </w:rPr>
            </w:pPr>
            <w:r>
              <w:rPr>
                <w:rFonts w:hAnsi="宋体" w:hint="eastAsia"/>
                <w:sz w:val="18"/>
                <w:szCs w:val="18"/>
              </w:rPr>
              <w:t>文    号：</w:t>
            </w:r>
            <w:proofErr w:type="gramStart"/>
            <w:r>
              <w:rPr>
                <w:rFonts w:hAnsi="宋体" w:hint="eastAsia"/>
                <w:sz w:val="18"/>
                <w:szCs w:val="18"/>
              </w:rPr>
              <w:t>盐统〔2022〕</w:t>
            </w:r>
            <w:proofErr w:type="gramEnd"/>
            <w:r>
              <w:rPr>
                <w:rFonts w:hAnsi="宋体" w:hint="eastAsia"/>
                <w:sz w:val="18"/>
                <w:szCs w:val="18"/>
              </w:rPr>
              <w:t>2号</w:t>
            </w:r>
          </w:p>
          <w:p w:rsidR="00BB4E9A" w:rsidRDefault="00440445">
            <w:pPr>
              <w:spacing w:line="240" w:lineRule="exact"/>
              <w:ind w:leftChars="263" w:left="552"/>
              <w:rPr>
                <w:rFonts w:ascii="宋体" w:hAnsi="宋体"/>
                <w:sz w:val="18"/>
                <w:szCs w:val="18"/>
              </w:rPr>
            </w:pPr>
            <w:r>
              <w:rPr>
                <w:rFonts w:ascii="宋体" w:hAnsi="宋体" w:hint="eastAsia"/>
                <w:kern w:val="0"/>
                <w:sz w:val="18"/>
                <w:szCs w:val="18"/>
                <w:lang w:val="zh-CN"/>
              </w:rPr>
              <w:t xml:space="preserve">批准文号：苏统制〔2022〕10号 </w:t>
            </w:r>
            <w:r w:rsidR="0077680B">
              <w:rPr>
                <w:rFonts w:ascii="宋体" w:hAnsi="宋体"/>
                <w:sz w:val="18"/>
                <w:szCs w:val="18"/>
              </w:rPr>
              <w:t xml:space="preserve"> </w:t>
            </w:r>
          </w:p>
          <w:p w:rsidR="00BB4E9A" w:rsidRDefault="00BC34D0">
            <w:pPr>
              <w:pStyle w:val="a4"/>
              <w:spacing w:line="240" w:lineRule="exact"/>
              <w:ind w:leftChars="263" w:left="552"/>
              <w:rPr>
                <w:rFonts w:hAnsi="宋体"/>
                <w:spacing w:val="22"/>
                <w:sz w:val="18"/>
                <w:szCs w:val="18"/>
              </w:rPr>
            </w:pPr>
            <w:r>
              <w:rPr>
                <w:rFonts w:hAnsi="宋体" w:hint="eastAsia"/>
                <w:sz w:val="18"/>
                <w:szCs w:val="18"/>
              </w:rPr>
              <w:t>有效期至：2023年2月</w:t>
            </w:r>
          </w:p>
          <w:p w:rsidR="00BB4E9A" w:rsidRDefault="00DA162C" w:rsidP="00DA162C">
            <w:pPr>
              <w:pStyle w:val="a4"/>
              <w:spacing w:line="240" w:lineRule="exact"/>
              <w:ind w:leftChars="263" w:left="552"/>
              <w:rPr>
                <w:rFonts w:hAnsi="宋体"/>
                <w:sz w:val="18"/>
                <w:szCs w:val="18"/>
              </w:rPr>
            </w:pPr>
            <w:r>
              <w:rPr>
                <w:rFonts w:hAnsi="宋体" w:hint="eastAsia"/>
                <w:sz w:val="18"/>
                <w:szCs w:val="18"/>
              </w:rPr>
              <w:t>计量</w:t>
            </w:r>
            <w:r w:rsidR="003D1964">
              <w:rPr>
                <w:rFonts w:hAnsi="宋体" w:hint="eastAsia"/>
                <w:sz w:val="18"/>
                <w:szCs w:val="18"/>
              </w:rPr>
              <w:t>单位：</w:t>
            </w:r>
            <w:r w:rsidR="003D1964">
              <w:rPr>
                <w:rFonts w:hAnsi="宋体" w:hint="eastAsia"/>
                <w:kern w:val="0"/>
                <w:sz w:val="18"/>
                <w:szCs w:val="18"/>
              </w:rPr>
              <w:t>万元</w:t>
            </w:r>
          </w:p>
        </w:tc>
      </w:tr>
      <w:tr w:rsidR="00BB4E9A" w:rsidTr="00DA7134">
        <w:trPr>
          <w:trHeight w:val="780"/>
          <w:jc w:val="center"/>
        </w:trPr>
        <w:tc>
          <w:tcPr>
            <w:tcW w:w="2695"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992" w:type="dxa"/>
            <w:gridSpan w:val="2"/>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55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本月</w:t>
            </w:r>
          </w:p>
        </w:tc>
        <w:tc>
          <w:tcPr>
            <w:tcW w:w="1418" w:type="dxa"/>
            <w:gridSpan w:val="2"/>
            <w:tcBorders>
              <w:top w:val="single" w:sz="12"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同比增长</w:t>
            </w:r>
            <w:r>
              <w:rPr>
                <w:rFonts w:ascii="宋体" w:hAnsi="宋体"/>
                <w:kern w:val="0"/>
                <w:sz w:val="18"/>
                <w:szCs w:val="18"/>
              </w:rPr>
              <w:t>%</w:t>
            </w:r>
          </w:p>
        </w:tc>
        <w:tc>
          <w:tcPr>
            <w:tcW w:w="1275"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hint="eastAsia"/>
                <w:color w:val="000000"/>
                <w:sz w:val="18"/>
              </w:rPr>
              <w:t>1—本月</w:t>
            </w:r>
          </w:p>
        </w:tc>
        <w:tc>
          <w:tcPr>
            <w:tcW w:w="1615" w:type="dxa"/>
            <w:tcBorders>
              <w:top w:val="single" w:sz="12" w:space="0" w:color="auto"/>
              <w:left w:val="nil"/>
              <w:bottom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同比增长</w:t>
            </w:r>
            <w:r>
              <w:rPr>
                <w:rFonts w:ascii="宋体" w:hAnsi="宋体"/>
                <w:kern w:val="0"/>
                <w:sz w:val="18"/>
                <w:szCs w:val="18"/>
              </w:rPr>
              <w:t>%</w:t>
            </w:r>
          </w:p>
        </w:tc>
      </w:tr>
      <w:tr w:rsidR="00BB4E9A" w:rsidTr="00DA7134">
        <w:trPr>
          <w:trHeight w:val="340"/>
          <w:jc w:val="center"/>
        </w:trPr>
        <w:tc>
          <w:tcPr>
            <w:tcW w:w="2695" w:type="dxa"/>
            <w:tcBorders>
              <w:top w:val="nil"/>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gridSpan w:val="2"/>
            <w:tcBorders>
              <w:top w:val="nil"/>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559" w:type="dxa"/>
            <w:tcBorders>
              <w:top w:val="nil"/>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418" w:type="dxa"/>
            <w:gridSpan w:val="2"/>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1275" w:type="dxa"/>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1615" w:type="dxa"/>
            <w:tcBorders>
              <w:top w:val="single" w:sz="4" w:space="0" w:color="auto"/>
              <w:left w:val="nil"/>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rsidTr="00DA7134">
        <w:trPr>
          <w:trHeight w:val="340"/>
          <w:jc w:val="center"/>
        </w:trPr>
        <w:tc>
          <w:tcPr>
            <w:tcW w:w="2695" w:type="dxa"/>
            <w:tcBorders>
              <w:top w:val="single" w:sz="4" w:space="0" w:color="000000"/>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一般公共预算支出</w:t>
            </w:r>
          </w:p>
        </w:tc>
        <w:tc>
          <w:tcPr>
            <w:tcW w:w="992" w:type="dxa"/>
            <w:gridSpan w:val="2"/>
            <w:tcBorders>
              <w:top w:val="single" w:sz="4" w:space="0" w:color="000000"/>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01</w:t>
            </w:r>
          </w:p>
        </w:tc>
        <w:tc>
          <w:tcPr>
            <w:tcW w:w="1559" w:type="dxa"/>
            <w:tcBorders>
              <w:top w:val="nil"/>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top w:val="nil"/>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top w:val="nil"/>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top w:val="nil"/>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一般公共服务</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02</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ind w:firstLineChars="100" w:firstLine="180"/>
              <w:jc w:val="left"/>
              <w:rPr>
                <w:rFonts w:ascii="宋体" w:hAnsi="宋体" w:cs="宋体"/>
                <w:kern w:val="0"/>
                <w:sz w:val="18"/>
                <w:szCs w:val="18"/>
              </w:rPr>
            </w:pPr>
            <w:r>
              <w:rPr>
                <w:rFonts w:ascii="宋体" w:hAnsi="宋体" w:cs="宋体" w:hint="eastAsia"/>
                <w:kern w:val="0"/>
                <w:sz w:val="18"/>
                <w:szCs w:val="18"/>
              </w:rPr>
              <w:t>外交</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3</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ind w:firstLineChars="100" w:firstLine="180"/>
              <w:jc w:val="left"/>
              <w:rPr>
                <w:rFonts w:ascii="宋体" w:hAnsi="宋体" w:cs="宋体"/>
                <w:kern w:val="0"/>
                <w:sz w:val="18"/>
                <w:szCs w:val="18"/>
              </w:rPr>
            </w:pPr>
            <w:r>
              <w:rPr>
                <w:rFonts w:ascii="宋体" w:hAnsi="宋体" w:cs="宋体" w:hint="eastAsia"/>
                <w:kern w:val="0"/>
                <w:sz w:val="18"/>
                <w:szCs w:val="18"/>
              </w:rPr>
              <w:t>国防</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4</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公共安全</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05</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教育</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06</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科学技术</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07</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文化旅游体育与传媒</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08</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社会保障和就业</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09</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卫生健康</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10</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节能环保</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11</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城乡社区</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12</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ind w:firstLineChars="100" w:firstLine="180"/>
              <w:jc w:val="left"/>
              <w:rPr>
                <w:rFonts w:ascii="宋体" w:hAnsi="宋体" w:cs="宋体"/>
                <w:kern w:val="0"/>
                <w:sz w:val="18"/>
                <w:szCs w:val="18"/>
              </w:rPr>
            </w:pPr>
            <w:r>
              <w:rPr>
                <w:rFonts w:ascii="宋体" w:hAnsi="宋体" w:cs="宋体" w:hint="eastAsia"/>
                <w:kern w:val="0"/>
                <w:sz w:val="18"/>
                <w:szCs w:val="18"/>
              </w:rPr>
              <w:t>农林水</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13</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交通运输</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14</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资源勘探</w:t>
            </w:r>
            <w:r w:rsidR="006E3D51">
              <w:rPr>
                <w:rFonts w:ascii="宋体" w:hAnsi="宋体" w:cs="宋体" w:hint="eastAsia"/>
                <w:kern w:val="0"/>
                <w:sz w:val="18"/>
                <w:szCs w:val="18"/>
              </w:rPr>
              <w:t>工业</w:t>
            </w:r>
            <w:r>
              <w:rPr>
                <w:rFonts w:ascii="宋体" w:hAnsi="宋体" w:cs="宋体" w:hint="eastAsia"/>
                <w:kern w:val="0"/>
                <w:sz w:val="18"/>
                <w:szCs w:val="18"/>
              </w:rPr>
              <w:t>信息等</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15</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商业服务业等</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1</w:t>
            </w:r>
            <w:r>
              <w:rPr>
                <w:rFonts w:ascii="宋体" w:hAnsi="宋体"/>
                <w:kern w:val="0"/>
                <w:sz w:val="18"/>
                <w:szCs w:val="18"/>
              </w:rPr>
              <w:t>6</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金融</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1</w:t>
            </w:r>
            <w:r>
              <w:rPr>
                <w:rFonts w:ascii="宋体" w:hAnsi="宋体"/>
                <w:kern w:val="0"/>
                <w:sz w:val="18"/>
                <w:szCs w:val="18"/>
              </w:rPr>
              <w:t>7</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ind w:firstLineChars="100" w:firstLine="180"/>
              <w:jc w:val="left"/>
              <w:rPr>
                <w:rFonts w:ascii="宋体" w:hAnsi="宋体" w:cs="宋体"/>
                <w:kern w:val="0"/>
                <w:sz w:val="18"/>
                <w:szCs w:val="18"/>
              </w:rPr>
            </w:pPr>
            <w:r>
              <w:rPr>
                <w:rFonts w:ascii="宋体" w:hAnsi="宋体" w:cs="宋体" w:hint="eastAsia"/>
                <w:kern w:val="0"/>
                <w:sz w:val="18"/>
                <w:szCs w:val="18"/>
              </w:rPr>
              <w:t>援助其他地区</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1</w:t>
            </w:r>
            <w:r>
              <w:rPr>
                <w:rFonts w:ascii="宋体" w:hAnsi="宋体"/>
                <w:kern w:val="0"/>
                <w:sz w:val="18"/>
                <w:szCs w:val="18"/>
              </w:rPr>
              <w:t>8</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自然资源海洋气象等</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19</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ind w:firstLineChars="100" w:firstLine="180"/>
              <w:jc w:val="left"/>
              <w:rPr>
                <w:rFonts w:ascii="宋体" w:hAnsi="宋体" w:cs="宋体"/>
                <w:kern w:val="0"/>
                <w:sz w:val="18"/>
                <w:szCs w:val="18"/>
              </w:rPr>
            </w:pPr>
            <w:r>
              <w:rPr>
                <w:rFonts w:ascii="宋体" w:hAnsi="宋体" w:cs="宋体" w:hint="eastAsia"/>
                <w:kern w:val="0"/>
                <w:sz w:val="18"/>
                <w:szCs w:val="18"/>
              </w:rPr>
              <w:t>住房保障</w:t>
            </w:r>
          </w:p>
        </w:tc>
        <w:tc>
          <w:tcPr>
            <w:tcW w:w="99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20</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粮油物资储备</w:t>
            </w:r>
          </w:p>
        </w:tc>
        <w:tc>
          <w:tcPr>
            <w:tcW w:w="992" w:type="dxa"/>
            <w:gridSpan w:val="2"/>
            <w:tcBorders>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21</w:t>
            </w:r>
          </w:p>
        </w:tc>
        <w:tc>
          <w:tcPr>
            <w:tcW w:w="1559"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jc w:val="left"/>
              <w:rPr>
                <w:rFonts w:ascii="宋体" w:hAnsi="宋体" w:cs="宋体"/>
                <w:kern w:val="0"/>
                <w:sz w:val="18"/>
                <w:szCs w:val="18"/>
              </w:rPr>
            </w:pPr>
          </w:p>
        </w:tc>
        <w:tc>
          <w:tcPr>
            <w:tcW w:w="1615" w:type="dxa"/>
            <w:tcBorders>
              <w:left w:val="nil"/>
            </w:tcBorders>
            <w:vAlign w:val="center"/>
          </w:tcPr>
          <w:p w:rsidR="00BB4E9A" w:rsidRDefault="00BB4E9A">
            <w:pPr>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ind w:firstLineChars="100" w:firstLine="180"/>
              <w:jc w:val="left"/>
              <w:rPr>
                <w:rFonts w:ascii="宋体" w:hAnsi="宋体" w:cs="宋体"/>
                <w:kern w:val="0"/>
                <w:sz w:val="18"/>
                <w:szCs w:val="18"/>
              </w:rPr>
            </w:pPr>
            <w:r>
              <w:rPr>
                <w:rFonts w:ascii="宋体" w:hAnsi="宋体" w:cs="宋体" w:hint="eastAsia"/>
                <w:kern w:val="0"/>
                <w:sz w:val="18"/>
                <w:szCs w:val="18"/>
              </w:rPr>
              <w:t>灾害防治及应急管理</w:t>
            </w:r>
          </w:p>
        </w:tc>
        <w:tc>
          <w:tcPr>
            <w:tcW w:w="992" w:type="dxa"/>
            <w:gridSpan w:val="2"/>
            <w:tcBorders>
              <w:left w:val="nil"/>
              <w:right w:val="single" w:sz="4" w:space="0" w:color="auto"/>
            </w:tcBorders>
            <w:vAlign w:val="center"/>
          </w:tcPr>
          <w:p w:rsidR="00BB4E9A" w:rsidRDefault="006E3D51" w:rsidP="006E3D51">
            <w:pPr>
              <w:widowControl/>
              <w:jc w:val="center"/>
              <w:rPr>
                <w:rFonts w:ascii="宋体" w:hAnsi="宋体"/>
                <w:kern w:val="0"/>
                <w:sz w:val="18"/>
                <w:szCs w:val="18"/>
              </w:rPr>
            </w:pPr>
            <w:r>
              <w:rPr>
                <w:rFonts w:ascii="宋体" w:hAnsi="宋体" w:hint="eastAsia"/>
                <w:kern w:val="0"/>
                <w:sz w:val="18"/>
                <w:szCs w:val="18"/>
              </w:rPr>
              <w:t>2</w:t>
            </w:r>
            <w:r>
              <w:rPr>
                <w:rFonts w:ascii="宋体" w:hAnsi="宋体"/>
                <w:kern w:val="0"/>
                <w:sz w:val="18"/>
                <w:szCs w:val="18"/>
              </w:rPr>
              <w:t>2</w:t>
            </w:r>
          </w:p>
        </w:tc>
        <w:tc>
          <w:tcPr>
            <w:tcW w:w="1559" w:type="dxa"/>
            <w:tcBorders>
              <w:left w:val="nil"/>
              <w:right w:val="single" w:sz="4" w:space="0" w:color="auto"/>
            </w:tcBorders>
            <w:vAlign w:val="center"/>
          </w:tcPr>
          <w:p w:rsidR="00BB4E9A" w:rsidRDefault="00BB4E9A">
            <w:pPr>
              <w:widowControl/>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widowControl/>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widowControl/>
              <w:jc w:val="left"/>
              <w:rPr>
                <w:rFonts w:ascii="宋体" w:hAnsi="宋体" w:cs="宋体"/>
                <w:kern w:val="0"/>
                <w:sz w:val="18"/>
                <w:szCs w:val="18"/>
              </w:rPr>
            </w:pPr>
          </w:p>
        </w:tc>
        <w:tc>
          <w:tcPr>
            <w:tcW w:w="1615" w:type="dxa"/>
            <w:tcBorders>
              <w:left w:val="nil"/>
            </w:tcBorders>
            <w:vAlign w:val="center"/>
          </w:tcPr>
          <w:p w:rsidR="00BB4E9A" w:rsidRDefault="00BB4E9A">
            <w:pPr>
              <w:widowControl/>
              <w:jc w:val="left"/>
              <w:rPr>
                <w:rFonts w:ascii="宋体" w:hAnsi="宋体" w:cs="宋体"/>
                <w:kern w:val="0"/>
                <w:sz w:val="18"/>
                <w:szCs w:val="18"/>
              </w:rPr>
            </w:pPr>
          </w:p>
        </w:tc>
      </w:tr>
      <w:tr w:rsidR="00BB4E9A" w:rsidTr="00DA7134">
        <w:trPr>
          <w:trHeight w:val="340"/>
          <w:jc w:val="center"/>
        </w:trPr>
        <w:tc>
          <w:tcPr>
            <w:tcW w:w="2695" w:type="dxa"/>
            <w:tcBorders>
              <w:left w:val="nil"/>
              <w:right w:val="single" w:sz="4" w:space="0" w:color="auto"/>
            </w:tcBorders>
            <w:vAlign w:val="center"/>
          </w:tcPr>
          <w:p w:rsidR="00BB4E9A" w:rsidRDefault="003D1964">
            <w:pPr>
              <w:widowControl/>
              <w:ind w:firstLineChars="100" w:firstLine="180"/>
              <w:jc w:val="left"/>
              <w:rPr>
                <w:rFonts w:ascii="宋体" w:hAnsi="宋体" w:cs="宋体"/>
                <w:kern w:val="0"/>
                <w:sz w:val="18"/>
                <w:szCs w:val="18"/>
              </w:rPr>
            </w:pPr>
            <w:r>
              <w:rPr>
                <w:rFonts w:ascii="宋体" w:hAnsi="宋体" w:cs="宋体" w:hint="eastAsia"/>
                <w:kern w:val="0"/>
                <w:sz w:val="18"/>
                <w:szCs w:val="18"/>
              </w:rPr>
              <w:t>债务付息支出</w:t>
            </w:r>
          </w:p>
        </w:tc>
        <w:tc>
          <w:tcPr>
            <w:tcW w:w="992" w:type="dxa"/>
            <w:gridSpan w:val="2"/>
            <w:tcBorders>
              <w:left w:val="nil"/>
              <w:right w:val="single" w:sz="4" w:space="0" w:color="auto"/>
            </w:tcBorders>
            <w:vAlign w:val="center"/>
          </w:tcPr>
          <w:p w:rsidR="00BB4E9A" w:rsidRDefault="006E3D51" w:rsidP="006E3D51">
            <w:pPr>
              <w:widowControl/>
              <w:jc w:val="center"/>
              <w:rPr>
                <w:rFonts w:ascii="宋体" w:hAnsi="宋体"/>
                <w:kern w:val="0"/>
                <w:sz w:val="18"/>
                <w:szCs w:val="18"/>
              </w:rPr>
            </w:pPr>
            <w:r>
              <w:rPr>
                <w:rFonts w:ascii="宋体" w:hAnsi="宋体" w:hint="eastAsia"/>
                <w:kern w:val="0"/>
                <w:sz w:val="18"/>
                <w:szCs w:val="18"/>
              </w:rPr>
              <w:t>2</w:t>
            </w:r>
            <w:r>
              <w:rPr>
                <w:rFonts w:ascii="宋体" w:hAnsi="宋体"/>
                <w:kern w:val="0"/>
                <w:sz w:val="18"/>
                <w:szCs w:val="18"/>
              </w:rPr>
              <w:t>3</w:t>
            </w:r>
          </w:p>
        </w:tc>
        <w:tc>
          <w:tcPr>
            <w:tcW w:w="1559" w:type="dxa"/>
            <w:tcBorders>
              <w:left w:val="nil"/>
              <w:right w:val="single" w:sz="4" w:space="0" w:color="auto"/>
            </w:tcBorders>
            <w:vAlign w:val="center"/>
          </w:tcPr>
          <w:p w:rsidR="00BB4E9A" w:rsidRDefault="00BB4E9A">
            <w:pPr>
              <w:widowControl/>
              <w:jc w:val="left"/>
              <w:rPr>
                <w:rFonts w:ascii="宋体" w:hAnsi="宋体" w:cs="宋体"/>
                <w:kern w:val="0"/>
                <w:sz w:val="18"/>
                <w:szCs w:val="18"/>
              </w:rPr>
            </w:pPr>
          </w:p>
        </w:tc>
        <w:tc>
          <w:tcPr>
            <w:tcW w:w="1418" w:type="dxa"/>
            <w:gridSpan w:val="2"/>
            <w:tcBorders>
              <w:left w:val="nil"/>
              <w:right w:val="single" w:sz="4" w:space="0" w:color="auto"/>
            </w:tcBorders>
            <w:vAlign w:val="center"/>
          </w:tcPr>
          <w:p w:rsidR="00BB4E9A" w:rsidRDefault="00BB4E9A">
            <w:pPr>
              <w:widowControl/>
              <w:jc w:val="left"/>
              <w:rPr>
                <w:rFonts w:ascii="宋体" w:hAnsi="宋体" w:cs="宋体"/>
                <w:kern w:val="0"/>
                <w:sz w:val="18"/>
                <w:szCs w:val="18"/>
              </w:rPr>
            </w:pPr>
          </w:p>
        </w:tc>
        <w:tc>
          <w:tcPr>
            <w:tcW w:w="1275" w:type="dxa"/>
            <w:tcBorders>
              <w:left w:val="nil"/>
              <w:right w:val="single" w:sz="4" w:space="0" w:color="auto"/>
            </w:tcBorders>
            <w:vAlign w:val="center"/>
          </w:tcPr>
          <w:p w:rsidR="00BB4E9A" w:rsidRDefault="00BB4E9A">
            <w:pPr>
              <w:widowControl/>
              <w:jc w:val="left"/>
              <w:rPr>
                <w:rFonts w:ascii="宋体" w:hAnsi="宋体" w:cs="宋体"/>
                <w:kern w:val="0"/>
                <w:sz w:val="18"/>
                <w:szCs w:val="18"/>
              </w:rPr>
            </w:pPr>
          </w:p>
        </w:tc>
        <w:tc>
          <w:tcPr>
            <w:tcW w:w="1615" w:type="dxa"/>
            <w:tcBorders>
              <w:left w:val="nil"/>
            </w:tcBorders>
            <w:vAlign w:val="center"/>
          </w:tcPr>
          <w:p w:rsidR="00BB4E9A" w:rsidRDefault="00BB4E9A">
            <w:pPr>
              <w:widowControl/>
              <w:jc w:val="left"/>
              <w:rPr>
                <w:rFonts w:ascii="宋体" w:hAnsi="宋体" w:cs="宋体"/>
                <w:kern w:val="0"/>
                <w:sz w:val="18"/>
                <w:szCs w:val="18"/>
              </w:rPr>
            </w:pPr>
          </w:p>
        </w:tc>
      </w:tr>
      <w:tr w:rsidR="00BB4E9A" w:rsidTr="00DA7134">
        <w:trPr>
          <w:trHeight w:val="340"/>
          <w:jc w:val="center"/>
        </w:trPr>
        <w:tc>
          <w:tcPr>
            <w:tcW w:w="2695" w:type="dxa"/>
            <w:tcBorders>
              <w:left w:val="nil"/>
              <w:bottom w:val="single" w:sz="12" w:space="0" w:color="auto"/>
              <w:right w:val="single" w:sz="4" w:space="0" w:color="auto"/>
            </w:tcBorders>
            <w:vAlign w:val="center"/>
          </w:tcPr>
          <w:p w:rsidR="00BB4E9A" w:rsidRDefault="003D1964">
            <w:pPr>
              <w:widowControl/>
              <w:ind w:firstLineChars="100" w:firstLine="180"/>
              <w:jc w:val="left"/>
              <w:rPr>
                <w:rFonts w:ascii="宋体" w:hAnsi="宋体" w:cs="宋体"/>
                <w:kern w:val="0"/>
                <w:sz w:val="18"/>
                <w:szCs w:val="18"/>
              </w:rPr>
            </w:pPr>
            <w:r>
              <w:rPr>
                <w:rFonts w:ascii="宋体" w:hAnsi="宋体" w:cs="宋体" w:hint="eastAsia"/>
                <w:kern w:val="0"/>
                <w:sz w:val="18"/>
                <w:szCs w:val="18"/>
              </w:rPr>
              <w:t>其他支出</w:t>
            </w:r>
          </w:p>
        </w:tc>
        <w:tc>
          <w:tcPr>
            <w:tcW w:w="992" w:type="dxa"/>
            <w:gridSpan w:val="2"/>
            <w:tcBorders>
              <w:left w:val="nil"/>
              <w:bottom w:val="single" w:sz="12" w:space="0" w:color="auto"/>
              <w:right w:val="single" w:sz="4" w:space="0" w:color="auto"/>
            </w:tcBorders>
            <w:vAlign w:val="center"/>
          </w:tcPr>
          <w:p w:rsidR="00BB4E9A" w:rsidRDefault="006E3D51" w:rsidP="006E3D51">
            <w:pPr>
              <w:widowControl/>
              <w:jc w:val="center"/>
              <w:rPr>
                <w:rFonts w:ascii="宋体" w:hAnsi="宋体"/>
                <w:kern w:val="0"/>
                <w:sz w:val="18"/>
                <w:szCs w:val="18"/>
              </w:rPr>
            </w:pPr>
            <w:r>
              <w:rPr>
                <w:rFonts w:ascii="宋体" w:hAnsi="宋体"/>
                <w:kern w:val="0"/>
                <w:sz w:val="18"/>
                <w:szCs w:val="18"/>
              </w:rPr>
              <w:t>24</w:t>
            </w:r>
          </w:p>
        </w:tc>
        <w:tc>
          <w:tcPr>
            <w:tcW w:w="1559" w:type="dxa"/>
            <w:tcBorders>
              <w:left w:val="nil"/>
              <w:bottom w:val="single" w:sz="12" w:space="0" w:color="auto"/>
              <w:right w:val="single" w:sz="4" w:space="0" w:color="auto"/>
            </w:tcBorders>
            <w:vAlign w:val="center"/>
          </w:tcPr>
          <w:p w:rsidR="00BB4E9A" w:rsidRDefault="00BB4E9A">
            <w:pPr>
              <w:widowControl/>
              <w:jc w:val="left"/>
              <w:rPr>
                <w:rFonts w:ascii="宋体" w:hAnsi="宋体" w:cs="宋体"/>
                <w:kern w:val="0"/>
                <w:sz w:val="18"/>
                <w:szCs w:val="18"/>
              </w:rPr>
            </w:pPr>
          </w:p>
        </w:tc>
        <w:tc>
          <w:tcPr>
            <w:tcW w:w="1418" w:type="dxa"/>
            <w:gridSpan w:val="2"/>
            <w:tcBorders>
              <w:left w:val="nil"/>
              <w:bottom w:val="single" w:sz="12" w:space="0" w:color="auto"/>
              <w:right w:val="single" w:sz="4" w:space="0" w:color="auto"/>
            </w:tcBorders>
            <w:vAlign w:val="center"/>
          </w:tcPr>
          <w:p w:rsidR="00BB4E9A" w:rsidRDefault="00BB4E9A">
            <w:pPr>
              <w:widowControl/>
              <w:jc w:val="left"/>
              <w:rPr>
                <w:rFonts w:ascii="宋体" w:hAnsi="宋体" w:cs="宋体"/>
                <w:kern w:val="0"/>
                <w:sz w:val="18"/>
                <w:szCs w:val="18"/>
              </w:rPr>
            </w:pPr>
          </w:p>
        </w:tc>
        <w:tc>
          <w:tcPr>
            <w:tcW w:w="1275" w:type="dxa"/>
            <w:tcBorders>
              <w:left w:val="nil"/>
              <w:bottom w:val="single" w:sz="12" w:space="0" w:color="auto"/>
              <w:right w:val="single" w:sz="4" w:space="0" w:color="auto"/>
            </w:tcBorders>
            <w:vAlign w:val="center"/>
          </w:tcPr>
          <w:p w:rsidR="00BB4E9A" w:rsidRDefault="00BB4E9A">
            <w:pPr>
              <w:widowControl/>
              <w:jc w:val="left"/>
              <w:rPr>
                <w:rFonts w:ascii="宋体" w:hAnsi="宋体" w:cs="宋体"/>
                <w:kern w:val="0"/>
                <w:sz w:val="18"/>
                <w:szCs w:val="18"/>
              </w:rPr>
            </w:pPr>
          </w:p>
        </w:tc>
        <w:tc>
          <w:tcPr>
            <w:tcW w:w="1615" w:type="dxa"/>
            <w:tcBorders>
              <w:left w:val="nil"/>
              <w:bottom w:val="single" w:sz="12" w:space="0" w:color="auto"/>
            </w:tcBorders>
            <w:vAlign w:val="center"/>
          </w:tcPr>
          <w:p w:rsidR="00BB4E9A" w:rsidRDefault="00BB4E9A">
            <w:pPr>
              <w:widowControl/>
              <w:jc w:val="left"/>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w:t>
      </w:r>
      <w:r>
        <w:rPr>
          <w:rFonts w:hAnsi="宋体"/>
          <w:sz w:val="18"/>
        </w:rPr>
        <w:t xml:space="preserve">  </w:t>
      </w:r>
      <w:r>
        <w:rPr>
          <w:rFonts w:hAnsi="宋体" w:hint="eastAsia"/>
          <w:sz w:val="18"/>
        </w:rPr>
        <w:t xml:space="preserve"> 日</w:t>
      </w:r>
    </w:p>
    <w:p w:rsidR="00BB4E9A" w:rsidRDefault="003D1964">
      <w:r>
        <w:t>说明：报送时间</w:t>
      </w:r>
      <w:r>
        <w:rPr>
          <w:rFonts w:hint="eastAsia"/>
        </w:rPr>
        <w:t>月后</w:t>
      </w:r>
      <w:r>
        <w:rPr>
          <w:rFonts w:hint="eastAsia"/>
        </w:rPr>
        <w:t>8</w:t>
      </w:r>
      <w:r>
        <w:rPr>
          <w:rFonts w:hint="eastAsia"/>
        </w:rPr>
        <w:t>日前</w:t>
      </w:r>
    </w:p>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85" w:name="_Toc97540358"/>
      <w:r>
        <w:rPr>
          <w:rFonts w:hAnsi="宋体" w:hint="eastAsia"/>
          <w:b w:val="0"/>
        </w:rPr>
        <w:lastRenderedPageBreak/>
        <w:t>一般公共预算收入分地区执行</w:t>
      </w:r>
      <w:proofErr w:type="gramStart"/>
      <w:r>
        <w:rPr>
          <w:rFonts w:hAnsi="宋体" w:hint="eastAsia"/>
          <w:b w:val="0"/>
        </w:rPr>
        <w:t>情况月</w:t>
      </w:r>
      <w:proofErr w:type="gramEnd"/>
      <w:r>
        <w:rPr>
          <w:rFonts w:hAnsi="宋体" w:hint="eastAsia"/>
          <w:b w:val="0"/>
        </w:rPr>
        <w:t>报表</w:t>
      </w:r>
      <w:bookmarkEnd w:id="85"/>
    </w:p>
    <w:tbl>
      <w:tblPr>
        <w:tblW w:w="9554" w:type="dxa"/>
        <w:jc w:val="center"/>
        <w:tblLayout w:type="fixed"/>
        <w:tblLook w:val="04A0" w:firstRow="1" w:lastRow="0" w:firstColumn="1" w:lastColumn="0" w:noHBand="0" w:noVBand="1"/>
      </w:tblPr>
      <w:tblGrid>
        <w:gridCol w:w="2128"/>
        <w:gridCol w:w="992"/>
        <w:gridCol w:w="1559"/>
        <w:gridCol w:w="1559"/>
        <w:gridCol w:w="194"/>
        <w:gridCol w:w="1366"/>
        <w:gridCol w:w="1756"/>
      </w:tblGrid>
      <w:tr w:rsidR="00BB4E9A">
        <w:trPr>
          <w:jc w:val="center"/>
        </w:trPr>
        <w:tc>
          <w:tcPr>
            <w:tcW w:w="3120" w:type="dxa"/>
            <w:gridSpan w:val="2"/>
            <w:vAlign w:val="bottom"/>
          </w:tcPr>
          <w:p w:rsidR="00BB4E9A" w:rsidRDefault="003D1964">
            <w:pPr>
              <w:pStyle w:val="a4"/>
              <w:rPr>
                <w:rFonts w:hAnsi="宋体"/>
                <w:sz w:val="18"/>
                <w:szCs w:val="18"/>
              </w:rPr>
            </w:pPr>
            <w:r>
              <w:rPr>
                <w:rFonts w:hAnsi="宋体" w:hint="eastAsia"/>
                <w:sz w:val="18"/>
                <w:szCs w:val="18"/>
              </w:rPr>
              <w:t>综合机关名称：</w:t>
            </w:r>
          </w:p>
        </w:tc>
        <w:tc>
          <w:tcPr>
            <w:tcW w:w="3312" w:type="dxa"/>
            <w:gridSpan w:val="3"/>
            <w:vAlign w:val="bottom"/>
          </w:tcPr>
          <w:p w:rsidR="00BB4E9A" w:rsidRDefault="008A1CDA">
            <w:pPr>
              <w:pStyle w:val="a4"/>
              <w:jc w:val="center"/>
              <w:rPr>
                <w:rFonts w:hAnsi="宋体"/>
                <w:sz w:val="18"/>
                <w:szCs w:val="18"/>
              </w:rPr>
            </w:pPr>
            <w:r>
              <w:rPr>
                <w:rFonts w:hAnsi="宋体" w:hint="eastAsia"/>
                <w:sz w:val="18"/>
                <w:szCs w:val="18"/>
              </w:rPr>
              <w:t>2022年</w:t>
            </w:r>
            <w:r w:rsidR="003D1964">
              <w:rPr>
                <w:rFonts w:hAnsi="宋体" w:hint="eastAsia"/>
                <w:sz w:val="18"/>
                <w:szCs w:val="18"/>
              </w:rPr>
              <w:t xml:space="preserve">     月</w:t>
            </w:r>
          </w:p>
        </w:tc>
        <w:tc>
          <w:tcPr>
            <w:tcW w:w="3122" w:type="dxa"/>
            <w:gridSpan w:val="2"/>
            <w:vAlign w:val="bottom"/>
          </w:tcPr>
          <w:p w:rsidR="00BB4E9A" w:rsidRDefault="003D1964">
            <w:pPr>
              <w:pStyle w:val="a4"/>
              <w:spacing w:line="240" w:lineRule="exact"/>
              <w:ind w:leftChars="151" w:left="317"/>
              <w:rPr>
                <w:rFonts w:hAnsi="宋体"/>
                <w:sz w:val="18"/>
                <w:szCs w:val="18"/>
              </w:rPr>
            </w:pPr>
            <w:r>
              <w:rPr>
                <w:rFonts w:hAnsi="宋体" w:hint="eastAsia"/>
                <w:sz w:val="18"/>
                <w:szCs w:val="18"/>
              </w:rPr>
              <w:t>表    号：</w:t>
            </w:r>
            <w:r>
              <w:rPr>
                <w:rFonts w:hAnsi="宋体"/>
                <w:sz w:val="18"/>
                <w:szCs w:val="18"/>
              </w:rPr>
              <w:t>CZ</w:t>
            </w:r>
            <w:r>
              <w:rPr>
                <w:rFonts w:hAnsi="宋体" w:hint="eastAsia"/>
                <w:kern w:val="0"/>
                <w:sz w:val="18"/>
                <w:szCs w:val="18"/>
              </w:rPr>
              <w:t>403表</w:t>
            </w:r>
          </w:p>
          <w:p w:rsidR="00BB4E9A" w:rsidRDefault="003D1964">
            <w:pPr>
              <w:pStyle w:val="a4"/>
              <w:spacing w:line="240" w:lineRule="exact"/>
              <w:ind w:leftChars="151" w:left="317" w:rightChars="17" w:right="36"/>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ind w:leftChars="151" w:left="317"/>
              <w:rPr>
                <w:rFonts w:ascii="宋体" w:hAnsi="宋体"/>
                <w:sz w:val="18"/>
                <w:szCs w:val="18"/>
              </w:rPr>
            </w:pPr>
            <w:r>
              <w:rPr>
                <w:rFonts w:ascii="宋体" w:hAnsi="宋体" w:hint="eastAsia"/>
                <w:sz w:val="18"/>
                <w:szCs w:val="18"/>
              </w:rPr>
              <w:t>文    号：盐统〔2022〕2号</w:t>
            </w:r>
          </w:p>
          <w:p w:rsidR="00BB4E9A" w:rsidRDefault="00440445">
            <w:pPr>
              <w:spacing w:line="240" w:lineRule="exact"/>
              <w:ind w:leftChars="151" w:left="317"/>
              <w:rPr>
                <w:rFonts w:ascii="宋体" w:hAnsi="宋体"/>
                <w:sz w:val="18"/>
                <w:szCs w:val="18"/>
              </w:rPr>
            </w:pPr>
            <w:r>
              <w:rPr>
                <w:rFonts w:ascii="宋体" w:hAnsi="宋体" w:hint="eastAsia"/>
                <w:kern w:val="0"/>
                <w:sz w:val="18"/>
                <w:szCs w:val="18"/>
                <w:lang w:val="zh-CN"/>
              </w:rPr>
              <w:t xml:space="preserve">批准文号：苏统制〔2022〕10号 </w:t>
            </w:r>
            <w:r w:rsidR="0077680B">
              <w:rPr>
                <w:rFonts w:ascii="宋体" w:hAnsi="宋体"/>
                <w:sz w:val="18"/>
                <w:szCs w:val="18"/>
              </w:rPr>
              <w:t xml:space="preserve"> </w:t>
            </w:r>
          </w:p>
          <w:p w:rsidR="00BB4E9A" w:rsidRDefault="00BC34D0">
            <w:pPr>
              <w:pStyle w:val="a4"/>
              <w:spacing w:line="240" w:lineRule="exact"/>
              <w:ind w:leftChars="151" w:left="317"/>
              <w:rPr>
                <w:rFonts w:hAnsi="宋体"/>
                <w:spacing w:val="22"/>
                <w:sz w:val="18"/>
                <w:szCs w:val="18"/>
              </w:rPr>
            </w:pPr>
            <w:r>
              <w:rPr>
                <w:rFonts w:hAnsi="宋体" w:hint="eastAsia"/>
                <w:sz w:val="18"/>
                <w:szCs w:val="18"/>
              </w:rPr>
              <w:t>有效期至：2023年2月</w:t>
            </w:r>
          </w:p>
          <w:p w:rsidR="00BB4E9A" w:rsidRDefault="002255F0" w:rsidP="002255F0">
            <w:pPr>
              <w:pStyle w:val="a4"/>
              <w:spacing w:line="240" w:lineRule="exact"/>
              <w:ind w:leftChars="151" w:left="317"/>
              <w:rPr>
                <w:rFonts w:hAnsi="宋体"/>
                <w:sz w:val="18"/>
                <w:szCs w:val="18"/>
              </w:rPr>
            </w:pPr>
            <w:r>
              <w:rPr>
                <w:rFonts w:hAnsi="宋体" w:hint="eastAsia"/>
                <w:sz w:val="18"/>
                <w:szCs w:val="18"/>
              </w:rPr>
              <w:t>计量</w:t>
            </w:r>
            <w:r w:rsidR="003D1964">
              <w:rPr>
                <w:rFonts w:hAnsi="宋体" w:hint="eastAsia"/>
                <w:sz w:val="18"/>
                <w:szCs w:val="18"/>
              </w:rPr>
              <w:t>单位：</w:t>
            </w:r>
            <w:r w:rsidR="003D1964">
              <w:rPr>
                <w:rFonts w:hAnsi="宋体" w:hint="eastAsia"/>
                <w:kern w:val="0"/>
                <w:sz w:val="18"/>
                <w:szCs w:val="18"/>
              </w:rPr>
              <w:t>万元</w:t>
            </w:r>
          </w:p>
        </w:tc>
      </w:tr>
      <w:tr w:rsidR="00BB4E9A">
        <w:trPr>
          <w:trHeight w:val="783"/>
          <w:jc w:val="center"/>
        </w:trPr>
        <w:tc>
          <w:tcPr>
            <w:tcW w:w="2128"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55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本月</w:t>
            </w:r>
          </w:p>
        </w:tc>
        <w:tc>
          <w:tcPr>
            <w:tcW w:w="1559" w:type="dxa"/>
            <w:tcBorders>
              <w:top w:val="single" w:sz="12"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同比增长</w:t>
            </w:r>
            <w:r>
              <w:rPr>
                <w:rFonts w:ascii="宋体" w:hAnsi="宋体"/>
                <w:kern w:val="0"/>
                <w:sz w:val="18"/>
                <w:szCs w:val="18"/>
              </w:rPr>
              <w:t>%</w:t>
            </w:r>
          </w:p>
        </w:tc>
        <w:tc>
          <w:tcPr>
            <w:tcW w:w="1560" w:type="dxa"/>
            <w:gridSpan w:val="2"/>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hint="eastAsia"/>
                <w:color w:val="000000"/>
                <w:sz w:val="18"/>
              </w:rPr>
              <w:t>1—本月</w:t>
            </w:r>
          </w:p>
        </w:tc>
        <w:tc>
          <w:tcPr>
            <w:tcW w:w="1756" w:type="dxa"/>
            <w:tcBorders>
              <w:top w:val="single" w:sz="12" w:space="0" w:color="auto"/>
              <w:left w:val="nil"/>
              <w:bottom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同比增长</w:t>
            </w:r>
            <w:r>
              <w:rPr>
                <w:rFonts w:ascii="宋体" w:hAnsi="宋体"/>
                <w:kern w:val="0"/>
                <w:sz w:val="18"/>
                <w:szCs w:val="18"/>
              </w:rPr>
              <w:t>%</w:t>
            </w:r>
          </w:p>
        </w:tc>
      </w:tr>
      <w:tr w:rsidR="00BB4E9A">
        <w:trPr>
          <w:trHeight w:val="415"/>
          <w:jc w:val="center"/>
        </w:trPr>
        <w:tc>
          <w:tcPr>
            <w:tcW w:w="2128" w:type="dxa"/>
            <w:tcBorders>
              <w:top w:val="nil"/>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nil"/>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559" w:type="dxa"/>
            <w:tcBorders>
              <w:top w:val="nil"/>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559"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1560" w:type="dxa"/>
            <w:gridSpan w:val="2"/>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1756" w:type="dxa"/>
            <w:tcBorders>
              <w:top w:val="single" w:sz="4" w:space="0" w:color="auto"/>
              <w:left w:val="nil"/>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737"/>
          <w:jc w:val="center"/>
        </w:trPr>
        <w:tc>
          <w:tcPr>
            <w:tcW w:w="2128" w:type="dxa"/>
            <w:tcBorders>
              <w:top w:val="single" w:sz="4" w:space="0" w:color="000000"/>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000000"/>
              <w:left w:val="nil"/>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559" w:type="dxa"/>
            <w:tcBorders>
              <w:top w:val="nil"/>
              <w:left w:val="nil"/>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top w:val="nil"/>
              <w:left w:val="nil"/>
              <w:right w:val="single" w:sz="4" w:space="0" w:color="auto"/>
            </w:tcBorders>
            <w:vAlign w:val="center"/>
          </w:tcPr>
          <w:p w:rsidR="00BB4E9A" w:rsidRDefault="00BB4E9A">
            <w:pPr>
              <w:jc w:val="center"/>
              <w:rPr>
                <w:rFonts w:ascii="宋体" w:hAnsi="宋体" w:cs="宋体"/>
                <w:b/>
                <w:bCs/>
                <w:kern w:val="0"/>
                <w:sz w:val="18"/>
                <w:szCs w:val="18"/>
              </w:rPr>
            </w:pPr>
          </w:p>
        </w:tc>
        <w:tc>
          <w:tcPr>
            <w:tcW w:w="1560" w:type="dxa"/>
            <w:gridSpan w:val="2"/>
            <w:tcBorders>
              <w:top w:val="nil"/>
              <w:left w:val="nil"/>
              <w:right w:val="single" w:sz="4" w:space="0" w:color="auto"/>
            </w:tcBorders>
            <w:vAlign w:val="center"/>
          </w:tcPr>
          <w:p w:rsidR="00BB4E9A" w:rsidRDefault="00BB4E9A">
            <w:pPr>
              <w:jc w:val="center"/>
              <w:rPr>
                <w:rFonts w:ascii="宋体" w:hAnsi="宋体" w:cs="宋体"/>
                <w:b/>
                <w:bCs/>
                <w:kern w:val="0"/>
                <w:sz w:val="18"/>
                <w:szCs w:val="18"/>
              </w:rPr>
            </w:pPr>
          </w:p>
        </w:tc>
        <w:tc>
          <w:tcPr>
            <w:tcW w:w="1756" w:type="dxa"/>
            <w:tcBorders>
              <w:top w:val="nil"/>
              <w:left w:val="nil"/>
            </w:tcBorders>
            <w:vAlign w:val="center"/>
          </w:tcPr>
          <w:p w:rsidR="00BB4E9A" w:rsidRDefault="00BB4E9A">
            <w:pPr>
              <w:jc w:val="center"/>
              <w:rPr>
                <w:rFonts w:ascii="宋体" w:hAnsi="宋体" w:cs="宋体"/>
                <w:b/>
                <w:bCs/>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hint="eastAsia"/>
                <w:sz w:val="18"/>
                <w:szCs w:val="18"/>
              </w:rPr>
              <w:t xml:space="preserve">市 </w:t>
            </w:r>
            <w:r>
              <w:rPr>
                <w:rFonts w:ascii="宋体" w:hAnsi="宋体"/>
                <w:sz w:val="18"/>
                <w:szCs w:val="18"/>
              </w:rPr>
              <w:t xml:space="preserve"> </w:t>
            </w:r>
            <w:r>
              <w:rPr>
                <w:rFonts w:ascii="宋体" w:hAnsi="宋体" w:hint="eastAsia"/>
                <w:sz w:val="18"/>
                <w:szCs w:val="18"/>
              </w:rPr>
              <w:t>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盐南高新区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559" w:type="dxa"/>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756" w:type="dxa"/>
            <w:tcBorders>
              <w:left w:val="nil"/>
            </w:tcBorders>
            <w:vAlign w:val="center"/>
          </w:tcPr>
          <w:p w:rsidR="00C24184" w:rsidRDefault="00C24184" w:rsidP="00C24184">
            <w:pPr>
              <w:jc w:val="center"/>
              <w:rPr>
                <w:rFonts w:ascii="宋体" w:hAnsi="宋体" w:cs="宋体"/>
                <w:b/>
                <w:bCs/>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亭湖区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盐都区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大丰区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响水县</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滨海县</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559" w:type="dxa"/>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756" w:type="dxa"/>
            <w:tcBorders>
              <w:left w:val="nil"/>
            </w:tcBorders>
            <w:vAlign w:val="center"/>
          </w:tcPr>
          <w:p w:rsidR="00C24184" w:rsidRDefault="00C24184" w:rsidP="00C24184">
            <w:pPr>
              <w:jc w:val="center"/>
              <w:rPr>
                <w:rFonts w:ascii="宋体" w:hAnsi="宋体" w:cs="宋体"/>
                <w:b/>
                <w:bCs/>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阜宁县</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射阳县</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建湖县</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bottom w:val="single" w:sz="12" w:space="0" w:color="auto"/>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东台市</w:t>
            </w:r>
          </w:p>
        </w:tc>
        <w:tc>
          <w:tcPr>
            <w:tcW w:w="992" w:type="dxa"/>
            <w:tcBorders>
              <w:left w:val="nil"/>
              <w:bottom w:val="single" w:sz="12" w:space="0" w:color="auto"/>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1559" w:type="dxa"/>
            <w:tcBorders>
              <w:left w:val="nil"/>
              <w:bottom w:val="single" w:sz="12" w:space="0" w:color="auto"/>
              <w:right w:val="single" w:sz="4" w:space="0" w:color="auto"/>
            </w:tcBorders>
            <w:vAlign w:val="center"/>
          </w:tcPr>
          <w:p w:rsidR="00C24184" w:rsidRDefault="00C24184" w:rsidP="00C24184">
            <w:pPr>
              <w:widowControl/>
              <w:jc w:val="center"/>
              <w:rPr>
                <w:rFonts w:ascii="宋体" w:hAnsi="宋体" w:cs="宋体"/>
                <w:kern w:val="0"/>
                <w:sz w:val="18"/>
                <w:szCs w:val="18"/>
              </w:rPr>
            </w:pPr>
          </w:p>
        </w:tc>
        <w:tc>
          <w:tcPr>
            <w:tcW w:w="1559" w:type="dxa"/>
            <w:tcBorders>
              <w:left w:val="nil"/>
              <w:bottom w:val="single" w:sz="12" w:space="0" w:color="auto"/>
              <w:right w:val="single" w:sz="4" w:space="0" w:color="auto"/>
            </w:tcBorders>
            <w:vAlign w:val="center"/>
          </w:tcPr>
          <w:p w:rsidR="00C24184" w:rsidRDefault="00C24184" w:rsidP="00C24184">
            <w:pPr>
              <w:widowControl/>
              <w:jc w:val="center"/>
              <w:rPr>
                <w:rFonts w:ascii="宋体" w:hAnsi="宋体" w:cs="宋体"/>
                <w:kern w:val="0"/>
                <w:sz w:val="18"/>
                <w:szCs w:val="18"/>
              </w:rPr>
            </w:pPr>
          </w:p>
        </w:tc>
        <w:tc>
          <w:tcPr>
            <w:tcW w:w="1560" w:type="dxa"/>
            <w:gridSpan w:val="2"/>
            <w:tcBorders>
              <w:left w:val="nil"/>
              <w:bottom w:val="single" w:sz="12" w:space="0" w:color="auto"/>
              <w:right w:val="single" w:sz="4" w:space="0" w:color="auto"/>
            </w:tcBorders>
            <w:vAlign w:val="center"/>
          </w:tcPr>
          <w:p w:rsidR="00C24184" w:rsidRDefault="00C24184" w:rsidP="00C24184">
            <w:pPr>
              <w:widowControl/>
              <w:jc w:val="center"/>
              <w:rPr>
                <w:rFonts w:ascii="宋体" w:hAnsi="宋体" w:cs="宋体"/>
                <w:kern w:val="0"/>
                <w:sz w:val="18"/>
                <w:szCs w:val="18"/>
              </w:rPr>
            </w:pPr>
          </w:p>
        </w:tc>
        <w:tc>
          <w:tcPr>
            <w:tcW w:w="1756" w:type="dxa"/>
            <w:tcBorders>
              <w:left w:val="nil"/>
              <w:bottom w:val="single" w:sz="12" w:space="0" w:color="auto"/>
            </w:tcBorders>
            <w:vAlign w:val="center"/>
          </w:tcPr>
          <w:p w:rsidR="00C24184" w:rsidRDefault="00C24184" w:rsidP="00C24184">
            <w:pPr>
              <w:widowControl/>
              <w:jc w:val="center"/>
              <w:rPr>
                <w:rFonts w:ascii="宋体" w:hAnsi="宋体" w:cs="宋体"/>
                <w:kern w:val="0"/>
                <w:sz w:val="18"/>
                <w:szCs w:val="18"/>
              </w:rPr>
            </w:pPr>
          </w:p>
        </w:tc>
      </w:tr>
    </w:tbl>
    <w:p w:rsidR="00BB4E9A" w:rsidRDefault="003D1964">
      <w:r>
        <w:rPr>
          <w:rFonts w:hAnsi="宋体" w:hint="eastAsia"/>
          <w:sz w:val="18"/>
        </w:rPr>
        <w:t>单位负责人：</w:t>
      </w:r>
      <w:r>
        <w:rPr>
          <w:rFonts w:hAnsi="宋体" w:hint="eastAsia"/>
          <w:sz w:val="18"/>
        </w:rPr>
        <w:t xml:space="preserve">            </w:t>
      </w:r>
      <w:r>
        <w:rPr>
          <w:rFonts w:hAnsi="宋体" w:hint="eastAsia"/>
          <w:sz w:val="18"/>
        </w:rPr>
        <w:t>填表人：</w:t>
      </w:r>
      <w:r>
        <w:rPr>
          <w:rFonts w:hAnsi="宋体" w:hint="eastAsia"/>
          <w:sz w:val="18"/>
        </w:rPr>
        <w:t xml:space="preserve">            </w:t>
      </w:r>
      <w:r>
        <w:rPr>
          <w:rFonts w:hAnsi="宋体" w:hint="eastAsia"/>
          <w:sz w:val="18"/>
        </w:rPr>
        <w:t>联系电话：</w:t>
      </w:r>
      <w:r>
        <w:rPr>
          <w:rFonts w:hAnsi="宋体" w:hint="eastAsia"/>
          <w:sz w:val="18"/>
        </w:rPr>
        <w:t xml:space="preserve">           </w:t>
      </w:r>
      <w:r>
        <w:rPr>
          <w:rFonts w:hAnsi="宋体" w:hint="eastAsia"/>
          <w:sz w:val="18"/>
        </w:rPr>
        <w:t>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w:t>
      </w:r>
      <w:r>
        <w:rPr>
          <w:rFonts w:hAnsi="宋体" w:hint="eastAsia"/>
          <w:sz w:val="18"/>
        </w:rPr>
        <w:t>月</w:t>
      </w:r>
      <w:r>
        <w:rPr>
          <w:rFonts w:hAnsi="宋体" w:hint="eastAsia"/>
          <w:sz w:val="18"/>
        </w:rPr>
        <w:t xml:space="preserve"> </w:t>
      </w:r>
      <w:r>
        <w:rPr>
          <w:rFonts w:hAnsi="宋体"/>
          <w:sz w:val="18"/>
        </w:rPr>
        <w:t xml:space="preserve">  </w:t>
      </w:r>
      <w:r>
        <w:rPr>
          <w:rFonts w:hAnsi="宋体" w:hint="eastAsia"/>
          <w:sz w:val="18"/>
        </w:rPr>
        <w:t xml:space="preserve"> </w:t>
      </w:r>
      <w:r>
        <w:rPr>
          <w:rFonts w:hAnsi="宋体" w:hint="eastAsia"/>
          <w:sz w:val="18"/>
        </w:rPr>
        <w:t>日</w:t>
      </w:r>
    </w:p>
    <w:p w:rsidR="00BB4E9A" w:rsidRDefault="003D1964">
      <w:r>
        <w:t>说明：报送时间</w:t>
      </w:r>
      <w:r>
        <w:rPr>
          <w:rFonts w:hint="eastAsia"/>
        </w:rPr>
        <w:t>月后</w:t>
      </w:r>
      <w:r>
        <w:rPr>
          <w:rFonts w:hint="eastAsia"/>
        </w:rPr>
        <w:t>8</w:t>
      </w:r>
      <w:r>
        <w:rPr>
          <w:rFonts w:hint="eastAsia"/>
        </w:rPr>
        <w:t>日前</w:t>
      </w:r>
    </w:p>
    <w:p w:rsidR="00BB4E9A" w:rsidRDefault="003D1964">
      <w:pPr>
        <w:pStyle w:val="2"/>
        <w:spacing w:before="0" w:after="0" w:line="240" w:lineRule="auto"/>
        <w:jc w:val="center"/>
        <w:rPr>
          <w:rFonts w:hAnsi="宋体"/>
          <w:b w:val="0"/>
        </w:rPr>
      </w:pPr>
      <w:bookmarkStart w:id="86" w:name="_Toc97540359"/>
      <w:r>
        <w:rPr>
          <w:rFonts w:hAnsi="宋体" w:hint="eastAsia"/>
          <w:b w:val="0"/>
        </w:rPr>
        <w:lastRenderedPageBreak/>
        <w:t>税收收入分地区执行情况月报表</w:t>
      </w:r>
      <w:bookmarkEnd w:id="86"/>
    </w:p>
    <w:tbl>
      <w:tblPr>
        <w:tblW w:w="9554" w:type="dxa"/>
        <w:jc w:val="center"/>
        <w:tblLayout w:type="fixed"/>
        <w:tblLook w:val="04A0" w:firstRow="1" w:lastRow="0" w:firstColumn="1" w:lastColumn="0" w:noHBand="0" w:noVBand="1"/>
      </w:tblPr>
      <w:tblGrid>
        <w:gridCol w:w="2128"/>
        <w:gridCol w:w="992"/>
        <w:gridCol w:w="1559"/>
        <w:gridCol w:w="1559"/>
        <w:gridCol w:w="194"/>
        <w:gridCol w:w="1366"/>
        <w:gridCol w:w="1756"/>
      </w:tblGrid>
      <w:tr w:rsidR="00BB4E9A">
        <w:trPr>
          <w:jc w:val="center"/>
        </w:trPr>
        <w:tc>
          <w:tcPr>
            <w:tcW w:w="3120" w:type="dxa"/>
            <w:gridSpan w:val="2"/>
            <w:vAlign w:val="bottom"/>
          </w:tcPr>
          <w:p w:rsidR="00BB4E9A" w:rsidRDefault="003D1964">
            <w:pPr>
              <w:pStyle w:val="a4"/>
              <w:rPr>
                <w:rFonts w:hAnsi="宋体"/>
                <w:sz w:val="18"/>
                <w:szCs w:val="18"/>
              </w:rPr>
            </w:pPr>
            <w:r>
              <w:rPr>
                <w:rFonts w:hAnsi="宋体" w:hint="eastAsia"/>
                <w:sz w:val="18"/>
                <w:szCs w:val="18"/>
              </w:rPr>
              <w:t>综合机关名称：</w:t>
            </w:r>
          </w:p>
        </w:tc>
        <w:tc>
          <w:tcPr>
            <w:tcW w:w="3312" w:type="dxa"/>
            <w:gridSpan w:val="3"/>
            <w:vAlign w:val="bottom"/>
          </w:tcPr>
          <w:p w:rsidR="00BB4E9A" w:rsidRDefault="008A1CDA">
            <w:pPr>
              <w:pStyle w:val="a4"/>
              <w:jc w:val="center"/>
              <w:rPr>
                <w:rFonts w:hAnsi="宋体"/>
                <w:sz w:val="18"/>
                <w:szCs w:val="18"/>
              </w:rPr>
            </w:pPr>
            <w:r>
              <w:rPr>
                <w:rFonts w:hAnsi="宋体" w:hint="eastAsia"/>
                <w:sz w:val="18"/>
                <w:szCs w:val="18"/>
              </w:rPr>
              <w:t>2022年</w:t>
            </w:r>
            <w:r w:rsidR="003D1964">
              <w:rPr>
                <w:rFonts w:hAnsi="宋体" w:hint="eastAsia"/>
                <w:sz w:val="18"/>
                <w:szCs w:val="18"/>
              </w:rPr>
              <w:t xml:space="preserve">     月</w:t>
            </w:r>
          </w:p>
        </w:tc>
        <w:tc>
          <w:tcPr>
            <w:tcW w:w="3122" w:type="dxa"/>
            <w:gridSpan w:val="2"/>
            <w:vAlign w:val="bottom"/>
          </w:tcPr>
          <w:p w:rsidR="00BB4E9A" w:rsidRDefault="003D1964">
            <w:pPr>
              <w:pStyle w:val="a4"/>
              <w:spacing w:line="240" w:lineRule="exact"/>
              <w:ind w:leftChars="151" w:left="317"/>
              <w:rPr>
                <w:rFonts w:hAnsi="宋体"/>
                <w:sz w:val="18"/>
                <w:szCs w:val="18"/>
              </w:rPr>
            </w:pPr>
            <w:r>
              <w:rPr>
                <w:rFonts w:hAnsi="宋体" w:hint="eastAsia"/>
                <w:sz w:val="18"/>
                <w:szCs w:val="18"/>
              </w:rPr>
              <w:t>表    号：</w:t>
            </w:r>
            <w:r>
              <w:rPr>
                <w:rFonts w:hAnsi="宋体"/>
                <w:sz w:val="18"/>
                <w:szCs w:val="18"/>
              </w:rPr>
              <w:t>CZ</w:t>
            </w:r>
            <w:r>
              <w:rPr>
                <w:rFonts w:hAnsi="宋体" w:hint="eastAsia"/>
                <w:kern w:val="0"/>
                <w:sz w:val="18"/>
                <w:szCs w:val="18"/>
              </w:rPr>
              <w:t>40</w:t>
            </w:r>
            <w:r>
              <w:rPr>
                <w:rFonts w:hAnsi="宋体"/>
                <w:kern w:val="0"/>
                <w:sz w:val="18"/>
                <w:szCs w:val="18"/>
              </w:rPr>
              <w:t>4</w:t>
            </w:r>
            <w:r>
              <w:rPr>
                <w:rFonts w:hAnsi="宋体" w:hint="eastAsia"/>
                <w:kern w:val="0"/>
                <w:sz w:val="18"/>
                <w:szCs w:val="18"/>
              </w:rPr>
              <w:t>表</w:t>
            </w:r>
          </w:p>
          <w:p w:rsidR="00BB4E9A" w:rsidRDefault="003D1964">
            <w:pPr>
              <w:pStyle w:val="a4"/>
              <w:spacing w:line="240" w:lineRule="exact"/>
              <w:ind w:leftChars="151" w:left="317"/>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ind w:leftChars="151" w:left="317"/>
              <w:rPr>
                <w:rFonts w:ascii="宋体" w:hAnsi="宋体"/>
                <w:sz w:val="18"/>
                <w:szCs w:val="18"/>
              </w:rPr>
            </w:pPr>
            <w:r>
              <w:rPr>
                <w:rFonts w:ascii="宋体" w:hAnsi="宋体" w:hint="eastAsia"/>
                <w:sz w:val="18"/>
                <w:szCs w:val="18"/>
              </w:rPr>
              <w:t>文    号：盐统〔2022〕2号</w:t>
            </w:r>
          </w:p>
          <w:p w:rsidR="00BB4E9A" w:rsidRDefault="00440445">
            <w:pPr>
              <w:spacing w:line="240" w:lineRule="exact"/>
              <w:ind w:leftChars="151" w:left="317"/>
              <w:rPr>
                <w:rFonts w:ascii="宋体" w:hAnsi="宋体"/>
                <w:sz w:val="18"/>
                <w:szCs w:val="18"/>
              </w:rPr>
            </w:pPr>
            <w:r>
              <w:rPr>
                <w:rFonts w:ascii="宋体" w:hAnsi="宋体" w:hint="eastAsia"/>
                <w:kern w:val="0"/>
                <w:sz w:val="18"/>
                <w:szCs w:val="18"/>
                <w:lang w:val="zh-CN"/>
              </w:rPr>
              <w:t xml:space="preserve">批准文号：苏统制〔2022〕10号 </w:t>
            </w:r>
            <w:r w:rsidR="0077680B">
              <w:rPr>
                <w:rFonts w:ascii="宋体" w:hAnsi="宋体"/>
                <w:sz w:val="18"/>
                <w:szCs w:val="18"/>
              </w:rPr>
              <w:t xml:space="preserve"> </w:t>
            </w:r>
          </w:p>
          <w:p w:rsidR="00BB4E9A" w:rsidRDefault="00BC34D0">
            <w:pPr>
              <w:pStyle w:val="a4"/>
              <w:spacing w:line="240" w:lineRule="exact"/>
              <w:ind w:leftChars="151" w:left="317"/>
              <w:rPr>
                <w:rFonts w:hAnsi="宋体"/>
                <w:spacing w:val="22"/>
                <w:sz w:val="18"/>
                <w:szCs w:val="18"/>
              </w:rPr>
            </w:pPr>
            <w:r>
              <w:rPr>
                <w:rFonts w:hAnsi="宋体" w:hint="eastAsia"/>
                <w:sz w:val="18"/>
                <w:szCs w:val="18"/>
              </w:rPr>
              <w:t>有效期至：2023年2月</w:t>
            </w:r>
          </w:p>
          <w:p w:rsidR="00BB4E9A" w:rsidRDefault="002255F0" w:rsidP="002255F0">
            <w:pPr>
              <w:pStyle w:val="a4"/>
              <w:spacing w:line="240" w:lineRule="exact"/>
              <w:ind w:leftChars="151" w:left="317"/>
              <w:rPr>
                <w:rFonts w:hAnsi="宋体"/>
                <w:sz w:val="18"/>
                <w:szCs w:val="18"/>
              </w:rPr>
            </w:pPr>
            <w:r>
              <w:rPr>
                <w:rFonts w:hAnsi="宋体" w:hint="eastAsia"/>
                <w:sz w:val="18"/>
                <w:szCs w:val="18"/>
              </w:rPr>
              <w:t>计量</w:t>
            </w:r>
            <w:r w:rsidR="003D1964">
              <w:rPr>
                <w:rFonts w:hAnsi="宋体" w:hint="eastAsia"/>
                <w:sz w:val="18"/>
                <w:szCs w:val="18"/>
              </w:rPr>
              <w:t>单位：</w:t>
            </w:r>
            <w:r w:rsidR="003D1964">
              <w:rPr>
                <w:rFonts w:hAnsi="宋体" w:hint="eastAsia"/>
                <w:kern w:val="0"/>
                <w:sz w:val="18"/>
                <w:szCs w:val="18"/>
              </w:rPr>
              <w:t>万元</w:t>
            </w:r>
          </w:p>
        </w:tc>
      </w:tr>
      <w:tr w:rsidR="00BB4E9A">
        <w:trPr>
          <w:trHeight w:val="783"/>
          <w:jc w:val="center"/>
        </w:trPr>
        <w:tc>
          <w:tcPr>
            <w:tcW w:w="2128"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55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本月</w:t>
            </w:r>
          </w:p>
        </w:tc>
        <w:tc>
          <w:tcPr>
            <w:tcW w:w="1559" w:type="dxa"/>
            <w:tcBorders>
              <w:top w:val="single" w:sz="12"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同比增长</w:t>
            </w:r>
            <w:r>
              <w:rPr>
                <w:rFonts w:ascii="宋体" w:hAnsi="宋体"/>
                <w:kern w:val="0"/>
                <w:sz w:val="18"/>
                <w:szCs w:val="18"/>
              </w:rPr>
              <w:t>%</w:t>
            </w:r>
          </w:p>
        </w:tc>
        <w:tc>
          <w:tcPr>
            <w:tcW w:w="1560" w:type="dxa"/>
            <w:gridSpan w:val="2"/>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hint="eastAsia"/>
                <w:color w:val="000000"/>
                <w:sz w:val="18"/>
              </w:rPr>
              <w:t>1—本月</w:t>
            </w:r>
          </w:p>
        </w:tc>
        <w:tc>
          <w:tcPr>
            <w:tcW w:w="1756" w:type="dxa"/>
            <w:tcBorders>
              <w:top w:val="single" w:sz="12" w:space="0" w:color="auto"/>
              <w:left w:val="nil"/>
              <w:bottom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同比增长</w:t>
            </w:r>
            <w:r>
              <w:rPr>
                <w:rFonts w:ascii="宋体" w:hAnsi="宋体"/>
                <w:kern w:val="0"/>
                <w:sz w:val="18"/>
                <w:szCs w:val="18"/>
              </w:rPr>
              <w:t>%</w:t>
            </w:r>
          </w:p>
        </w:tc>
      </w:tr>
      <w:tr w:rsidR="00BB4E9A">
        <w:trPr>
          <w:trHeight w:val="415"/>
          <w:jc w:val="center"/>
        </w:trPr>
        <w:tc>
          <w:tcPr>
            <w:tcW w:w="2128" w:type="dxa"/>
            <w:tcBorders>
              <w:top w:val="nil"/>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nil"/>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559" w:type="dxa"/>
            <w:tcBorders>
              <w:top w:val="nil"/>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559"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1560" w:type="dxa"/>
            <w:gridSpan w:val="2"/>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1756" w:type="dxa"/>
            <w:tcBorders>
              <w:top w:val="single" w:sz="4" w:space="0" w:color="auto"/>
              <w:left w:val="nil"/>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737"/>
          <w:jc w:val="center"/>
        </w:trPr>
        <w:tc>
          <w:tcPr>
            <w:tcW w:w="2128" w:type="dxa"/>
            <w:tcBorders>
              <w:top w:val="single" w:sz="4" w:space="0" w:color="000000"/>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000000"/>
              <w:left w:val="nil"/>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559" w:type="dxa"/>
            <w:tcBorders>
              <w:top w:val="nil"/>
              <w:left w:val="nil"/>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top w:val="nil"/>
              <w:left w:val="nil"/>
              <w:right w:val="single" w:sz="4" w:space="0" w:color="auto"/>
            </w:tcBorders>
            <w:vAlign w:val="center"/>
          </w:tcPr>
          <w:p w:rsidR="00BB4E9A" w:rsidRDefault="00BB4E9A">
            <w:pPr>
              <w:jc w:val="center"/>
              <w:rPr>
                <w:rFonts w:ascii="宋体" w:hAnsi="宋体" w:cs="宋体"/>
                <w:b/>
                <w:bCs/>
                <w:kern w:val="0"/>
                <w:sz w:val="18"/>
                <w:szCs w:val="18"/>
              </w:rPr>
            </w:pPr>
          </w:p>
        </w:tc>
        <w:tc>
          <w:tcPr>
            <w:tcW w:w="1560" w:type="dxa"/>
            <w:gridSpan w:val="2"/>
            <w:tcBorders>
              <w:top w:val="nil"/>
              <w:left w:val="nil"/>
              <w:right w:val="single" w:sz="4" w:space="0" w:color="auto"/>
            </w:tcBorders>
            <w:vAlign w:val="center"/>
          </w:tcPr>
          <w:p w:rsidR="00BB4E9A" w:rsidRDefault="00BB4E9A">
            <w:pPr>
              <w:jc w:val="center"/>
              <w:rPr>
                <w:rFonts w:ascii="宋体" w:hAnsi="宋体" w:cs="宋体"/>
                <w:b/>
                <w:bCs/>
                <w:kern w:val="0"/>
                <w:sz w:val="18"/>
                <w:szCs w:val="18"/>
              </w:rPr>
            </w:pPr>
          </w:p>
        </w:tc>
        <w:tc>
          <w:tcPr>
            <w:tcW w:w="1756" w:type="dxa"/>
            <w:tcBorders>
              <w:top w:val="nil"/>
              <w:left w:val="nil"/>
            </w:tcBorders>
            <w:vAlign w:val="center"/>
          </w:tcPr>
          <w:p w:rsidR="00BB4E9A" w:rsidRDefault="00BB4E9A">
            <w:pPr>
              <w:jc w:val="center"/>
              <w:rPr>
                <w:rFonts w:ascii="宋体" w:hAnsi="宋体" w:cs="宋体"/>
                <w:b/>
                <w:bCs/>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hint="eastAsia"/>
                <w:sz w:val="18"/>
                <w:szCs w:val="18"/>
              </w:rPr>
              <w:t xml:space="preserve">市 </w:t>
            </w:r>
            <w:r>
              <w:rPr>
                <w:rFonts w:ascii="宋体" w:hAnsi="宋体"/>
                <w:sz w:val="18"/>
                <w:szCs w:val="18"/>
              </w:rPr>
              <w:t xml:space="preserve">  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盐南高新区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559" w:type="dxa"/>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756" w:type="dxa"/>
            <w:tcBorders>
              <w:left w:val="nil"/>
            </w:tcBorders>
            <w:vAlign w:val="center"/>
          </w:tcPr>
          <w:p w:rsidR="00C24184" w:rsidRDefault="00C24184" w:rsidP="00C24184">
            <w:pPr>
              <w:jc w:val="center"/>
              <w:rPr>
                <w:rFonts w:ascii="宋体" w:hAnsi="宋体" w:cs="宋体"/>
                <w:b/>
                <w:bCs/>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亭湖区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盐都区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大丰区</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响水县</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滨海县</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559" w:type="dxa"/>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b/>
                <w:bCs/>
                <w:kern w:val="0"/>
                <w:sz w:val="18"/>
                <w:szCs w:val="18"/>
              </w:rPr>
            </w:pPr>
          </w:p>
        </w:tc>
        <w:tc>
          <w:tcPr>
            <w:tcW w:w="1756" w:type="dxa"/>
            <w:tcBorders>
              <w:left w:val="nil"/>
            </w:tcBorders>
            <w:vAlign w:val="center"/>
          </w:tcPr>
          <w:p w:rsidR="00C24184" w:rsidRDefault="00C24184" w:rsidP="00C24184">
            <w:pPr>
              <w:jc w:val="center"/>
              <w:rPr>
                <w:rFonts w:ascii="宋体" w:hAnsi="宋体" w:cs="宋体"/>
                <w:b/>
                <w:bCs/>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阜宁县</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射阳县</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建湖县</w:t>
            </w:r>
          </w:p>
        </w:tc>
        <w:tc>
          <w:tcPr>
            <w:tcW w:w="992" w:type="dxa"/>
            <w:tcBorders>
              <w:left w:val="nil"/>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Default="00C24184" w:rsidP="00C24184">
            <w:pPr>
              <w:jc w:val="center"/>
              <w:rPr>
                <w:rFonts w:ascii="宋体" w:hAnsi="宋体" w:cs="宋体"/>
                <w:kern w:val="0"/>
                <w:sz w:val="18"/>
                <w:szCs w:val="18"/>
              </w:rPr>
            </w:pPr>
          </w:p>
        </w:tc>
        <w:tc>
          <w:tcPr>
            <w:tcW w:w="1756" w:type="dxa"/>
            <w:tcBorders>
              <w:left w:val="nil"/>
            </w:tcBorders>
            <w:vAlign w:val="center"/>
          </w:tcPr>
          <w:p w:rsidR="00C24184" w:rsidRDefault="00C24184" w:rsidP="00C24184">
            <w:pPr>
              <w:jc w:val="center"/>
              <w:rPr>
                <w:rFonts w:ascii="宋体" w:hAnsi="宋体" w:cs="宋体"/>
                <w:kern w:val="0"/>
                <w:sz w:val="18"/>
                <w:szCs w:val="18"/>
              </w:rPr>
            </w:pPr>
          </w:p>
        </w:tc>
      </w:tr>
      <w:tr w:rsidR="00C24184">
        <w:trPr>
          <w:trHeight w:hRule="exact" w:val="737"/>
          <w:jc w:val="center"/>
        </w:trPr>
        <w:tc>
          <w:tcPr>
            <w:tcW w:w="2128" w:type="dxa"/>
            <w:tcBorders>
              <w:left w:val="nil"/>
              <w:bottom w:val="single" w:sz="12" w:space="0" w:color="auto"/>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sz w:val="18"/>
                <w:szCs w:val="18"/>
              </w:rPr>
              <w:t>东台市</w:t>
            </w:r>
          </w:p>
        </w:tc>
        <w:tc>
          <w:tcPr>
            <w:tcW w:w="992" w:type="dxa"/>
            <w:tcBorders>
              <w:left w:val="nil"/>
              <w:bottom w:val="single" w:sz="12" w:space="0" w:color="auto"/>
              <w:right w:val="single" w:sz="4" w:space="0" w:color="auto"/>
            </w:tcBorders>
            <w:vAlign w:val="center"/>
          </w:tcPr>
          <w:p w:rsidR="00C24184"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1559" w:type="dxa"/>
            <w:tcBorders>
              <w:left w:val="nil"/>
              <w:bottom w:val="single" w:sz="12" w:space="0" w:color="auto"/>
              <w:right w:val="single" w:sz="4" w:space="0" w:color="auto"/>
            </w:tcBorders>
            <w:vAlign w:val="center"/>
          </w:tcPr>
          <w:p w:rsidR="00C24184" w:rsidRDefault="00C24184" w:rsidP="00C24184">
            <w:pPr>
              <w:widowControl/>
              <w:jc w:val="center"/>
              <w:rPr>
                <w:rFonts w:ascii="宋体" w:hAnsi="宋体" w:cs="宋体"/>
                <w:kern w:val="0"/>
                <w:sz w:val="18"/>
                <w:szCs w:val="18"/>
              </w:rPr>
            </w:pPr>
          </w:p>
        </w:tc>
        <w:tc>
          <w:tcPr>
            <w:tcW w:w="1559" w:type="dxa"/>
            <w:tcBorders>
              <w:left w:val="nil"/>
              <w:bottom w:val="single" w:sz="12" w:space="0" w:color="auto"/>
              <w:right w:val="single" w:sz="4" w:space="0" w:color="auto"/>
            </w:tcBorders>
            <w:vAlign w:val="center"/>
          </w:tcPr>
          <w:p w:rsidR="00C24184" w:rsidRDefault="00C24184" w:rsidP="00C24184">
            <w:pPr>
              <w:widowControl/>
              <w:jc w:val="center"/>
              <w:rPr>
                <w:rFonts w:ascii="宋体" w:hAnsi="宋体" w:cs="宋体"/>
                <w:kern w:val="0"/>
                <w:sz w:val="18"/>
                <w:szCs w:val="18"/>
              </w:rPr>
            </w:pPr>
          </w:p>
        </w:tc>
        <w:tc>
          <w:tcPr>
            <w:tcW w:w="1560" w:type="dxa"/>
            <w:gridSpan w:val="2"/>
            <w:tcBorders>
              <w:left w:val="nil"/>
              <w:bottom w:val="single" w:sz="12" w:space="0" w:color="auto"/>
              <w:right w:val="single" w:sz="4" w:space="0" w:color="auto"/>
            </w:tcBorders>
            <w:vAlign w:val="center"/>
          </w:tcPr>
          <w:p w:rsidR="00C24184" w:rsidRDefault="00C24184" w:rsidP="00C24184">
            <w:pPr>
              <w:widowControl/>
              <w:jc w:val="center"/>
              <w:rPr>
                <w:rFonts w:ascii="宋体" w:hAnsi="宋体" w:cs="宋体"/>
                <w:kern w:val="0"/>
                <w:sz w:val="18"/>
                <w:szCs w:val="18"/>
              </w:rPr>
            </w:pPr>
          </w:p>
        </w:tc>
        <w:tc>
          <w:tcPr>
            <w:tcW w:w="1756" w:type="dxa"/>
            <w:tcBorders>
              <w:left w:val="nil"/>
              <w:bottom w:val="single" w:sz="12" w:space="0" w:color="auto"/>
            </w:tcBorders>
            <w:vAlign w:val="center"/>
          </w:tcPr>
          <w:p w:rsidR="00C24184" w:rsidRDefault="00C24184" w:rsidP="00C24184">
            <w:pPr>
              <w:widowControl/>
              <w:jc w:val="center"/>
              <w:rPr>
                <w:rFonts w:ascii="宋体" w:hAnsi="宋体" w:cs="宋体"/>
                <w:kern w:val="0"/>
                <w:sz w:val="18"/>
                <w:szCs w:val="18"/>
              </w:rPr>
            </w:pPr>
          </w:p>
        </w:tc>
      </w:tr>
    </w:tbl>
    <w:p w:rsidR="00BB4E9A" w:rsidRDefault="003D1964">
      <w:r>
        <w:rPr>
          <w:rFonts w:hAnsi="宋体" w:hint="eastAsia"/>
          <w:sz w:val="18"/>
        </w:rPr>
        <w:t>单位负责人：</w:t>
      </w:r>
      <w:r>
        <w:rPr>
          <w:rFonts w:hAnsi="宋体" w:hint="eastAsia"/>
          <w:sz w:val="18"/>
        </w:rPr>
        <w:t xml:space="preserve">            </w:t>
      </w:r>
      <w:r>
        <w:rPr>
          <w:rFonts w:hAnsi="宋体" w:hint="eastAsia"/>
          <w:sz w:val="18"/>
        </w:rPr>
        <w:t>填表人：</w:t>
      </w:r>
      <w:r>
        <w:rPr>
          <w:rFonts w:hAnsi="宋体" w:hint="eastAsia"/>
          <w:sz w:val="18"/>
        </w:rPr>
        <w:t xml:space="preserve">            </w:t>
      </w:r>
      <w:r>
        <w:rPr>
          <w:rFonts w:hAnsi="宋体" w:hint="eastAsia"/>
          <w:sz w:val="18"/>
        </w:rPr>
        <w:t>联系电话：</w:t>
      </w:r>
      <w:r>
        <w:rPr>
          <w:rFonts w:hAnsi="宋体" w:hint="eastAsia"/>
          <w:sz w:val="18"/>
        </w:rPr>
        <w:t xml:space="preserve">           </w:t>
      </w:r>
      <w:r>
        <w:rPr>
          <w:rFonts w:hAnsi="宋体" w:hint="eastAsia"/>
          <w:sz w:val="18"/>
        </w:rPr>
        <w:t>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w:t>
      </w:r>
      <w:r>
        <w:rPr>
          <w:rFonts w:hAnsi="宋体" w:hint="eastAsia"/>
          <w:sz w:val="18"/>
        </w:rPr>
        <w:t>月</w:t>
      </w:r>
      <w:r>
        <w:rPr>
          <w:rFonts w:hAnsi="宋体" w:hint="eastAsia"/>
          <w:sz w:val="18"/>
        </w:rPr>
        <w:t xml:space="preserve"> </w:t>
      </w:r>
      <w:r>
        <w:rPr>
          <w:rFonts w:hAnsi="宋体"/>
          <w:sz w:val="18"/>
        </w:rPr>
        <w:t xml:space="preserve">  </w:t>
      </w:r>
      <w:r>
        <w:rPr>
          <w:rFonts w:hAnsi="宋体" w:hint="eastAsia"/>
          <w:sz w:val="18"/>
        </w:rPr>
        <w:t xml:space="preserve"> </w:t>
      </w:r>
      <w:r>
        <w:rPr>
          <w:rFonts w:hAnsi="宋体" w:hint="eastAsia"/>
          <w:sz w:val="18"/>
        </w:rPr>
        <w:t>日</w:t>
      </w:r>
    </w:p>
    <w:p w:rsidR="00BB4E9A" w:rsidRDefault="003D1964">
      <w:r>
        <w:t>说明：报送时间</w:t>
      </w:r>
      <w:r>
        <w:rPr>
          <w:rFonts w:hint="eastAsia"/>
        </w:rPr>
        <w:t>月后</w:t>
      </w:r>
      <w:r>
        <w:rPr>
          <w:rFonts w:hint="eastAsia"/>
        </w:rPr>
        <w:t>8</w:t>
      </w:r>
      <w:r>
        <w:rPr>
          <w:rFonts w:hint="eastAsia"/>
        </w:rPr>
        <w:t>日前</w:t>
      </w:r>
    </w:p>
    <w:p w:rsidR="00BB4E9A" w:rsidRDefault="003D1964">
      <w:pPr>
        <w:widowControl/>
        <w:jc w:val="left"/>
      </w:pPr>
      <w:r>
        <w:br w:type="page"/>
      </w:r>
    </w:p>
    <w:p w:rsidR="00BB4E9A" w:rsidRPr="00472703" w:rsidRDefault="003C65ED">
      <w:pPr>
        <w:pStyle w:val="2"/>
        <w:spacing w:before="0" w:after="0" w:line="240" w:lineRule="auto"/>
        <w:jc w:val="center"/>
        <w:rPr>
          <w:rFonts w:hAnsi="宋体"/>
          <w:b w:val="0"/>
        </w:rPr>
      </w:pPr>
      <w:bookmarkStart w:id="87" w:name="_Toc97540360"/>
      <w:r>
        <w:rPr>
          <w:rFonts w:hAnsi="宋体" w:hint="eastAsia"/>
          <w:b w:val="0"/>
        </w:rPr>
        <w:lastRenderedPageBreak/>
        <w:t>一般公共预算</w:t>
      </w:r>
      <w:r w:rsidR="003D1964" w:rsidRPr="00472703">
        <w:rPr>
          <w:rFonts w:hAnsi="宋体" w:hint="eastAsia"/>
          <w:b w:val="0"/>
        </w:rPr>
        <w:t>支出分地区执行情况月报表</w:t>
      </w:r>
      <w:bookmarkEnd w:id="87"/>
    </w:p>
    <w:tbl>
      <w:tblPr>
        <w:tblW w:w="9554" w:type="dxa"/>
        <w:jc w:val="center"/>
        <w:tblLayout w:type="fixed"/>
        <w:tblLook w:val="04A0" w:firstRow="1" w:lastRow="0" w:firstColumn="1" w:lastColumn="0" w:noHBand="0" w:noVBand="1"/>
      </w:tblPr>
      <w:tblGrid>
        <w:gridCol w:w="2128"/>
        <w:gridCol w:w="992"/>
        <w:gridCol w:w="1559"/>
        <w:gridCol w:w="1559"/>
        <w:gridCol w:w="194"/>
        <w:gridCol w:w="1366"/>
        <w:gridCol w:w="1756"/>
      </w:tblGrid>
      <w:tr w:rsidR="00BB4E9A" w:rsidRPr="00472703">
        <w:trPr>
          <w:jc w:val="center"/>
        </w:trPr>
        <w:tc>
          <w:tcPr>
            <w:tcW w:w="3120" w:type="dxa"/>
            <w:gridSpan w:val="2"/>
            <w:vAlign w:val="bottom"/>
          </w:tcPr>
          <w:p w:rsidR="00BB4E9A" w:rsidRPr="00472703" w:rsidRDefault="003D1964">
            <w:pPr>
              <w:pStyle w:val="a4"/>
              <w:rPr>
                <w:rFonts w:hAnsi="宋体"/>
                <w:sz w:val="18"/>
                <w:szCs w:val="18"/>
              </w:rPr>
            </w:pPr>
            <w:r w:rsidRPr="00472703">
              <w:rPr>
                <w:rFonts w:hAnsi="宋体" w:hint="eastAsia"/>
                <w:sz w:val="18"/>
                <w:szCs w:val="18"/>
              </w:rPr>
              <w:t>综合机关名称：</w:t>
            </w:r>
          </w:p>
        </w:tc>
        <w:tc>
          <w:tcPr>
            <w:tcW w:w="3312" w:type="dxa"/>
            <w:gridSpan w:val="3"/>
            <w:vAlign w:val="bottom"/>
          </w:tcPr>
          <w:p w:rsidR="00BB4E9A" w:rsidRPr="00472703" w:rsidRDefault="008A1CDA">
            <w:pPr>
              <w:pStyle w:val="a4"/>
              <w:jc w:val="center"/>
              <w:rPr>
                <w:rFonts w:hAnsi="宋体"/>
                <w:sz w:val="18"/>
                <w:szCs w:val="18"/>
              </w:rPr>
            </w:pPr>
            <w:r>
              <w:rPr>
                <w:rFonts w:hAnsi="宋体" w:hint="eastAsia"/>
                <w:sz w:val="18"/>
                <w:szCs w:val="18"/>
              </w:rPr>
              <w:t>2022年</w:t>
            </w:r>
            <w:r w:rsidR="003D1964" w:rsidRPr="00472703">
              <w:rPr>
                <w:rFonts w:hAnsi="宋体" w:hint="eastAsia"/>
                <w:sz w:val="18"/>
                <w:szCs w:val="18"/>
              </w:rPr>
              <w:t xml:space="preserve">     月</w:t>
            </w:r>
          </w:p>
        </w:tc>
        <w:tc>
          <w:tcPr>
            <w:tcW w:w="3122" w:type="dxa"/>
            <w:gridSpan w:val="2"/>
            <w:vAlign w:val="bottom"/>
          </w:tcPr>
          <w:p w:rsidR="00BB4E9A" w:rsidRPr="00472703" w:rsidRDefault="003D1964">
            <w:pPr>
              <w:pStyle w:val="a4"/>
              <w:spacing w:line="240" w:lineRule="exact"/>
              <w:ind w:leftChars="151" w:left="317"/>
              <w:rPr>
                <w:rFonts w:hAnsi="宋体"/>
                <w:sz w:val="18"/>
                <w:szCs w:val="18"/>
              </w:rPr>
            </w:pPr>
            <w:r w:rsidRPr="00472703">
              <w:rPr>
                <w:rFonts w:hAnsi="宋体" w:hint="eastAsia"/>
                <w:sz w:val="18"/>
                <w:szCs w:val="18"/>
              </w:rPr>
              <w:t>表    号：</w:t>
            </w:r>
            <w:r w:rsidRPr="00472703">
              <w:rPr>
                <w:rFonts w:hAnsi="宋体"/>
                <w:sz w:val="18"/>
                <w:szCs w:val="18"/>
              </w:rPr>
              <w:t>CZ</w:t>
            </w:r>
            <w:r w:rsidRPr="00472703">
              <w:rPr>
                <w:rFonts w:hAnsi="宋体" w:hint="eastAsia"/>
                <w:kern w:val="0"/>
                <w:sz w:val="18"/>
                <w:szCs w:val="18"/>
              </w:rPr>
              <w:t>40</w:t>
            </w:r>
            <w:r w:rsidRPr="00472703">
              <w:rPr>
                <w:rFonts w:hAnsi="宋体"/>
                <w:kern w:val="0"/>
                <w:sz w:val="18"/>
                <w:szCs w:val="18"/>
              </w:rPr>
              <w:t>5</w:t>
            </w:r>
            <w:r w:rsidRPr="00472703">
              <w:rPr>
                <w:rFonts w:hAnsi="宋体" w:hint="eastAsia"/>
                <w:kern w:val="0"/>
                <w:sz w:val="18"/>
                <w:szCs w:val="18"/>
              </w:rPr>
              <w:t>表</w:t>
            </w:r>
          </w:p>
          <w:p w:rsidR="00BB4E9A" w:rsidRPr="00472703" w:rsidRDefault="003D1964">
            <w:pPr>
              <w:pStyle w:val="a4"/>
              <w:spacing w:line="240" w:lineRule="exact"/>
              <w:ind w:leftChars="151" w:left="317"/>
              <w:rPr>
                <w:rFonts w:hAnsi="宋体"/>
                <w:sz w:val="18"/>
                <w:szCs w:val="18"/>
              </w:rPr>
            </w:pPr>
            <w:r w:rsidRPr="00472703">
              <w:rPr>
                <w:rFonts w:hAnsi="宋体" w:hint="eastAsia"/>
                <w:sz w:val="18"/>
                <w:szCs w:val="18"/>
              </w:rPr>
              <w:t>制定机关：</w:t>
            </w:r>
            <w:r w:rsidRPr="00472703">
              <w:rPr>
                <w:rFonts w:hAnsi="宋体" w:hint="eastAsia"/>
                <w:kern w:val="0"/>
                <w:sz w:val="18"/>
                <w:szCs w:val="18"/>
              </w:rPr>
              <w:t>盐城市统计局</w:t>
            </w:r>
          </w:p>
          <w:p w:rsidR="00BB4E9A" w:rsidRPr="00472703" w:rsidRDefault="00440445">
            <w:pPr>
              <w:spacing w:line="240" w:lineRule="exact"/>
              <w:ind w:leftChars="151" w:left="317"/>
              <w:rPr>
                <w:rFonts w:ascii="宋体" w:hAnsi="宋体"/>
                <w:sz w:val="18"/>
                <w:szCs w:val="18"/>
              </w:rPr>
            </w:pPr>
            <w:r>
              <w:rPr>
                <w:rFonts w:ascii="宋体" w:hAnsi="宋体" w:hint="eastAsia"/>
                <w:sz w:val="18"/>
                <w:szCs w:val="18"/>
              </w:rPr>
              <w:t>文    号：盐统〔2022〕2号</w:t>
            </w:r>
          </w:p>
          <w:p w:rsidR="00BB4E9A" w:rsidRPr="00472703" w:rsidRDefault="00440445">
            <w:pPr>
              <w:spacing w:line="240" w:lineRule="exact"/>
              <w:ind w:leftChars="151" w:left="317"/>
              <w:rPr>
                <w:rFonts w:ascii="宋体" w:hAnsi="宋体"/>
                <w:sz w:val="18"/>
                <w:szCs w:val="18"/>
              </w:rPr>
            </w:pPr>
            <w:r>
              <w:rPr>
                <w:rFonts w:ascii="宋体" w:hAnsi="宋体" w:hint="eastAsia"/>
                <w:kern w:val="0"/>
                <w:sz w:val="18"/>
                <w:szCs w:val="18"/>
                <w:lang w:val="zh-CN"/>
              </w:rPr>
              <w:t xml:space="preserve">批准文号：苏统制〔2022〕10号 </w:t>
            </w:r>
            <w:r w:rsidR="0077680B" w:rsidRPr="00472703">
              <w:rPr>
                <w:rFonts w:ascii="宋体" w:hAnsi="宋体"/>
                <w:sz w:val="18"/>
                <w:szCs w:val="18"/>
              </w:rPr>
              <w:t xml:space="preserve"> </w:t>
            </w:r>
          </w:p>
          <w:p w:rsidR="00BB4E9A" w:rsidRPr="00472703" w:rsidRDefault="00BC34D0">
            <w:pPr>
              <w:pStyle w:val="a4"/>
              <w:spacing w:line="240" w:lineRule="exact"/>
              <w:ind w:leftChars="151" w:left="317"/>
              <w:rPr>
                <w:rFonts w:hAnsi="宋体"/>
                <w:spacing w:val="22"/>
                <w:sz w:val="18"/>
                <w:szCs w:val="18"/>
              </w:rPr>
            </w:pPr>
            <w:r>
              <w:rPr>
                <w:rFonts w:hAnsi="宋体" w:hint="eastAsia"/>
                <w:sz w:val="18"/>
                <w:szCs w:val="18"/>
              </w:rPr>
              <w:t>有效期至：2023年2月</w:t>
            </w:r>
          </w:p>
          <w:p w:rsidR="00BB4E9A" w:rsidRPr="00472703" w:rsidRDefault="002255F0" w:rsidP="002255F0">
            <w:pPr>
              <w:pStyle w:val="a4"/>
              <w:spacing w:line="240" w:lineRule="exact"/>
              <w:ind w:leftChars="151" w:left="317"/>
              <w:rPr>
                <w:rFonts w:hAnsi="宋体"/>
                <w:sz w:val="18"/>
                <w:szCs w:val="18"/>
              </w:rPr>
            </w:pPr>
            <w:r>
              <w:rPr>
                <w:rFonts w:hAnsi="宋体" w:hint="eastAsia"/>
                <w:sz w:val="18"/>
                <w:szCs w:val="18"/>
              </w:rPr>
              <w:t>计量</w:t>
            </w:r>
            <w:r w:rsidR="003D1964" w:rsidRPr="00472703">
              <w:rPr>
                <w:rFonts w:hAnsi="宋体" w:hint="eastAsia"/>
                <w:sz w:val="18"/>
                <w:szCs w:val="18"/>
              </w:rPr>
              <w:t>单位：</w:t>
            </w:r>
            <w:r w:rsidR="003D1964" w:rsidRPr="00472703">
              <w:rPr>
                <w:rFonts w:hAnsi="宋体" w:hint="eastAsia"/>
                <w:kern w:val="0"/>
                <w:sz w:val="18"/>
                <w:szCs w:val="18"/>
              </w:rPr>
              <w:t>万元</w:t>
            </w:r>
          </w:p>
        </w:tc>
      </w:tr>
      <w:tr w:rsidR="00BB4E9A" w:rsidRPr="00472703">
        <w:trPr>
          <w:trHeight w:val="783"/>
          <w:jc w:val="center"/>
        </w:trPr>
        <w:tc>
          <w:tcPr>
            <w:tcW w:w="2128" w:type="dxa"/>
            <w:tcBorders>
              <w:top w:val="single" w:sz="12" w:space="0" w:color="auto"/>
              <w:left w:val="nil"/>
              <w:bottom w:val="single" w:sz="4" w:space="0" w:color="auto"/>
              <w:right w:val="single" w:sz="4" w:space="0" w:color="auto"/>
            </w:tcBorders>
            <w:vAlign w:val="center"/>
          </w:tcPr>
          <w:p w:rsidR="00BB4E9A" w:rsidRPr="00472703" w:rsidRDefault="003D1964">
            <w:pPr>
              <w:widowControl/>
              <w:jc w:val="center"/>
              <w:rPr>
                <w:rFonts w:ascii="宋体" w:hAnsi="宋体" w:cs="宋体"/>
                <w:kern w:val="0"/>
                <w:sz w:val="18"/>
                <w:szCs w:val="18"/>
              </w:rPr>
            </w:pPr>
            <w:r w:rsidRPr="00472703">
              <w:rPr>
                <w:rFonts w:ascii="宋体" w:hAnsi="宋体" w:cs="宋体" w:hint="eastAsia"/>
                <w:kern w:val="0"/>
                <w:sz w:val="18"/>
                <w:szCs w:val="18"/>
              </w:rPr>
              <w:t>地   区</w:t>
            </w:r>
          </w:p>
        </w:tc>
        <w:tc>
          <w:tcPr>
            <w:tcW w:w="992" w:type="dxa"/>
            <w:tcBorders>
              <w:top w:val="single" w:sz="12" w:space="0" w:color="auto"/>
              <w:left w:val="single" w:sz="4" w:space="0" w:color="auto"/>
              <w:bottom w:val="single" w:sz="4" w:space="0" w:color="auto"/>
              <w:right w:val="single" w:sz="4" w:space="0" w:color="auto"/>
            </w:tcBorders>
            <w:vAlign w:val="center"/>
          </w:tcPr>
          <w:p w:rsidR="00BB4E9A" w:rsidRPr="00472703" w:rsidRDefault="003D1964">
            <w:pPr>
              <w:widowControl/>
              <w:jc w:val="center"/>
              <w:rPr>
                <w:rFonts w:ascii="宋体" w:hAnsi="宋体" w:cs="宋体"/>
                <w:kern w:val="0"/>
                <w:sz w:val="18"/>
                <w:szCs w:val="18"/>
              </w:rPr>
            </w:pPr>
            <w:r w:rsidRPr="00472703">
              <w:rPr>
                <w:rFonts w:ascii="宋体" w:hAnsi="宋体" w:cs="宋体" w:hint="eastAsia"/>
                <w:kern w:val="0"/>
                <w:sz w:val="18"/>
                <w:szCs w:val="18"/>
              </w:rPr>
              <w:t>代码</w:t>
            </w:r>
          </w:p>
        </w:tc>
        <w:tc>
          <w:tcPr>
            <w:tcW w:w="1559" w:type="dxa"/>
            <w:tcBorders>
              <w:top w:val="single" w:sz="12" w:space="0" w:color="auto"/>
              <w:left w:val="single" w:sz="4" w:space="0" w:color="auto"/>
              <w:bottom w:val="single" w:sz="4" w:space="0" w:color="auto"/>
              <w:right w:val="single" w:sz="4" w:space="0" w:color="auto"/>
            </w:tcBorders>
            <w:vAlign w:val="center"/>
          </w:tcPr>
          <w:p w:rsidR="00BB4E9A" w:rsidRPr="00472703" w:rsidRDefault="003D1964">
            <w:pPr>
              <w:widowControl/>
              <w:jc w:val="center"/>
              <w:rPr>
                <w:rFonts w:ascii="宋体" w:hAnsi="宋体" w:cs="宋体"/>
                <w:kern w:val="0"/>
                <w:sz w:val="18"/>
                <w:szCs w:val="18"/>
              </w:rPr>
            </w:pPr>
            <w:r w:rsidRPr="00472703">
              <w:rPr>
                <w:rFonts w:ascii="宋体" w:hAnsi="宋体" w:cs="宋体" w:hint="eastAsia"/>
                <w:kern w:val="0"/>
                <w:sz w:val="18"/>
                <w:szCs w:val="18"/>
              </w:rPr>
              <w:t>本月</w:t>
            </w:r>
          </w:p>
        </w:tc>
        <w:tc>
          <w:tcPr>
            <w:tcW w:w="1559" w:type="dxa"/>
            <w:tcBorders>
              <w:top w:val="single" w:sz="12" w:space="0" w:color="auto"/>
              <w:left w:val="nil"/>
              <w:bottom w:val="single" w:sz="4" w:space="0" w:color="auto"/>
              <w:right w:val="single" w:sz="4" w:space="0" w:color="auto"/>
            </w:tcBorders>
            <w:vAlign w:val="center"/>
          </w:tcPr>
          <w:p w:rsidR="00BB4E9A" w:rsidRPr="00472703" w:rsidRDefault="003D1964">
            <w:pPr>
              <w:jc w:val="center"/>
              <w:rPr>
                <w:rFonts w:ascii="宋体" w:hAnsi="宋体" w:cs="宋体"/>
                <w:kern w:val="0"/>
                <w:sz w:val="18"/>
                <w:szCs w:val="18"/>
              </w:rPr>
            </w:pPr>
            <w:r w:rsidRPr="00472703">
              <w:rPr>
                <w:rFonts w:ascii="宋体" w:hAnsi="宋体" w:cs="宋体" w:hint="eastAsia"/>
                <w:kern w:val="0"/>
                <w:sz w:val="18"/>
                <w:szCs w:val="18"/>
              </w:rPr>
              <w:t>同比增长</w:t>
            </w:r>
            <w:r w:rsidRPr="00472703">
              <w:rPr>
                <w:rFonts w:ascii="宋体" w:hAnsi="宋体"/>
                <w:kern w:val="0"/>
                <w:sz w:val="18"/>
                <w:szCs w:val="18"/>
              </w:rPr>
              <w:t>%</w:t>
            </w:r>
          </w:p>
        </w:tc>
        <w:tc>
          <w:tcPr>
            <w:tcW w:w="1560" w:type="dxa"/>
            <w:gridSpan w:val="2"/>
            <w:tcBorders>
              <w:top w:val="single" w:sz="12" w:space="0" w:color="auto"/>
              <w:left w:val="single" w:sz="4" w:space="0" w:color="auto"/>
              <w:bottom w:val="single" w:sz="4" w:space="0" w:color="auto"/>
              <w:right w:val="single" w:sz="4" w:space="0" w:color="auto"/>
            </w:tcBorders>
            <w:vAlign w:val="center"/>
          </w:tcPr>
          <w:p w:rsidR="00BB4E9A" w:rsidRPr="00472703" w:rsidRDefault="003D1964">
            <w:pPr>
              <w:widowControl/>
              <w:jc w:val="center"/>
              <w:rPr>
                <w:rFonts w:ascii="宋体" w:hAnsi="宋体" w:cs="宋体"/>
                <w:kern w:val="0"/>
                <w:sz w:val="18"/>
                <w:szCs w:val="18"/>
              </w:rPr>
            </w:pPr>
            <w:r w:rsidRPr="00472703">
              <w:rPr>
                <w:rFonts w:ascii="宋体" w:hAnsi="宋体" w:hint="eastAsia"/>
                <w:color w:val="000000"/>
                <w:sz w:val="18"/>
              </w:rPr>
              <w:t>1—本月</w:t>
            </w:r>
          </w:p>
        </w:tc>
        <w:tc>
          <w:tcPr>
            <w:tcW w:w="1756" w:type="dxa"/>
            <w:tcBorders>
              <w:top w:val="single" w:sz="12" w:space="0" w:color="auto"/>
              <w:left w:val="nil"/>
              <w:bottom w:val="single" w:sz="4" w:space="0" w:color="auto"/>
            </w:tcBorders>
            <w:vAlign w:val="center"/>
          </w:tcPr>
          <w:p w:rsidR="00BB4E9A" w:rsidRPr="00472703" w:rsidRDefault="003D1964">
            <w:pPr>
              <w:jc w:val="center"/>
              <w:rPr>
                <w:rFonts w:ascii="宋体" w:hAnsi="宋体" w:cs="宋体"/>
                <w:kern w:val="0"/>
                <w:sz w:val="18"/>
                <w:szCs w:val="18"/>
              </w:rPr>
            </w:pPr>
            <w:r w:rsidRPr="00472703">
              <w:rPr>
                <w:rFonts w:ascii="宋体" w:hAnsi="宋体" w:cs="宋体" w:hint="eastAsia"/>
                <w:kern w:val="0"/>
                <w:sz w:val="18"/>
                <w:szCs w:val="18"/>
              </w:rPr>
              <w:t>同比增长</w:t>
            </w:r>
            <w:r w:rsidRPr="00472703">
              <w:rPr>
                <w:rFonts w:ascii="宋体" w:hAnsi="宋体"/>
                <w:kern w:val="0"/>
                <w:sz w:val="18"/>
                <w:szCs w:val="18"/>
              </w:rPr>
              <w:t>%</w:t>
            </w:r>
          </w:p>
        </w:tc>
      </w:tr>
      <w:tr w:rsidR="00BB4E9A" w:rsidRPr="00472703">
        <w:trPr>
          <w:trHeight w:val="415"/>
          <w:jc w:val="center"/>
        </w:trPr>
        <w:tc>
          <w:tcPr>
            <w:tcW w:w="2128" w:type="dxa"/>
            <w:tcBorders>
              <w:top w:val="nil"/>
              <w:left w:val="nil"/>
              <w:bottom w:val="single" w:sz="4" w:space="0" w:color="000000"/>
              <w:right w:val="single" w:sz="4" w:space="0" w:color="000000"/>
            </w:tcBorders>
            <w:vAlign w:val="center"/>
          </w:tcPr>
          <w:p w:rsidR="00BB4E9A" w:rsidRPr="00472703" w:rsidRDefault="003D1964">
            <w:pPr>
              <w:widowControl/>
              <w:jc w:val="center"/>
              <w:rPr>
                <w:rFonts w:ascii="宋体" w:hAnsi="宋体" w:cs="宋体"/>
                <w:kern w:val="0"/>
                <w:sz w:val="18"/>
                <w:szCs w:val="18"/>
              </w:rPr>
            </w:pPr>
            <w:r w:rsidRPr="00472703">
              <w:rPr>
                <w:rFonts w:ascii="宋体" w:hAnsi="宋体" w:cs="宋体" w:hint="eastAsia"/>
                <w:kern w:val="0"/>
                <w:sz w:val="18"/>
                <w:szCs w:val="18"/>
              </w:rPr>
              <w:t>甲</w:t>
            </w:r>
          </w:p>
        </w:tc>
        <w:tc>
          <w:tcPr>
            <w:tcW w:w="992" w:type="dxa"/>
            <w:tcBorders>
              <w:top w:val="nil"/>
              <w:left w:val="nil"/>
              <w:bottom w:val="single" w:sz="4" w:space="0" w:color="000000"/>
              <w:right w:val="single" w:sz="4" w:space="0" w:color="000000"/>
            </w:tcBorders>
            <w:vAlign w:val="center"/>
          </w:tcPr>
          <w:p w:rsidR="00BB4E9A" w:rsidRPr="00472703" w:rsidRDefault="003D1964">
            <w:pPr>
              <w:widowControl/>
              <w:jc w:val="center"/>
              <w:rPr>
                <w:rFonts w:ascii="宋体" w:hAnsi="宋体" w:cs="宋体"/>
                <w:kern w:val="0"/>
                <w:sz w:val="18"/>
                <w:szCs w:val="18"/>
              </w:rPr>
            </w:pPr>
            <w:r w:rsidRPr="00472703">
              <w:rPr>
                <w:rFonts w:ascii="宋体" w:hAnsi="宋体" w:cs="宋体" w:hint="eastAsia"/>
                <w:kern w:val="0"/>
                <w:sz w:val="18"/>
                <w:szCs w:val="18"/>
              </w:rPr>
              <w:t>乙</w:t>
            </w:r>
          </w:p>
        </w:tc>
        <w:tc>
          <w:tcPr>
            <w:tcW w:w="1559" w:type="dxa"/>
            <w:tcBorders>
              <w:top w:val="nil"/>
              <w:left w:val="single" w:sz="4" w:space="0" w:color="auto"/>
              <w:bottom w:val="single" w:sz="4" w:space="0" w:color="auto"/>
              <w:right w:val="single" w:sz="4" w:space="0" w:color="auto"/>
            </w:tcBorders>
            <w:vAlign w:val="center"/>
          </w:tcPr>
          <w:p w:rsidR="00BB4E9A" w:rsidRPr="00472703" w:rsidRDefault="003D1964">
            <w:pPr>
              <w:widowControl/>
              <w:jc w:val="center"/>
              <w:rPr>
                <w:rFonts w:ascii="宋体" w:hAnsi="宋体" w:cs="宋体"/>
                <w:kern w:val="0"/>
                <w:sz w:val="18"/>
                <w:szCs w:val="18"/>
              </w:rPr>
            </w:pPr>
            <w:r w:rsidRPr="00472703">
              <w:rPr>
                <w:rFonts w:ascii="宋体" w:hAnsi="宋体" w:cs="宋体" w:hint="eastAsia"/>
                <w:kern w:val="0"/>
                <w:sz w:val="18"/>
                <w:szCs w:val="18"/>
              </w:rPr>
              <w:t>1</w:t>
            </w:r>
          </w:p>
        </w:tc>
        <w:tc>
          <w:tcPr>
            <w:tcW w:w="1559" w:type="dxa"/>
            <w:tcBorders>
              <w:top w:val="single" w:sz="4" w:space="0" w:color="auto"/>
              <w:left w:val="nil"/>
              <w:bottom w:val="single" w:sz="4" w:space="0" w:color="auto"/>
              <w:right w:val="single" w:sz="4" w:space="0" w:color="auto"/>
            </w:tcBorders>
            <w:vAlign w:val="center"/>
          </w:tcPr>
          <w:p w:rsidR="00BB4E9A" w:rsidRPr="00472703" w:rsidRDefault="003D1964">
            <w:pPr>
              <w:widowControl/>
              <w:jc w:val="center"/>
              <w:rPr>
                <w:rFonts w:ascii="宋体" w:hAnsi="宋体" w:cs="宋体"/>
                <w:kern w:val="0"/>
                <w:sz w:val="18"/>
                <w:szCs w:val="18"/>
              </w:rPr>
            </w:pPr>
            <w:r w:rsidRPr="00472703">
              <w:rPr>
                <w:rFonts w:ascii="宋体" w:hAnsi="宋体" w:cs="宋体" w:hint="eastAsia"/>
                <w:kern w:val="0"/>
                <w:sz w:val="18"/>
                <w:szCs w:val="18"/>
              </w:rPr>
              <w:t>2</w:t>
            </w:r>
          </w:p>
        </w:tc>
        <w:tc>
          <w:tcPr>
            <w:tcW w:w="1560" w:type="dxa"/>
            <w:gridSpan w:val="2"/>
            <w:tcBorders>
              <w:top w:val="single" w:sz="4" w:space="0" w:color="auto"/>
              <w:left w:val="nil"/>
              <w:bottom w:val="single" w:sz="4" w:space="0" w:color="auto"/>
              <w:right w:val="single" w:sz="4" w:space="0" w:color="auto"/>
            </w:tcBorders>
            <w:vAlign w:val="center"/>
          </w:tcPr>
          <w:p w:rsidR="00BB4E9A" w:rsidRPr="00472703" w:rsidRDefault="003D1964">
            <w:pPr>
              <w:widowControl/>
              <w:jc w:val="center"/>
              <w:rPr>
                <w:rFonts w:ascii="宋体" w:hAnsi="宋体" w:cs="宋体"/>
                <w:kern w:val="0"/>
                <w:sz w:val="18"/>
                <w:szCs w:val="18"/>
              </w:rPr>
            </w:pPr>
            <w:r w:rsidRPr="00472703">
              <w:rPr>
                <w:rFonts w:ascii="宋体" w:hAnsi="宋体" w:cs="宋体" w:hint="eastAsia"/>
                <w:kern w:val="0"/>
                <w:sz w:val="18"/>
                <w:szCs w:val="18"/>
              </w:rPr>
              <w:t>3</w:t>
            </w:r>
          </w:p>
        </w:tc>
        <w:tc>
          <w:tcPr>
            <w:tcW w:w="1756" w:type="dxa"/>
            <w:tcBorders>
              <w:top w:val="single" w:sz="4" w:space="0" w:color="auto"/>
              <w:left w:val="nil"/>
              <w:bottom w:val="single" w:sz="4" w:space="0" w:color="auto"/>
            </w:tcBorders>
            <w:vAlign w:val="center"/>
          </w:tcPr>
          <w:p w:rsidR="00BB4E9A" w:rsidRPr="00472703" w:rsidRDefault="003D1964">
            <w:pPr>
              <w:widowControl/>
              <w:jc w:val="center"/>
              <w:rPr>
                <w:rFonts w:ascii="宋体" w:hAnsi="宋体" w:cs="宋体"/>
                <w:kern w:val="0"/>
                <w:sz w:val="18"/>
                <w:szCs w:val="18"/>
              </w:rPr>
            </w:pPr>
            <w:r w:rsidRPr="00472703">
              <w:rPr>
                <w:rFonts w:ascii="宋体" w:hAnsi="宋体" w:cs="宋体" w:hint="eastAsia"/>
                <w:kern w:val="0"/>
                <w:sz w:val="18"/>
                <w:szCs w:val="18"/>
              </w:rPr>
              <w:t>4</w:t>
            </w:r>
          </w:p>
        </w:tc>
      </w:tr>
      <w:tr w:rsidR="00BB4E9A" w:rsidRPr="00472703">
        <w:trPr>
          <w:trHeight w:hRule="exact" w:val="737"/>
          <w:jc w:val="center"/>
        </w:trPr>
        <w:tc>
          <w:tcPr>
            <w:tcW w:w="2128" w:type="dxa"/>
            <w:tcBorders>
              <w:top w:val="single" w:sz="4" w:space="0" w:color="000000"/>
              <w:left w:val="nil"/>
              <w:right w:val="single" w:sz="4" w:space="0" w:color="auto"/>
            </w:tcBorders>
            <w:vAlign w:val="center"/>
          </w:tcPr>
          <w:p w:rsidR="00BB4E9A" w:rsidRPr="00472703" w:rsidRDefault="003D1964">
            <w:pPr>
              <w:spacing w:line="320" w:lineRule="exact"/>
              <w:jc w:val="center"/>
              <w:rPr>
                <w:rFonts w:ascii="宋体" w:hAnsi="宋体"/>
                <w:sz w:val="18"/>
                <w:szCs w:val="18"/>
              </w:rPr>
            </w:pPr>
            <w:r w:rsidRPr="00472703">
              <w:rPr>
                <w:rFonts w:ascii="宋体" w:hAnsi="宋体" w:hint="eastAsia"/>
                <w:sz w:val="18"/>
                <w:szCs w:val="18"/>
              </w:rPr>
              <w:t>全</w:t>
            </w:r>
            <w:r w:rsidRPr="00472703">
              <w:rPr>
                <w:rFonts w:ascii="宋体" w:hAnsi="宋体"/>
                <w:sz w:val="18"/>
                <w:szCs w:val="18"/>
              </w:rPr>
              <w:t xml:space="preserve">  </w:t>
            </w:r>
            <w:r w:rsidRPr="00472703">
              <w:rPr>
                <w:rFonts w:ascii="宋体" w:hAnsi="宋体" w:hint="eastAsia"/>
                <w:sz w:val="18"/>
                <w:szCs w:val="18"/>
              </w:rPr>
              <w:t>市</w:t>
            </w:r>
          </w:p>
        </w:tc>
        <w:tc>
          <w:tcPr>
            <w:tcW w:w="992" w:type="dxa"/>
            <w:tcBorders>
              <w:top w:val="single" w:sz="4" w:space="0" w:color="000000"/>
              <w:left w:val="nil"/>
              <w:right w:val="single" w:sz="4" w:space="0" w:color="auto"/>
            </w:tcBorders>
            <w:vAlign w:val="center"/>
          </w:tcPr>
          <w:p w:rsidR="00BB4E9A" w:rsidRPr="00472703" w:rsidRDefault="003D1964">
            <w:pPr>
              <w:autoSpaceDE w:val="0"/>
              <w:autoSpaceDN w:val="0"/>
              <w:adjustRightInd w:val="0"/>
              <w:spacing w:line="320" w:lineRule="exact"/>
              <w:jc w:val="center"/>
              <w:rPr>
                <w:rFonts w:ascii="宋体" w:hAnsi="宋体"/>
                <w:color w:val="000000"/>
                <w:sz w:val="18"/>
                <w:szCs w:val="18"/>
              </w:rPr>
            </w:pPr>
            <w:r w:rsidRPr="00472703">
              <w:rPr>
                <w:rFonts w:ascii="宋体" w:hAnsi="宋体" w:hint="eastAsia"/>
                <w:color w:val="000000"/>
                <w:sz w:val="18"/>
                <w:szCs w:val="18"/>
              </w:rPr>
              <w:t>01</w:t>
            </w:r>
          </w:p>
        </w:tc>
        <w:tc>
          <w:tcPr>
            <w:tcW w:w="1559" w:type="dxa"/>
            <w:tcBorders>
              <w:top w:val="nil"/>
              <w:left w:val="nil"/>
              <w:right w:val="single" w:sz="4" w:space="0" w:color="auto"/>
            </w:tcBorders>
            <w:vAlign w:val="center"/>
          </w:tcPr>
          <w:p w:rsidR="00BB4E9A" w:rsidRPr="00472703" w:rsidRDefault="00BB4E9A">
            <w:pPr>
              <w:jc w:val="center"/>
              <w:rPr>
                <w:rFonts w:ascii="宋体" w:hAnsi="宋体" w:cs="宋体"/>
                <w:b/>
                <w:bCs/>
                <w:kern w:val="0"/>
                <w:sz w:val="18"/>
                <w:szCs w:val="18"/>
              </w:rPr>
            </w:pPr>
          </w:p>
        </w:tc>
        <w:tc>
          <w:tcPr>
            <w:tcW w:w="1559" w:type="dxa"/>
            <w:tcBorders>
              <w:top w:val="nil"/>
              <w:left w:val="nil"/>
              <w:right w:val="single" w:sz="4" w:space="0" w:color="auto"/>
            </w:tcBorders>
            <w:vAlign w:val="center"/>
          </w:tcPr>
          <w:p w:rsidR="00BB4E9A" w:rsidRPr="00472703" w:rsidRDefault="00BB4E9A">
            <w:pPr>
              <w:jc w:val="center"/>
              <w:rPr>
                <w:rFonts w:ascii="宋体" w:hAnsi="宋体" w:cs="宋体"/>
                <w:b/>
                <w:bCs/>
                <w:kern w:val="0"/>
                <w:sz w:val="18"/>
                <w:szCs w:val="18"/>
              </w:rPr>
            </w:pPr>
          </w:p>
        </w:tc>
        <w:tc>
          <w:tcPr>
            <w:tcW w:w="1560" w:type="dxa"/>
            <w:gridSpan w:val="2"/>
            <w:tcBorders>
              <w:top w:val="nil"/>
              <w:left w:val="nil"/>
              <w:right w:val="single" w:sz="4" w:space="0" w:color="auto"/>
            </w:tcBorders>
            <w:vAlign w:val="center"/>
          </w:tcPr>
          <w:p w:rsidR="00BB4E9A" w:rsidRPr="00472703" w:rsidRDefault="00BB4E9A">
            <w:pPr>
              <w:jc w:val="center"/>
              <w:rPr>
                <w:rFonts w:ascii="宋体" w:hAnsi="宋体" w:cs="宋体"/>
                <w:b/>
                <w:bCs/>
                <w:kern w:val="0"/>
                <w:sz w:val="18"/>
                <w:szCs w:val="18"/>
              </w:rPr>
            </w:pPr>
          </w:p>
        </w:tc>
        <w:tc>
          <w:tcPr>
            <w:tcW w:w="1756" w:type="dxa"/>
            <w:tcBorders>
              <w:top w:val="nil"/>
              <w:left w:val="nil"/>
            </w:tcBorders>
            <w:vAlign w:val="center"/>
          </w:tcPr>
          <w:p w:rsidR="00BB4E9A" w:rsidRPr="00472703" w:rsidRDefault="00BB4E9A">
            <w:pPr>
              <w:jc w:val="center"/>
              <w:rPr>
                <w:rFonts w:ascii="宋体" w:hAnsi="宋体" w:cs="宋体"/>
                <w:b/>
                <w:bCs/>
                <w:kern w:val="0"/>
                <w:sz w:val="18"/>
                <w:szCs w:val="18"/>
              </w:rPr>
            </w:pPr>
          </w:p>
        </w:tc>
      </w:tr>
      <w:tr w:rsidR="00C24184" w:rsidRPr="00472703">
        <w:trPr>
          <w:trHeight w:hRule="exact" w:val="737"/>
          <w:jc w:val="center"/>
        </w:trPr>
        <w:tc>
          <w:tcPr>
            <w:tcW w:w="2128" w:type="dxa"/>
            <w:tcBorders>
              <w:left w:val="nil"/>
              <w:right w:val="single" w:sz="4" w:space="0" w:color="auto"/>
            </w:tcBorders>
            <w:vAlign w:val="center"/>
          </w:tcPr>
          <w:p w:rsidR="00C24184" w:rsidRDefault="00C24184" w:rsidP="00C24184">
            <w:pPr>
              <w:spacing w:line="320" w:lineRule="exact"/>
              <w:jc w:val="center"/>
              <w:rPr>
                <w:rFonts w:ascii="宋体" w:hAnsi="宋体"/>
                <w:sz w:val="18"/>
                <w:szCs w:val="18"/>
              </w:rPr>
            </w:pPr>
            <w:r>
              <w:rPr>
                <w:rFonts w:ascii="宋体" w:hAnsi="宋体" w:hint="eastAsia"/>
                <w:sz w:val="18"/>
                <w:szCs w:val="18"/>
              </w:rPr>
              <w:t xml:space="preserve">市 </w:t>
            </w:r>
            <w:r>
              <w:rPr>
                <w:rFonts w:ascii="宋体" w:hAnsi="宋体"/>
                <w:sz w:val="18"/>
                <w:szCs w:val="18"/>
              </w:rPr>
              <w:t xml:space="preserve"> 区</w:t>
            </w:r>
          </w:p>
        </w:tc>
        <w:tc>
          <w:tcPr>
            <w:tcW w:w="992" w:type="dxa"/>
            <w:tcBorders>
              <w:left w:val="nil"/>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sidRPr="00472703">
              <w:rPr>
                <w:rFonts w:ascii="宋体" w:hAnsi="宋体" w:hint="eastAsia"/>
                <w:color w:val="000000"/>
                <w:sz w:val="18"/>
                <w:szCs w:val="18"/>
              </w:rPr>
              <w:t>02</w:t>
            </w: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756" w:type="dxa"/>
            <w:tcBorders>
              <w:left w:val="nil"/>
            </w:tcBorders>
            <w:vAlign w:val="center"/>
          </w:tcPr>
          <w:p w:rsidR="00C24184" w:rsidRPr="00472703" w:rsidRDefault="00C24184" w:rsidP="00C24184">
            <w:pPr>
              <w:jc w:val="center"/>
              <w:rPr>
                <w:rFonts w:ascii="宋体" w:hAnsi="宋体" w:cs="宋体"/>
                <w:kern w:val="0"/>
                <w:sz w:val="18"/>
                <w:szCs w:val="18"/>
              </w:rPr>
            </w:pPr>
          </w:p>
        </w:tc>
      </w:tr>
      <w:tr w:rsidR="00C24184" w:rsidRPr="00472703">
        <w:trPr>
          <w:trHeight w:hRule="exact" w:val="737"/>
          <w:jc w:val="center"/>
        </w:trPr>
        <w:tc>
          <w:tcPr>
            <w:tcW w:w="2128" w:type="dxa"/>
            <w:tcBorders>
              <w:left w:val="nil"/>
              <w:right w:val="single" w:sz="4" w:space="0" w:color="auto"/>
            </w:tcBorders>
            <w:vAlign w:val="center"/>
          </w:tcPr>
          <w:p w:rsidR="00C24184" w:rsidRPr="00472703" w:rsidRDefault="00C24184" w:rsidP="00C24184">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nil"/>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sidRPr="00472703">
              <w:rPr>
                <w:rFonts w:ascii="宋体" w:hAnsi="宋体" w:hint="eastAsia"/>
                <w:color w:val="000000"/>
                <w:sz w:val="18"/>
                <w:szCs w:val="18"/>
              </w:rPr>
              <w:t>03</w:t>
            </w: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756" w:type="dxa"/>
            <w:tcBorders>
              <w:left w:val="nil"/>
            </w:tcBorders>
            <w:vAlign w:val="center"/>
          </w:tcPr>
          <w:p w:rsidR="00C24184" w:rsidRPr="00472703" w:rsidRDefault="00C24184" w:rsidP="00C24184">
            <w:pPr>
              <w:jc w:val="center"/>
              <w:rPr>
                <w:rFonts w:ascii="宋体" w:hAnsi="宋体" w:cs="宋体"/>
                <w:kern w:val="0"/>
                <w:sz w:val="18"/>
                <w:szCs w:val="18"/>
              </w:rPr>
            </w:pPr>
          </w:p>
        </w:tc>
      </w:tr>
      <w:tr w:rsidR="00C24184" w:rsidRPr="00472703">
        <w:trPr>
          <w:trHeight w:hRule="exact" w:val="737"/>
          <w:jc w:val="center"/>
        </w:trPr>
        <w:tc>
          <w:tcPr>
            <w:tcW w:w="2128" w:type="dxa"/>
            <w:tcBorders>
              <w:left w:val="nil"/>
              <w:right w:val="single" w:sz="4" w:space="0" w:color="auto"/>
            </w:tcBorders>
            <w:vAlign w:val="center"/>
          </w:tcPr>
          <w:p w:rsidR="00C24184" w:rsidRPr="00472703" w:rsidRDefault="00C24184" w:rsidP="00C24184">
            <w:pPr>
              <w:spacing w:line="320" w:lineRule="exact"/>
              <w:jc w:val="center"/>
              <w:rPr>
                <w:rFonts w:ascii="宋体" w:hAnsi="宋体"/>
                <w:sz w:val="18"/>
                <w:szCs w:val="18"/>
              </w:rPr>
            </w:pPr>
            <w:r>
              <w:rPr>
                <w:rFonts w:ascii="宋体" w:hAnsi="宋体"/>
                <w:sz w:val="18"/>
                <w:szCs w:val="18"/>
              </w:rPr>
              <w:t>盐南高新区</w:t>
            </w:r>
          </w:p>
        </w:tc>
        <w:tc>
          <w:tcPr>
            <w:tcW w:w="992" w:type="dxa"/>
            <w:tcBorders>
              <w:left w:val="nil"/>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sidRPr="00472703">
              <w:rPr>
                <w:rFonts w:ascii="宋体" w:hAnsi="宋体" w:hint="eastAsia"/>
                <w:color w:val="000000"/>
                <w:sz w:val="18"/>
                <w:szCs w:val="18"/>
              </w:rPr>
              <w:t>04</w:t>
            </w: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b/>
                <w:bCs/>
                <w:kern w:val="0"/>
                <w:sz w:val="18"/>
                <w:szCs w:val="18"/>
              </w:rPr>
            </w:pP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b/>
                <w:bCs/>
                <w:kern w:val="0"/>
                <w:sz w:val="18"/>
                <w:szCs w:val="18"/>
              </w:rPr>
            </w:pPr>
          </w:p>
        </w:tc>
        <w:tc>
          <w:tcPr>
            <w:tcW w:w="1560" w:type="dxa"/>
            <w:gridSpan w:val="2"/>
            <w:tcBorders>
              <w:left w:val="nil"/>
              <w:right w:val="single" w:sz="4" w:space="0" w:color="auto"/>
            </w:tcBorders>
            <w:vAlign w:val="center"/>
          </w:tcPr>
          <w:p w:rsidR="00C24184" w:rsidRPr="00472703" w:rsidRDefault="00C24184" w:rsidP="00C24184">
            <w:pPr>
              <w:jc w:val="center"/>
              <w:rPr>
                <w:rFonts w:ascii="宋体" w:hAnsi="宋体" w:cs="宋体"/>
                <w:b/>
                <w:bCs/>
                <w:kern w:val="0"/>
                <w:sz w:val="18"/>
                <w:szCs w:val="18"/>
              </w:rPr>
            </w:pPr>
          </w:p>
        </w:tc>
        <w:tc>
          <w:tcPr>
            <w:tcW w:w="1756" w:type="dxa"/>
            <w:tcBorders>
              <w:left w:val="nil"/>
            </w:tcBorders>
            <w:vAlign w:val="center"/>
          </w:tcPr>
          <w:p w:rsidR="00C24184" w:rsidRPr="00472703" w:rsidRDefault="00C24184" w:rsidP="00C24184">
            <w:pPr>
              <w:jc w:val="center"/>
              <w:rPr>
                <w:rFonts w:ascii="宋体" w:hAnsi="宋体" w:cs="宋体"/>
                <w:b/>
                <w:bCs/>
                <w:kern w:val="0"/>
                <w:sz w:val="18"/>
                <w:szCs w:val="18"/>
              </w:rPr>
            </w:pPr>
          </w:p>
        </w:tc>
      </w:tr>
      <w:tr w:rsidR="00C24184" w:rsidRPr="00472703">
        <w:trPr>
          <w:trHeight w:hRule="exact" w:val="737"/>
          <w:jc w:val="center"/>
        </w:trPr>
        <w:tc>
          <w:tcPr>
            <w:tcW w:w="2128" w:type="dxa"/>
            <w:tcBorders>
              <w:left w:val="nil"/>
              <w:right w:val="single" w:sz="4" w:space="0" w:color="auto"/>
            </w:tcBorders>
            <w:vAlign w:val="center"/>
          </w:tcPr>
          <w:p w:rsidR="00C24184" w:rsidRPr="00472703" w:rsidRDefault="00C24184" w:rsidP="00C24184">
            <w:pPr>
              <w:spacing w:line="320" w:lineRule="exact"/>
              <w:jc w:val="center"/>
              <w:rPr>
                <w:rFonts w:ascii="宋体" w:hAnsi="宋体"/>
                <w:sz w:val="18"/>
                <w:szCs w:val="18"/>
              </w:rPr>
            </w:pPr>
            <w:r w:rsidRPr="00472703">
              <w:rPr>
                <w:rFonts w:ascii="宋体" w:hAnsi="宋体"/>
                <w:sz w:val="18"/>
                <w:szCs w:val="18"/>
              </w:rPr>
              <w:t>亭湖区</w:t>
            </w:r>
          </w:p>
        </w:tc>
        <w:tc>
          <w:tcPr>
            <w:tcW w:w="992" w:type="dxa"/>
            <w:tcBorders>
              <w:left w:val="nil"/>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sidRPr="00472703">
              <w:rPr>
                <w:rFonts w:ascii="宋体" w:hAnsi="宋体" w:hint="eastAsia"/>
                <w:color w:val="000000"/>
                <w:sz w:val="18"/>
                <w:szCs w:val="18"/>
              </w:rPr>
              <w:t>0</w:t>
            </w:r>
            <w:r w:rsidRPr="00472703">
              <w:rPr>
                <w:rFonts w:ascii="宋体" w:hAnsi="宋体"/>
                <w:color w:val="000000"/>
                <w:sz w:val="18"/>
                <w:szCs w:val="18"/>
              </w:rPr>
              <w:t>5</w:t>
            </w: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756" w:type="dxa"/>
            <w:tcBorders>
              <w:left w:val="nil"/>
            </w:tcBorders>
            <w:vAlign w:val="center"/>
          </w:tcPr>
          <w:p w:rsidR="00C24184" w:rsidRPr="00472703" w:rsidRDefault="00C24184" w:rsidP="00C24184">
            <w:pPr>
              <w:jc w:val="center"/>
              <w:rPr>
                <w:rFonts w:ascii="宋体" w:hAnsi="宋体" w:cs="宋体"/>
                <w:kern w:val="0"/>
                <w:sz w:val="18"/>
                <w:szCs w:val="18"/>
              </w:rPr>
            </w:pPr>
          </w:p>
        </w:tc>
      </w:tr>
      <w:tr w:rsidR="00C24184" w:rsidRPr="00472703">
        <w:trPr>
          <w:trHeight w:hRule="exact" w:val="737"/>
          <w:jc w:val="center"/>
        </w:trPr>
        <w:tc>
          <w:tcPr>
            <w:tcW w:w="2128" w:type="dxa"/>
            <w:tcBorders>
              <w:left w:val="nil"/>
              <w:right w:val="single" w:sz="4" w:space="0" w:color="auto"/>
            </w:tcBorders>
            <w:vAlign w:val="center"/>
          </w:tcPr>
          <w:p w:rsidR="00C24184" w:rsidRPr="00472703" w:rsidRDefault="00C24184" w:rsidP="00C24184">
            <w:pPr>
              <w:spacing w:line="320" w:lineRule="exact"/>
              <w:jc w:val="center"/>
              <w:rPr>
                <w:rFonts w:ascii="宋体" w:hAnsi="宋体"/>
                <w:sz w:val="18"/>
                <w:szCs w:val="18"/>
              </w:rPr>
            </w:pPr>
            <w:r w:rsidRPr="00472703">
              <w:rPr>
                <w:rFonts w:ascii="宋体" w:hAnsi="宋体"/>
                <w:sz w:val="18"/>
                <w:szCs w:val="18"/>
              </w:rPr>
              <w:t>盐都区</w:t>
            </w:r>
          </w:p>
        </w:tc>
        <w:tc>
          <w:tcPr>
            <w:tcW w:w="992" w:type="dxa"/>
            <w:tcBorders>
              <w:left w:val="nil"/>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sidRPr="00472703">
              <w:rPr>
                <w:rFonts w:ascii="宋体" w:hAnsi="宋体" w:hint="eastAsia"/>
                <w:color w:val="000000"/>
                <w:sz w:val="18"/>
                <w:szCs w:val="18"/>
              </w:rPr>
              <w:t>0</w:t>
            </w:r>
            <w:r w:rsidRPr="00472703">
              <w:rPr>
                <w:rFonts w:ascii="宋体" w:hAnsi="宋体"/>
                <w:color w:val="000000"/>
                <w:sz w:val="18"/>
                <w:szCs w:val="18"/>
              </w:rPr>
              <w:t>6</w:t>
            </w: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756" w:type="dxa"/>
            <w:tcBorders>
              <w:left w:val="nil"/>
            </w:tcBorders>
            <w:vAlign w:val="center"/>
          </w:tcPr>
          <w:p w:rsidR="00C24184" w:rsidRPr="00472703" w:rsidRDefault="00C24184" w:rsidP="00C24184">
            <w:pPr>
              <w:jc w:val="center"/>
              <w:rPr>
                <w:rFonts w:ascii="宋体" w:hAnsi="宋体" w:cs="宋体"/>
                <w:kern w:val="0"/>
                <w:sz w:val="18"/>
                <w:szCs w:val="18"/>
              </w:rPr>
            </w:pPr>
          </w:p>
        </w:tc>
      </w:tr>
      <w:tr w:rsidR="00C24184" w:rsidRPr="00472703">
        <w:trPr>
          <w:trHeight w:hRule="exact" w:val="737"/>
          <w:jc w:val="center"/>
        </w:trPr>
        <w:tc>
          <w:tcPr>
            <w:tcW w:w="2128" w:type="dxa"/>
            <w:tcBorders>
              <w:left w:val="nil"/>
              <w:right w:val="single" w:sz="4" w:space="0" w:color="auto"/>
            </w:tcBorders>
            <w:vAlign w:val="center"/>
          </w:tcPr>
          <w:p w:rsidR="00C24184" w:rsidRPr="00472703" w:rsidRDefault="00C24184" w:rsidP="00C24184">
            <w:pPr>
              <w:spacing w:line="320" w:lineRule="exact"/>
              <w:jc w:val="center"/>
              <w:rPr>
                <w:rFonts w:ascii="宋体" w:hAnsi="宋体"/>
                <w:sz w:val="18"/>
                <w:szCs w:val="18"/>
              </w:rPr>
            </w:pPr>
            <w:r w:rsidRPr="00472703">
              <w:rPr>
                <w:rFonts w:ascii="宋体" w:hAnsi="宋体"/>
                <w:sz w:val="18"/>
                <w:szCs w:val="18"/>
              </w:rPr>
              <w:t>大丰区</w:t>
            </w:r>
          </w:p>
        </w:tc>
        <w:tc>
          <w:tcPr>
            <w:tcW w:w="992" w:type="dxa"/>
            <w:tcBorders>
              <w:left w:val="nil"/>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sidRPr="00472703">
              <w:rPr>
                <w:rFonts w:ascii="宋体" w:hAnsi="宋体" w:hint="eastAsia"/>
                <w:color w:val="000000"/>
                <w:sz w:val="18"/>
                <w:szCs w:val="18"/>
              </w:rPr>
              <w:t>0</w:t>
            </w:r>
            <w:r w:rsidRPr="00472703">
              <w:rPr>
                <w:rFonts w:ascii="宋体" w:hAnsi="宋体"/>
                <w:color w:val="000000"/>
                <w:sz w:val="18"/>
                <w:szCs w:val="18"/>
              </w:rPr>
              <w:t>7</w:t>
            </w: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756" w:type="dxa"/>
            <w:tcBorders>
              <w:left w:val="nil"/>
            </w:tcBorders>
            <w:vAlign w:val="center"/>
          </w:tcPr>
          <w:p w:rsidR="00C24184" w:rsidRPr="00472703" w:rsidRDefault="00C24184" w:rsidP="00C24184">
            <w:pPr>
              <w:jc w:val="center"/>
              <w:rPr>
                <w:rFonts w:ascii="宋体" w:hAnsi="宋体" w:cs="宋体"/>
                <w:kern w:val="0"/>
                <w:sz w:val="18"/>
                <w:szCs w:val="18"/>
              </w:rPr>
            </w:pPr>
          </w:p>
        </w:tc>
      </w:tr>
      <w:tr w:rsidR="00C24184" w:rsidRPr="00472703">
        <w:trPr>
          <w:trHeight w:hRule="exact" w:val="737"/>
          <w:jc w:val="center"/>
        </w:trPr>
        <w:tc>
          <w:tcPr>
            <w:tcW w:w="2128" w:type="dxa"/>
            <w:tcBorders>
              <w:left w:val="nil"/>
              <w:right w:val="single" w:sz="4" w:space="0" w:color="auto"/>
            </w:tcBorders>
            <w:vAlign w:val="center"/>
          </w:tcPr>
          <w:p w:rsidR="00C24184" w:rsidRPr="00472703" w:rsidRDefault="00C24184" w:rsidP="00C24184">
            <w:pPr>
              <w:spacing w:line="320" w:lineRule="exact"/>
              <w:jc w:val="center"/>
              <w:rPr>
                <w:rFonts w:ascii="宋体" w:hAnsi="宋体"/>
                <w:sz w:val="18"/>
                <w:szCs w:val="18"/>
              </w:rPr>
            </w:pPr>
            <w:r w:rsidRPr="00472703">
              <w:rPr>
                <w:rFonts w:ascii="宋体" w:hAnsi="宋体"/>
                <w:sz w:val="18"/>
                <w:szCs w:val="18"/>
              </w:rPr>
              <w:t>响水县</w:t>
            </w:r>
          </w:p>
        </w:tc>
        <w:tc>
          <w:tcPr>
            <w:tcW w:w="992" w:type="dxa"/>
            <w:tcBorders>
              <w:left w:val="nil"/>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sidRPr="00472703">
              <w:rPr>
                <w:rFonts w:ascii="宋体" w:hAnsi="宋体" w:hint="eastAsia"/>
                <w:color w:val="000000"/>
                <w:sz w:val="18"/>
                <w:szCs w:val="18"/>
              </w:rPr>
              <w:t>0</w:t>
            </w:r>
            <w:r w:rsidRPr="00472703">
              <w:rPr>
                <w:rFonts w:ascii="宋体" w:hAnsi="宋体"/>
                <w:color w:val="000000"/>
                <w:sz w:val="18"/>
                <w:szCs w:val="18"/>
              </w:rPr>
              <w:t>8</w:t>
            </w: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756" w:type="dxa"/>
            <w:tcBorders>
              <w:left w:val="nil"/>
            </w:tcBorders>
            <w:vAlign w:val="center"/>
          </w:tcPr>
          <w:p w:rsidR="00C24184" w:rsidRPr="00472703" w:rsidRDefault="00C24184" w:rsidP="00C24184">
            <w:pPr>
              <w:jc w:val="center"/>
              <w:rPr>
                <w:rFonts w:ascii="宋体" w:hAnsi="宋体" w:cs="宋体"/>
                <w:kern w:val="0"/>
                <w:sz w:val="18"/>
                <w:szCs w:val="18"/>
              </w:rPr>
            </w:pPr>
          </w:p>
        </w:tc>
      </w:tr>
      <w:tr w:rsidR="00C24184" w:rsidRPr="00472703">
        <w:trPr>
          <w:trHeight w:hRule="exact" w:val="737"/>
          <w:jc w:val="center"/>
        </w:trPr>
        <w:tc>
          <w:tcPr>
            <w:tcW w:w="2128" w:type="dxa"/>
            <w:tcBorders>
              <w:left w:val="nil"/>
              <w:right w:val="single" w:sz="4" w:space="0" w:color="auto"/>
            </w:tcBorders>
            <w:vAlign w:val="center"/>
          </w:tcPr>
          <w:p w:rsidR="00C24184" w:rsidRPr="00472703" w:rsidRDefault="00C24184" w:rsidP="00C24184">
            <w:pPr>
              <w:spacing w:line="320" w:lineRule="exact"/>
              <w:jc w:val="center"/>
              <w:rPr>
                <w:rFonts w:ascii="宋体" w:hAnsi="宋体"/>
                <w:sz w:val="18"/>
                <w:szCs w:val="18"/>
              </w:rPr>
            </w:pPr>
            <w:r w:rsidRPr="00472703">
              <w:rPr>
                <w:rFonts w:ascii="宋体" w:hAnsi="宋体"/>
                <w:sz w:val="18"/>
                <w:szCs w:val="18"/>
              </w:rPr>
              <w:t>滨海县</w:t>
            </w:r>
          </w:p>
        </w:tc>
        <w:tc>
          <w:tcPr>
            <w:tcW w:w="992" w:type="dxa"/>
            <w:tcBorders>
              <w:left w:val="nil"/>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sidRPr="00472703">
              <w:rPr>
                <w:rFonts w:ascii="宋体" w:hAnsi="宋体" w:hint="eastAsia"/>
                <w:color w:val="000000"/>
                <w:sz w:val="18"/>
                <w:szCs w:val="18"/>
              </w:rPr>
              <w:t>0</w:t>
            </w:r>
            <w:r w:rsidRPr="00472703">
              <w:rPr>
                <w:rFonts w:ascii="宋体" w:hAnsi="宋体"/>
                <w:color w:val="000000"/>
                <w:sz w:val="18"/>
                <w:szCs w:val="18"/>
              </w:rPr>
              <w:t>9</w:t>
            </w: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b/>
                <w:bCs/>
                <w:kern w:val="0"/>
                <w:sz w:val="18"/>
                <w:szCs w:val="18"/>
              </w:rPr>
            </w:pP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b/>
                <w:bCs/>
                <w:kern w:val="0"/>
                <w:sz w:val="18"/>
                <w:szCs w:val="18"/>
              </w:rPr>
            </w:pPr>
          </w:p>
        </w:tc>
        <w:tc>
          <w:tcPr>
            <w:tcW w:w="1560" w:type="dxa"/>
            <w:gridSpan w:val="2"/>
            <w:tcBorders>
              <w:left w:val="nil"/>
              <w:right w:val="single" w:sz="4" w:space="0" w:color="auto"/>
            </w:tcBorders>
            <w:vAlign w:val="center"/>
          </w:tcPr>
          <w:p w:rsidR="00C24184" w:rsidRPr="00472703" w:rsidRDefault="00C24184" w:rsidP="00C24184">
            <w:pPr>
              <w:jc w:val="center"/>
              <w:rPr>
                <w:rFonts w:ascii="宋体" w:hAnsi="宋体" w:cs="宋体"/>
                <w:b/>
                <w:bCs/>
                <w:kern w:val="0"/>
                <w:sz w:val="18"/>
                <w:szCs w:val="18"/>
              </w:rPr>
            </w:pPr>
          </w:p>
        </w:tc>
        <w:tc>
          <w:tcPr>
            <w:tcW w:w="1756" w:type="dxa"/>
            <w:tcBorders>
              <w:left w:val="nil"/>
            </w:tcBorders>
            <w:vAlign w:val="center"/>
          </w:tcPr>
          <w:p w:rsidR="00C24184" w:rsidRPr="00472703" w:rsidRDefault="00C24184" w:rsidP="00C24184">
            <w:pPr>
              <w:jc w:val="center"/>
              <w:rPr>
                <w:rFonts w:ascii="宋体" w:hAnsi="宋体" w:cs="宋体"/>
                <w:b/>
                <w:bCs/>
                <w:kern w:val="0"/>
                <w:sz w:val="18"/>
                <w:szCs w:val="18"/>
              </w:rPr>
            </w:pPr>
          </w:p>
        </w:tc>
      </w:tr>
      <w:tr w:rsidR="00C24184" w:rsidRPr="00472703">
        <w:trPr>
          <w:trHeight w:hRule="exact" w:val="737"/>
          <w:jc w:val="center"/>
        </w:trPr>
        <w:tc>
          <w:tcPr>
            <w:tcW w:w="2128" w:type="dxa"/>
            <w:tcBorders>
              <w:left w:val="nil"/>
              <w:right w:val="single" w:sz="4" w:space="0" w:color="auto"/>
            </w:tcBorders>
            <w:vAlign w:val="center"/>
          </w:tcPr>
          <w:p w:rsidR="00C24184" w:rsidRPr="00472703" w:rsidRDefault="00C24184" w:rsidP="00C24184">
            <w:pPr>
              <w:spacing w:line="320" w:lineRule="exact"/>
              <w:jc w:val="center"/>
              <w:rPr>
                <w:rFonts w:ascii="宋体" w:hAnsi="宋体"/>
                <w:sz w:val="18"/>
                <w:szCs w:val="18"/>
              </w:rPr>
            </w:pPr>
            <w:r w:rsidRPr="00472703">
              <w:rPr>
                <w:rFonts w:ascii="宋体" w:hAnsi="宋体"/>
                <w:sz w:val="18"/>
                <w:szCs w:val="18"/>
              </w:rPr>
              <w:t>阜宁县</w:t>
            </w:r>
          </w:p>
        </w:tc>
        <w:tc>
          <w:tcPr>
            <w:tcW w:w="992" w:type="dxa"/>
            <w:tcBorders>
              <w:left w:val="nil"/>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sidRPr="00472703">
              <w:rPr>
                <w:rFonts w:ascii="宋体" w:hAnsi="宋体" w:hint="eastAsia"/>
                <w:color w:val="000000"/>
                <w:sz w:val="18"/>
                <w:szCs w:val="18"/>
              </w:rPr>
              <w:t>1</w:t>
            </w:r>
            <w:r w:rsidRPr="00472703">
              <w:rPr>
                <w:rFonts w:ascii="宋体" w:hAnsi="宋体"/>
                <w:color w:val="000000"/>
                <w:sz w:val="18"/>
                <w:szCs w:val="18"/>
              </w:rPr>
              <w:t>0</w:t>
            </w: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756" w:type="dxa"/>
            <w:tcBorders>
              <w:left w:val="nil"/>
            </w:tcBorders>
            <w:vAlign w:val="center"/>
          </w:tcPr>
          <w:p w:rsidR="00C24184" w:rsidRPr="00472703" w:rsidRDefault="00C24184" w:rsidP="00C24184">
            <w:pPr>
              <w:jc w:val="center"/>
              <w:rPr>
                <w:rFonts w:ascii="宋体" w:hAnsi="宋体" w:cs="宋体"/>
                <w:kern w:val="0"/>
                <w:sz w:val="18"/>
                <w:szCs w:val="18"/>
              </w:rPr>
            </w:pPr>
          </w:p>
        </w:tc>
      </w:tr>
      <w:tr w:rsidR="00C24184" w:rsidRPr="00472703">
        <w:trPr>
          <w:trHeight w:hRule="exact" w:val="737"/>
          <w:jc w:val="center"/>
        </w:trPr>
        <w:tc>
          <w:tcPr>
            <w:tcW w:w="2128" w:type="dxa"/>
            <w:tcBorders>
              <w:left w:val="nil"/>
              <w:right w:val="single" w:sz="4" w:space="0" w:color="auto"/>
            </w:tcBorders>
            <w:vAlign w:val="center"/>
          </w:tcPr>
          <w:p w:rsidR="00C24184" w:rsidRPr="00472703" w:rsidRDefault="00C24184" w:rsidP="00C24184">
            <w:pPr>
              <w:spacing w:line="320" w:lineRule="exact"/>
              <w:jc w:val="center"/>
              <w:rPr>
                <w:rFonts w:ascii="宋体" w:hAnsi="宋体"/>
                <w:sz w:val="18"/>
                <w:szCs w:val="18"/>
              </w:rPr>
            </w:pPr>
            <w:r w:rsidRPr="00472703">
              <w:rPr>
                <w:rFonts w:ascii="宋体" w:hAnsi="宋体"/>
                <w:sz w:val="18"/>
                <w:szCs w:val="18"/>
              </w:rPr>
              <w:t>射阳县</w:t>
            </w:r>
          </w:p>
        </w:tc>
        <w:tc>
          <w:tcPr>
            <w:tcW w:w="992" w:type="dxa"/>
            <w:tcBorders>
              <w:left w:val="nil"/>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sidRPr="00472703">
              <w:rPr>
                <w:rFonts w:ascii="宋体" w:hAnsi="宋体" w:hint="eastAsia"/>
                <w:color w:val="000000"/>
                <w:sz w:val="18"/>
                <w:szCs w:val="18"/>
              </w:rPr>
              <w:t>1</w:t>
            </w:r>
            <w:r w:rsidRPr="00472703">
              <w:rPr>
                <w:rFonts w:ascii="宋体" w:hAnsi="宋体"/>
                <w:color w:val="000000"/>
                <w:sz w:val="18"/>
                <w:szCs w:val="18"/>
              </w:rPr>
              <w:t>1</w:t>
            </w: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756" w:type="dxa"/>
            <w:tcBorders>
              <w:left w:val="nil"/>
            </w:tcBorders>
            <w:vAlign w:val="center"/>
          </w:tcPr>
          <w:p w:rsidR="00C24184" w:rsidRPr="00472703" w:rsidRDefault="00C24184" w:rsidP="00C24184">
            <w:pPr>
              <w:jc w:val="center"/>
              <w:rPr>
                <w:rFonts w:ascii="宋体" w:hAnsi="宋体" w:cs="宋体"/>
                <w:kern w:val="0"/>
                <w:sz w:val="18"/>
                <w:szCs w:val="18"/>
              </w:rPr>
            </w:pPr>
          </w:p>
        </w:tc>
      </w:tr>
      <w:tr w:rsidR="00C24184" w:rsidRPr="00472703">
        <w:trPr>
          <w:trHeight w:hRule="exact" w:val="737"/>
          <w:jc w:val="center"/>
        </w:trPr>
        <w:tc>
          <w:tcPr>
            <w:tcW w:w="2128" w:type="dxa"/>
            <w:tcBorders>
              <w:left w:val="nil"/>
              <w:right w:val="single" w:sz="4" w:space="0" w:color="auto"/>
            </w:tcBorders>
            <w:vAlign w:val="center"/>
          </w:tcPr>
          <w:p w:rsidR="00C24184" w:rsidRPr="00472703" w:rsidRDefault="00C24184" w:rsidP="00C24184">
            <w:pPr>
              <w:spacing w:line="320" w:lineRule="exact"/>
              <w:jc w:val="center"/>
              <w:rPr>
                <w:rFonts w:ascii="宋体" w:hAnsi="宋体"/>
                <w:sz w:val="18"/>
                <w:szCs w:val="18"/>
              </w:rPr>
            </w:pPr>
            <w:r w:rsidRPr="00472703">
              <w:rPr>
                <w:rFonts w:ascii="宋体" w:hAnsi="宋体"/>
                <w:sz w:val="18"/>
                <w:szCs w:val="18"/>
              </w:rPr>
              <w:t>建湖县</w:t>
            </w:r>
          </w:p>
        </w:tc>
        <w:tc>
          <w:tcPr>
            <w:tcW w:w="992" w:type="dxa"/>
            <w:tcBorders>
              <w:left w:val="nil"/>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sidRPr="00472703">
              <w:rPr>
                <w:rFonts w:ascii="宋体" w:hAnsi="宋体"/>
                <w:color w:val="000000"/>
                <w:sz w:val="18"/>
                <w:szCs w:val="18"/>
              </w:rPr>
              <w:t>12</w:t>
            </w: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59" w:type="dxa"/>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560" w:type="dxa"/>
            <w:gridSpan w:val="2"/>
            <w:tcBorders>
              <w:left w:val="nil"/>
              <w:right w:val="single" w:sz="4" w:space="0" w:color="auto"/>
            </w:tcBorders>
            <w:vAlign w:val="center"/>
          </w:tcPr>
          <w:p w:rsidR="00C24184" w:rsidRPr="00472703" w:rsidRDefault="00C24184" w:rsidP="00C24184">
            <w:pPr>
              <w:jc w:val="center"/>
              <w:rPr>
                <w:rFonts w:ascii="宋体" w:hAnsi="宋体" w:cs="宋体"/>
                <w:kern w:val="0"/>
                <w:sz w:val="18"/>
                <w:szCs w:val="18"/>
              </w:rPr>
            </w:pPr>
          </w:p>
        </w:tc>
        <w:tc>
          <w:tcPr>
            <w:tcW w:w="1756" w:type="dxa"/>
            <w:tcBorders>
              <w:left w:val="nil"/>
            </w:tcBorders>
            <w:vAlign w:val="center"/>
          </w:tcPr>
          <w:p w:rsidR="00C24184" w:rsidRPr="00472703" w:rsidRDefault="00C24184" w:rsidP="00C24184">
            <w:pPr>
              <w:jc w:val="center"/>
              <w:rPr>
                <w:rFonts w:ascii="宋体" w:hAnsi="宋体" w:cs="宋体"/>
                <w:kern w:val="0"/>
                <w:sz w:val="18"/>
                <w:szCs w:val="18"/>
              </w:rPr>
            </w:pPr>
          </w:p>
        </w:tc>
      </w:tr>
      <w:tr w:rsidR="00C24184" w:rsidRPr="00472703">
        <w:trPr>
          <w:trHeight w:hRule="exact" w:val="737"/>
          <w:jc w:val="center"/>
        </w:trPr>
        <w:tc>
          <w:tcPr>
            <w:tcW w:w="2128" w:type="dxa"/>
            <w:tcBorders>
              <w:left w:val="nil"/>
              <w:bottom w:val="single" w:sz="12" w:space="0" w:color="auto"/>
              <w:right w:val="single" w:sz="4" w:space="0" w:color="auto"/>
            </w:tcBorders>
            <w:vAlign w:val="center"/>
          </w:tcPr>
          <w:p w:rsidR="00C24184" w:rsidRPr="00472703" w:rsidRDefault="00C24184" w:rsidP="00C24184">
            <w:pPr>
              <w:spacing w:line="320" w:lineRule="exact"/>
              <w:jc w:val="center"/>
              <w:rPr>
                <w:rFonts w:ascii="宋体" w:hAnsi="宋体"/>
                <w:sz w:val="18"/>
                <w:szCs w:val="18"/>
              </w:rPr>
            </w:pPr>
            <w:r w:rsidRPr="00472703">
              <w:rPr>
                <w:rFonts w:ascii="宋体" w:hAnsi="宋体"/>
                <w:sz w:val="18"/>
                <w:szCs w:val="18"/>
              </w:rPr>
              <w:t>东台市</w:t>
            </w:r>
          </w:p>
        </w:tc>
        <w:tc>
          <w:tcPr>
            <w:tcW w:w="992" w:type="dxa"/>
            <w:tcBorders>
              <w:left w:val="nil"/>
              <w:bottom w:val="single" w:sz="12" w:space="0" w:color="auto"/>
              <w:right w:val="single" w:sz="4" w:space="0" w:color="auto"/>
            </w:tcBorders>
            <w:vAlign w:val="center"/>
          </w:tcPr>
          <w:p w:rsidR="00C24184" w:rsidRPr="00472703" w:rsidRDefault="00C24184"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1559" w:type="dxa"/>
            <w:tcBorders>
              <w:left w:val="nil"/>
              <w:bottom w:val="single" w:sz="12" w:space="0" w:color="auto"/>
              <w:right w:val="single" w:sz="4" w:space="0" w:color="auto"/>
            </w:tcBorders>
            <w:vAlign w:val="center"/>
          </w:tcPr>
          <w:p w:rsidR="00C24184" w:rsidRPr="00472703" w:rsidRDefault="00C24184" w:rsidP="00C24184">
            <w:pPr>
              <w:widowControl/>
              <w:jc w:val="center"/>
              <w:rPr>
                <w:rFonts w:ascii="宋体" w:hAnsi="宋体" w:cs="宋体"/>
                <w:kern w:val="0"/>
                <w:sz w:val="18"/>
                <w:szCs w:val="18"/>
              </w:rPr>
            </w:pPr>
          </w:p>
        </w:tc>
        <w:tc>
          <w:tcPr>
            <w:tcW w:w="1559" w:type="dxa"/>
            <w:tcBorders>
              <w:left w:val="nil"/>
              <w:bottom w:val="single" w:sz="12" w:space="0" w:color="auto"/>
              <w:right w:val="single" w:sz="4" w:space="0" w:color="auto"/>
            </w:tcBorders>
            <w:vAlign w:val="center"/>
          </w:tcPr>
          <w:p w:rsidR="00C24184" w:rsidRPr="00472703" w:rsidRDefault="00C24184" w:rsidP="00C24184">
            <w:pPr>
              <w:widowControl/>
              <w:jc w:val="center"/>
              <w:rPr>
                <w:rFonts w:ascii="宋体" w:hAnsi="宋体" w:cs="宋体"/>
                <w:kern w:val="0"/>
                <w:sz w:val="18"/>
                <w:szCs w:val="18"/>
              </w:rPr>
            </w:pPr>
          </w:p>
        </w:tc>
        <w:tc>
          <w:tcPr>
            <w:tcW w:w="1560" w:type="dxa"/>
            <w:gridSpan w:val="2"/>
            <w:tcBorders>
              <w:left w:val="nil"/>
              <w:bottom w:val="single" w:sz="12" w:space="0" w:color="auto"/>
              <w:right w:val="single" w:sz="4" w:space="0" w:color="auto"/>
            </w:tcBorders>
            <w:vAlign w:val="center"/>
          </w:tcPr>
          <w:p w:rsidR="00C24184" w:rsidRPr="00472703" w:rsidRDefault="00C24184" w:rsidP="00C24184">
            <w:pPr>
              <w:widowControl/>
              <w:jc w:val="center"/>
              <w:rPr>
                <w:rFonts w:ascii="宋体" w:hAnsi="宋体" w:cs="宋体"/>
                <w:kern w:val="0"/>
                <w:sz w:val="18"/>
                <w:szCs w:val="18"/>
              </w:rPr>
            </w:pPr>
          </w:p>
        </w:tc>
        <w:tc>
          <w:tcPr>
            <w:tcW w:w="1756" w:type="dxa"/>
            <w:tcBorders>
              <w:left w:val="nil"/>
              <w:bottom w:val="single" w:sz="12" w:space="0" w:color="auto"/>
            </w:tcBorders>
            <w:vAlign w:val="center"/>
          </w:tcPr>
          <w:p w:rsidR="00C24184" w:rsidRPr="00472703" w:rsidRDefault="00C24184" w:rsidP="00C24184">
            <w:pPr>
              <w:widowControl/>
              <w:jc w:val="center"/>
              <w:rPr>
                <w:rFonts w:ascii="宋体" w:hAnsi="宋体" w:cs="宋体"/>
                <w:kern w:val="0"/>
                <w:sz w:val="18"/>
                <w:szCs w:val="18"/>
              </w:rPr>
            </w:pPr>
          </w:p>
        </w:tc>
      </w:tr>
    </w:tbl>
    <w:p w:rsidR="00BB4E9A" w:rsidRPr="00472703" w:rsidRDefault="003D1964">
      <w:r w:rsidRPr="00472703">
        <w:rPr>
          <w:rFonts w:hAnsi="宋体" w:hint="eastAsia"/>
          <w:sz w:val="18"/>
        </w:rPr>
        <w:t>单位负责人：</w:t>
      </w:r>
      <w:r w:rsidRPr="00472703">
        <w:rPr>
          <w:rFonts w:hAnsi="宋体" w:hint="eastAsia"/>
          <w:sz w:val="18"/>
        </w:rPr>
        <w:t xml:space="preserve">            </w:t>
      </w:r>
      <w:r w:rsidRPr="00472703">
        <w:rPr>
          <w:rFonts w:hAnsi="宋体" w:hint="eastAsia"/>
          <w:sz w:val="18"/>
        </w:rPr>
        <w:t>填表人：</w:t>
      </w:r>
      <w:r w:rsidRPr="00472703">
        <w:rPr>
          <w:rFonts w:hAnsi="宋体" w:hint="eastAsia"/>
          <w:sz w:val="18"/>
        </w:rPr>
        <w:t xml:space="preserve">            </w:t>
      </w:r>
      <w:r w:rsidRPr="00472703">
        <w:rPr>
          <w:rFonts w:hAnsi="宋体" w:hint="eastAsia"/>
          <w:sz w:val="18"/>
        </w:rPr>
        <w:t>联系电话：</w:t>
      </w:r>
      <w:r w:rsidRPr="00472703">
        <w:rPr>
          <w:rFonts w:hAnsi="宋体" w:hint="eastAsia"/>
          <w:sz w:val="18"/>
        </w:rPr>
        <w:t xml:space="preserve">           </w:t>
      </w:r>
      <w:r w:rsidRPr="00472703">
        <w:rPr>
          <w:rFonts w:hAnsi="宋体" w:hint="eastAsia"/>
          <w:sz w:val="18"/>
        </w:rPr>
        <w:t>报出日期：</w:t>
      </w:r>
      <w:r w:rsidRPr="00472703">
        <w:rPr>
          <w:rFonts w:hAnsi="宋体"/>
          <w:sz w:val="18"/>
        </w:rPr>
        <w:t xml:space="preserve">  </w:t>
      </w:r>
      <w:r w:rsidRPr="00472703">
        <w:rPr>
          <w:rFonts w:hAnsi="宋体" w:hint="eastAsia"/>
          <w:sz w:val="18"/>
        </w:rPr>
        <w:t xml:space="preserve">  </w:t>
      </w:r>
      <w:r w:rsidRPr="00472703">
        <w:rPr>
          <w:rFonts w:hAnsi="宋体"/>
          <w:sz w:val="18"/>
        </w:rPr>
        <w:t>年</w:t>
      </w:r>
      <w:r w:rsidRPr="00472703">
        <w:rPr>
          <w:rFonts w:hAnsi="宋体" w:hint="eastAsia"/>
          <w:sz w:val="18"/>
        </w:rPr>
        <w:t xml:space="preserve">    </w:t>
      </w:r>
      <w:r w:rsidRPr="00472703">
        <w:rPr>
          <w:rFonts w:hAnsi="宋体" w:hint="eastAsia"/>
          <w:sz w:val="18"/>
        </w:rPr>
        <w:t>月</w:t>
      </w:r>
      <w:r w:rsidRPr="00472703">
        <w:rPr>
          <w:rFonts w:hAnsi="宋体" w:hint="eastAsia"/>
          <w:sz w:val="18"/>
        </w:rPr>
        <w:t xml:space="preserve"> </w:t>
      </w:r>
      <w:r w:rsidRPr="00472703">
        <w:rPr>
          <w:rFonts w:hAnsi="宋体"/>
          <w:sz w:val="18"/>
        </w:rPr>
        <w:t xml:space="preserve">  </w:t>
      </w:r>
      <w:r w:rsidRPr="00472703">
        <w:rPr>
          <w:rFonts w:hAnsi="宋体" w:hint="eastAsia"/>
          <w:sz w:val="18"/>
        </w:rPr>
        <w:t xml:space="preserve"> </w:t>
      </w:r>
      <w:r w:rsidRPr="00472703">
        <w:rPr>
          <w:rFonts w:hAnsi="宋体" w:hint="eastAsia"/>
          <w:sz w:val="18"/>
        </w:rPr>
        <w:t>日</w:t>
      </w:r>
    </w:p>
    <w:p w:rsidR="00C24184" w:rsidRDefault="003D1964" w:rsidP="00C24184">
      <w:r w:rsidRPr="00472703">
        <w:t>说明：报送时间</w:t>
      </w:r>
      <w:r w:rsidRPr="00472703">
        <w:rPr>
          <w:rFonts w:hint="eastAsia"/>
        </w:rPr>
        <w:t>月后</w:t>
      </w:r>
      <w:r w:rsidRPr="00472703">
        <w:rPr>
          <w:rFonts w:hint="eastAsia"/>
        </w:rPr>
        <w:t>8</w:t>
      </w:r>
      <w:r w:rsidRPr="00472703">
        <w:rPr>
          <w:rFonts w:hint="eastAsia"/>
        </w:rPr>
        <w:t>日前</w:t>
      </w:r>
    </w:p>
    <w:p w:rsidR="00BB4E9A" w:rsidRDefault="003D1964" w:rsidP="00C24184">
      <w:r>
        <w:br w:type="page"/>
      </w:r>
    </w:p>
    <w:p w:rsidR="00BB4E9A" w:rsidRDefault="003D1964" w:rsidP="003C65ED">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pStyle w:val="a4"/>
        <w:ind w:right="-108" w:firstLineChars="200" w:firstLine="422"/>
        <w:rPr>
          <w:rFonts w:ascii="Times New Roman" w:hAnsi="Times New Roman"/>
          <w:lang w:val="zh-CN"/>
        </w:rPr>
      </w:pPr>
      <w:r>
        <w:rPr>
          <w:rFonts w:ascii="Times New Roman" w:hAnsi="Times New Roman"/>
          <w:b/>
          <w:lang w:val="zh-CN"/>
        </w:rPr>
        <w:t>1</w:t>
      </w:r>
      <w:r>
        <w:rPr>
          <w:rFonts w:ascii="Times New Roman" w:hAnsi="Times New Roman"/>
          <w:b/>
          <w:lang w:val="zh-CN"/>
        </w:rPr>
        <w:t>、一般公共预算收入：</w:t>
      </w:r>
      <w:r>
        <w:rPr>
          <w:rFonts w:ascii="Times New Roman" w:hAnsi="Times New Roman"/>
          <w:lang w:val="zh-CN"/>
        </w:rPr>
        <w:t>是指政府凭借国家政治权力，以社会管理者身份筹集以税收为主体的财政收入，主要包含各项税收收入以及专项收入、行政事业性收费收入、罚没收入、国有资产（资源）有偿使用收入等非税收入。</w:t>
      </w:r>
    </w:p>
    <w:p w:rsidR="00BB4E9A" w:rsidRDefault="003D1964">
      <w:pPr>
        <w:pStyle w:val="a4"/>
        <w:ind w:right="-108" w:firstLineChars="200" w:firstLine="422"/>
        <w:rPr>
          <w:rFonts w:ascii="Times New Roman" w:hAnsi="Times New Roman"/>
          <w:lang w:val="zh-CN"/>
        </w:rPr>
      </w:pPr>
      <w:r>
        <w:rPr>
          <w:rFonts w:ascii="Times New Roman" w:hAnsi="Times New Roman" w:hint="eastAsia"/>
          <w:b/>
          <w:lang w:val="zh-CN"/>
        </w:rPr>
        <w:t>2</w:t>
      </w:r>
      <w:r>
        <w:rPr>
          <w:rFonts w:ascii="Times New Roman" w:hAnsi="Times New Roman"/>
          <w:b/>
          <w:lang w:val="zh-CN"/>
        </w:rPr>
        <w:t>、税收收入：</w:t>
      </w:r>
      <w:r>
        <w:rPr>
          <w:rFonts w:ascii="Times New Roman" w:hAnsi="Times New Roman" w:hint="eastAsia"/>
          <w:lang w:val="zh-CN"/>
        </w:rPr>
        <w:t>是</w:t>
      </w:r>
      <w:r>
        <w:rPr>
          <w:rFonts w:ascii="Times New Roman" w:hAnsi="Times New Roman"/>
          <w:lang w:val="zh-CN"/>
        </w:rPr>
        <w:t>指国家按照预定标准，向经济组织和居民无偿地征收实物或货币所取得的一种财政收入</w:t>
      </w:r>
      <w:r>
        <w:rPr>
          <w:rFonts w:ascii="Times New Roman" w:hAnsi="Times New Roman" w:hint="eastAsia"/>
          <w:lang w:val="zh-CN"/>
        </w:rPr>
        <w:t>。</w:t>
      </w:r>
      <w:r>
        <w:rPr>
          <w:rFonts w:ascii="Times New Roman" w:hAnsi="Times New Roman"/>
          <w:lang w:val="zh-CN"/>
        </w:rPr>
        <w:t>包括增值税</w:t>
      </w:r>
      <w:r>
        <w:rPr>
          <w:rFonts w:ascii="Times New Roman" w:hAnsi="Times New Roman" w:hint="eastAsia"/>
          <w:lang w:val="zh-CN"/>
        </w:rPr>
        <w:t>、</w:t>
      </w:r>
      <w:r>
        <w:rPr>
          <w:rFonts w:ascii="Times New Roman" w:hAnsi="Times New Roman"/>
          <w:lang w:val="zh-CN"/>
        </w:rPr>
        <w:t>企业所得税、个人所得税、城市维护建设税等。</w:t>
      </w:r>
    </w:p>
    <w:p w:rsidR="00BB4E9A" w:rsidRDefault="003D1964">
      <w:pPr>
        <w:pStyle w:val="a4"/>
        <w:ind w:right="-108" w:firstLineChars="200" w:firstLine="422"/>
        <w:rPr>
          <w:rFonts w:ascii="Times New Roman" w:hAnsi="Times New Roman"/>
          <w:lang w:val="zh-CN"/>
        </w:rPr>
      </w:pPr>
      <w:r>
        <w:rPr>
          <w:rFonts w:ascii="Times New Roman" w:hAnsi="Times New Roman" w:hint="eastAsia"/>
          <w:b/>
          <w:lang w:val="zh-CN"/>
        </w:rPr>
        <w:t>3</w:t>
      </w:r>
      <w:r>
        <w:rPr>
          <w:rFonts w:ascii="Times New Roman" w:hAnsi="Times New Roman"/>
          <w:b/>
          <w:lang w:val="zh-CN"/>
        </w:rPr>
        <w:t>、增值税：</w:t>
      </w:r>
      <w:r>
        <w:rPr>
          <w:rFonts w:ascii="Times New Roman" w:hAnsi="Times New Roman" w:hint="eastAsia"/>
          <w:lang w:val="zh-CN"/>
        </w:rPr>
        <w:t>是</w:t>
      </w:r>
      <w:r>
        <w:rPr>
          <w:rFonts w:ascii="Times New Roman" w:hAnsi="Times New Roman"/>
          <w:lang w:val="zh-CN"/>
        </w:rPr>
        <w:t>以商品（含应税劳务）在流转过程中产生的</w:t>
      </w:r>
      <w:hyperlink r:id="rId18" w:tgtFrame="_blank" w:history="1">
        <w:r>
          <w:rPr>
            <w:rFonts w:ascii="Times New Roman" w:hAnsi="Times New Roman"/>
            <w:lang w:val="zh-CN"/>
          </w:rPr>
          <w:t>增值额</w:t>
        </w:r>
      </w:hyperlink>
      <w:r>
        <w:rPr>
          <w:rFonts w:ascii="Times New Roman" w:hAnsi="Times New Roman"/>
          <w:lang w:val="zh-CN"/>
        </w:rPr>
        <w:t>作为计税依据而征收的一种</w:t>
      </w:r>
      <w:hyperlink r:id="rId19" w:tgtFrame="_blank" w:history="1">
        <w:r>
          <w:rPr>
            <w:rFonts w:ascii="Times New Roman" w:hAnsi="Times New Roman"/>
            <w:lang w:val="zh-CN"/>
          </w:rPr>
          <w:t>流转税</w:t>
        </w:r>
      </w:hyperlink>
      <w:r>
        <w:rPr>
          <w:rFonts w:ascii="Times New Roman" w:hAnsi="Times New Roman"/>
          <w:lang w:val="zh-CN"/>
        </w:rPr>
        <w:t>。</w:t>
      </w:r>
    </w:p>
    <w:p w:rsidR="00BB4E9A" w:rsidRDefault="003D1964">
      <w:pPr>
        <w:pStyle w:val="a4"/>
        <w:ind w:right="-108" w:firstLineChars="200" w:firstLine="422"/>
        <w:rPr>
          <w:rFonts w:ascii="Times New Roman" w:hAnsi="Times New Roman"/>
          <w:lang w:val="zh-CN"/>
        </w:rPr>
      </w:pPr>
      <w:r>
        <w:rPr>
          <w:rFonts w:ascii="Times New Roman" w:hAnsi="Times New Roman" w:hint="eastAsia"/>
          <w:b/>
          <w:lang w:val="zh-CN"/>
        </w:rPr>
        <w:t>4</w:t>
      </w:r>
      <w:r>
        <w:rPr>
          <w:rFonts w:ascii="Times New Roman" w:hAnsi="Times New Roman"/>
          <w:b/>
          <w:lang w:val="zh-CN"/>
        </w:rPr>
        <w:t>、企业所得税：</w:t>
      </w:r>
      <w:r>
        <w:rPr>
          <w:rFonts w:ascii="Times New Roman" w:hAnsi="Times New Roman"/>
          <w:lang w:val="zh-CN"/>
        </w:rPr>
        <w:t>是对我国</w:t>
      </w:r>
      <w:r>
        <w:rPr>
          <w:rFonts w:ascii="Times New Roman" w:hAnsi="Times New Roman" w:hint="eastAsia"/>
          <w:lang w:val="zh-CN"/>
        </w:rPr>
        <w:t>境内，</w:t>
      </w:r>
      <w:r>
        <w:rPr>
          <w:rFonts w:ascii="Times New Roman" w:hAnsi="Times New Roman"/>
          <w:lang w:val="zh-CN"/>
        </w:rPr>
        <w:t>企业和其他取得收入的组织的生产经营所得和其他所得征收的一种税。</w:t>
      </w:r>
    </w:p>
    <w:p w:rsidR="00BB4E9A" w:rsidRDefault="003D1964">
      <w:pPr>
        <w:pStyle w:val="a4"/>
        <w:ind w:right="-108" w:firstLineChars="200" w:firstLine="422"/>
        <w:rPr>
          <w:rFonts w:ascii="Times New Roman" w:hAnsi="Times New Roman"/>
          <w:lang w:val="zh-CN"/>
        </w:rPr>
      </w:pPr>
      <w:r>
        <w:rPr>
          <w:rFonts w:ascii="Times New Roman" w:hAnsi="Times New Roman" w:hint="eastAsia"/>
          <w:b/>
          <w:lang w:val="zh-CN"/>
        </w:rPr>
        <w:t>5</w:t>
      </w:r>
      <w:r>
        <w:rPr>
          <w:rFonts w:ascii="Times New Roman" w:hAnsi="Times New Roman"/>
          <w:b/>
          <w:lang w:val="zh-CN"/>
        </w:rPr>
        <w:t>、个人所得税：</w:t>
      </w:r>
      <w:r>
        <w:rPr>
          <w:rFonts w:ascii="Times New Roman" w:hAnsi="Times New Roman"/>
          <w:lang w:val="zh-CN"/>
        </w:rPr>
        <w:t>是调整征税机关与自然人（居民、非居民人）之间在个人所得税的征纳与管理过程中所发生的社会关系的法律规范的总称。</w:t>
      </w:r>
    </w:p>
    <w:p w:rsidR="00BB4E9A" w:rsidRDefault="003D1964">
      <w:pPr>
        <w:pStyle w:val="a4"/>
        <w:ind w:right="-108" w:firstLineChars="200" w:firstLine="422"/>
        <w:rPr>
          <w:rFonts w:ascii="Times New Roman" w:hAnsi="Times New Roman"/>
          <w:lang w:val="zh-CN"/>
        </w:rPr>
      </w:pPr>
      <w:r>
        <w:rPr>
          <w:rFonts w:ascii="Times New Roman" w:hAnsi="Times New Roman" w:hint="eastAsia"/>
          <w:b/>
          <w:lang w:val="zh-CN"/>
        </w:rPr>
        <w:t>6</w:t>
      </w:r>
      <w:r>
        <w:rPr>
          <w:rFonts w:ascii="Times New Roman" w:hAnsi="Times New Roman"/>
          <w:b/>
          <w:lang w:val="zh-CN"/>
        </w:rPr>
        <w:t>、资源税：</w:t>
      </w:r>
      <w:r>
        <w:rPr>
          <w:rFonts w:ascii="Times New Roman" w:hAnsi="Times New Roman" w:hint="eastAsia"/>
          <w:lang w:val="zh-CN"/>
        </w:rPr>
        <w:t>是</w:t>
      </w:r>
      <w:r>
        <w:rPr>
          <w:rFonts w:ascii="Times New Roman" w:hAnsi="Times New Roman"/>
          <w:lang w:val="zh-CN"/>
        </w:rPr>
        <w:t>以各种应税自然资源为</w:t>
      </w:r>
      <w:hyperlink r:id="rId20" w:tgtFrame="_blank" w:history="1">
        <w:r>
          <w:rPr>
            <w:rFonts w:ascii="Times New Roman" w:hAnsi="Times New Roman"/>
            <w:lang w:val="zh-CN"/>
          </w:rPr>
          <w:t>课税对象</w:t>
        </w:r>
      </w:hyperlink>
      <w:r>
        <w:rPr>
          <w:rFonts w:ascii="Times New Roman" w:hAnsi="Times New Roman"/>
          <w:lang w:val="zh-CN"/>
        </w:rPr>
        <w:t>、为了调节资源</w:t>
      </w:r>
      <w:hyperlink r:id="rId21" w:tgtFrame="_blank" w:history="1">
        <w:r>
          <w:rPr>
            <w:rFonts w:ascii="Times New Roman" w:hAnsi="Times New Roman"/>
            <w:lang w:val="zh-CN"/>
          </w:rPr>
          <w:t>级差收入</w:t>
        </w:r>
      </w:hyperlink>
      <w:r>
        <w:rPr>
          <w:rFonts w:ascii="Times New Roman" w:hAnsi="Times New Roman"/>
          <w:lang w:val="zh-CN"/>
        </w:rPr>
        <w:t>并体现国有资源有偿使用而征收的一种税。</w:t>
      </w:r>
    </w:p>
    <w:p w:rsidR="00BB4E9A" w:rsidRDefault="003D1964">
      <w:pPr>
        <w:pStyle w:val="a4"/>
        <w:ind w:right="-108" w:firstLineChars="200" w:firstLine="422"/>
        <w:rPr>
          <w:rFonts w:ascii="Times New Roman" w:hAnsi="Times New Roman"/>
          <w:lang w:val="zh-CN"/>
        </w:rPr>
      </w:pPr>
      <w:r>
        <w:rPr>
          <w:rFonts w:ascii="Times New Roman" w:hAnsi="Times New Roman" w:hint="eastAsia"/>
          <w:b/>
          <w:lang w:val="zh-CN"/>
        </w:rPr>
        <w:t>7</w:t>
      </w:r>
      <w:r>
        <w:rPr>
          <w:rFonts w:ascii="Times New Roman" w:hAnsi="Times New Roman"/>
          <w:b/>
          <w:lang w:val="zh-CN"/>
        </w:rPr>
        <w:t>、房产税：</w:t>
      </w:r>
      <w:r>
        <w:rPr>
          <w:rFonts w:ascii="Times New Roman" w:hAnsi="Times New Roman" w:hint="eastAsia"/>
          <w:lang w:val="zh-CN"/>
        </w:rPr>
        <w:t>是</w:t>
      </w:r>
      <w:r>
        <w:rPr>
          <w:rFonts w:ascii="Times New Roman" w:hAnsi="Times New Roman"/>
          <w:lang w:val="zh-CN"/>
        </w:rPr>
        <w:t>按房屋的计税余值或租金收入为计税依据，向产权所有人征收的一种财产税。</w:t>
      </w:r>
    </w:p>
    <w:p w:rsidR="00BB4E9A" w:rsidRDefault="003D1964">
      <w:pPr>
        <w:pStyle w:val="a4"/>
        <w:ind w:right="-108" w:firstLineChars="200" w:firstLine="422"/>
        <w:rPr>
          <w:rFonts w:ascii="Times New Roman" w:hAnsi="Times New Roman"/>
          <w:lang w:val="zh-CN"/>
        </w:rPr>
      </w:pPr>
      <w:r>
        <w:rPr>
          <w:rFonts w:ascii="Times New Roman" w:hAnsi="Times New Roman"/>
          <w:b/>
          <w:lang w:val="zh-CN"/>
        </w:rPr>
        <w:t>8</w:t>
      </w:r>
      <w:r>
        <w:rPr>
          <w:rFonts w:ascii="Times New Roman" w:hAnsi="Times New Roman"/>
          <w:b/>
          <w:lang w:val="zh-CN"/>
        </w:rPr>
        <w:t>、印花税：</w:t>
      </w:r>
      <w:r>
        <w:rPr>
          <w:rFonts w:ascii="Times New Roman" w:hAnsi="Times New Roman"/>
          <w:lang w:val="zh-CN"/>
        </w:rPr>
        <w:t>是对</w:t>
      </w:r>
      <w:hyperlink r:id="rId22" w:tgtFrame="_blank" w:history="1">
        <w:r>
          <w:rPr>
            <w:rFonts w:ascii="Times New Roman" w:hAnsi="Times New Roman"/>
            <w:lang w:val="zh-CN"/>
          </w:rPr>
          <w:t>经济</w:t>
        </w:r>
      </w:hyperlink>
      <w:r>
        <w:rPr>
          <w:rFonts w:ascii="Times New Roman" w:hAnsi="Times New Roman"/>
          <w:lang w:val="zh-CN"/>
        </w:rPr>
        <w:t>活动和经济交往中订立、领受具有法律效力的凭证的行为所征收的一种</w:t>
      </w:r>
      <w:hyperlink r:id="rId23" w:tgtFrame="_blank" w:history="1">
        <w:r>
          <w:rPr>
            <w:rFonts w:ascii="Times New Roman" w:hAnsi="Times New Roman"/>
            <w:lang w:val="zh-CN"/>
          </w:rPr>
          <w:t>税</w:t>
        </w:r>
      </w:hyperlink>
      <w:r>
        <w:rPr>
          <w:rFonts w:ascii="Times New Roman" w:hAnsi="Times New Roman"/>
          <w:lang w:val="zh-CN"/>
        </w:rPr>
        <w:t>。</w:t>
      </w:r>
    </w:p>
    <w:p w:rsidR="00BB4E9A" w:rsidRDefault="003D1964">
      <w:pPr>
        <w:pStyle w:val="a4"/>
        <w:ind w:right="-108" w:firstLineChars="200" w:firstLine="422"/>
        <w:rPr>
          <w:rFonts w:ascii="Times New Roman" w:hAnsi="Times New Roman"/>
          <w:lang w:val="zh-CN"/>
        </w:rPr>
      </w:pPr>
      <w:r>
        <w:rPr>
          <w:rFonts w:ascii="Times New Roman" w:hAnsi="Times New Roman"/>
          <w:b/>
          <w:lang w:val="zh-CN"/>
        </w:rPr>
        <w:t>9</w:t>
      </w:r>
      <w:r>
        <w:rPr>
          <w:rFonts w:ascii="Times New Roman" w:hAnsi="Times New Roman"/>
          <w:b/>
          <w:lang w:val="zh-CN"/>
        </w:rPr>
        <w:t>、</w:t>
      </w:r>
      <w:r>
        <w:rPr>
          <w:rFonts w:ascii="Times New Roman" w:hAnsi="Times New Roman" w:hint="eastAsia"/>
          <w:b/>
          <w:lang w:val="zh-CN"/>
        </w:rPr>
        <w:t>城镇</w:t>
      </w:r>
      <w:r>
        <w:rPr>
          <w:rFonts w:ascii="Times New Roman" w:hAnsi="Times New Roman"/>
          <w:b/>
          <w:lang w:val="zh-CN"/>
        </w:rPr>
        <w:t>土地使用税：</w:t>
      </w:r>
      <w:r>
        <w:rPr>
          <w:rFonts w:ascii="Times New Roman" w:hAnsi="Times New Roman" w:hint="eastAsia"/>
          <w:lang w:val="zh-CN"/>
        </w:rPr>
        <w:t>是</w:t>
      </w:r>
      <w:r>
        <w:rPr>
          <w:rFonts w:ascii="Times New Roman" w:hAnsi="Times New Roman"/>
          <w:lang w:val="zh-CN"/>
        </w:rPr>
        <w:t>对使用土地的单位和个人，以其实际占用的土地面积为计税依据，按规定的税额计算征收的一种税。</w:t>
      </w:r>
    </w:p>
    <w:p w:rsidR="00BB4E9A" w:rsidRDefault="003D1964">
      <w:pPr>
        <w:pStyle w:val="a4"/>
        <w:ind w:right="-108" w:firstLineChars="200" w:firstLine="422"/>
        <w:rPr>
          <w:rFonts w:ascii="Times New Roman" w:hAnsi="Times New Roman"/>
          <w:lang w:val="zh-CN"/>
        </w:rPr>
      </w:pPr>
      <w:r>
        <w:rPr>
          <w:rFonts w:ascii="Times New Roman" w:hAnsi="Times New Roman" w:hint="eastAsia"/>
          <w:b/>
          <w:lang w:val="zh-CN"/>
        </w:rPr>
        <w:t>1</w:t>
      </w:r>
      <w:r>
        <w:rPr>
          <w:rFonts w:ascii="Times New Roman" w:hAnsi="Times New Roman"/>
          <w:b/>
          <w:lang w:val="zh-CN"/>
        </w:rPr>
        <w:t>0</w:t>
      </w:r>
      <w:r>
        <w:rPr>
          <w:rFonts w:ascii="Times New Roman" w:hAnsi="Times New Roman"/>
          <w:b/>
          <w:lang w:val="zh-CN"/>
        </w:rPr>
        <w:t>、土地增值税：</w:t>
      </w:r>
      <w:r>
        <w:rPr>
          <w:rFonts w:ascii="Times New Roman" w:hAnsi="Times New Roman"/>
          <w:lang w:val="zh-CN"/>
        </w:rPr>
        <w:t>是对有偿转让国有土地使用权及地上建筑物和其他附着物等产权的单位和个人征收的一种税。</w:t>
      </w:r>
    </w:p>
    <w:p w:rsidR="00BB4E9A" w:rsidRDefault="003D1964">
      <w:pPr>
        <w:pStyle w:val="a4"/>
        <w:ind w:right="-108" w:firstLineChars="200" w:firstLine="422"/>
        <w:rPr>
          <w:rFonts w:ascii="Times New Roman" w:hAnsi="Times New Roman"/>
          <w:lang w:val="zh-CN"/>
        </w:rPr>
      </w:pPr>
      <w:r>
        <w:rPr>
          <w:rFonts w:ascii="Times New Roman" w:hAnsi="Times New Roman"/>
          <w:b/>
          <w:lang w:val="zh-CN"/>
        </w:rPr>
        <w:t>11</w:t>
      </w:r>
      <w:r>
        <w:rPr>
          <w:rFonts w:ascii="Times New Roman" w:hAnsi="Times New Roman"/>
          <w:b/>
          <w:lang w:val="zh-CN"/>
        </w:rPr>
        <w:t>、车船税：</w:t>
      </w:r>
      <w:r>
        <w:rPr>
          <w:rFonts w:ascii="Times New Roman" w:hAnsi="Times New Roman"/>
          <w:lang w:val="zh-CN"/>
        </w:rPr>
        <w:t>是指对在我国境内应依法到公安、交通、农业、渔业、军事等管理部门办理登记的车辆、船舶，根据其种类，按照规定的计税依据和年税额标准计算征收的一种财产税。</w:t>
      </w:r>
    </w:p>
    <w:p w:rsidR="00BB4E9A" w:rsidRDefault="003D1964">
      <w:pPr>
        <w:pStyle w:val="a4"/>
        <w:ind w:right="-108" w:firstLineChars="200" w:firstLine="422"/>
        <w:rPr>
          <w:rFonts w:ascii="Times New Roman" w:hAnsi="Times New Roman"/>
          <w:lang w:val="zh-CN"/>
        </w:rPr>
      </w:pPr>
      <w:r>
        <w:rPr>
          <w:rFonts w:ascii="Times New Roman" w:hAnsi="Times New Roman"/>
          <w:b/>
          <w:lang w:val="zh-CN"/>
        </w:rPr>
        <w:t>12</w:t>
      </w:r>
      <w:r>
        <w:rPr>
          <w:rFonts w:ascii="Times New Roman" w:hAnsi="Times New Roman"/>
          <w:b/>
          <w:lang w:val="zh-CN"/>
        </w:rPr>
        <w:t>、耕地占用税：</w:t>
      </w:r>
      <w:r>
        <w:rPr>
          <w:rFonts w:ascii="Times New Roman" w:hAnsi="Times New Roman" w:hint="eastAsia"/>
          <w:lang w:val="zh-CN"/>
        </w:rPr>
        <w:t>是</w:t>
      </w:r>
      <w:r>
        <w:rPr>
          <w:rFonts w:ascii="Times New Roman" w:hAnsi="Times New Roman"/>
          <w:lang w:val="zh-CN"/>
        </w:rPr>
        <w:t>对占用耕地建房或者从事其他非农业建设的单位和个人，按照规定税率一次性征收的税种。</w:t>
      </w:r>
    </w:p>
    <w:p w:rsidR="00BB4E9A" w:rsidRDefault="003D1964">
      <w:pPr>
        <w:pStyle w:val="a4"/>
        <w:ind w:right="-108" w:firstLineChars="200" w:firstLine="422"/>
        <w:rPr>
          <w:rFonts w:ascii="Times New Roman" w:hAnsi="Times New Roman"/>
          <w:lang w:val="zh-CN"/>
        </w:rPr>
      </w:pPr>
      <w:r>
        <w:rPr>
          <w:rFonts w:ascii="Times New Roman" w:hAnsi="Times New Roman"/>
          <w:b/>
          <w:lang w:val="zh-CN"/>
        </w:rPr>
        <w:t>13</w:t>
      </w:r>
      <w:r>
        <w:rPr>
          <w:rFonts w:ascii="Times New Roman" w:hAnsi="Times New Roman"/>
          <w:b/>
          <w:lang w:val="zh-CN"/>
        </w:rPr>
        <w:t>、契税：</w:t>
      </w:r>
      <w:r>
        <w:rPr>
          <w:rFonts w:ascii="Times New Roman" w:hAnsi="Times New Roman" w:hint="eastAsia"/>
          <w:lang w:val="zh-CN"/>
        </w:rPr>
        <w:t>是</w:t>
      </w:r>
      <w:r>
        <w:rPr>
          <w:rFonts w:ascii="Times New Roman" w:hAnsi="Times New Roman"/>
          <w:lang w:val="zh-CN"/>
        </w:rPr>
        <w:t>指不动产</w:t>
      </w:r>
      <w:r>
        <w:rPr>
          <w:rFonts w:ascii="Times New Roman" w:hAnsi="Times New Roman"/>
          <w:lang w:val="zh-CN"/>
        </w:rPr>
        <w:t>(</w:t>
      </w:r>
      <w:r>
        <w:rPr>
          <w:rFonts w:ascii="Times New Roman" w:hAnsi="Times New Roman"/>
          <w:lang w:val="zh-CN"/>
        </w:rPr>
        <w:t>土地、房屋</w:t>
      </w:r>
      <w:r>
        <w:rPr>
          <w:rFonts w:ascii="Times New Roman" w:hAnsi="Times New Roman"/>
          <w:lang w:val="zh-CN"/>
        </w:rPr>
        <w:t>)</w:t>
      </w:r>
      <w:r>
        <w:rPr>
          <w:rFonts w:ascii="Times New Roman" w:hAnsi="Times New Roman"/>
          <w:lang w:val="zh-CN"/>
        </w:rPr>
        <w:t>产权发生转移变动时，就当事人所订契约按产价的一定比例向新业主</w:t>
      </w:r>
      <w:r>
        <w:rPr>
          <w:rFonts w:ascii="Times New Roman" w:hAnsi="Times New Roman"/>
          <w:lang w:val="zh-CN"/>
        </w:rPr>
        <w:t>(</w:t>
      </w:r>
      <w:r>
        <w:rPr>
          <w:rFonts w:ascii="Times New Roman" w:hAnsi="Times New Roman"/>
          <w:lang w:val="zh-CN"/>
        </w:rPr>
        <w:t>产权承受人</w:t>
      </w:r>
      <w:r>
        <w:rPr>
          <w:rFonts w:ascii="Times New Roman" w:hAnsi="Times New Roman"/>
          <w:lang w:val="zh-CN"/>
        </w:rPr>
        <w:t>)</w:t>
      </w:r>
      <w:r>
        <w:rPr>
          <w:rFonts w:ascii="Times New Roman" w:hAnsi="Times New Roman"/>
          <w:lang w:val="zh-CN"/>
        </w:rPr>
        <w:t>征收的一次性税收。</w:t>
      </w:r>
    </w:p>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88" w:name="_Toc467068200"/>
      <w:bookmarkStart w:id="89" w:name="_Toc534793976"/>
      <w:bookmarkStart w:id="90" w:name="_Toc97540361"/>
      <w:r>
        <w:rPr>
          <w:rFonts w:ascii="方正黑体_GBK" w:eastAsia="方正黑体_GBK" w:hint="eastAsia"/>
          <w:b w:val="0"/>
          <w:sz w:val="32"/>
          <w:szCs w:val="32"/>
        </w:rPr>
        <w:lastRenderedPageBreak/>
        <w:t>市人力资源和社会保障局</w:t>
      </w:r>
      <w:bookmarkEnd w:id="88"/>
      <w:bookmarkEnd w:id="89"/>
      <w:bookmarkEnd w:id="90"/>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463"/>
        <w:gridCol w:w="1701"/>
        <w:gridCol w:w="623"/>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46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70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623"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RS301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各类专业技术人员情况年报表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市人社局</w:t>
            </w:r>
          </w:p>
        </w:tc>
        <w:tc>
          <w:tcPr>
            <w:tcW w:w="1701" w:type="dxa"/>
            <w:tcBorders>
              <w:top w:val="single" w:sz="4" w:space="0" w:color="auto"/>
              <w:left w:val="nil"/>
              <w:bottom w:val="single" w:sz="4" w:space="0" w:color="auto"/>
              <w:right w:val="single" w:sz="4" w:space="0" w:color="auto"/>
            </w:tcBorders>
            <w:vAlign w:val="center"/>
          </w:tcPr>
          <w:p w:rsidR="00BB4E9A" w:rsidRDefault="00770F3A" w:rsidP="00934E1F">
            <w:pPr>
              <w:widowControl/>
              <w:jc w:val="center"/>
              <w:rPr>
                <w:rFonts w:ascii="宋体" w:hAnsi="宋体" w:cs="宋体"/>
                <w:kern w:val="0"/>
                <w:sz w:val="18"/>
                <w:szCs w:val="18"/>
              </w:rPr>
            </w:pPr>
            <w:r>
              <w:rPr>
                <w:rFonts w:ascii="宋体" w:hAnsi="宋体" w:cs="宋体" w:hint="eastAsia"/>
                <w:kern w:val="0"/>
                <w:sz w:val="18"/>
                <w:szCs w:val="18"/>
              </w:rPr>
              <w:t>5</w:t>
            </w:r>
            <w:r w:rsidR="00F10846">
              <w:rPr>
                <w:rFonts w:ascii="宋体" w:hAnsi="宋体" w:cs="宋体" w:hint="eastAsia"/>
                <w:kern w:val="0"/>
                <w:sz w:val="18"/>
                <w:szCs w:val="18"/>
              </w:rPr>
              <w:t>月底前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RS302</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就业与就业培训情况年报表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市人社局</w:t>
            </w:r>
          </w:p>
        </w:tc>
        <w:tc>
          <w:tcPr>
            <w:tcW w:w="1701" w:type="dxa"/>
            <w:tcBorders>
              <w:top w:val="single" w:sz="4" w:space="0" w:color="auto"/>
              <w:left w:val="nil"/>
              <w:bottom w:val="single" w:sz="4" w:space="0" w:color="auto"/>
              <w:right w:val="single" w:sz="4" w:space="0" w:color="auto"/>
            </w:tcBorders>
            <w:vAlign w:val="center"/>
          </w:tcPr>
          <w:p w:rsidR="00BB4E9A" w:rsidRDefault="00997DDC" w:rsidP="00934E1F">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kern w:val="0"/>
                <w:sz w:val="18"/>
                <w:szCs w:val="18"/>
              </w:rPr>
              <w:t>RS303</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各类保险参保情况年报表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市人社局</w:t>
            </w:r>
          </w:p>
        </w:tc>
        <w:tc>
          <w:tcPr>
            <w:tcW w:w="1701" w:type="dxa"/>
            <w:tcBorders>
              <w:top w:val="single" w:sz="4" w:space="0" w:color="auto"/>
              <w:left w:val="nil"/>
              <w:bottom w:val="single" w:sz="4" w:space="0" w:color="auto"/>
              <w:right w:val="single" w:sz="4" w:space="0" w:color="auto"/>
            </w:tcBorders>
            <w:vAlign w:val="center"/>
          </w:tcPr>
          <w:p w:rsidR="00BB4E9A" w:rsidRDefault="00997DDC" w:rsidP="00934E1F">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kern w:val="0"/>
                <w:sz w:val="18"/>
                <w:szCs w:val="18"/>
              </w:rPr>
              <w:t>RS304</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城镇失业情况年报表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市人社局</w:t>
            </w:r>
          </w:p>
        </w:tc>
        <w:tc>
          <w:tcPr>
            <w:tcW w:w="1701" w:type="dxa"/>
            <w:tcBorders>
              <w:top w:val="single" w:sz="4" w:space="0" w:color="auto"/>
              <w:left w:val="nil"/>
              <w:bottom w:val="single" w:sz="4" w:space="0" w:color="auto"/>
              <w:right w:val="single" w:sz="4" w:space="0" w:color="auto"/>
            </w:tcBorders>
            <w:vAlign w:val="center"/>
          </w:tcPr>
          <w:p w:rsidR="00BB4E9A" w:rsidRDefault="00997DDC" w:rsidP="00934E1F">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kern w:val="0"/>
                <w:sz w:val="18"/>
                <w:szCs w:val="18"/>
              </w:rPr>
              <w:t>RS305</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城乡居民基本养老保障保障水平情况年报表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市人社局</w:t>
            </w:r>
          </w:p>
        </w:tc>
        <w:tc>
          <w:tcPr>
            <w:tcW w:w="1701" w:type="dxa"/>
            <w:tcBorders>
              <w:top w:val="single" w:sz="4" w:space="0" w:color="auto"/>
              <w:left w:val="nil"/>
              <w:bottom w:val="single" w:sz="4" w:space="0" w:color="auto"/>
              <w:right w:val="single" w:sz="4" w:space="0" w:color="auto"/>
            </w:tcBorders>
            <w:vAlign w:val="center"/>
          </w:tcPr>
          <w:p w:rsidR="00BB4E9A" w:rsidRDefault="00997DDC" w:rsidP="00934E1F">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kern w:val="0"/>
                <w:sz w:val="18"/>
                <w:szCs w:val="18"/>
              </w:rPr>
              <w:t>RS30</w:t>
            </w:r>
            <w:r>
              <w:rPr>
                <w:rFonts w:ascii="宋体" w:hAnsi="宋体" w:cs="宋体" w:hint="eastAsia"/>
                <w:kern w:val="0"/>
                <w:sz w:val="18"/>
                <w:szCs w:val="18"/>
              </w:rPr>
              <w:t>6表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社会保险费收入情况年报表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463"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市人社局</w:t>
            </w:r>
          </w:p>
        </w:tc>
        <w:tc>
          <w:tcPr>
            <w:tcW w:w="1701" w:type="dxa"/>
            <w:tcBorders>
              <w:top w:val="single" w:sz="4" w:space="0" w:color="auto"/>
              <w:left w:val="nil"/>
              <w:bottom w:val="single" w:sz="4" w:space="0" w:color="auto"/>
              <w:right w:val="single" w:sz="4" w:space="0" w:color="auto"/>
            </w:tcBorders>
            <w:vAlign w:val="center"/>
          </w:tcPr>
          <w:p w:rsidR="00BB4E9A" w:rsidRDefault="00997DDC" w:rsidP="00934E1F">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623"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Pr>
        <w:widowControl/>
        <w:jc w:val="left"/>
      </w:pPr>
    </w:p>
    <w:p w:rsidR="00BB4E9A" w:rsidRDefault="00BB4E9A">
      <w:pPr>
        <w:pStyle w:val="a4"/>
        <w:jc w:val="center"/>
        <w:rPr>
          <w:rFonts w:ascii="黑体" w:eastAsia="黑体" w:hAnsi="宋体"/>
          <w:b/>
          <w:sz w:val="32"/>
        </w:r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91" w:name="_Toc97540362"/>
      <w:r>
        <w:rPr>
          <w:rFonts w:hAnsi="宋体" w:hint="eastAsia"/>
          <w:b w:val="0"/>
        </w:rPr>
        <w:t>各类专业技术人员情况年报表</w:t>
      </w:r>
      <w:bookmarkEnd w:id="91"/>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RS</w:t>
            </w:r>
            <w:r>
              <w:rPr>
                <w:rFonts w:hAnsi="宋体" w:hint="eastAsia"/>
                <w:sz w:val="18"/>
                <w:szCs w:val="18"/>
              </w:rPr>
              <w:t>3</w:t>
            </w:r>
            <w:r>
              <w:rPr>
                <w:rFonts w:hAnsi="宋体" w:hint="eastAsia"/>
                <w:kern w:val="0"/>
                <w:sz w:val="18"/>
                <w:szCs w:val="18"/>
              </w:rPr>
              <w:t>01表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A7064B">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835"/>
        <w:gridCol w:w="709"/>
        <w:gridCol w:w="709"/>
        <w:gridCol w:w="992"/>
        <w:gridCol w:w="1134"/>
        <w:gridCol w:w="851"/>
        <w:gridCol w:w="850"/>
        <w:gridCol w:w="851"/>
        <w:gridCol w:w="850"/>
        <w:gridCol w:w="851"/>
        <w:gridCol w:w="850"/>
        <w:gridCol w:w="851"/>
        <w:gridCol w:w="992"/>
        <w:gridCol w:w="850"/>
        <w:gridCol w:w="851"/>
      </w:tblGrid>
      <w:tr w:rsidR="00BB4E9A">
        <w:trPr>
          <w:trHeight w:val="537"/>
          <w:tblHeader/>
          <w:jc w:val="center"/>
        </w:trPr>
        <w:tc>
          <w:tcPr>
            <w:tcW w:w="2835"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709"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835"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835"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各类专业技术人员数</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其中：中级技术职称以上人员</w:t>
            </w:r>
          </w:p>
        </w:tc>
        <w:tc>
          <w:tcPr>
            <w:tcW w:w="709" w:type="dxa"/>
            <w:tcBorders>
              <w:left w:val="single" w:sz="4" w:space="0" w:color="auto"/>
              <w:right w:val="single" w:sz="4" w:space="0" w:color="000000"/>
            </w:tcBorders>
            <w:vAlign w:val="center"/>
          </w:tcPr>
          <w:p w:rsidR="00BB4E9A" w:rsidRDefault="003D1964">
            <w:pPr>
              <w:jc w:val="center"/>
            </w:pPr>
            <w:r>
              <w:rPr>
                <w:rFonts w:hint="eastAsia"/>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其中：农业技术人员</w:t>
            </w:r>
          </w:p>
        </w:tc>
        <w:tc>
          <w:tcPr>
            <w:tcW w:w="709" w:type="dxa"/>
            <w:tcBorders>
              <w:left w:val="single" w:sz="4" w:space="0" w:color="auto"/>
              <w:right w:val="single" w:sz="4" w:space="0" w:color="000000"/>
            </w:tcBorders>
            <w:vAlign w:val="center"/>
          </w:tcPr>
          <w:p w:rsidR="00BB4E9A" w:rsidRDefault="003D1964">
            <w:pPr>
              <w:jc w:val="center"/>
            </w:pPr>
            <w:r>
              <w:rPr>
                <w:rFonts w:hint="eastAsia"/>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每万劳动力中高技能人才数</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高技能人才数</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高级技工人数</w:t>
            </w:r>
          </w:p>
        </w:tc>
        <w:tc>
          <w:tcPr>
            <w:tcW w:w="709"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技师人数</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709" w:type="dxa"/>
            <w:tcBorders>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高级技师人数</w:t>
            </w:r>
          </w:p>
        </w:tc>
        <w:tc>
          <w:tcPr>
            <w:tcW w:w="709"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技工学校</w:t>
            </w:r>
          </w:p>
        </w:tc>
        <w:tc>
          <w:tcPr>
            <w:tcW w:w="709" w:type="dxa"/>
            <w:tcBorders>
              <w:left w:val="nil"/>
              <w:right w:val="single" w:sz="4" w:space="0" w:color="auto"/>
            </w:tcBorders>
            <w:vAlign w:val="center"/>
          </w:tcPr>
          <w:p w:rsidR="00BB4E9A" w:rsidRDefault="003D1964">
            <w:pPr>
              <w:jc w:val="center"/>
            </w:pPr>
            <w:r>
              <w:rPr>
                <w:rFonts w:hint="eastAsia"/>
                <w:sz w:val="18"/>
                <w:szCs w:val="18"/>
              </w:rPr>
              <w:t>所</w:t>
            </w:r>
          </w:p>
        </w:tc>
        <w:tc>
          <w:tcPr>
            <w:tcW w:w="709" w:type="dxa"/>
            <w:tcBorders>
              <w:left w:val="single" w:sz="4" w:space="0" w:color="auto"/>
              <w:right w:val="single" w:sz="4" w:space="0" w:color="auto"/>
            </w:tcBorders>
            <w:vAlign w:val="center"/>
          </w:tcPr>
          <w:p w:rsidR="00BB4E9A" w:rsidRDefault="000708EC">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学校总数</w:t>
            </w:r>
          </w:p>
        </w:tc>
        <w:tc>
          <w:tcPr>
            <w:tcW w:w="709" w:type="dxa"/>
            <w:tcBorders>
              <w:left w:val="nil"/>
              <w:right w:val="single" w:sz="4" w:space="0" w:color="auto"/>
            </w:tcBorders>
            <w:vAlign w:val="center"/>
          </w:tcPr>
          <w:p w:rsidR="00BB4E9A" w:rsidRDefault="003D1964">
            <w:pPr>
              <w:jc w:val="center"/>
            </w:pPr>
            <w:r>
              <w:rPr>
                <w:rFonts w:hint="eastAsia"/>
                <w:sz w:val="18"/>
                <w:szCs w:val="18"/>
              </w:rPr>
              <w:t>所</w:t>
            </w:r>
          </w:p>
        </w:tc>
        <w:tc>
          <w:tcPr>
            <w:tcW w:w="709" w:type="dxa"/>
            <w:tcBorders>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在校学生数</w:t>
            </w:r>
          </w:p>
        </w:tc>
        <w:tc>
          <w:tcPr>
            <w:tcW w:w="709"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bottom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招生数</w:t>
            </w:r>
          </w:p>
        </w:tc>
        <w:tc>
          <w:tcPr>
            <w:tcW w:w="709" w:type="dxa"/>
            <w:tcBorders>
              <w:top w:val="single" w:sz="4" w:space="0" w:color="auto"/>
              <w:left w:val="nil"/>
              <w:right w:val="single" w:sz="4" w:space="0" w:color="auto"/>
            </w:tcBorders>
            <w:vAlign w:val="center"/>
          </w:tcPr>
          <w:p w:rsidR="00BB4E9A" w:rsidRDefault="003D1964">
            <w:pPr>
              <w:jc w:val="center"/>
            </w:pPr>
            <w:r>
              <w:rPr>
                <w:rFonts w:hint="eastAsia"/>
                <w:sz w:val="18"/>
                <w:szCs w:val="18"/>
              </w:rPr>
              <w:t>人</w:t>
            </w:r>
          </w:p>
        </w:tc>
        <w:tc>
          <w:tcPr>
            <w:tcW w:w="709" w:type="dxa"/>
            <w:tcBorders>
              <w:top w:val="single" w:sz="4" w:space="0" w:color="auto"/>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lastRenderedPageBreak/>
              <w:t xml:space="preserve">  </w:t>
            </w:r>
            <w:r>
              <w:rPr>
                <w:rFonts w:hint="eastAsia"/>
                <w:color w:val="000000"/>
                <w:sz w:val="18"/>
                <w:szCs w:val="18"/>
              </w:rPr>
              <w:t>毕业生数</w:t>
            </w:r>
          </w:p>
        </w:tc>
        <w:tc>
          <w:tcPr>
            <w:tcW w:w="709"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专任教师总数</w:t>
            </w:r>
          </w:p>
        </w:tc>
        <w:tc>
          <w:tcPr>
            <w:tcW w:w="709" w:type="dxa"/>
            <w:tcBorders>
              <w:left w:val="nil"/>
              <w:right w:val="single" w:sz="4" w:space="0" w:color="auto"/>
            </w:tcBorders>
            <w:vAlign w:val="center"/>
          </w:tcPr>
          <w:p w:rsidR="00BB4E9A" w:rsidRDefault="003D1964">
            <w:pPr>
              <w:jc w:val="center"/>
            </w:pPr>
            <w:r>
              <w:rPr>
                <w:rFonts w:hint="eastAsia"/>
                <w:sz w:val="18"/>
                <w:szCs w:val="18"/>
              </w:rPr>
              <w:t>人</w:t>
            </w:r>
          </w:p>
        </w:tc>
        <w:tc>
          <w:tcPr>
            <w:tcW w:w="709" w:type="dxa"/>
            <w:tcBorders>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80"/>
          <w:jc w:val="center"/>
        </w:trPr>
        <w:tc>
          <w:tcPr>
            <w:tcW w:w="2835"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企事业单位高级专业技术人员中的女性比例</w:t>
            </w:r>
          </w:p>
        </w:tc>
        <w:tc>
          <w:tcPr>
            <w:tcW w:w="709"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高级专业技术人才中女性比例</w:t>
            </w:r>
          </w:p>
        </w:tc>
        <w:tc>
          <w:tcPr>
            <w:tcW w:w="709"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中级专业技术人才中女性比例</w:t>
            </w:r>
          </w:p>
        </w:tc>
        <w:tc>
          <w:tcPr>
            <w:tcW w:w="709" w:type="dxa"/>
            <w:tcBorders>
              <w:left w:val="nil"/>
              <w:right w:val="single" w:sz="4" w:space="0" w:color="auto"/>
            </w:tcBorders>
            <w:vAlign w:val="center"/>
          </w:tcPr>
          <w:p w:rsidR="00BB4E9A" w:rsidRDefault="003D1964">
            <w:pPr>
              <w:jc w:val="center"/>
            </w:pPr>
            <w:r>
              <w:rPr>
                <w:rFonts w:hint="eastAsia"/>
                <w:sz w:val="18"/>
                <w:szCs w:val="18"/>
              </w:rPr>
              <w:t>%</w:t>
            </w:r>
          </w:p>
        </w:tc>
        <w:tc>
          <w:tcPr>
            <w:tcW w:w="709" w:type="dxa"/>
            <w:tcBorders>
              <w:left w:val="single" w:sz="4" w:space="0" w:color="auto"/>
              <w:right w:val="single" w:sz="4" w:space="0" w:color="auto"/>
            </w:tcBorders>
            <w:vAlign w:val="center"/>
          </w:tcPr>
          <w:p w:rsidR="00BB4E9A" w:rsidRDefault="000708EC"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jc w:val="center"/>
              <w:rPr>
                <w:rFonts w:ascii="宋体" w:hAnsi="宋体" w:cs="宋体"/>
                <w:sz w:val="20"/>
              </w:rPr>
            </w:pPr>
          </w:p>
        </w:tc>
      </w:tr>
    </w:tbl>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70F3A">
        <w:rPr>
          <w:rFonts w:ascii="宋体" w:hAnsi="宋体" w:cs="宋体"/>
          <w:kern w:val="0"/>
          <w:sz w:val="18"/>
          <w:szCs w:val="18"/>
        </w:rPr>
        <w:t>5</w:t>
      </w:r>
      <w:r w:rsidR="00F10846">
        <w:rPr>
          <w:rFonts w:ascii="宋体" w:hAnsi="宋体" w:cs="宋体"/>
          <w:kern w:val="0"/>
          <w:sz w:val="18"/>
          <w:szCs w:val="18"/>
        </w:rPr>
        <w:t>月底前</w:t>
      </w:r>
    </w:p>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92" w:name="_Toc97540363"/>
      <w:r>
        <w:rPr>
          <w:rFonts w:hAnsi="宋体" w:hint="eastAsia"/>
          <w:b w:val="0"/>
        </w:rPr>
        <w:lastRenderedPageBreak/>
        <w:t>就业与就业培训情况年报表</w:t>
      </w:r>
      <w:bookmarkEnd w:id="92"/>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RS</w:t>
            </w:r>
            <w:r>
              <w:rPr>
                <w:rFonts w:hAnsi="宋体" w:hint="eastAsia"/>
                <w:sz w:val="18"/>
                <w:szCs w:val="18"/>
              </w:rPr>
              <w:t>3</w:t>
            </w:r>
            <w:r>
              <w:rPr>
                <w:rFonts w:hAnsi="宋体" w:hint="eastAsia"/>
                <w:kern w:val="0"/>
                <w:sz w:val="18"/>
                <w:szCs w:val="18"/>
              </w:rPr>
              <w:t>0</w:t>
            </w:r>
            <w:r>
              <w:rPr>
                <w:rFonts w:hAnsi="宋体"/>
                <w:kern w:val="0"/>
                <w:sz w:val="18"/>
                <w:szCs w:val="18"/>
              </w:rPr>
              <w:t>2</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A7064B">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567"/>
        <w:gridCol w:w="567"/>
        <w:gridCol w:w="850"/>
        <w:gridCol w:w="1134"/>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6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567"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567"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567"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284"/>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城镇新增就业人数</w:t>
            </w:r>
          </w:p>
        </w:tc>
        <w:tc>
          <w:tcPr>
            <w:tcW w:w="567"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人</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下岗失业人员（城镇）再就业人数</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人</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培训机构数</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个</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培训城乡劳动者人数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其中：城乡劳动者职业技能培训人数</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城乡创业培训人数</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新生代农民工技能培训人数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企业职工岗位提升培训人数</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扶持城乡劳动者成功自主创业人数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新增农村劳动力转移就业人数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职业技能鉴定人数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引领大学生创业人数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0708EC" w:rsidP="000708EC">
            <w:pPr>
              <w:rPr>
                <w:color w:val="000000"/>
                <w:sz w:val="18"/>
                <w:szCs w:val="18"/>
              </w:rPr>
            </w:pPr>
            <w:r>
              <w:rPr>
                <w:rFonts w:hint="eastAsia"/>
                <w:color w:val="000000"/>
                <w:sz w:val="18"/>
                <w:szCs w:val="18"/>
              </w:rPr>
              <w:t>离校未就业</w:t>
            </w:r>
            <w:r w:rsidR="003D1964">
              <w:rPr>
                <w:rFonts w:hint="eastAsia"/>
                <w:color w:val="000000"/>
                <w:sz w:val="18"/>
                <w:szCs w:val="18"/>
              </w:rPr>
              <w:t>高校毕业生年</w:t>
            </w:r>
            <w:r>
              <w:rPr>
                <w:rFonts w:hint="eastAsia"/>
                <w:color w:val="000000"/>
                <w:sz w:val="18"/>
                <w:szCs w:val="18"/>
              </w:rPr>
              <w:t>末</w:t>
            </w:r>
            <w:r w:rsidR="003D1964">
              <w:rPr>
                <w:rFonts w:hint="eastAsia"/>
                <w:color w:val="000000"/>
                <w:sz w:val="18"/>
                <w:szCs w:val="18"/>
              </w:rPr>
              <w:t>就业率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bottom w:val="single" w:sz="12" w:space="0" w:color="auto"/>
              <w:right w:val="single" w:sz="4" w:space="0" w:color="auto"/>
            </w:tcBorders>
            <w:vAlign w:val="center"/>
          </w:tcPr>
          <w:p w:rsidR="00BB4E9A" w:rsidRDefault="003D1964">
            <w:pPr>
              <w:rPr>
                <w:color w:val="000000"/>
                <w:sz w:val="18"/>
                <w:szCs w:val="18"/>
              </w:rPr>
            </w:pPr>
            <w:r>
              <w:rPr>
                <w:rFonts w:hint="eastAsia"/>
                <w:color w:val="000000"/>
                <w:sz w:val="18"/>
                <w:szCs w:val="18"/>
              </w:rPr>
              <w:t>劳动人事争议仲裁结案率</w:t>
            </w:r>
          </w:p>
        </w:tc>
        <w:tc>
          <w:tcPr>
            <w:tcW w:w="567" w:type="dxa"/>
            <w:tcBorders>
              <w:left w:val="nil"/>
              <w:bottom w:val="single" w:sz="12" w:space="0" w:color="auto"/>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850" w:type="dxa"/>
            <w:tcBorders>
              <w:left w:val="single" w:sz="4" w:space="0" w:color="auto"/>
              <w:bottom w:val="single" w:sz="12"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12"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12"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70F3A">
              <w:rPr>
                <w:rFonts w:ascii="宋体" w:hAnsi="宋体" w:cs="宋体" w:hint="eastAsia"/>
                <w:kern w:val="0"/>
                <w:sz w:val="18"/>
                <w:szCs w:val="18"/>
              </w:rPr>
              <w:t>5</w:t>
            </w:r>
            <w:r w:rsidR="00F10846">
              <w:rPr>
                <w:rFonts w:ascii="宋体" w:hAnsi="宋体" w:cs="宋体" w:hint="eastAsia"/>
                <w:kern w:val="0"/>
                <w:sz w:val="18"/>
                <w:szCs w:val="18"/>
              </w:rPr>
              <w:t>月底前</w:t>
            </w:r>
          </w:p>
          <w:p w:rsidR="00BB4E9A" w:rsidRDefault="00BB4E9A">
            <w:pPr>
              <w:pStyle w:val="a4"/>
              <w:spacing w:after="78" w:line="240" w:lineRule="exact"/>
              <w:ind w:right="-108"/>
              <w:rPr>
                <w:rFonts w:hAnsi="宋体"/>
                <w:sz w:val="18"/>
              </w:rPr>
            </w:pPr>
          </w:p>
          <w:p w:rsidR="00BB4E9A" w:rsidRDefault="003D1964">
            <w:r>
              <w:rPr>
                <w:rFonts w:ascii="宋体" w:hAnsi="宋体" w:cs="宋体" w:hint="eastAsia"/>
                <w:kern w:val="0"/>
                <w:sz w:val="18"/>
                <w:szCs w:val="18"/>
              </w:rPr>
              <w:t>说说明：说明：报送时间</w:t>
            </w:r>
            <w:r w:rsidR="008A1CDA">
              <w:rPr>
                <w:rFonts w:ascii="宋体" w:hAnsi="宋体" w:cs="宋体" w:hint="eastAsia"/>
                <w:kern w:val="0"/>
                <w:sz w:val="18"/>
                <w:szCs w:val="18"/>
              </w:rPr>
              <w:t>2022年</w:t>
            </w:r>
            <w:r w:rsidR="00770F3A">
              <w:rPr>
                <w:rFonts w:ascii="宋体" w:hAnsi="宋体" w:cs="宋体" w:hint="eastAsia"/>
                <w:kern w:val="0"/>
                <w:sz w:val="18"/>
                <w:szCs w:val="18"/>
              </w:rPr>
              <w:t>5</w:t>
            </w:r>
            <w:r w:rsidR="00F10846">
              <w:rPr>
                <w:rFonts w:ascii="宋体" w:hAnsi="宋体" w:cs="宋体" w:hint="eastAsia"/>
                <w:kern w:val="0"/>
                <w:sz w:val="18"/>
                <w:szCs w:val="18"/>
              </w:rPr>
              <w:t>月底前</w:t>
            </w: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70F3A">
              <w:rPr>
                <w:rFonts w:ascii="宋体" w:hAnsi="宋体" w:cs="宋体" w:hint="eastAsia"/>
                <w:kern w:val="0"/>
                <w:sz w:val="18"/>
                <w:szCs w:val="18"/>
              </w:rPr>
              <w:t>5</w:t>
            </w:r>
            <w:r w:rsidR="00F10846">
              <w:rPr>
                <w:rFonts w:ascii="宋体" w:hAnsi="宋体" w:cs="宋体" w:hint="eastAsia"/>
                <w:kern w:val="0"/>
                <w:sz w:val="18"/>
                <w:szCs w:val="18"/>
              </w:rPr>
              <w:t>月底前</w:t>
            </w:r>
          </w:p>
          <w:p w:rsidR="00BB4E9A" w:rsidRDefault="003D1964">
            <w:r>
              <w:rPr>
                <w:rFonts w:ascii="宋体" w:hAnsi="宋体" w:cs="宋体" w:hint="eastAsia"/>
                <w:kern w:val="0"/>
                <w:sz w:val="18"/>
                <w:szCs w:val="18"/>
              </w:rPr>
              <w:t>报送时间</w:t>
            </w:r>
            <w:r w:rsidR="008A1CDA">
              <w:rPr>
                <w:rFonts w:ascii="宋体" w:hAnsi="宋体" w:cs="宋体" w:hint="eastAsia"/>
                <w:kern w:val="0"/>
                <w:sz w:val="18"/>
                <w:szCs w:val="18"/>
              </w:rPr>
              <w:t>2022年</w:t>
            </w:r>
            <w:r w:rsidR="00770F3A">
              <w:rPr>
                <w:rFonts w:ascii="宋体" w:hAnsi="宋体" w:cs="宋体" w:hint="eastAsia"/>
                <w:kern w:val="0"/>
                <w:sz w:val="18"/>
                <w:szCs w:val="18"/>
              </w:rPr>
              <w:t>5</w:t>
            </w:r>
            <w:r w:rsidR="00F10846">
              <w:rPr>
                <w:rFonts w:ascii="宋体" w:hAnsi="宋体" w:cs="宋体" w:hint="eastAsia"/>
                <w:kern w:val="0"/>
                <w:sz w:val="18"/>
                <w:szCs w:val="18"/>
              </w:rPr>
              <w:t>月底前</w:t>
            </w:r>
          </w:p>
          <w:p w:rsidR="00BB4E9A" w:rsidRDefault="003D1964">
            <w:r>
              <w:rPr>
                <w:rFonts w:ascii="宋体" w:hAnsi="宋体" w:cs="宋体" w:hint="eastAsia"/>
                <w:kern w:val="0"/>
                <w:sz w:val="18"/>
                <w:szCs w:val="18"/>
              </w:rPr>
              <w:t>明：说明：报送时间</w:t>
            </w:r>
            <w:r w:rsidR="008A1CDA">
              <w:rPr>
                <w:rFonts w:ascii="宋体" w:hAnsi="宋体" w:cs="宋体" w:hint="eastAsia"/>
                <w:kern w:val="0"/>
                <w:sz w:val="18"/>
                <w:szCs w:val="18"/>
              </w:rPr>
              <w:t>2022年</w:t>
            </w:r>
            <w:r w:rsidR="00770F3A">
              <w:rPr>
                <w:rFonts w:ascii="宋体" w:hAnsi="宋体" w:cs="宋体" w:hint="eastAsia"/>
                <w:kern w:val="0"/>
                <w:sz w:val="18"/>
                <w:szCs w:val="18"/>
              </w:rPr>
              <w:t>5</w:t>
            </w:r>
            <w:r w:rsidR="00F10846">
              <w:rPr>
                <w:rFonts w:ascii="宋体" w:hAnsi="宋体" w:cs="宋体" w:hint="eastAsia"/>
                <w:kern w:val="0"/>
                <w:sz w:val="18"/>
                <w:szCs w:val="18"/>
              </w:rPr>
              <w:t>月底前</w:t>
            </w:r>
          </w:p>
          <w:p w:rsidR="00BB4E9A" w:rsidRDefault="003D1964">
            <w:r>
              <w:rPr>
                <w:rFonts w:ascii="宋体" w:hAnsi="宋体" w:cs="宋体" w:hint="eastAsia"/>
                <w:kern w:val="0"/>
                <w:sz w:val="18"/>
                <w:szCs w:val="18"/>
              </w:rPr>
              <w:t>报送时间</w:t>
            </w:r>
            <w:r w:rsidR="008A1CDA">
              <w:rPr>
                <w:rFonts w:ascii="宋体" w:hAnsi="宋体" w:cs="宋体" w:hint="eastAsia"/>
                <w:kern w:val="0"/>
                <w:sz w:val="18"/>
                <w:szCs w:val="18"/>
              </w:rPr>
              <w:t>2022年</w:t>
            </w:r>
            <w:r w:rsidR="00770F3A">
              <w:rPr>
                <w:rFonts w:ascii="宋体" w:hAnsi="宋体" w:cs="宋体" w:hint="eastAsia"/>
                <w:kern w:val="0"/>
                <w:sz w:val="18"/>
                <w:szCs w:val="18"/>
              </w:rPr>
              <w:t>5</w:t>
            </w:r>
            <w:r w:rsidR="00F10846">
              <w:rPr>
                <w:rFonts w:ascii="宋体" w:hAnsi="宋体" w:cs="宋体" w:hint="eastAsia"/>
                <w:kern w:val="0"/>
                <w:sz w:val="18"/>
                <w:szCs w:val="18"/>
              </w:rPr>
              <w:t>月底前</w:t>
            </w:r>
          </w:p>
          <w:p w:rsidR="00BB4E9A" w:rsidRDefault="00BB4E9A">
            <w:pPr>
              <w:jc w:val="center"/>
              <w:rPr>
                <w:rFonts w:ascii="宋体" w:hAnsi="宋体" w:cs="宋体"/>
                <w:sz w:val="20"/>
              </w:rPr>
            </w:pPr>
          </w:p>
        </w:tc>
      </w:tr>
      <w:tr w:rsidR="00BB4E9A">
        <w:trPr>
          <w:trHeight w:hRule="exact" w:val="284"/>
          <w:jc w:val="center"/>
        </w:trPr>
        <w:tc>
          <w:tcPr>
            <w:tcW w:w="15026" w:type="dxa"/>
            <w:gridSpan w:val="15"/>
            <w:tcBorders>
              <w:left w:val="nil"/>
            </w:tcBorders>
          </w:tcPr>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997DDC">
              <w:rPr>
                <w:rFonts w:ascii="宋体" w:hAnsi="宋体" w:cs="宋体"/>
                <w:kern w:val="0"/>
                <w:sz w:val="18"/>
                <w:szCs w:val="18"/>
              </w:rPr>
              <w:t>6月5日</w:t>
            </w:r>
            <w:r>
              <w:rPr>
                <w:rFonts w:ascii="宋体" w:hAnsi="宋体" w:cs="宋体" w:hint="eastAsia"/>
                <w:kern w:val="0"/>
                <w:sz w:val="18"/>
                <w:szCs w:val="18"/>
              </w:rPr>
              <w:t>前</w:t>
            </w:r>
          </w:p>
          <w:p w:rsidR="00BB4E9A" w:rsidRDefault="00BB4E9A">
            <w:pPr>
              <w:pStyle w:val="a4"/>
              <w:spacing w:after="78" w:line="240" w:lineRule="exact"/>
              <w:ind w:right="-108"/>
              <w:rPr>
                <w:rFonts w:hAnsi="宋体"/>
                <w:sz w:val="18"/>
              </w:rPr>
            </w:pPr>
          </w:p>
        </w:tc>
      </w:tr>
    </w:tbl>
    <w:p w:rsidR="00BB4E9A" w:rsidRDefault="003D1964">
      <w:pPr>
        <w:pStyle w:val="2"/>
        <w:spacing w:before="0" w:after="0" w:line="240" w:lineRule="auto"/>
        <w:jc w:val="center"/>
        <w:rPr>
          <w:rFonts w:hAnsi="宋体"/>
          <w:b w:val="0"/>
        </w:rPr>
      </w:pPr>
      <w:bookmarkStart w:id="93" w:name="_Toc97540364"/>
      <w:r>
        <w:rPr>
          <w:rFonts w:hAnsi="宋体" w:hint="eastAsia"/>
          <w:b w:val="0"/>
        </w:rPr>
        <w:lastRenderedPageBreak/>
        <w:t>各类保险参保情况年报表</w:t>
      </w:r>
      <w:bookmarkEnd w:id="93"/>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RS</w:t>
            </w:r>
            <w:r>
              <w:rPr>
                <w:rFonts w:hAnsi="宋体" w:hint="eastAsia"/>
                <w:sz w:val="18"/>
                <w:szCs w:val="18"/>
              </w:rPr>
              <w:t>3</w:t>
            </w:r>
            <w:r>
              <w:rPr>
                <w:rFonts w:hAnsi="宋体" w:hint="eastAsia"/>
                <w:kern w:val="0"/>
                <w:sz w:val="18"/>
                <w:szCs w:val="18"/>
              </w:rPr>
              <w:t>0</w:t>
            </w:r>
            <w:r>
              <w:rPr>
                <w:rFonts w:hAnsi="宋体"/>
                <w:kern w:val="0"/>
                <w:sz w:val="18"/>
                <w:szCs w:val="18"/>
              </w:rPr>
              <w:t>3</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A7064B">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119"/>
        <w:gridCol w:w="567"/>
        <w:gridCol w:w="567"/>
        <w:gridCol w:w="992"/>
        <w:gridCol w:w="1134"/>
        <w:gridCol w:w="851"/>
        <w:gridCol w:w="850"/>
        <w:gridCol w:w="851"/>
        <w:gridCol w:w="850"/>
        <w:gridCol w:w="851"/>
        <w:gridCol w:w="850"/>
        <w:gridCol w:w="851"/>
        <w:gridCol w:w="992"/>
        <w:gridCol w:w="850"/>
        <w:gridCol w:w="851"/>
      </w:tblGrid>
      <w:tr w:rsidR="00BB4E9A">
        <w:trPr>
          <w:trHeight w:val="537"/>
          <w:tblHeader/>
          <w:jc w:val="center"/>
        </w:trPr>
        <w:tc>
          <w:tcPr>
            <w:tcW w:w="3119"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6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567"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119"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567"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567"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城乡基本养老保险参保率</w:t>
            </w:r>
          </w:p>
        </w:tc>
        <w:tc>
          <w:tcPr>
            <w:tcW w:w="567"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城乡基本养老保险参保人数</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人</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企业职工基本养老保险参保人数</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其中：女性</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机关事业单位基本养老保险参保人数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其中：女性</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城乡居民基本养老保险参保人数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其中：女性</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被征地农民享受基本生活保障人数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应参保人数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被征地农民社会保障覆盖率</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工伤保险参保人数</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女职工参加工伤保险的人数</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rsidTr="003F1422">
        <w:trPr>
          <w:trHeight w:hRule="exact" w:val="284"/>
          <w:jc w:val="center"/>
        </w:trPr>
        <w:tc>
          <w:tcPr>
            <w:tcW w:w="311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社会保障卡持卡人数</w:t>
            </w:r>
          </w:p>
        </w:tc>
        <w:tc>
          <w:tcPr>
            <w:tcW w:w="567" w:type="dxa"/>
            <w:tcBorders>
              <w:left w:val="nil"/>
              <w:right w:val="single" w:sz="4" w:space="0" w:color="auto"/>
            </w:tcBorders>
            <w:vAlign w:val="center"/>
          </w:tcPr>
          <w:p w:rsidR="00BB4E9A" w:rsidRDefault="003D1964">
            <w:pPr>
              <w:jc w:val="center"/>
            </w:pPr>
            <w:r>
              <w:rPr>
                <w:rFonts w:hint="eastAsia"/>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jc w:val="center"/>
              <w:rPr>
                <w:rFonts w:ascii="宋体" w:hAnsi="宋体" w:cs="宋体"/>
                <w:sz w:val="20"/>
              </w:rPr>
            </w:pPr>
          </w:p>
        </w:tc>
      </w:tr>
    </w:tbl>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997DDC">
        <w:rPr>
          <w:rFonts w:ascii="宋体" w:hAnsi="宋体" w:cs="宋体"/>
          <w:kern w:val="0"/>
          <w:sz w:val="18"/>
          <w:szCs w:val="18"/>
        </w:rPr>
        <w:t>6月5日</w:t>
      </w:r>
      <w:r>
        <w:rPr>
          <w:rFonts w:ascii="宋体" w:hAnsi="宋体" w:cs="宋体" w:hint="eastAsia"/>
          <w:kern w:val="0"/>
          <w:sz w:val="18"/>
          <w:szCs w:val="18"/>
        </w:rPr>
        <w:t>前</w:t>
      </w:r>
    </w:p>
    <w:p w:rsidR="00BB4E9A" w:rsidRDefault="00BB4E9A"/>
    <w:p w:rsidR="00BB4E9A" w:rsidRDefault="00BB4E9A">
      <w:pPr>
        <w:widowControl/>
        <w:jc w:val="left"/>
      </w:pPr>
    </w:p>
    <w:p w:rsidR="00BB4E9A" w:rsidRDefault="00BB4E9A">
      <w:pPr>
        <w:pStyle w:val="2"/>
        <w:spacing w:before="0" w:after="0" w:line="240" w:lineRule="auto"/>
        <w:rPr>
          <w:rFonts w:hAnsi="宋体"/>
          <w:b w:val="0"/>
        </w:r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94" w:name="_Toc97540365"/>
      <w:r>
        <w:rPr>
          <w:rFonts w:hAnsi="宋体" w:hint="eastAsia"/>
          <w:b w:val="0"/>
        </w:rPr>
        <w:lastRenderedPageBreak/>
        <w:t>城镇失业情况年报表</w:t>
      </w:r>
      <w:bookmarkEnd w:id="94"/>
    </w:p>
    <w:tbl>
      <w:tblPr>
        <w:tblW w:w="10065" w:type="dxa"/>
        <w:jc w:val="center"/>
        <w:tblLayout w:type="fixed"/>
        <w:tblLook w:val="04A0" w:firstRow="1" w:lastRow="0" w:firstColumn="1" w:lastColumn="0" w:noHBand="0" w:noVBand="1"/>
      </w:tblPr>
      <w:tblGrid>
        <w:gridCol w:w="2127"/>
        <w:gridCol w:w="704"/>
        <w:gridCol w:w="1136"/>
        <w:gridCol w:w="69"/>
        <w:gridCol w:w="1067"/>
        <w:gridCol w:w="139"/>
        <w:gridCol w:w="996"/>
        <w:gridCol w:w="210"/>
        <w:gridCol w:w="498"/>
        <w:gridCol w:w="707"/>
        <w:gridCol w:w="1206"/>
        <w:gridCol w:w="1206"/>
      </w:tblGrid>
      <w:tr w:rsidR="00BB4E9A" w:rsidTr="007D4D1D">
        <w:trPr>
          <w:jc w:val="center"/>
        </w:trPr>
        <w:tc>
          <w:tcPr>
            <w:tcW w:w="396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6" w:type="dxa"/>
            <w:gridSpan w:val="2"/>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gridSpan w:val="2"/>
            <w:tcBorders>
              <w:bottom w:val="single" w:sz="12" w:space="0" w:color="auto"/>
            </w:tcBorders>
          </w:tcPr>
          <w:p w:rsidR="00BB4E9A" w:rsidRDefault="00BB4E9A">
            <w:pPr>
              <w:pStyle w:val="a4"/>
              <w:rPr>
                <w:rFonts w:hAnsi="宋体"/>
                <w:sz w:val="18"/>
                <w:szCs w:val="18"/>
              </w:rPr>
            </w:pPr>
          </w:p>
        </w:tc>
        <w:tc>
          <w:tcPr>
            <w:tcW w:w="708" w:type="dxa"/>
            <w:gridSpan w:val="2"/>
            <w:tcBorders>
              <w:bottom w:val="single" w:sz="12" w:space="0" w:color="auto"/>
            </w:tcBorders>
          </w:tcPr>
          <w:p w:rsidR="00BB4E9A" w:rsidRDefault="00BB4E9A" w:rsidP="007D4D1D">
            <w:pPr>
              <w:pStyle w:val="a4"/>
              <w:jc w:val="left"/>
              <w:rPr>
                <w:rFonts w:hAnsi="宋体"/>
                <w:sz w:val="18"/>
                <w:szCs w:val="18"/>
              </w:rPr>
            </w:pPr>
          </w:p>
        </w:tc>
        <w:tc>
          <w:tcPr>
            <w:tcW w:w="3119" w:type="dxa"/>
            <w:gridSpan w:val="3"/>
            <w:tcBorders>
              <w:bottom w:val="single" w:sz="12" w:space="0" w:color="auto"/>
            </w:tcBorders>
            <w:vAlign w:val="bottom"/>
          </w:tcPr>
          <w:p w:rsidR="00BB4E9A" w:rsidRDefault="003D1964" w:rsidP="007D4D1D">
            <w:pPr>
              <w:pStyle w:val="a4"/>
              <w:spacing w:line="240" w:lineRule="exact"/>
              <w:ind w:leftChars="-293" w:left="-615" w:right="360" w:firstLineChars="300" w:firstLine="540"/>
              <w:jc w:val="left"/>
              <w:rPr>
                <w:rFonts w:hAnsi="宋体"/>
                <w:sz w:val="18"/>
                <w:szCs w:val="18"/>
              </w:rPr>
            </w:pPr>
            <w:r>
              <w:rPr>
                <w:rFonts w:hAnsi="宋体" w:hint="eastAsia"/>
                <w:sz w:val="18"/>
                <w:szCs w:val="18"/>
              </w:rPr>
              <w:t>表    号：</w:t>
            </w:r>
            <w:r>
              <w:rPr>
                <w:rFonts w:hAnsi="宋体"/>
                <w:sz w:val="18"/>
                <w:szCs w:val="18"/>
              </w:rPr>
              <w:t>RS</w:t>
            </w:r>
            <w:r>
              <w:rPr>
                <w:rFonts w:hAnsi="宋体" w:hint="eastAsia"/>
                <w:sz w:val="18"/>
                <w:szCs w:val="18"/>
              </w:rPr>
              <w:t>3</w:t>
            </w:r>
            <w:r w:rsidRPr="007D4D1D">
              <w:rPr>
                <w:rFonts w:hAnsi="宋体" w:hint="eastAsia"/>
                <w:sz w:val="18"/>
                <w:szCs w:val="18"/>
              </w:rPr>
              <w:t>0</w:t>
            </w:r>
            <w:r w:rsidRPr="007D4D1D">
              <w:rPr>
                <w:rFonts w:hAnsi="宋体"/>
                <w:sz w:val="18"/>
                <w:szCs w:val="18"/>
              </w:rPr>
              <w:t>4</w:t>
            </w:r>
            <w:r w:rsidRPr="007D4D1D">
              <w:rPr>
                <w:rFonts w:hAnsi="宋体" w:hint="eastAsia"/>
                <w:sz w:val="18"/>
                <w:szCs w:val="18"/>
              </w:rPr>
              <w:t>表</w:t>
            </w:r>
            <w:r w:rsidRPr="007D4D1D">
              <w:rPr>
                <w:rFonts w:hAnsi="宋体"/>
                <w:sz w:val="18"/>
                <w:szCs w:val="18"/>
              </w:rPr>
              <w:t xml:space="preserve">  </w:t>
            </w:r>
          </w:p>
          <w:p w:rsidR="00BB4E9A" w:rsidRDefault="003D1964" w:rsidP="007D4D1D">
            <w:pPr>
              <w:pStyle w:val="a4"/>
              <w:spacing w:line="240" w:lineRule="exact"/>
              <w:ind w:leftChars="-293" w:left="-615" w:right="360" w:firstLineChars="300" w:firstLine="540"/>
              <w:jc w:val="left"/>
              <w:rPr>
                <w:rFonts w:hAnsi="宋体"/>
                <w:sz w:val="18"/>
                <w:szCs w:val="18"/>
              </w:rPr>
            </w:pPr>
            <w:r>
              <w:rPr>
                <w:rFonts w:hAnsi="宋体" w:hint="eastAsia"/>
                <w:sz w:val="18"/>
                <w:szCs w:val="18"/>
              </w:rPr>
              <w:t>制定机关：</w:t>
            </w:r>
            <w:r w:rsidRPr="007D4D1D">
              <w:rPr>
                <w:rFonts w:hAnsi="宋体" w:hint="eastAsia"/>
                <w:sz w:val="18"/>
                <w:szCs w:val="18"/>
              </w:rPr>
              <w:t>盐城市统计局</w:t>
            </w:r>
          </w:p>
          <w:p w:rsidR="00BB4E9A" w:rsidRDefault="00440445" w:rsidP="007D4D1D">
            <w:pPr>
              <w:pStyle w:val="a4"/>
              <w:spacing w:line="240" w:lineRule="exact"/>
              <w:ind w:leftChars="-293" w:left="-615" w:right="360" w:firstLineChars="300" w:firstLine="540"/>
              <w:jc w:val="left"/>
              <w:rPr>
                <w:rFonts w:hAnsi="宋体"/>
                <w:sz w:val="18"/>
                <w:szCs w:val="18"/>
              </w:rPr>
            </w:pPr>
            <w:r>
              <w:rPr>
                <w:rFonts w:hAnsi="宋体" w:hint="eastAsia"/>
                <w:sz w:val="18"/>
                <w:szCs w:val="18"/>
              </w:rPr>
              <w:t>文    号：盐统〔2022〕2号</w:t>
            </w:r>
          </w:p>
          <w:p w:rsidR="00BB4E9A" w:rsidRDefault="00440445" w:rsidP="007D4D1D">
            <w:pPr>
              <w:pStyle w:val="a4"/>
              <w:spacing w:line="240" w:lineRule="exact"/>
              <w:ind w:leftChars="-293" w:left="-615" w:right="360" w:firstLineChars="300" w:firstLine="540"/>
              <w:jc w:val="left"/>
              <w:rPr>
                <w:rFonts w:hAnsi="宋体"/>
                <w:sz w:val="18"/>
                <w:szCs w:val="18"/>
              </w:rPr>
            </w:pPr>
            <w:r>
              <w:rPr>
                <w:rFonts w:hAnsi="宋体" w:hint="eastAsia"/>
                <w:sz w:val="18"/>
                <w:szCs w:val="18"/>
              </w:rPr>
              <w:t xml:space="preserve">批准文号：苏统制〔2022〕10号 </w:t>
            </w:r>
            <w:r w:rsidR="00A7064B">
              <w:rPr>
                <w:rFonts w:hAnsi="宋体"/>
                <w:sz w:val="18"/>
                <w:szCs w:val="18"/>
              </w:rPr>
              <w:t xml:space="preserve"> </w:t>
            </w:r>
          </w:p>
          <w:p w:rsidR="00BB4E9A" w:rsidRDefault="00A7064B" w:rsidP="007D4D1D">
            <w:pPr>
              <w:pStyle w:val="a4"/>
              <w:spacing w:line="240" w:lineRule="exact"/>
              <w:ind w:leftChars="-293" w:left="-615" w:right="360"/>
              <w:jc w:val="left"/>
              <w:rPr>
                <w:rFonts w:hAnsi="宋体"/>
                <w:sz w:val="18"/>
                <w:szCs w:val="18"/>
              </w:rPr>
            </w:pPr>
            <w:r>
              <w:rPr>
                <w:rFonts w:hAnsi="宋体" w:hint="eastAsia"/>
                <w:sz w:val="18"/>
                <w:szCs w:val="18"/>
              </w:rPr>
              <w:t xml:space="preserve"> </w:t>
            </w:r>
            <w:r>
              <w:rPr>
                <w:rFonts w:hAnsi="宋体"/>
                <w:sz w:val="18"/>
                <w:szCs w:val="18"/>
              </w:rPr>
              <w:t xml:space="preserve">   </w:t>
            </w:r>
            <w:r w:rsidR="007D4D1D">
              <w:rPr>
                <w:rFonts w:hAnsi="宋体"/>
                <w:sz w:val="18"/>
                <w:szCs w:val="18"/>
              </w:rPr>
              <w:t xml:space="preserve">  </w:t>
            </w:r>
            <w:r w:rsidR="00BC34D0">
              <w:rPr>
                <w:rFonts w:hAnsi="宋体" w:hint="eastAsia"/>
                <w:sz w:val="18"/>
                <w:szCs w:val="18"/>
              </w:rPr>
              <w:t>有效期至：2023年2月</w:t>
            </w:r>
          </w:p>
        </w:tc>
      </w:tr>
      <w:tr w:rsidR="00BB4E9A" w:rsidTr="00FE7D71">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411" w:type="dxa"/>
            <w:gridSpan w:val="4"/>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城镇登记失业率（</w:t>
            </w:r>
            <w:r>
              <w:rPr>
                <w:rFonts w:hint="eastAsia"/>
                <w:sz w:val="18"/>
                <w:szCs w:val="18"/>
              </w:rPr>
              <w:t>%</w:t>
            </w:r>
            <w:r>
              <w:rPr>
                <w:rFonts w:hint="eastAsia"/>
                <w:sz w:val="18"/>
                <w:szCs w:val="18"/>
              </w:rPr>
              <w:t>）</w:t>
            </w:r>
          </w:p>
        </w:tc>
        <w:tc>
          <w:tcPr>
            <w:tcW w:w="2411" w:type="dxa"/>
            <w:gridSpan w:val="4"/>
            <w:tcBorders>
              <w:top w:val="single" w:sz="12" w:space="0" w:color="auto"/>
              <w:left w:val="single" w:sz="6" w:space="0" w:color="auto"/>
              <w:right w:val="single" w:sz="6" w:space="0" w:color="auto"/>
            </w:tcBorders>
            <w:vAlign w:val="center"/>
          </w:tcPr>
          <w:p w:rsidR="00BB4E9A" w:rsidRDefault="00757AA9">
            <w:pPr>
              <w:jc w:val="center"/>
              <w:rPr>
                <w:rFonts w:ascii="宋体" w:hAnsi="宋体" w:cs="宋体"/>
                <w:sz w:val="18"/>
                <w:szCs w:val="18"/>
              </w:rPr>
            </w:pPr>
            <w:r>
              <w:rPr>
                <w:rFonts w:ascii="宋体" w:hAnsi="宋体" w:cs="宋体"/>
                <w:sz w:val="18"/>
                <w:szCs w:val="18"/>
              </w:rPr>
              <w:t>期末裖</w:t>
            </w:r>
            <w:r w:rsidR="003D1964">
              <w:rPr>
                <w:rFonts w:ascii="宋体" w:hAnsi="宋体" w:cs="宋体" w:hint="eastAsia"/>
                <w:sz w:val="18"/>
                <w:szCs w:val="18"/>
              </w:rPr>
              <w:t>城镇登记失业人数（万人）</w:t>
            </w:r>
          </w:p>
        </w:tc>
        <w:tc>
          <w:tcPr>
            <w:tcW w:w="241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其中：女性（万人）</w:t>
            </w:r>
          </w:p>
        </w:tc>
      </w:tr>
      <w:tr w:rsidR="00BB4E9A" w:rsidTr="00FE7D71">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20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0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20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06"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206"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FE7D71">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20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20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20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120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206"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206"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rsidTr="00FE7D71">
        <w:trPr>
          <w:trHeight w:hRule="exact" w:val="567"/>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205"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206"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206"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205"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206"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206"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205"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205"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206" w:type="dxa"/>
            <w:tcBorders>
              <w:left w:val="single" w:sz="4" w:space="0" w:color="auto"/>
              <w:right w:val="single" w:sz="4" w:space="0" w:color="auto"/>
            </w:tcBorders>
            <w:vAlign w:val="center"/>
          </w:tcPr>
          <w:p w:rsidR="00BB4E9A" w:rsidRDefault="00BB4E9A">
            <w:pPr>
              <w:jc w:val="center"/>
              <w:rPr>
                <w:sz w:val="18"/>
                <w:szCs w:val="18"/>
              </w:rPr>
            </w:pPr>
          </w:p>
        </w:tc>
        <w:tc>
          <w:tcPr>
            <w:tcW w:w="1206" w:type="dxa"/>
            <w:tcBorders>
              <w:left w:val="single" w:sz="4" w:space="0" w:color="auto"/>
            </w:tcBorders>
            <w:vAlign w:val="center"/>
          </w:tcPr>
          <w:p w:rsidR="00BB4E9A" w:rsidRDefault="00BB4E9A">
            <w:pPr>
              <w:jc w:val="center"/>
              <w:rPr>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205"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0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0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5"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0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205"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06"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06"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05"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0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06"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997DDC">
        <w:rPr>
          <w:rFonts w:ascii="宋体" w:hAnsi="宋体" w:cs="宋体"/>
          <w:kern w:val="0"/>
          <w:sz w:val="18"/>
          <w:szCs w:val="18"/>
        </w:rPr>
        <w:t>6月5日</w:t>
      </w:r>
      <w:r>
        <w:rPr>
          <w:rFonts w:ascii="宋体" w:hAnsi="宋体" w:cs="宋体" w:hint="eastAsia"/>
          <w:kern w:val="0"/>
          <w:sz w:val="18"/>
          <w:szCs w:val="18"/>
        </w:rPr>
        <w:t>前</w:t>
      </w:r>
    </w:p>
    <w:p w:rsidR="00BB4E9A" w:rsidRDefault="00BB4E9A">
      <w:pPr>
        <w:sectPr w:rsidR="00BB4E9A">
          <w:pgSz w:w="11906" w:h="16838"/>
          <w:pgMar w:top="1440" w:right="1797" w:bottom="1440" w:left="1797" w:header="851" w:footer="992" w:gutter="0"/>
          <w:cols w:space="425"/>
          <w:docGrid w:type="lines" w:linePitch="312"/>
        </w:sectPr>
      </w:pPr>
    </w:p>
    <w:p w:rsidR="00BB4E9A" w:rsidRDefault="003D1964">
      <w:pPr>
        <w:pStyle w:val="2"/>
        <w:spacing w:before="0" w:after="0" w:line="240" w:lineRule="auto"/>
        <w:jc w:val="center"/>
        <w:rPr>
          <w:rFonts w:hAnsi="宋体"/>
          <w:b w:val="0"/>
        </w:rPr>
      </w:pPr>
      <w:bookmarkStart w:id="95" w:name="_Toc97540366"/>
      <w:r>
        <w:rPr>
          <w:rFonts w:hAnsi="宋体" w:hint="eastAsia"/>
          <w:b w:val="0"/>
        </w:rPr>
        <w:lastRenderedPageBreak/>
        <w:t>城乡居民基本养老保障</w:t>
      </w:r>
      <w:proofErr w:type="gramStart"/>
      <w:r>
        <w:rPr>
          <w:rFonts w:hAnsi="宋体" w:hint="eastAsia"/>
          <w:b w:val="0"/>
        </w:rPr>
        <w:t>保障</w:t>
      </w:r>
      <w:proofErr w:type="gramEnd"/>
      <w:r>
        <w:rPr>
          <w:rFonts w:hAnsi="宋体" w:hint="eastAsia"/>
          <w:b w:val="0"/>
        </w:rPr>
        <w:t>水平情况年报表</w:t>
      </w:r>
      <w:bookmarkEnd w:id="95"/>
    </w:p>
    <w:tbl>
      <w:tblPr>
        <w:tblW w:w="10490" w:type="dxa"/>
        <w:jc w:val="center"/>
        <w:tblLayout w:type="fixed"/>
        <w:tblLook w:val="04A0" w:firstRow="1" w:lastRow="0" w:firstColumn="1" w:lastColumn="0" w:noHBand="0" w:noVBand="1"/>
      </w:tblPr>
      <w:tblGrid>
        <w:gridCol w:w="2130"/>
        <w:gridCol w:w="991"/>
        <w:gridCol w:w="1414"/>
        <w:gridCol w:w="285"/>
        <w:gridCol w:w="1798"/>
        <w:gridCol w:w="328"/>
        <w:gridCol w:w="1559"/>
        <w:gridCol w:w="1985"/>
      </w:tblGrid>
      <w:tr w:rsidR="00BB4E9A" w:rsidTr="00FE7D71">
        <w:trPr>
          <w:jc w:val="center"/>
        </w:trPr>
        <w:tc>
          <w:tcPr>
            <w:tcW w:w="4535"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411" w:type="dxa"/>
            <w:gridSpan w:val="3"/>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3544" w:type="dxa"/>
            <w:gridSpan w:val="2"/>
            <w:tcBorders>
              <w:bottom w:val="single" w:sz="12" w:space="0" w:color="auto"/>
            </w:tcBorders>
            <w:vAlign w:val="bottom"/>
          </w:tcPr>
          <w:p w:rsidR="00A7064B" w:rsidRDefault="00A7064B" w:rsidP="00DD5E29">
            <w:pPr>
              <w:pStyle w:val="a4"/>
              <w:spacing w:line="240" w:lineRule="exact"/>
              <w:ind w:leftChars="-293" w:left="-615" w:right="360" w:firstLineChars="300" w:firstLine="540"/>
              <w:jc w:val="left"/>
              <w:rPr>
                <w:rFonts w:hAnsi="宋体"/>
                <w:sz w:val="18"/>
                <w:szCs w:val="18"/>
              </w:rPr>
            </w:pPr>
            <w:r>
              <w:rPr>
                <w:rFonts w:hAnsi="宋体" w:hint="eastAsia"/>
                <w:sz w:val="18"/>
                <w:szCs w:val="18"/>
              </w:rPr>
              <w:t>表    号：</w:t>
            </w:r>
            <w:r>
              <w:rPr>
                <w:rFonts w:hAnsi="宋体"/>
                <w:sz w:val="18"/>
                <w:szCs w:val="18"/>
              </w:rPr>
              <w:t>RS</w:t>
            </w:r>
            <w:r>
              <w:rPr>
                <w:rFonts w:hAnsi="宋体" w:hint="eastAsia"/>
                <w:sz w:val="18"/>
                <w:szCs w:val="18"/>
              </w:rPr>
              <w:t>3</w:t>
            </w:r>
            <w:r w:rsidRPr="00DD5E29">
              <w:rPr>
                <w:rFonts w:hAnsi="宋体" w:hint="eastAsia"/>
                <w:sz w:val="18"/>
                <w:szCs w:val="18"/>
              </w:rPr>
              <w:t>0</w:t>
            </w:r>
            <w:r w:rsidRPr="00DD5E29">
              <w:rPr>
                <w:rFonts w:hAnsi="宋体"/>
                <w:sz w:val="18"/>
                <w:szCs w:val="18"/>
              </w:rPr>
              <w:t>5</w:t>
            </w:r>
            <w:r w:rsidRPr="00DD5E29">
              <w:rPr>
                <w:rFonts w:hAnsi="宋体" w:hint="eastAsia"/>
                <w:sz w:val="18"/>
                <w:szCs w:val="18"/>
              </w:rPr>
              <w:t>表</w:t>
            </w:r>
            <w:r w:rsidRPr="00DD5E29">
              <w:rPr>
                <w:rFonts w:hAnsi="宋体"/>
                <w:sz w:val="18"/>
                <w:szCs w:val="18"/>
              </w:rPr>
              <w:t xml:space="preserve">  </w:t>
            </w:r>
          </w:p>
          <w:p w:rsidR="00A7064B" w:rsidRDefault="00A7064B" w:rsidP="00DD5E29">
            <w:pPr>
              <w:pStyle w:val="a4"/>
              <w:spacing w:line="240" w:lineRule="exact"/>
              <w:ind w:leftChars="-293" w:left="-615" w:right="360" w:firstLineChars="300" w:firstLine="540"/>
              <w:jc w:val="left"/>
              <w:rPr>
                <w:rFonts w:hAnsi="宋体"/>
                <w:sz w:val="18"/>
                <w:szCs w:val="18"/>
              </w:rPr>
            </w:pPr>
            <w:r>
              <w:rPr>
                <w:rFonts w:hAnsi="宋体" w:hint="eastAsia"/>
                <w:sz w:val="18"/>
                <w:szCs w:val="18"/>
              </w:rPr>
              <w:t>制定机关：</w:t>
            </w:r>
            <w:r w:rsidRPr="00DD5E29">
              <w:rPr>
                <w:rFonts w:hAnsi="宋体" w:hint="eastAsia"/>
                <w:sz w:val="18"/>
                <w:szCs w:val="18"/>
              </w:rPr>
              <w:t>盐城市统计局</w:t>
            </w:r>
          </w:p>
          <w:p w:rsidR="00FE7D71" w:rsidRDefault="00440445" w:rsidP="00FE7D71">
            <w:pPr>
              <w:spacing w:line="240" w:lineRule="exact"/>
              <w:ind w:leftChars="-293" w:left="-615" w:right="360" w:firstLineChars="300" w:firstLine="540"/>
              <w:jc w:val="left"/>
              <w:rPr>
                <w:rFonts w:ascii="宋体" w:eastAsiaTheme="minorEastAsia" w:hAnsi="宋体" w:cstheme="minorBidi"/>
                <w:sz w:val="18"/>
                <w:szCs w:val="18"/>
              </w:rPr>
            </w:pPr>
            <w:r>
              <w:rPr>
                <w:rFonts w:ascii="宋体" w:eastAsiaTheme="minorEastAsia" w:hAnsi="宋体" w:cstheme="minorBidi" w:hint="eastAsia"/>
                <w:sz w:val="18"/>
                <w:szCs w:val="18"/>
              </w:rPr>
              <w:t>文    号：盐统〔2022〕2号</w:t>
            </w:r>
          </w:p>
          <w:p w:rsidR="00A7064B" w:rsidRPr="00DD5E29" w:rsidRDefault="00440445" w:rsidP="00FE7D71">
            <w:pPr>
              <w:spacing w:line="240" w:lineRule="exact"/>
              <w:ind w:leftChars="-293" w:left="-615" w:right="360" w:firstLineChars="300" w:firstLine="540"/>
              <w:jc w:val="left"/>
              <w:rPr>
                <w:rFonts w:ascii="宋体" w:eastAsiaTheme="minorEastAsia" w:hAnsi="宋体" w:cstheme="minorBidi"/>
                <w:sz w:val="18"/>
                <w:szCs w:val="18"/>
              </w:rPr>
            </w:pPr>
            <w:r>
              <w:rPr>
                <w:rFonts w:ascii="宋体" w:eastAsiaTheme="minorEastAsia" w:hAnsi="宋体" w:cstheme="minorBidi" w:hint="eastAsia"/>
                <w:sz w:val="18"/>
                <w:szCs w:val="18"/>
              </w:rPr>
              <w:t xml:space="preserve">批准文号：苏统制〔2022〕10号 </w:t>
            </w:r>
            <w:r w:rsidR="00A7064B" w:rsidRPr="00DD5E29">
              <w:rPr>
                <w:rFonts w:ascii="宋体" w:eastAsiaTheme="minorEastAsia" w:hAnsi="宋体" w:cstheme="minorBidi"/>
                <w:sz w:val="18"/>
                <w:szCs w:val="18"/>
              </w:rPr>
              <w:t xml:space="preserve"> </w:t>
            </w:r>
          </w:p>
          <w:p w:rsidR="00BB4E9A" w:rsidRDefault="00BC34D0" w:rsidP="00DD5E29">
            <w:pPr>
              <w:pStyle w:val="a4"/>
              <w:spacing w:line="240" w:lineRule="exact"/>
              <w:ind w:leftChars="-293" w:left="-615" w:right="360" w:firstLineChars="300" w:firstLine="540"/>
              <w:jc w:val="left"/>
              <w:rPr>
                <w:rFonts w:hAnsi="宋体"/>
                <w:sz w:val="18"/>
                <w:szCs w:val="18"/>
              </w:rPr>
            </w:pPr>
            <w:r>
              <w:rPr>
                <w:rFonts w:hAnsi="宋体" w:hint="eastAsia"/>
                <w:sz w:val="18"/>
                <w:szCs w:val="18"/>
              </w:rPr>
              <w:t>有效期至：2023年2月</w:t>
            </w:r>
          </w:p>
        </w:tc>
      </w:tr>
      <w:tr w:rsidR="00BB4E9A">
        <w:trPr>
          <w:trHeight w:val="572"/>
          <w:jc w:val="center"/>
        </w:trPr>
        <w:tc>
          <w:tcPr>
            <w:tcW w:w="2130"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1"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97"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城乡居民基本养老保险保障水平（</w:t>
            </w:r>
            <w:r>
              <w:rPr>
                <w:rFonts w:hint="eastAsia"/>
                <w:sz w:val="18"/>
                <w:szCs w:val="18"/>
              </w:rPr>
              <w:t>%</w:t>
            </w:r>
            <w:r>
              <w:rPr>
                <w:rFonts w:hint="eastAsia"/>
                <w:sz w:val="18"/>
                <w:szCs w:val="18"/>
              </w:rPr>
              <w:t>）</w:t>
            </w:r>
          </w:p>
        </w:tc>
        <w:tc>
          <w:tcPr>
            <w:tcW w:w="3872" w:type="dxa"/>
            <w:gridSpan w:val="3"/>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居民人均养老保险年人均待遇（元）</w:t>
            </w:r>
          </w:p>
        </w:tc>
      </w:tr>
      <w:tr w:rsidR="00BB4E9A">
        <w:trPr>
          <w:trHeight w:val="262"/>
          <w:jc w:val="center"/>
        </w:trPr>
        <w:tc>
          <w:tcPr>
            <w:tcW w:w="2130"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1"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69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98"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88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985"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220"/>
          <w:jc w:val="center"/>
        </w:trPr>
        <w:tc>
          <w:tcPr>
            <w:tcW w:w="2130"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69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798"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88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985"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567"/>
          <w:jc w:val="center"/>
        </w:trPr>
        <w:tc>
          <w:tcPr>
            <w:tcW w:w="2130"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1"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699"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98"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887"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985"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2130"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699" w:type="dxa"/>
            <w:gridSpan w:val="2"/>
            <w:tcBorders>
              <w:left w:val="single" w:sz="4" w:space="0" w:color="auto"/>
              <w:right w:val="single" w:sz="4" w:space="0" w:color="auto"/>
            </w:tcBorders>
            <w:vAlign w:val="center"/>
          </w:tcPr>
          <w:p w:rsidR="00BB4E9A" w:rsidRDefault="00BB4E9A">
            <w:pPr>
              <w:spacing w:line="300" w:lineRule="exact"/>
              <w:jc w:val="center"/>
            </w:pPr>
          </w:p>
        </w:tc>
        <w:tc>
          <w:tcPr>
            <w:tcW w:w="1798" w:type="dxa"/>
            <w:tcBorders>
              <w:left w:val="single" w:sz="4" w:space="0" w:color="auto"/>
              <w:right w:val="single" w:sz="4" w:space="0" w:color="auto"/>
            </w:tcBorders>
            <w:vAlign w:val="center"/>
          </w:tcPr>
          <w:p w:rsidR="00BB4E9A" w:rsidRDefault="00BB4E9A">
            <w:pPr>
              <w:spacing w:line="300" w:lineRule="exact"/>
              <w:jc w:val="center"/>
            </w:pPr>
          </w:p>
        </w:tc>
        <w:tc>
          <w:tcPr>
            <w:tcW w:w="1887" w:type="dxa"/>
            <w:gridSpan w:val="2"/>
            <w:tcBorders>
              <w:left w:val="single" w:sz="4" w:space="0" w:color="auto"/>
              <w:right w:val="single" w:sz="4" w:space="0" w:color="auto"/>
            </w:tcBorders>
            <w:vAlign w:val="center"/>
          </w:tcPr>
          <w:p w:rsidR="00BB4E9A" w:rsidRDefault="00BB4E9A">
            <w:pPr>
              <w:spacing w:line="300" w:lineRule="exact"/>
              <w:jc w:val="center"/>
            </w:pPr>
          </w:p>
        </w:tc>
        <w:tc>
          <w:tcPr>
            <w:tcW w:w="1985"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2130"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699"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98"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8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699"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98"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88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985"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699"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98"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8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699"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98"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8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699"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98"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88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985"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699"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98"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8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699"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98"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8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699"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98"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8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991"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699"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98"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88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98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2130"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991"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699"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98"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887"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985"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120"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 xml:space="preserve">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w:t>
      </w:r>
      <w:r>
        <w:rPr>
          <w:rFonts w:hAnsi="宋体"/>
          <w:sz w:val="18"/>
        </w:rPr>
        <w:t xml:space="preserve"> </w:t>
      </w:r>
      <w:r>
        <w:rPr>
          <w:rFonts w:hAnsi="宋体" w:hint="eastAsia"/>
          <w:sz w:val="18"/>
        </w:rPr>
        <w:t xml:space="preserve"> 日</w:t>
      </w: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997DDC">
        <w:rPr>
          <w:rFonts w:ascii="宋体" w:hAnsi="宋体" w:cs="宋体"/>
          <w:kern w:val="0"/>
          <w:sz w:val="18"/>
          <w:szCs w:val="18"/>
        </w:rPr>
        <w:t>6月5日</w:t>
      </w:r>
      <w:r>
        <w:rPr>
          <w:rFonts w:ascii="宋体" w:hAnsi="宋体" w:cs="宋体" w:hint="eastAsia"/>
          <w:kern w:val="0"/>
          <w:sz w:val="18"/>
          <w:szCs w:val="18"/>
        </w:rPr>
        <w:t>前</w:t>
      </w:r>
    </w:p>
    <w:p w:rsidR="00BB4E9A" w:rsidRDefault="003D1964">
      <w:pPr>
        <w:widowControl/>
        <w:jc w:val="left"/>
        <w:rPr>
          <w:rFonts w:ascii="Calibri Light" w:hAnsi="宋体"/>
          <w:bCs/>
          <w:sz w:val="32"/>
          <w:szCs w:val="32"/>
        </w:rPr>
      </w:pPr>
      <w:r>
        <w:rPr>
          <w:rFonts w:hAnsi="宋体"/>
          <w:b/>
        </w:rPr>
        <w:br w:type="page"/>
      </w:r>
    </w:p>
    <w:p w:rsidR="00BB4E9A" w:rsidRDefault="003D1964">
      <w:pPr>
        <w:pStyle w:val="2"/>
        <w:spacing w:before="0" w:after="0" w:line="240" w:lineRule="auto"/>
        <w:jc w:val="center"/>
        <w:rPr>
          <w:rFonts w:hAnsi="宋体"/>
          <w:b w:val="0"/>
        </w:rPr>
      </w:pPr>
      <w:bookmarkStart w:id="96" w:name="_Toc97540367"/>
      <w:r>
        <w:rPr>
          <w:rFonts w:hAnsi="宋体" w:hint="eastAsia"/>
          <w:b w:val="0"/>
        </w:rPr>
        <w:lastRenderedPageBreak/>
        <w:t>社会保险费收入情况年报表</w:t>
      </w:r>
      <w:bookmarkEnd w:id="96"/>
    </w:p>
    <w:tbl>
      <w:tblPr>
        <w:tblW w:w="8080" w:type="dxa"/>
        <w:jc w:val="center"/>
        <w:tblLayout w:type="fixed"/>
        <w:tblLook w:val="04A0" w:firstRow="1" w:lastRow="0" w:firstColumn="1" w:lastColumn="0" w:noHBand="0" w:noVBand="1"/>
      </w:tblPr>
      <w:tblGrid>
        <w:gridCol w:w="2127"/>
        <w:gridCol w:w="704"/>
        <w:gridCol w:w="855"/>
        <w:gridCol w:w="850"/>
        <w:gridCol w:w="426"/>
        <w:gridCol w:w="424"/>
        <w:gridCol w:w="851"/>
        <w:gridCol w:w="851"/>
        <w:gridCol w:w="992"/>
      </w:tblGrid>
      <w:tr w:rsidR="00BB4E9A" w:rsidTr="007D4D1D">
        <w:trPr>
          <w:jc w:val="center"/>
        </w:trPr>
        <w:tc>
          <w:tcPr>
            <w:tcW w:w="3686"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850"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426" w:type="dxa"/>
            <w:tcBorders>
              <w:bottom w:val="single" w:sz="12" w:space="0" w:color="auto"/>
            </w:tcBorders>
          </w:tcPr>
          <w:p w:rsidR="00BB4E9A" w:rsidRDefault="00BB4E9A">
            <w:pPr>
              <w:pStyle w:val="a4"/>
              <w:rPr>
                <w:rFonts w:hAnsi="宋体"/>
                <w:sz w:val="18"/>
                <w:szCs w:val="18"/>
              </w:rPr>
            </w:pPr>
          </w:p>
        </w:tc>
        <w:tc>
          <w:tcPr>
            <w:tcW w:w="3118" w:type="dxa"/>
            <w:gridSpan w:val="4"/>
            <w:tcBorders>
              <w:bottom w:val="single" w:sz="12" w:space="0" w:color="auto"/>
            </w:tcBorders>
          </w:tcPr>
          <w:p w:rsidR="00BB4E9A" w:rsidRDefault="003D1964" w:rsidP="007D4D1D">
            <w:pPr>
              <w:pStyle w:val="a4"/>
              <w:spacing w:line="240" w:lineRule="exact"/>
              <w:ind w:leftChars="-293" w:left="-615" w:right="368" w:firstLineChars="300" w:firstLine="540"/>
              <w:jc w:val="left"/>
              <w:rPr>
                <w:rFonts w:hAnsi="宋体"/>
                <w:sz w:val="18"/>
                <w:szCs w:val="18"/>
              </w:rPr>
            </w:pPr>
            <w:r>
              <w:rPr>
                <w:rFonts w:hAnsi="宋体" w:hint="eastAsia"/>
                <w:sz w:val="18"/>
                <w:szCs w:val="18"/>
              </w:rPr>
              <w:t>表    号：</w:t>
            </w:r>
            <w:r>
              <w:rPr>
                <w:rFonts w:hAnsi="宋体"/>
                <w:sz w:val="18"/>
                <w:szCs w:val="18"/>
              </w:rPr>
              <w:t>RS</w:t>
            </w:r>
            <w:r>
              <w:rPr>
                <w:rFonts w:hAnsi="宋体" w:hint="eastAsia"/>
                <w:sz w:val="18"/>
                <w:szCs w:val="18"/>
              </w:rPr>
              <w:t>3</w:t>
            </w:r>
            <w:r>
              <w:rPr>
                <w:rFonts w:hAnsi="宋体" w:hint="eastAsia"/>
                <w:kern w:val="0"/>
                <w:sz w:val="18"/>
                <w:szCs w:val="18"/>
              </w:rPr>
              <w:t>0</w:t>
            </w:r>
            <w:r>
              <w:rPr>
                <w:rFonts w:hAnsi="宋体"/>
                <w:kern w:val="0"/>
                <w:sz w:val="18"/>
                <w:szCs w:val="18"/>
              </w:rPr>
              <w:t>6</w:t>
            </w:r>
            <w:r>
              <w:rPr>
                <w:rFonts w:hAnsi="宋体" w:hint="eastAsia"/>
                <w:kern w:val="0"/>
                <w:sz w:val="18"/>
                <w:szCs w:val="18"/>
              </w:rPr>
              <w:t xml:space="preserve">表 </w:t>
            </w:r>
            <w:r>
              <w:rPr>
                <w:rFonts w:hAnsi="宋体"/>
                <w:kern w:val="0"/>
                <w:sz w:val="18"/>
                <w:szCs w:val="18"/>
              </w:rPr>
              <w:t xml:space="preserve">  </w:t>
            </w:r>
          </w:p>
          <w:p w:rsidR="00BB4E9A" w:rsidRDefault="003D1964" w:rsidP="007D4D1D">
            <w:pPr>
              <w:pStyle w:val="a4"/>
              <w:spacing w:line="240" w:lineRule="exact"/>
              <w:ind w:leftChars="-293" w:left="-615" w:right="540" w:firstLineChars="300" w:firstLine="540"/>
              <w:jc w:val="lef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rsidP="007D4D1D">
            <w:pPr>
              <w:spacing w:line="240" w:lineRule="exact"/>
              <w:ind w:leftChars="-293" w:left="-615" w:right="360" w:firstLineChars="300" w:firstLine="540"/>
              <w:jc w:val="left"/>
              <w:rPr>
                <w:rFonts w:ascii="宋体" w:hAnsi="宋体"/>
                <w:sz w:val="18"/>
                <w:szCs w:val="18"/>
              </w:rPr>
            </w:pPr>
            <w:r>
              <w:rPr>
                <w:rFonts w:ascii="宋体" w:hAnsi="宋体" w:hint="eastAsia"/>
                <w:sz w:val="18"/>
                <w:szCs w:val="18"/>
              </w:rPr>
              <w:t>文    号：盐统〔2022〕2号</w:t>
            </w:r>
          </w:p>
          <w:p w:rsidR="00BB4E9A" w:rsidRDefault="00440445" w:rsidP="007D4D1D">
            <w:pPr>
              <w:spacing w:line="240" w:lineRule="exact"/>
              <w:ind w:leftChars="-293" w:left="-615" w:right="360" w:firstLineChars="300" w:firstLine="540"/>
              <w:jc w:val="left"/>
              <w:rPr>
                <w:rFonts w:ascii="宋体" w:hAnsi="宋体"/>
                <w:sz w:val="18"/>
                <w:szCs w:val="18"/>
              </w:rPr>
            </w:pPr>
            <w:r>
              <w:rPr>
                <w:rFonts w:ascii="宋体" w:hAnsi="宋体" w:hint="eastAsia"/>
                <w:kern w:val="0"/>
                <w:sz w:val="18"/>
                <w:szCs w:val="18"/>
                <w:lang w:val="zh-CN"/>
              </w:rPr>
              <w:t xml:space="preserve">批准文号：苏统制〔2022〕10号 </w:t>
            </w:r>
            <w:r w:rsidR="00A7064B">
              <w:rPr>
                <w:rFonts w:ascii="宋体" w:hAnsi="宋体"/>
                <w:sz w:val="18"/>
                <w:szCs w:val="18"/>
              </w:rPr>
              <w:t xml:space="preserve"> </w:t>
            </w:r>
          </w:p>
          <w:p w:rsidR="00BB4E9A" w:rsidRDefault="00A7064B" w:rsidP="007D4D1D">
            <w:pPr>
              <w:pStyle w:val="a4"/>
              <w:spacing w:line="240" w:lineRule="exact"/>
              <w:ind w:leftChars="-293" w:left="-615" w:right="360"/>
              <w:jc w:val="left"/>
              <w:rPr>
                <w:rFonts w:hAnsi="宋体"/>
                <w:sz w:val="18"/>
                <w:szCs w:val="18"/>
              </w:rPr>
            </w:pPr>
            <w:r>
              <w:rPr>
                <w:rFonts w:hAnsi="宋体" w:hint="eastAsia"/>
                <w:sz w:val="18"/>
                <w:szCs w:val="18"/>
              </w:rPr>
              <w:t xml:space="preserve"> </w:t>
            </w:r>
            <w:r>
              <w:rPr>
                <w:rFonts w:hAnsi="宋体"/>
                <w:sz w:val="18"/>
                <w:szCs w:val="18"/>
              </w:rPr>
              <w:t xml:space="preserve">     </w:t>
            </w:r>
            <w:r w:rsidR="00BC34D0">
              <w:rPr>
                <w:rFonts w:hAnsi="宋体" w:hint="eastAsia"/>
                <w:sz w:val="18"/>
                <w:szCs w:val="18"/>
              </w:rPr>
              <w:t>有效期至：2023年2月</w:t>
            </w:r>
            <w:r w:rsidR="003D1964">
              <w:rPr>
                <w:rFonts w:hAnsi="宋体" w:hint="eastAsia"/>
                <w:sz w:val="18"/>
                <w:szCs w:val="18"/>
              </w:rPr>
              <w:t xml:space="preserve"> </w:t>
            </w:r>
          </w:p>
        </w:tc>
      </w:tr>
      <w:tr w:rsidR="00BB4E9A">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705"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养老保险费收入（万元）</w:t>
            </w:r>
          </w:p>
        </w:tc>
        <w:tc>
          <w:tcPr>
            <w:tcW w:w="1701"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失业保险费收入（万元）</w:t>
            </w:r>
          </w:p>
        </w:tc>
        <w:tc>
          <w:tcPr>
            <w:tcW w:w="1843"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工伤保险费收入 （万元）</w:t>
            </w:r>
          </w:p>
        </w:tc>
      </w:tr>
      <w:tr w:rsidR="00BB4E9A" w:rsidTr="00FE7D71">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0" w:type="dxa"/>
            <w:tcBorders>
              <w:top w:val="single" w:sz="4" w:space="0" w:color="auto"/>
              <w:left w:val="single" w:sz="4" w:space="0" w:color="auto"/>
              <w:bottom w:val="single" w:sz="4" w:space="0" w:color="auto"/>
              <w:right w:val="single" w:sz="6" w:space="0" w:color="auto"/>
            </w:tcBorders>
            <w:vAlign w:val="center"/>
          </w:tcPr>
          <w:p w:rsidR="00BB4E9A" w:rsidRDefault="003D1964">
            <w:pPr>
              <w:jc w:val="center"/>
              <w:rPr>
                <w:sz w:val="18"/>
                <w:szCs w:val="18"/>
              </w:rPr>
            </w:pPr>
            <w:r>
              <w:rPr>
                <w:rFonts w:hint="eastAsia"/>
                <w:sz w:val="18"/>
                <w:szCs w:val="18"/>
              </w:rPr>
              <w:t>上年</w:t>
            </w:r>
          </w:p>
        </w:tc>
        <w:tc>
          <w:tcPr>
            <w:tcW w:w="850" w:type="dxa"/>
            <w:gridSpan w:val="2"/>
            <w:tcBorders>
              <w:top w:val="single" w:sz="4" w:space="0" w:color="auto"/>
              <w:left w:val="single" w:sz="6"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FE7D71">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85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850" w:type="dxa"/>
            <w:tcBorders>
              <w:top w:val="single" w:sz="4" w:space="0" w:color="auto"/>
              <w:left w:val="single" w:sz="4" w:space="0" w:color="auto"/>
              <w:bottom w:val="single" w:sz="4" w:space="0" w:color="auto"/>
              <w:right w:val="single" w:sz="6" w:space="0" w:color="auto"/>
            </w:tcBorders>
            <w:vAlign w:val="center"/>
          </w:tcPr>
          <w:p w:rsidR="00BB4E9A" w:rsidRDefault="003D1964">
            <w:pPr>
              <w:jc w:val="center"/>
              <w:rPr>
                <w:sz w:val="18"/>
                <w:szCs w:val="18"/>
              </w:rPr>
            </w:pPr>
            <w:r>
              <w:rPr>
                <w:sz w:val="18"/>
                <w:szCs w:val="18"/>
              </w:rPr>
              <w:t>2</w:t>
            </w:r>
          </w:p>
        </w:tc>
        <w:tc>
          <w:tcPr>
            <w:tcW w:w="850" w:type="dxa"/>
            <w:gridSpan w:val="2"/>
            <w:tcBorders>
              <w:top w:val="single" w:sz="4" w:space="0" w:color="auto"/>
              <w:left w:val="single" w:sz="6"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5</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7</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r>
      <w:tr w:rsidR="00BB4E9A" w:rsidTr="00FE7D71">
        <w:trPr>
          <w:trHeight w:hRule="exact" w:val="567"/>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85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right w:val="single" w:sz="6" w:space="0" w:color="auto"/>
            </w:tcBorders>
            <w:vAlign w:val="center"/>
          </w:tcPr>
          <w:p w:rsidR="00BB4E9A" w:rsidRDefault="00BB4E9A">
            <w:pPr>
              <w:jc w:val="center"/>
              <w:rPr>
                <w:rFonts w:ascii="宋体" w:hAnsi="宋体" w:cs="宋体"/>
                <w:sz w:val="20"/>
              </w:rPr>
            </w:pPr>
          </w:p>
        </w:tc>
        <w:tc>
          <w:tcPr>
            <w:tcW w:w="850" w:type="dxa"/>
            <w:gridSpan w:val="2"/>
            <w:tcBorders>
              <w:top w:val="single" w:sz="4" w:space="0" w:color="auto"/>
              <w:left w:val="single" w:sz="6"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855" w:type="dxa"/>
            <w:tcBorders>
              <w:left w:val="single" w:sz="4" w:space="0" w:color="auto"/>
              <w:right w:val="single" w:sz="4" w:space="0" w:color="auto"/>
            </w:tcBorders>
            <w:vAlign w:val="center"/>
          </w:tcPr>
          <w:p w:rsidR="00BB4E9A" w:rsidRDefault="00BB4E9A">
            <w:pPr>
              <w:jc w:val="center"/>
              <w:rPr>
                <w:sz w:val="18"/>
                <w:szCs w:val="18"/>
              </w:rPr>
            </w:pPr>
          </w:p>
        </w:tc>
        <w:tc>
          <w:tcPr>
            <w:tcW w:w="850" w:type="dxa"/>
            <w:tcBorders>
              <w:left w:val="single" w:sz="4" w:space="0" w:color="auto"/>
              <w:right w:val="single" w:sz="6" w:space="0" w:color="auto"/>
            </w:tcBorders>
            <w:vAlign w:val="center"/>
          </w:tcPr>
          <w:p w:rsidR="00BB4E9A" w:rsidRDefault="00BB4E9A">
            <w:pPr>
              <w:jc w:val="center"/>
              <w:rPr>
                <w:sz w:val="18"/>
                <w:szCs w:val="18"/>
              </w:rPr>
            </w:pPr>
          </w:p>
        </w:tc>
        <w:tc>
          <w:tcPr>
            <w:tcW w:w="850" w:type="dxa"/>
            <w:gridSpan w:val="2"/>
            <w:tcBorders>
              <w:left w:val="single" w:sz="6" w:space="0" w:color="auto"/>
              <w:right w:val="single" w:sz="4" w:space="0" w:color="auto"/>
            </w:tcBorders>
            <w:vAlign w:val="center"/>
          </w:tcPr>
          <w:p w:rsidR="00BB4E9A" w:rsidRDefault="00BB4E9A">
            <w:pPr>
              <w:jc w:val="center"/>
              <w:rPr>
                <w:sz w:val="18"/>
                <w:szCs w:val="18"/>
              </w:rPr>
            </w:pPr>
          </w:p>
        </w:tc>
        <w:tc>
          <w:tcPr>
            <w:tcW w:w="851" w:type="dxa"/>
            <w:tcBorders>
              <w:left w:val="single" w:sz="4" w:space="0" w:color="auto"/>
              <w:right w:val="single" w:sz="4" w:space="0" w:color="auto"/>
            </w:tcBorders>
            <w:vAlign w:val="center"/>
          </w:tcPr>
          <w:p w:rsidR="00BB4E9A" w:rsidRDefault="00BB4E9A">
            <w:pPr>
              <w:jc w:val="center"/>
              <w:rPr>
                <w:sz w:val="18"/>
                <w:szCs w:val="18"/>
              </w:rPr>
            </w:pPr>
          </w:p>
        </w:tc>
        <w:tc>
          <w:tcPr>
            <w:tcW w:w="851" w:type="dxa"/>
            <w:tcBorders>
              <w:left w:val="single" w:sz="4" w:space="0" w:color="auto"/>
              <w:right w:val="single" w:sz="4" w:space="0" w:color="auto"/>
            </w:tcBorders>
            <w:vAlign w:val="center"/>
          </w:tcPr>
          <w:p w:rsidR="00BB4E9A" w:rsidRDefault="00BB4E9A">
            <w:pPr>
              <w:jc w:val="center"/>
              <w:rPr>
                <w:sz w:val="18"/>
                <w:szCs w:val="18"/>
              </w:rPr>
            </w:pPr>
          </w:p>
        </w:tc>
        <w:tc>
          <w:tcPr>
            <w:tcW w:w="992" w:type="dxa"/>
            <w:tcBorders>
              <w:left w:val="single" w:sz="4" w:space="0" w:color="auto"/>
            </w:tcBorders>
            <w:vAlign w:val="center"/>
          </w:tcPr>
          <w:p w:rsidR="00BB4E9A" w:rsidRDefault="00BB4E9A">
            <w:pPr>
              <w:jc w:val="center"/>
              <w:rPr>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sz w:val="20"/>
              </w:rPr>
            </w:pPr>
          </w:p>
        </w:tc>
        <w:tc>
          <w:tcPr>
            <w:tcW w:w="850"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5" w:type="dxa"/>
            <w:tcBorders>
              <w:left w:val="single" w:sz="4" w:space="0" w:color="auto"/>
              <w:right w:val="single" w:sz="4" w:space="0" w:color="auto"/>
            </w:tcBorders>
            <w:vAlign w:val="center"/>
          </w:tcPr>
          <w:p w:rsidR="00BB4E9A" w:rsidRDefault="00BB4E9A">
            <w:pPr>
              <w:jc w:val="center"/>
              <w:rPr>
                <w:sz w:val="18"/>
                <w:szCs w:val="18"/>
              </w:rPr>
            </w:pPr>
          </w:p>
        </w:tc>
        <w:tc>
          <w:tcPr>
            <w:tcW w:w="850" w:type="dxa"/>
            <w:tcBorders>
              <w:left w:val="single" w:sz="4" w:space="0" w:color="auto"/>
              <w:right w:val="single" w:sz="6" w:space="0" w:color="auto"/>
            </w:tcBorders>
            <w:vAlign w:val="center"/>
          </w:tcPr>
          <w:p w:rsidR="00BB4E9A" w:rsidRDefault="00BB4E9A">
            <w:pPr>
              <w:jc w:val="center"/>
              <w:rPr>
                <w:sz w:val="18"/>
                <w:szCs w:val="18"/>
              </w:rPr>
            </w:pPr>
          </w:p>
        </w:tc>
        <w:tc>
          <w:tcPr>
            <w:tcW w:w="850"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b/>
                <w:bCs/>
                <w:kern w:val="0"/>
                <w:sz w:val="18"/>
                <w:szCs w:val="18"/>
              </w:rPr>
            </w:pPr>
          </w:p>
        </w:tc>
        <w:tc>
          <w:tcPr>
            <w:tcW w:w="850" w:type="dxa"/>
            <w:gridSpan w:val="2"/>
            <w:tcBorders>
              <w:left w:val="single" w:sz="6"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85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0" w:type="dxa"/>
            <w:tcBorders>
              <w:left w:val="single" w:sz="4" w:space="0" w:color="auto"/>
              <w:bottom w:val="single" w:sz="12" w:space="0" w:color="auto"/>
              <w:right w:val="single" w:sz="6" w:space="0" w:color="auto"/>
            </w:tcBorders>
            <w:vAlign w:val="center"/>
          </w:tcPr>
          <w:p w:rsidR="00BB4E9A" w:rsidRDefault="00BB4E9A">
            <w:pPr>
              <w:widowControl/>
              <w:jc w:val="center"/>
              <w:rPr>
                <w:rFonts w:ascii="宋体" w:hAnsi="宋体" w:cs="宋体"/>
                <w:kern w:val="0"/>
                <w:sz w:val="18"/>
                <w:szCs w:val="18"/>
              </w:rPr>
            </w:pPr>
          </w:p>
        </w:tc>
        <w:tc>
          <w:tcPr>
            <w:tcW w:w="850" w:type="dxa"/>
            <w:gridSpan w:val="2"/>
            <w:tcBorders>
              <w:left w:val="single" w:sz="6"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997DDC">
        <w:rPr>
          <w:rFonts w:ascii="宋体" w:hAnsi="宋体" w:cs="宋体"/>
          <w:kern w:val="0"/>
          <w:sz w:val="18"/>
          <w:szCs w:val="18"/>
        </w:rPr>
        <w:t>6月5日</w:t>
      </w:r>
      <w:r>
        <w:rPr>
          <w:rFonts w:ascii="宋体" w:hAnsi="宋体" w:cs="宋体" w:hint="eastAsia"/>
          <w:kern w:val="0"/>
          <w:sz w:val="18"/>
          <w:szCs w:val="18"/>
        </w:rPr>
        <w:t>前</w:t>
      </w: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tabs>
          <w:tab w:val="left" w:pos="3360"/>
          <w:tab w:val="center" w:pos="4776"/>
        </w:tabs>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tabs>
          <w:tab w:val="left" w:pos="3360"/>
          <w:tab w:val="center" w:pos="4776"/>
        </w:tabs>
        <w:spacing w:line="560" w:lineRule="exact"/>
        <w:jc w:val="center"/>
        <w:rPr>
          <w:rFonts w:ascii="黑体" w:eastAsia="黑体" w:hAnsi="宋体"/>
          <w:b/>
          <w:sz w:val="32"/>
          <w:szCs w:val="32"/>
        </w:rPr>
      </w:pPr>
    </w:p>
    <w:p w:rsidR="00BB4E9A" w:rsidRDefault="003D1964">
      <w:pPr>
        <w:ind w:firstLineChars="200" w:firstLine="422"/>
        <w:rPr>
          <w:rFonts w:ascii="宋体" w:hAnsi="宋体"/>
        </w:rPr>
      </w:pPr>
      <w:r>
        <w:rPr>
          <w:rFonts w:ascii="宋体" w:hAnsi="宋体" w:hint="eastAsia"/>
          <w:b/>
        </w:rPr>
        <w:t>1、职业培训人数：</w:t>
      </w:r>
      <w:r>
        <w:rPr>
          <w:rFonts w:ascii="宋体" w:hAnsi="宋体" w:hint="eastAsia"/>
        </w:rPr>
        <w:t>报告期内，发挥政府导向作用，引导企业、院校、社会各类培训机构面向有培训愿望的城乡劳动者，组织开展就业培训、在职培训、创业培训等各类培训人数总和。</w:t>
      </w:r>
    </w:p>
    <w:p w:rsidR="00BB4E9A" w:rsidRDefault="003D1964">
      <w:pPr>
        <w:ind w:firstLineChars="200" w:firstLine="422"/>
        <w:rPr>
          <w:rFonts w:ascii="宋体" w:hAnsi="宋体"/>
        </w:rPr>
      </w:pPr>
      <w:r>
        <w:rPr>
          <w:rFonts w:ascii="宋体" w:hAnsi="宋体" w:hint="eastAsia"/>
          <w:b/>
        </w:rPr>
        <w:t>2、扶持城乡劳动者成功自主创业人数：</w:t>
      </w:r>
      <w:r>
        <w:rPr>
          <w:rFonts w:ascii="宋体" w:hAnsi="宋体" w:hint="eastAsia"/>
        </w:rPr>
        <w:t>报告期内，全省人社部门通过创业培训引导、政策帮扶、孵化推进、提供服务等方式，支持城乡劳动者成功创办经营实体（领取企业法人、个体工商户、民办非企业法人营业执照之一或创办农民专业经济合作组 织）、有关部门认定网络创业、实现自谋职业等的人数之和。</w:t>
      </w:r>
    </w:p>
    <w:p w:rsidR="00BB4E9A" w:rsidRDefault="003D1964">
      <w:pPr>
        <w:ind w:firstLineChars="200" w:firstLine="422"/>
        <w:rPr>
          <w:rFonts w:ascii="宋体" w:hAnsi="宋体"/>
        </w:rPr>
      </w:pPr>
      <w:r>
        <w:rPr>
          <w:rFonts w:ascii="宋体" w:hAnsi="宋体" w:hint="eastAsia"/>
          <w:b/>
        </w:rPr>
        <w:t>3、社会保障卡持卡人口覆盖率：</w:t>
      </w:r>
      <w:r>
        <w:rPr>
          <w:rFonts w:ascii="宋体" w:hAnsi="宋体" w:hint="eastAsia"/>
        </w:rPr>
        <w:t>报告期末，社会保障卡持卡人数占常住人口的比例。</w:t>
      </w:r>
    </w:p>
    <w:p w:rsidR="00BB4E9A" w:rsidRDefault="003D1964">
      <w:pPr>
        <w:rPr>
          <w:rFonts w:ascii="宋体" w:hAnsi="宋体"/>
        </w:rPr>
      </w:pPr>
      <w:r>
        <w:rPr>
          <w:rFonts w:ascii="宋体" w:hAnsi="宋体" w:hint="eastAsia"/>
        </w:rPr>
        <w:t xml:space="preserve">    </w:t>
      </w:r>
      <w:r>
        <w:rPr>
          <w:rFonts w:ascii="宋体" w:hAnsi="宋体" w:hint="eastAsia"/>
          <w:b/>
        </w:rPr>
        <w:t>4、城镇登记失业率（%）：</w:t>
      </w:r>
      <w:r>
        <w:rPr>
          <w:rFonts w:ascii="宋体" w:hAnsi="宋体" w:hint="eastAsia"/>
        </w:rPr>
        <w:t>指期末城镇登记失业人数占期末城镇从业人员总数与城镇登记失业人数之和的比重。城镇登记失业人员：指非农业人口，在劳动年龄（16周岁至退休年龄）内，有劳动能力、无业而要求就业、并在当地就业服务机构进行求职登记的人员。资料来源：人社部门。计算公式：</w:t>
      </w:r>
    </w:p>
    <w:p w:rsidR="00BB4E9A" w:rsidRDefault="003D1964">
      <w:pPr>
        <w:rPr>
          <w:rFonts w:ascii="宋体" w:hAnsi="宋体"/>
        </w:rPr>
      </w:pPr>
      <w:r>
        <w:rPr>
          <w:rFonts w:ascii="宋体" w:hAnsi="宋体" w:hint="eastAsia"/>
        </w:rPr>
        <w:t>年末城镇登记失业率=年末城镇登记失业人数／（年末城镇从业人员总数+年末城镇登记失业人数）×100%</w:t>
      </w:r>
    </w:p>
    <w:p w:rsidR="00BB4E9A" w:rsidRDefault="003D1964">
      <w:pPr>
        <w:rPr>
          <w:rFonts w:ascii="宋体" w:hAnsi="宋体"/>
        </w:rPr>
      </w:pPr>
      <w:r>
        <w:rPr>
          <w:rFonts w:hint="eastAsia"/>
          <w:b/>
        </w:rPr>
        <w:t xml:space="preserve">   </w:t>
      </w:r>
      <w:r>
        <w:rPr>
          <w:rFonts w:hint="eastAsia"/>
          <w:b/>
          <w:color w:val="FF0000"/>
        </w:rPr>
        <w:t xml:space="preserve"> </w:t>
      </w:r>
      <w:r>
        <w:rPr>
          <w:rFonts w:ascii="宋体" w:hAnsi="宋体"/>
          <w:b/>
        </w:rPr>
        <w:t>5</w:t>
      </w:r>
      <w:r>
        <w:rPr>
          <w:rFonts w:ascii="宋体" w:hAnsi="宋体" w:hint="eastAsia"/>
          <w:b/>
        </w:rPr>
        <w:t>、失业保险参保人数</w:t>
      </w:r>
      <w:r>
        <w:rPr>
          <w:rFonts w:ascii="宋体" w:hAnsi="宋体" w:hint="eastAsia"/>
          <w:b/>
          <w:bCs/>
        </w:rPr>
        <w:t>：</w:t>
      </w:r>
      <w:r>
        <w:rPr>
          <w:rFonts w:ascii="宋体" w:hAnsi="宋体" w:hint="eastAsia"/>
        </w:rPr>
        <w:t>指报告期末按照国家法律、法规和有关政策规定参加了失业保险的城镇企业、事业单位的职工及地方政府规定参加失业保险的其他人员的人数。</w:t>
      </w:r>
    </w:p>
    <w:p w:rsidR="00BB4E9A" w:rsidRDefault="003D1964">
      <w:pPr>
        <w:ind w:firstLineChars="200" w:firstLine="422"/>
        <w:rPr>
          <w:rFonts w:ascii="宋体" w:hAnsi="宋体"/>
        </w:rPr>
      </w:pPr>
      <w:r>
        <w:rPr>
          <w:rFonts w:ascii="宋体" w:hAnsi="宋体"/>
          <w:b/>
        </w:rPr>
        <w:t>6</w:t>
      </w:r>
      <w:r>
        <w:rPr>
          <w:rFonts w:ascii="宋体" w:hAnsi="宋体" w:hint="eastAsia"/>
          <w:b/>
        </w:rPr>
        <w:t>、工伤保险参保人数：</w:t>
      </w:r>
      <w:r>
        <w:rPr>
          <w:rFonts w:ascii="宋体" w:hAnsi="宋体"/>
        </w:rPr>
        <w:t xml:space="preserve">指报告期末依据国家有关规定参加工伤保险的职工人数和有雇工的个体工商户的雇工数。 </w:t>
      </w:r>
    </w:p>
    <w:p w:rsidR="00BB4E9A" w:rsidRDefault="003D1964">
      <w:pPr>
        <w:ind w:firstLineChars="200" w:firstLine="422"/>
        <w:rPr>
          <w:rFonts w:ascii="宋体" w:hAnsi="宋体"/>
        </w:rPr>
      </w:pPr>
      <w:r>
        <w:rPr>
          <w:rFonts w:ascii="宋体" w:hAnsi="宋体"/>
          <w:b/>
        </w:rPr>
        <w:t>7</w:t>
      </w:r>
      <w:r>
        <w:rPr>
          <w:rFonts w:ascii="宋体" w:hAnsi="宋体" w:hint="eastAsia"/>
          <w:b/>
        </w:rPr>
        <w:t>、生育保险参保人数</w:t>
      </w:r>
      <w:r>
        <w:rPr>
          <w:rFonts w:ascii="宋体" w:hAnsi="宋体" w:hint="eastAsia"/>
          <w:b/>
          <w:bCs/>
        </w:rPr>
        <w:t>：</w:t>
      </w:r>
      <w:r>
        <w:rPr>
          <w:rFonts w:ascii="宋体" w:hAnsi="宋体" w:hint="eastAsia"/>
        </w:rPr>
        <w:t>指报告期末依照有关规定参加生育保险的人数。</w:t>
      </w:r>
    </w:p>
    <w:p w:rsidR="00BB4E9A" w:rsidRDefault="003D1964">
      <w:pPr>
        <w:ind w:firstLineChars="200" w:firstLine="422"/>
        <w:rPr>
          <w:rFonts w:ascii="宋体" w:hAnsi="宋体"/>
          <w:szCs w:val="21"/>
        </w:rPr>
      </w:pPr>
      <w:r>
        <w:rPr>
          <w:rFonts w:ascii="宋体" w:hAnsi="宋体"/>
          <w:b/>
          <w:szCs w:val="21"/>
        </w:rPr>
        <w:t>8</w:t>
      </w:r>
      <w:r>
        <w:rPr>
          <w:rFonts w:ascii="宋体" w:hAnsi="宋体" w:hint="eastAsia"/>
          <w:b/>
          <w:szCs w:val="21"/>
        </w:rPr>
        <w:t>、各类专业技术人员数</w:t>
      </w:r>
      <w:r>
        <w:rPr>
          <w:rFonts w:ascii="宋体" w:hAnsi="宋体" w:hint="eastAsia"/>
          <w:szCs w:val="21"/>
        </w:rPr>
        <w:t>：</w:t>
      </w:r>
      <w:r>
        <w:rPr>
          <w:rFonts w:ascii="宋体" w:hAnsi="宋体"/>
          <w:szCs w:val="21"/>
        </w:rPr>
        <w:t>指从事专业技术工作和专业技术管理工作的人员，即企事业单位中已经聘任专业技术职务从事专业技术工作和专业技术管理工作的人员，以及未聘任专业技术职务，现在专业技术岗位上工作的人员。</w:t>
      </w:r>
      <w:r>
        <w:rPr>
          <w:rFonts w:ascii="宋体" w:hAnsi="宋体" w:hint="eastAsia"/>
          <w:szCs w:val="21"/>
        </w:rPr>
        <w:t>按照公务员管理或参照公务员管理的人员不统计为专业技术人员。全社会口径。如没有可填报国有和集体口径。</w:t>
      </w:r>
    </w:p>
    <w:p w:rsidR="00BB4E9A" w:rsidRDefault="003D1964">
      <w:pPr>
        <w:ind w:firstLineChars="200" w:firstLine="422"/>
        <w:rPr>
          <w:rFonts w:ascii="宋体" w:hAnsi="宋体"/>
          <w:bCs/>
          <w:szCs w:val="21"/>
        </w:rPr>
      </w:pPr>
      <w:r>
        <w:rPr>
          <w:rFonts w:ascii="宋体" w:hAnsi="宋体"/>
          <w:b/>
          <w:bCs/>
          <w:szCs w:val="21"/>
        </w:rPr>
        <w:t>9</w:t>
      </w:r>
      <w:r>
        <w:rPr>
          <w:rFonts w:ascii="宋体" w:hAnsi="宋体" w:hint="eastAsia"/>
          <w:b/>
          <w:bCs/>
          <w:szCs w:val="21"/>
        </w:rPr>
        <w:t>、农业技术人员：</w:t>
      </w:r>
      <w:r>
        <w:rPr>
          <w:rFonts w:ascii="宋体" w:hAnsi="宋体" w:hint="eastAsia"/>
          <w:bCs/>
          <w:szCs w:val="21"/>
        </w:rPr>
        <w:t>指根据中央职称工作改革领导小组1986年印发的《农业技术人员职务试行条例》（职改字[1986]第21号）的有关规定，评聘的相关工作人员。农业技术职务名称为：高级农艺师、农艺师、助理农艺师、农业技术员。高级农艺师为高级技术职务，农艺师为中级技术职务，助理农艺师和农业技术员为初级技术职务。</w:t>
      </w:r>
    </w:p>
    <w:p w:rsidR="00BB4E9A" w:rsidRDefault="003D1964">
      <w:pPr>
        <w:rPr>
          <w:rFonts w:ascii="宋体" w:hAnsi="宋体"/>
        </w:rPr>
      </w:pPr>
      <w:r>
        <w:rPr>
          <w:rFonts w:ascii="宋体" w:hAnsi="宋体" w:hint="eastAsia"/>
        </w:rPr>
        <w:t xml:space="preserve">    </w:t>
      </w:r>
      <w:r>
        <w:rPr>
          <w:rFonts w:ascii="宋体" w:hAnsi="宋体"/>
          <w:b/>
          <w:bCs/>
          <w:szCs w:val="21"/>
        </w:rPr>
        <w:t>10</w:t>
      </w:r>
      <w:r>
        <w:rPr>
          <w:rFonts w:ascii="宋体" w:hAnsi="宋体" w:hint="eastAsia"/>
          <w:b/>
          <w:bCs/>
          <w:szCs w:val="21"/>
        </w:rPr>
        <w:t>、规模以上企业劳动合同签订率:</w:t>
      </w:r>
      <w:r>
        <w:rPr>
          <w:rFonts w:ascii="宋体" w:hAnsi="宋体"/>
          <w:b/>
          <w:bCs/>
          <w:szCs w:val="21"/>
        </w:rPr>
        <w:t xml:space="preserve"> </w:t>
      </w:r>
      <w:r>
        <w:rPr>
          <w:rFonts w:ascii="宋体" w:hAnsi="宋体" w:hint="eastAsia"/>
        </w:rPr>
        <w:t>指报告期末，规模以上企业中已签订书面劳动合同的人数和规模以上企业建立劳动关系的职工人数的百分比。计算公式为：</w:t>
      </w:r>
    </w:p>
    <w:p w:rsidR="00BB4E9A" w:rsidRDefault="003D1964">
      <w:pPr>
        <w:rPr>
          <w:rFonts w:ascii="宋体" w:hAnsi="宋体"/>
        </w:rPr>
      </w:pPr>
      <w:r>
        <w:rPr>
          <w:rFonts w:ascii="宋体" w:hAnsi="宋体" w:hint="eastAsia"/>
        </w:rPr>
        <w:t xml:space="preserve">    规模以上企业劳动合同签订率＝规模以上企业中已签订书面劳动合同的人数／规模以上企业建立劳动关系的职工人数×100%</w:t>
      </w:r>
    </w:p>
    <w:p w:rsidR="00BB4E9A" w:rsidRDefault="003D1964">
      <w:pPr>
        <w:rPr>
          <w:rFonts w:ascii="宋体" w:hAnsi="宋体"/>
        </w:rPr>
      </w:pPr>
      <w:r>
        <w:rPr>
          <w:rFonts w:ascii="宋体" w:hAnsi="宋体" w:hint="eastAsia"/>
        </w:rPr>
        <w:t xml:space="preserve">    </w:t>
      </w:r>
      <w:r>
        <w:rPr>
          <w:rFonts w:ascii="宋体" w:hAnsi="宋体"/>
          <w:b/>
          <w:bCs/>
          <w:szCs w:val="21"/>
        </w:rPr>
        <w:t>11</w:t>
      </w:r>
      <w:r>
        <w:rPr>
          <w:rFonts w:ascii="宋体" w:hAnsi="宋体" w:hint="eastAsia"/>
          <w:b/>
          <w:bCs/>
          <w:szCs w:val="21"/>
        </w:rPr>
        <w:t>、培训城乡劳动者人数:</w:t>
      </w:r>
      <w:r>
        <w:rPr>
          <w:rFonts w:ascii="宋体" w:hAnsi="宋体" w:hint="eastAsia"/>
        </w:rPr>
        <w:t>指报告期内，参加城乡劳动者就业技能培训、创业培训、农村劳动力培训、企业岗位职工技能提升培训人数之和。</w:t>
      </w:r>
    </w:p>
    <w:p w:rsidR="00BB4E9A" w:rsidRDefault="003D1964">
      <w:pPr>
        <w:rPr>
          <w:rFonts w:ascii="宋体" w:hAnsi="宋体"/>
        </w:rPr>
      </w:pPr>
      <w:r>
        <w:rPr>
          <w:rFonts w:ascii="宋体" w:hAnsi="宋体" w:hint="eastAsia"/>
        </w:rPr>
        <w:t xml:space="preserve">   </w:t>
      </w:r>
      <w:r>
        <w:rPr>
          <w:rFonts w:ascii="宋体" w:hAnsi="宋体"/>
        </w:rPr>
        <w:t xml:space="preserve"> </w:t>
      </w:r>
      <w:r>
        <w:rPr>
          <w:rFonts w:ascii="宋体" w:hAnsi="宋体"/>
          <w:b/>
        </w:rPr>
        <w:t>12</w:t>
      </w:r>
      <w:r>
        <w:rPr>
          <w:rFonts w:ascii="宋体" w:hAnsi="宋体" w:hint="eastAsia"/>
          <w:b/>
        </w:rPr>
        <w:t>、每万劳动力中高技能人才数：</w:t>
      </w:r>
      <w:r>
        <w:rPr>
          <w:rFonts w:ascii="宋体" w:hAnsi="宋体" w:hint="eastAsia"/>
        </w:rPr>
        <w:t>指每万劳动力中取得高级技工、技师和高级技师职业资格人数。资料来源：人社部门。</w:t>
      </w:r>
    </w:p>
    <w:p w:rsidR="00BB4E9A" w:rsidRDefault="003D1964">
      <w:pPr>
        <w:ind w:firstLineChars="200" w:firstLine="420"/>
        <w:rPr>
          <w:rFonts w:ascii="宋体" w:hAnsi="宋体"/>
        </w:rPr>
      </w:pPr>
      <w:r>
        <w:rPr>
          <w:rFonts w:ascii="宋体" w:hAnsi="宋体" w:hint="eastAsia"/>
        </w:rPr>
        <w:t>计算公式：每万劳动力中高技能人才数＝（高级技工人数＋技师人数＋高级技师人数）／从业人数×10000。</w:t>
      </w:r>
    </w:p>
    <w:p w:rsidR="00BB4E9A" w:rsidRDefault="00BB4E9A">
      <w:pPr>
        <w:pStyle w:val="a4"/>
        <w:spacing w:after="78" w:line="240" w:lineRule="exact"/>
        <w:ind w:right="-108"/>
        <w:rPr>
          <w:rFonts w:hAnsi="宋体"/>
          <w:sz w:val="18"/>
        </w:rPr>
      </w:pP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pStyle w:val="1"/>
        <w:spacing w:before="0" w:after="0" w:line="240" w:lineRule="auto"/>
        <w:rPr>
          <w:rFonts w:ascii="方正黑体_GBK" w:eastAsia="方正黑体_GBK"/>
          <w:b w:val="0"/>
          <w:sz w:val="32"/>
          <w:szCs w:val="32"/>
        </w:rPr>
      </w:pPr>
      <w:bookmarkStart w:id="97" w:name="_Toc534793988"/>
      <w:bookmarkStart w:id="98" w:name="_Toc467068201"/>
      <w:bookmarkStart w:id="99" w:name="_Toc97540368"/>
      <w:r>
        <w:rPr>
          <w:rFonts w:ascii="方正黑体_GBK" w:eastAsia="方正黑体_GBK" w:hint="eastAsia"/>
          <w:b w:val="0"/>
          <w:sz w:val="32"/>
          <w:szCs w:val="32"/>
        </w:rPr>
        <w:lastRenderedPageBreak/>
        <w:t>市自然资源和规划局</w:t>
      </w:r>
      <w:bookmarkEnd w:id="97"/>
      <w:bookmarkEnd w:id="98"/>
      <w:bookmarkEnd w:id="99"/>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10065" w:type="dxa"/>
        <w:jc w:val="center"/>
        <w:tblLayout w:type="fixed"/>
        <w:tblLook w:val="04A0" w:firstRow="1" w:lastRow="0" w:firstColumn="1" w:lastColumn="0" w:noHBand="0" w:noVBand="1"/>
      </w:tblPr>
      <w:tblGrid>
        <w:gridCol w:w="1143"/>
        <w:gridCol w:w="3672"/>
        <w:gridCol w:w="946"/>
        <w:gridCol w:w="1894"/>
        <w:gridCol w:w="1701"/>
        <w:gridCol w:w="709"/>
      </w:tblGrid>
      <w:tr w:rsidR="00BB4E9A">
        <w:trPr>
          <w:trHeight w:val="600"/>
          <w:jc w:val="center"/>
        </w:trPr>
        <w:tc>
          <w:tcPr>
            <w:tcW w:w="568"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82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70"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94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4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52"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568"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ZG301</w:t>
            </w:r>
            <w:r>
              <w:rPr>
                <w:rFonts w:ascii="宋体" w:hAnsi="宋体" w:cs="宋体" w:hint="eastAsia"/>
                <w:kern w:val="0"/>
                <w:sz w:val="18"/>
                <w:szCs w:val="18"/>
              </w:rPr>
              <w:t>表</w:t>
            </w:r>
          </w:p>
        </w:tc>
        <w:tc>
          <w:tcPr>
            <w:tcW w:w="1824"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土地面积等情况年报表</w:t>
            </w:r>
          </w:p>
        </w:tc>
        <w:tc>
          <w:tcPr>
            <w:tcW w:w="470"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941"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市自然资源和规划局</w:t>
            </w:r>
          </w:p>
        </w:tc>
        <w:tc>
          <w:tcPr>
            <w:tcW w:w="845" w:type="pct"/>
            <w:tcBorders>
              <w:top w:val="single" w:sz="4" w:space="0" w:color="auto"/>
              <w:left w:val="nil"/>
              <w:bottom w:val="single" w:sz="4" w:space="0" w:color="auto"/>
              <w:right w:val="single" w:sz="4" w:space="0" w:color="auto"/>
            </w:tcBorders>
            <w:vAlign w:val="center"/>
          </w:tcPr>
          <w:p w:rsidR="00BB4E9A" w:rsidRDefault="00867442">
            <w:pPr>
              <w:widowControl/>
              <w:jc w:val="center"/>
              <w:rPr>
                <w:rFonts w:ascii="宋体" w:hAnsi="宋体" w:cs="宋体"/>
                <w:kern w:val="0"/>
                <w:sz w:val="18"/>
                <w:szCs w:val="18"/>
              </w:rPr>
            </w:pPr>
            <w:r>
              <w:rPr>
                <w:rFonts w:ascii="宋体" w:hAnsi="宋体" w:cs="宋体"/>
                <w:kern w:val="0"/>
                <w:sz w:val="18"/>
                <w:szCs w:val="18"/>
              </w:rPr>
              <w:t>4</w:t>
            </w:r>
            <w:r w:rsidR="00F10846">
              <w:rPr>
                <w:rFonts w:ascii="宋体" w:hAnsi="宋体" w:cs="宋体"/>
                <w:kern w:val="0"/>
                <w:sz w:val="18"/>
                <w:szCs w:val="18"/>
              </w:rPr>
              <w:t>月底前</w:t>
            </w:r>
          </w:p>
        </w:tc>
        <w:tc>
          <w:tcPr>
            <w:tcW w:w="35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68"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ZG302</w:t>
            </w:r>
            <w:r>
              <w:rPr>
                <w:rFonts w:ascii="宋体" w:hAnsi="宋体" w:cs="宋体" w:hint="eastAsia"/>
                <w:kern w:val="0"/>
                <w:sz w:val="18"/>
                <w:szCs w:val="18"/>
              </w:rPr>
              <w:t>表</w:t>
            </w:r>
          </w:p>
        </w:tc>
        <w:tc>
          <w:tcPr>
            <w:tcW w:w="1824"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森林与林木覆盖率情况年报表</w:t>
            </w:r>
          </w:p>
        </w:tc>
        <w:tc>
          <w:tcPr>
            <w:tcW w:w="470"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941"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市自然资源和规划局</w:t>
            </w:r>
          </w:p>
        </w:tc>
        <w:tc>
          <w:tcPr>
            <w:tcW w:w="845" w:type="pct"/>
            <w:tcBorders>
              <w:top w:val="single" w:sz="4" w:space="0" w:color="auto"/>
              <w:left w:val="nil"/>
              <w:bottom w:val="single" w:sz="4" w:space="0" w:color="auto"/>
              <w:right w:val="single" w:sz="4" w:space="0" w:color="auto"/>
            </w:tcBorders>
            <w:vAlign w:val="center"/>
          </w:tcPr>
          <w:p w:rsidR="00BB4E9A" w:rsidRDefault="00867442">
            <w:pPr>
              <w:jc w:val="center"/>
            </w:pPr>
            <w:r>
              <w:rPr>
                <w:rFonts w:ascii="宋体" w:hAnsi="宋体" w:cs="宋体"/>
                <w:kern w:val="0"/>
                <w:sz w:val="18"/>
                <w:szCs w:val="18"/>
              </w:rPr>
              <w:t>4</w:t>
            </w:r>
            <w:r w:rsidR="00F10846">
              <w:rPr>
                <w:rFonts w:ascii="宋体" w:hAnsi="宋体" w:cs="宋体"/>
                <w:kern w:val="0"/>
                <w:sz w:val="18"/>
                <w:szCs w:val="18"/>
              </w:rPr>
              <w:t>月底前</w:t>
            </w:r>
          </w:p>
        </w:tc>
        <w:tc>
          <w:tcPr>
            <w:tcW w:w="35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68"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ZG303</w:t>
            </w:r>
            <w:r>
              <w:rPr>
                <w:rFonts w:ascii="宋体" w:hAnsi="宋体" w:cs="宋体" w:hint="eastAsia"/>
                <w:kern w:val="0"/>
                <w:sz w:val="18"/>
                <w:szCs w:val="18"/>
              </w:rPr>
              <w:t>表</w:t>
            </w:r>
          </w:p>
        </w:tc>
        <w:tc>
          <w:tcPr>
            <w:tcW w:w="1824"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自然湿地保护率情况年报表</w:t>
            </w:r>
          </w:p>
        </w:tc>
        <w:tc>
          <w:tcPr>
            <w:tcW w:w="470"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941"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市自然资源和规划局</w:t>
            </w:r>
          </w:p>
        </w:tc>
        <w:tc>
          <w:tcPr>
            <w:tcW w:w="845"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35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68"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ZG30</w:t>
            </w:r>
            <w:r>
              <w:rPr>
                <w:rFonts w:ascii="宋体" w:hAnsi="宋体" w:cs="宋体" w:hint="eastAsia"/>
                <w:kern w:val="0"/>
                <w:sz w:val="18"/>
                <w:szCs w:val="18"/>
              </w:rPr>
              <w:t>4表</w:t>
            </w:r>
          </w:p>
        </w:tc>
        <w:tc>
          <w:tcPr>
            <w:tcW w:w="1824"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海洋保护情况年报表</w:t>
            </w:r>
          </w:p>
        </w:tc>
        <w:tc>
          <w:tcPr>
            <w:tcW w:w="470"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941"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市自然资源和规划局</w:t>
            </w:r>
          </w:p>
        </w:tc>
        <w:tc>
          <w:tcPr>
            <w:tcW w:w="845" w:type="pct"/>
            <w:tcBorders>
              <w:top w:val="single" w:sz="4" w:space="0" w:color="auto"/>
              <w:left w:val="nil"/>
              <w:bottom w:val="single" w:sz="4" w:space="0" w:color="auto"/>
              <w:right w:val="single" w:sz="4" w:space="0" w:color="auto"/>
            </w:tcBorders>
            <w:vAlign w:val="center"/>
          </w:tcPr>
          <w:p w:rsidR="00BB4E9A" w:rsidRDefault="00CD692D">
            <w:pPr>
              <w:jc w:val="center"/>
            </w:pPr>
            <w:r>
              <w:rPr>
                <w:rFonts w:ascii="宋体" w:hAnsi="宋体" w:cs="宋体"/>
                <w:kern w:val="0"/>
                <w:sz w:val="18"/>
                <w:szCs w:val="18"/>
              </w:rPr>
              <w:t>6</w:t>
            </w:r>
            <w:r w:rsidR="00F10846">
              <w:rPr>
                <w:rFonts w:ascii="宋体" w:hAnsi="宋体" w:cs="宋体"/>
                <w:kern w:val="0"/>
                <w:sz w:val="18"/>
                <w:szCs w:val="18"/>
              </w:rPr>
              <w:t>月底前</w:t>
            </w:r>
          </w:p>
        </w:tc>
        <w:tc>
          <w:tcPr>
            <w:tcW w:w="35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68" w:type="pct"/>
            <w:tcBorders>
              <w:top w:val="single" w:sz="4" w:space="0" w:color="auto"/>
              <w:left w:val="nil"/>
              <w:bottom w:val="single" w:sz="4" w:space="0" w:color="auto"/>
              <w:right w:val="single" w:sz="4" w:space="0" w:color="auto"/>
            </w:tcBorders>
            <w:vAlign w:val="center"/>
          </w:tcPr>
          <w:p w:rsidR="00BB4E9A" w:rsidRDefault="007F572B">
            <w:pPr>
              <w:widowControl/>
              <w:jc w:val="left"/>
              <w:rPr>
                <w:rFonts w:ascii="宋体" w:hAnsi="宋体" w:cs="宋体"/>
                <w:kern w:val="0"/>
                <w:sz w:val="18"/>
                <w:szCs w:val="18"/>
              </w:rPr>
            </w:pPr>
            <w:r>
              <w:rPr>
                <w:rFonts w:ascii="宋体" w:hAnsi="宋体" w:cs="宋体"/>
                <w:kern w:val="0"/>
                <w:sz w:val="18"/>
                <w:szCs w:val="18"/>
              </w:rPr>
              <w:t>ZG305</w:t>
            </w:r>
            <w:r w:rsidR="003D1964">
              <w:rPr>
                <w:rFonts w:ascii="宋体" w:hAnsi="宋体" w:cs="宋体" w:hint="eastAsia"/>
                <w:kern w:val="0"/>
                <w:sz w:val="18"/>
                <w:szCs w:val="18"/>
              </w:rPr>
              <w:t>表</w:t>
            </w:r>
          </w:p>
        </w:tc>
        <w:tc>
          <w:tcPr>
            <w:tcW w:w="1824"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单位G</w:t>
            </w:r>
            <w:r>
              <w:rPr>
                <w:rFonts w:ascii="宋体" w:hAnsi="宋体" w:cs="宋体"/>
                <w:kern w:val="0"/>
                <w:sz w:val="18"/>
                <w:szCs w:val="18"/>
              </w:rPr>
              <w:t>DP</w:t>
            </w:r>
            <w:r>
              <w:rPr>
                <w:rFonts w:ascii="宋体" w:hAnsi="宋体" w:cs="宋体" w:hint="eastAsia"/>
                <w:kern w:val="0"/>
                <w:sz w:val="18"/>
                <w:szCs w:val="18"/>
              </w:rPr>
              <w:t>建设用地情况年报表</w:t>
            </w:r>
          </w:p>
        </w:tc>
        <w:tc>
          <w:tcPr>
            <w:tcW w:w="470"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941"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市自然资源和规划局</w:t>
            </w:r>
          </w:p>
        </w:tc>
        <w:tc>
          <w:tcPr>
            <w:tcW w:w="845" w:type="pct"/>
            <w:tcBorders>
              <w:top w:val="single" w:sz="4" w:space="0" w:color="auto"/>
              <w:left w:val="nil"/>
              <w:bottom w:val="single" w:sz="4" w:space="0" w:color="auto"/>
              <w:right w:val="single" w:sz="4" w:space="0" w:color="auto"/>
            </w:tcBorders>
            <w:vAlign w:val="center"/>
          </w:tcPr>
          <w:p w:rsidR="00BB4E9A" w:rsidRDefault="007F5C14">
            <w:pPr>
              <w:jc w:val="center"/>
            </w:pPr>
            <w:r>
              <w:rPr>
                <w:rFonts w:ascii="宋体" w:hAnsi="宋体" w:cs="宋体"/>
                <w:kern w:val="0"/>
                <w:sz w:val="18"/>
                <w:szCs w:val="18"/>
              </w:rPr>
              <w:t>6月15日</w:t>
            </w:r>
            <w:r w:rsidR="003D1964">
              <w:rPr>
                <w:rFonts w:ascii="宋体" w:hAnsi="宋体" w:cs="宋体"/>
                <w:kern w:val="0"/>
                <w:sz w:val="18"/>
                <w:szCs w:val="18"/>
              </w:rPr>
              <w:t>前</w:t>
            </w:r>
          </w:p>
        </w:tc>
        <w:tc>
          <w:tcPr>
            <w:tcW w:w="35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7F572B">
        <w:trPr>
          <w:trHeight w:val="600"/>
          <w:jc w:val="center"/>
        </w:trPr>
        <w:tc>
          <w:tcPr>
            <w:tcW w:w="568" w:type="pct"/>
            <w:tcBorders>
              <w:top w:val="single" w:sz="4" w:space="0" w:color="auto"/>
              <w:left w:val="nil"/>
              <w:bottom w:val="single" w:sz="4" w:space="0" w:color="auto"/>
              <w:right w:val="single" w:sz="4" w:space="0" w:color="auto"/>
            </w:tcBorders>
            <w:vAlign w:val="center"/>
          </w:tcPr>
          <w:p w:rsidR="007F572B" w:rsidRDefault="007F572B" w:rsidP="007F572B">
            <w:pPr>
              <w:widowControl/>
              <w:jc w:val="left"/>
              <w:rPr>
                <w:rFonts w:ascii="宋体" w:hAnsi="宋体" w:cs="宋体"/>
                <w:kern w:val="0"/>
                <w:sz w:val="18"/>
                <w:szCs w:val="18"/>
              </w:rPr>
            </w:pPr>
            <w:r>
              <w:rPr>
                <w:rFonts w:ascii="宋体" w:hAnsi="宋体" w:cs="宋体"/>
                <w:kern w:val="0"/>
                <w:sz w:val="18"/>
                <w:szCs w:val="18"/>
              </w:rPr>
              <w:t>ZG306</w:t>
            </w:r>
            <w:r>
              <w:rPr>
                <w:rFonts w:ascii="宋体" w:hAnsi="宋体" w:cs="宋体" w:hint="eastAsia"/>
                <w:kern w:val="0"/>
                <w:sz w:val="18"/>
                <w:szCs w:val="18"/>
              </w:rPr>
              <w:t>表</w:t>
            </w:r>
          </w:p>
        </w:tc>
        <w:tc>
          <w:tcPr>
            <w:tcW w:w="1824" w:type="pct"/>
            <w:tcBorders>
              <w:top w:val="single" w:sz="4" w:space="0" w:color="auto"/>
              <w:left w:val="nil"/>
              <w:bottom w:val="single" w:sz="4" w:space="0" w:color="auto"/>
              <w:right w:val="single" w:sz="4" w:space="0" w:color="auto"/>
            </w:tcBorders>
            <w:vAlign w:val="center"/>
          </w:tcPr>
          <w:p w:rsidR="007F572B" w:rsidRDefault="007F572B" w:rsidP="007F572B">
            <w:pPr>
              <w:rPr>
                <w:rFonts w:ascii="宋体" w:hAnsi="宋体" w:cs="宋体"/>
                <w:kern w:val="0"/>
                <w:sz w:val="18"/>
                <w:szCs w:val="18"/>
              </w:rPr>
            </w:pPr>
            <w:r>
              <w:rPr>
                <w:rFonts w:ascii="宋体" w:hAnsi="宋体" w:cs="宋体" w:hint="eastAsia"/>
                <w:kern w:val="0"/>
                <w:sz w:val="18"/>
                <w:szCs w:val="18"/>
              </w:rPr>
              <w:t>生态管理水平情况年报表</w:t>
            </w:r>
          </w:p>
        </w:tc>
        <w:tc>
          <w:tcPr>
            <w:tcW w:w="470" w:type="pct"/>
            <w:tcBorders>
              <w:top w:val="single" w:sz="4" w:space="0" w:color="auto"/>
              <w:left w:val="nil"/>
              <w:bottom w:val="single" w:sz="4" w:space="0" w:color="auto"/>
              <w:right w:val="single" w:sz="4" w:space="0" w:color="auto"/>
            </w:tcBorders>
            <w:vAlign w:val="center"/>
          </w:tcPr>
          <w:p w:rsidR="007F572B" w:rsidRDefault="007F572B" w:rsidP="007F572B">
            <w:pPr>
              <w:widowControl/>
              <w:jc w:val="center"/>
              <w:rPr>
                <w:rFonts w:ascii="宋体" w:hAnsi="宋体" w:cs="宋体"/>
                <w:kern w:val="0"/>
                <w:sz w:val="18"/>
                <w:szCs w:val="18"/>
              </w:rPr>
            </w:pPr>
            <w:r>
              <w:rPr>
                <w:rFonts w:ascii="宋体" w:hAnsi="宋体" w:cs="宋体" w:hint="eastAsia"/>
                <w:kern w:val="0"/>
                <w:sz w:val="18"/>
                <w:szCs w:val="18"/>
              </w:rPr>
              <w:t>年报</w:t>
            </w:r>
          </w:p>
        </w:tc>
        <w:tc>
          <w:tcPr>
            <w:tcW w:w="941" w:type="pct"/>
            <w:tcBorders>
              <w:top w:val="single" w:sz="4" w:space="0" w:color="auto"/>
              <w:left w:val="nil"/>
              <w:bottom w:val="single" w:sz="4" w:space="0" w:color="auto"/>
              <w:right w:val="single" w:sz="4" w:space="0" w:color="auto"/>
            </w:tcBorders>
            <w:vAlign w:val="center"/>
          </w:tcPr>
          <w:p w:rsidR="007F572B" w:rsidRDefault="007F572B" w:rsidP="007F572B">
            <w:pPr>
              <w:jc w:val="center"/>
              <w:rPr>
                <w:rFonts w:ascii="宋体" w:hAnsi="宋体" w:cs="宋体"/>
                <w:kern w:val="0"/>
                <w:sz w:val="18"/>
                <w:szCs w:val="18"/>
              </w:rPr>
            </w:pPr>
            <w:r>
              <w:rPr>
                <w:rFonts w:ascii="宋体" w:hAnsi="宋体" w:cs="宋体" w:hint="eastAsia"/>
                <w:kern w:val="0"/>
                <w:sz w:val="18"/>
                <w:szCs w:val="18"/>
              </w:rPr>
              <w:t>市自然资源和规划局</w:t>
            </w:r>
          </w:p>
        </w:tc>
        <w:tc>
          <w:tcPr>
            <w:tcW w:w="845" w:type="pct"/>
            <w:tcBorders>
              <w:top w:val="single" w:sz="4" w:space="0" w:color="auto"/>
              <w:left w:val="nil"/>
              <w:bottom w:val="single" w:sz="4" w:space="0" w:color="auto"/>
              <w:right w:val="single" w:sz="4" w:space="0" w:color="auto"/>
            </w:tcBorders>
            <w:vAlign w:val="center"/>
          </w:tcPr>
          <w:p w:rsidR="007F572B" w:rsidRDefault="007F572B" w:rsidP="007F572B">
            <w:pPr>
              <w:widowControl/>
              <w:jc w:val="center"/>
              <w:rPr>
                <w:rFonts w:ascii="宋体" w:hAnsi="宋体" w:cs="宋体"/>
                <w:kern w:val="0"/>
                <w:sz w:val="18"/>
                <w:szCs w:val="18"/>
              </w:rPr>
            </w:pPr>
            <w:r>
              <w:rPr>
                <w:rFonts w:ascii="宋体" w:hAnsi="宋体" w:cs="宋体"/>
                <w:kern w:val="0"/>
                <w:sz w:val="18"/>
                <w:szCs w:val="18"/>
              </w:rPr>
              <w:t>5月底前</w:t>
            </w:r>
          </w:p>
        </w:tc>
        <w:tc>
          <w:tcPr>
            <w:tcW w:w="352" w:type="pct"/>
            <w:tcBorders>
              <w:top w:val="single" w:sz="4" w:space="0" w:color="auto"/>
              <w:left w:val="single" w:sz="4" w:space="0" w:color="auto"/>
              <w:bottom w:val="single" w:sz="4" w:space="0" w:color="auto"/>
              <w:right w:val="nil"/>
            </w:tcBorders>
            <w:vAlign w:val="center"/>
          </w:tcPr>
          <w:p w:rsidR="007F572B" w:rsidRDefault="007F572B" w:rsidP="007F572B">
            <w:pPr>
              <w:widowControl/>
              <w:jc w:val="center"/>
              <w:rPr>
                <w:rFonts w:ascii="宋体" w:hAnsi="宋体" w:cs="宋体"/>
                <w:kern w:val="0"/>
                <w:sz w:val="18"/>
                <w:szCs w:val="18"/>
              </w:rPr>
            </w:pPr>
          </w:p>
        </w:tc>
      </w:tr>
      <w:tr w:rsidR="007F572B">
        <w:trPr>
          <w:trHeight w:val="600"/>
          <w:jc w:val="center"/>
        </w:trPr>
        <w:tc>
          <w:tcPr>
            <w:tcW w:w="568" w:type="pct"/>
            <w:tcBorders>
              <w:top w:val="single" w:sz="4" w:space="0" w:color="auto"/>
              <w:left w:val="nil"/>
              <w:bottom w:val="single" w:sz="4" w:space="0" w:color="auto"/>
              <w:right w:val="single" w:sz="4" w:space="0" w:color="auto"/>
            </w:tcBorders>
            <w:vAlign w:val="center"/>
          </w:tcPr>
          <w:p w:rsidR="007F572B" w:rsidRDefault="007F572B" w:rsidP="007F572B">
            <w:pPr>
              <w:widowControl/>
              <w:jc w:val="left"/>
              <w:rPr>
                <w:rFonts w:ascii="宋体" w:hAnsi="宋体" w:cs="宋体"/>
                <w:kern w:val="0"/>
                <w:sz w:val="18"/>
                <w:szCs w:val="18"/>
              </w:rPr>
            </w:pPr>
            <w:r>
              <w:rPr>
                <w:rFonts w:ascii="宋体" w:hAnsi="宋体" w:cs="宋体"/>
                <w:kern w:val="0"/>
                <w:sz w:val="18"/>
                <w:szCs w:val="18"/>
              </w:rPr>
              <w:t>ZG307</w:t>
            </w:r>
            <w:r>
              <w:rPr>
                <w:rFonts w:ascii="宋体" w:hAnsi="宋体" w:cs="宋体" w:hint="eastAsia"/>
                <w:kern w:val="0"/>
                <w:sz w:val="18"/>
                <w:szCs w:val="18"/>
              </w:rPr>
              <w:t>表</w:t>
            </w:r>
          </w:p>
        </w:tc>
        <w:tc>
          <w:tcPr>
            <w:tcW w:w="1824" w:type="pct"/>
            <w:tcBorders>
              <w:top w:val="single" w:sz="4" w:space="0" w:color="auto"/>
              <w:left w:val="nil"/>
              <w:bottom w:val="single" w:sz="4" w:space="0" w:color="auto"/>
              <w:right w:val="single" w:sz="4" w:space="0" w:color="auto"/>
            </w:tcBorders>
            <w:vAlign w:val="center"/>
          </w:tcPr>
          <w:p w:rsidR="007F572B" w:rsidRDefault="007F572B" w:rsidP="007F572B">
            <w:pPr>
              <w:rPr>
                <w:rFonts w:ascii="宋体" w:hAnsi="宋体" w:cs="宋体"/>
                <w:kern w:val="0"/>
                <w:sz w:val="18"/>
                <w:szCs w:val="18"/>
              </w:rPr>
            </w:pPr>
            <w:r>
              <w:rPr>
                <w:rFonts w:ascii="宋体" w:hAnsi="宋体" w:cs="宋体" w:hint="eastAsia"/>
                <w:kern w:val="0"/>
                <w:sz w:val="18"/>
                <w:szCs w:val="18"/>
              </w:rPr>
              <w:t>自然保护区情况年报表</w:t>
            </w:r>
          </w:p>
        </w:tc>
        <w:tc>
          <w:tcPr>
            <w:tcW w:w="470" w:type="pct"/>
            <w:tcBorders>
              <w:top w:val="single" w:sz="4" w:space="0" w:color="auto"/>
              <w:left w:val="nil"/>
              <w:bottom w:val="single" w:sz="4" w:space="0" w:color="auto"/>
              <w:right w:val="single" w:sz="4" w:space="0" w:color="auto"/>
            </w:tcBorders>
            <w:vAlign w:val="center"/>
          </w:tcPr>
          <w:p w:rsidR="007F572B" w:rsidRDefault="007F572B" w:rsidP="007F572B">
            <w:pPr>
              <w:widowControl/>
              <w:jc w:val="center"/>
              <w:rPr>
                <w:rFonts w:ascii="宋体" w:hAnsi="宋体" w:cs="宋体"/>
                <w:kern w:val="0"/>
                <w:sz w:val="18"/>
                <w:szCs w:val="18"/>
              </w:rPr>
            </w:pPr>
            <w:r>
              <w:rPr>
                <w:rFonts w:ascii="宋体" w:hAnsi="宋体" w:cs="宋体" w:hint="eastAsia"/>
                <w:kern w:val="0"/>
                <w:sz w:val="18"/>
                <w:szCs w:val="18"/>
              </w:rPr>
              <w:t>年报</w:t>
            </w:r>
          </w:p>
        </w:tc>
        <w:tc>
          <w:tcPr>
            <w:tcW w:w="941" w:type="pct"/>
            <w:tcBorders>
              <w:top w:val="single" w:sz="4" w:space="0" w:color="auto"/>
              <w:left w:val="nil"/>
              <w:bottom w:val="single" w:sz="4" w:space="0" w:color="auto"/>
              <w:right w:val="single" w:sz="4" w:space="0" w:color="auto"/>
            </w:tcBorders>
            <w:vAlign w:val="center"/>
          </w:tcPr>
          <w:p w:rsidR="007F572B" w:rsidRDefault="007F572B" w:rsidP="007F572B">
            <w:pPr>
              <w:jc w:val="center"/>
              <w:rPr>
                <w:rFonts w:ascii="宋体" w:hAnsi="宋体" w:cs="宋体"/>
                <w:kern w:val="0"/>
                <w:sz w:val="18"/>
                <w:szCs w:val="18"/>
              </w:rPr>
            </w:pPr>
            <w:r>
              <w:rPr>
                <w:rFonts w:ascii="宋体" w:hAnsi="宋体" w:cs="宋体" w:hint="eastAsia"/>
                <w:kern w:val="0"/>
                <w:sz w:val="18"/>
                <w:szCs w:val="18"/>
              </w:rPr>
              <w:t>市自然资源和规划局</w:t>
            </w:r>
          </w:p>
        </w:tc>
        <w:tc>
          <w:tcPr>
            <w:tcW w:w="845" w:type="pct"/>
            <w:tcBorders>
              <w:top w:val="single" w:sz="4" w:space="0" w:color="auto"/>
              <w:left w:val="nil"/>
              <w:bottom w:val="single" w:sz="4" w:space="0" w:color="auto"/>
              <w:right w:val="single" w:sz="4" w:space="0" w:color="auto"/>
            </w:tcBorders>
            <w:vAlign w:val="center"/>
          </w:tcPr>
          <w:p w:rsidR="007F572B" w:rsidRDefault="007F572B" w:rsidP="007F572B">
            <w:pPr>
              <w:widowControl/>
              <w:jc w:val="center"/>
              <w:rPr>
                <w:rFonts w:ascii="宋体" w:hAnsi="宋体" w:cs="宋体"/>
                <w:kern w:val="0"/>
                <w:sz w:val="18"/>
                <w:szCs w:val="18"/>
              </w:rPr>
            </w:pPr>
            <w:r>
              <w:rPr>
                <w:rFonts w:ascii="宋体" w:hAnsi="宋体" w:cs="宋体"/>
                <w:kern w:val="0"/>
                <w:sz w:val="18"/>
                <w:szCs w:val="18"/>
              </w:rPr>
              <w:t>6月底前</w:t>
            </w:r>
          </w:p>
        </w:tc>
        <w:tc>
          <w:tcPr>
            <w:tcW w:w="352" w:type="pct"/>
            <w:tcBorders>
              <w:top w:val="single" w:sz="4" w:space="0" w:color="auto"/>
              <w:left w:val="single" w:sz="4" w:space="0" w:color="auto"/>
              <w:bottom w:val="single" w:sz="4" w:space="0" w:color="auto"/>
              <w:right w:val="nil"/>
            </w:tcBorders>
            <w:vAlign w:val="center"/>
          </w:tcPr>
          <w:p w:rsidR="007F572B" w:rsidRDefault="007F572B" w:rsidP="007F572B">
            <w:pPr>
              <w:widowControl/>
              <w:jc w:val="center"/>
              <w:rPr>
                <w:rFonts w:ascii="宋体" w:hAnsi="宋体" w:cs="宋体"/>
                <w:kern w:val="0"/>
                <w:sz w:val="18"/>
                <w:szCs w:val="18"/>
              </w:rPr>
            </w:pP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8D5E8B">
            <w:pPr>
              <w:widowControl/>
              <w:jc w:val="left"/>
              <w:rPr>
                <w:rFonts w:ascii="宋体" w:hAnsi="宋体" w:cs="宋体"/>
                <w:kern w:val="0"/>
                <w:sz w:val="18"/>
                <w:szCs w:val="18"/>
              </w:rPr>
            </w:pPr>
            <w:r>
              <w:rPr>
                <w:rFonts w:ascii="宋体" w:hAnsi="宋体" w:cs="宋体" w:hint="eastAsia"/>
                <w:kern w:val="0"/>
                <w:sz w:val="18"/>
                <w:szCs w:val="18"/>
              </w:rPr>
              <w:t>二、</w:t>
            </w:r>
            <w:r w:rsidR="003D1964">
              <w:rPr>
                <w:rFonts w:ascii="宋体" w:hAnsi="宋体" w:cs="宋体"/>
                <w:kern w:val="0"/>
                <w:sz w:val="18"/>
                <w:szCs w:val="18"/>
              </w:rPr>
              <w:t>定报</w:t>
            </w:r>
          </w:p>
        </w:tc>
      </w:tr>
      <w:tr w:rsidR="005B5E58" w:rsidTr="005B5E58">
        <w:trPr>
          <w:trHeight w:val="600"/>
          <w:jc w:val="center"/>
        </w:trPr>
        <w:tc>
          <w:tcPr>
            <w:tcW w:w="568" w:type="pct"/>
            <w:tcBorders>
              <w:top w:val="single" w:sz="4" w:space="0" w:color="auto"/>
              <w:left w:val="nil"/>
              <w:bottom w:val="single" w:sz="4" w:space="0" w:color="auto"/>
              <w:right w:val="single" w:sz="4" w:space="0" w:color="auto"/>
            </w:tcBorders>
            <w:vAlign w:val="center"/>
          </w:tcPr>
          <w:p w:rsidR="005B5E58" w:rsidRDefault="00934E1F" w:rsidP="007F572B">
            <w:pPr>
              <w:widowControl/>
              <w:jc w:val="left"/>
              <w:rPr>
                <w:rFonts w:ascii="宋体" w:hAnsi="宋体" w:cs="宋体"/>
                <w:kern w:val="0"/>
                <w:sz w:val="18"/>
                <w:szCs w:val="18"/>
              </w:rPr>
            </w:pPr>
            <w:r>
              <w:rPr>
                <w:rFonts w:ascii="宋体" w:hAnsi="宋体" w:cs="宋体"/>
                <w:kern w:val="0"/>
                <w:sz w:val="18"/>
                <w:szCs w:val="18"/>
              </w:rPr>
              <w:t>ZG40</w:t>
            </w:r>
            <w:r w:rsidR="007F572B">
              <w:rPr>
                <w:rFonts w:ascii="宋体" w:hAnsi="宋体" w:cs="宋体"/>
                <w:kern w:val="0"/>
                <w:sz w:val="18"/>
                <w:szCs w:val="18"/>
              </w:rPr>
              <w:t>1</w:t>
            </w:r>
            <w:r>
              <w:rPr>
                <w:rFonts w:ascii="宋体" w:hAnsi="宋体" w:cs="宋体" w:hint="eastAsia"/>
                <w:kern w:val="0"/>
                <w:sz w:val="18"/>
                <w:szCs w:val="18"/>
              </w:rPr>
              <w:t>表</w:t>
            </w:r>
          </w:p>
        </w:tc>
        <w:tc>
          <w:tcPr>
            <w:tcW w:w="1824" w:type="pct"/>
            <w:tcBorders>
              <w:top w:val="single" w:sz="4" w:space="0" w:color="auto"/>
              <w:left w:val="nil"/>
              <w:bottom w:val="single" w:sz="4" w:space="0" w:color="auto"/>
              <w:right w:val="single" w:sz="4" w:space="0" w:color="auto"/>
            </w:tcBorders>
            <w:vAlign w:val="center"/>
          </w:tcPr>
          <w:p w:rsidR="005B5E58" w:rsidRPr="005B5E58" w:rsidRDefault="005B5E58" w:rsidP="005B5E58">
            <w:pPr>
              <w:rPr>
                <w:rFonts w:ascii="宋体" w:hAnsi="宋体" w:cs="宋体"/>
                <w:kern w:val="0"/>
                <w:sz w:val="18"/>
                <w:szCs w:val="18"/>
              </w:rPr>
            </w:pPr>
            <w:r w:rsidRPr="005B5E58">
              <w:rPr>
                <w:rFonts w:ascii="宋体" w:hAnsi="宋体" w:cs="宋体" w:hint="eastAsia"/>
                <w:kern w:val="0"/>
                <w:sz w:val="18"/>
                <w:szCs w:val="18"/>
              </w:rPr>
              <w:t>农林牧渔业总产值季度计算表（部门二）</w:t>
            </w:r>
          </w:p>
        </w:tc>
        <w:tc>
          <w:tcPr>
            <w:tcW w:w="470" w:type="pct"/>
            <w:tcBorders>
              <w:top w:val="single" w:sz="4" w:space="0" w:color="auto"/>
              <w:left w:val="nil"/>
              <w:bottom w:val="single" w:sz="4" w:space="0" w:color="auto"/>
              <w:right w:val="single" w:sz="4" w:space="0" w:color="auto"/>
            </w:tcBorders>
            <w:vAlign w:val="center"/>
          </w:tcPr>
          <w:p w:rsidR="005B5E58" w:rsidRPr="005B5E58" w:rsidRDefault="005B5E58" w:rsidP="005B5E58">
            <w:pPr>
              <w:jc w:val="center"/>
              <w:rPr>
                <w:rFonts w:ascii="宋体" w:hAnsi="宋体" w:cs="宋体"/>
                <w:kern w:val="0"/>
                <w:sz w:val="18"/>
                <w:szCs w:val="18"/>
              </w:rPr>
            </w:pPr>
            <w:r w:rsidRPr="005B5E58">
              <w:rPr>
                <w:rFonts w:ascii="宋体" w:hAnsi="宋体" w:cs="宋体" w:hint="eastAsia"/>
                <w:kern w:val="0"/>
                <w:sz w:val="18"/>
                <w:szCs w:val="18"/>
              </w:rPr>
              <w:t>季报</w:t>
            </w:r>
          </w:p>
        </w:tc>
        <w:tc>
          <w:tcPr>
            <w:tcW w:w="941" w:type="pct"/>
            <w:tcBorders>
              <w:top w:val="single" w:sz="4" w:space="0" w:color="auto"/>
              <w:left w:val="nil"/>
              <w:bottom w:val="single" w:sz="4" w:space="0" w:color="auto"/>
              <w:right w:val="single" w:sz="4" w:space="0" w:color="auto"/>
            </w:tcBorders>
            <w:vAlign w:val="center"/>
          </w:tcPr>
          <w:p w:rsidR="005B5E58" w:rsidRPr="005B5E58" w:rsidRDefault="005B5E58" w:rsidP="005B5E58">
            <w:pPr>
              <w:jc w:val="center"/>
              <w:rPr>
                <w:rFonts w:ascii="宋体" w:hAnsi="宋体" w:cs="宋体"/>
                <w:kern w:val="0"/>
                <w:sz w:val="18"/>
                <w:szCs w:val="18"/>
              </w:rPr>
            </w:pPr>
            <w:r w:rsidRPr="005B5E58">
              <w:rPr>
                <w:rFonts w:ascii="宋体" w:hAnsi="宋体" w:cs="宋体" w:hint="eastAsia"/>
                <w:kern w:val="0"/>
                <w:sz w:val="18"/>
                <w:szCs w:val="18"/>
              </w:rPr>
              <w:t>市自然资源和规划局</w:t>
            </w:r>
          </w:p>
        </w:tc>
        <w:tc>
          <w:tcPr>
            <w:tcW w:w="845" w:type="pct"/>
            <w:tcBorders>
              <w:top w:val="single" w:sz="4" w:space="0" w:color="auto"/>
              <w:left w:val="nil"/>
              <w:bottom w:val="single" w:sz="4" w:space="0" w:color="auto"/>
              <w:right w:val="single" w:sz="4" w:space="0" w:color="auto"/>
            </w:tcBorders>
            <w:vAlign w:val="center"/>
          </w:tcPr>
          <w:p w:rsidR="005B5E58" w:rsidRPr="005B5E58" w:rsidRDefault="005B5E58" w:rsidP="005B5E58">
            <w:pPr>
              <w:jc w:val="center"/>
              <w:rPr>
                <w:rFonts w:ascii="宋体" w:hAnsi="宋体" w:cs="宋体"/>
                <w:kern w:val="0"/>
                <w:sz w:val="18"/>
                <w:szCs w:val="18"/>
              </w:rPr>
            </w:pPr>
            <w:r w:rsidRPr="005B5E58">
              <w:rPr>
                <w:rFonts w:ascii="宋体" w:hAnsi="宋体" w:cs="宋体" w:hint="eastAsia"/>
                <w:kern w:val="0"/>
                <w:sz w:val="18"/>
                <w:szCs w:val="18"/>
              </w:rPr>
              <w:t>季后5日前</w:t>
            </w:r>
          </w:p>
        </w:tc>
        <w:tc>
          <w:tcPr>
            <w:tcW w:w="352" w:type="pct"/>
            <w:tcBorders>
              <w:top w:val="single" w:sz="4" w:space="0" w:color="auto"/>
              <w:left w:val="single" w:sz="4" w:space="0" w:color="auto"/>
              <w:bottom w:val="single" w:sz="4" w:space="0" w:color="auto"/>
              <w:right w:val="nil"/>
            </w:tcBorders>
            <w:vAlign w:val="center"/>
          </w:tcPr>
          <w:p w:rsidR="005B5E58" w:rsidRDefault="005B5E58" w:rsidP="005B5E58">
            <w:pPr>
              <w:widowControl/>
              <w:jc w:val="center"/>
              <w:rPr>
                <w:rFonts w:ascii="宋体" w:hAnsi="宋体" w:cs="宋体"/>
                <w:kern w:val="0"/>
                <w:sz w:val="18"/>
                <w:szCs w:val="18"/>
              </w:rPr>
            </w:pPr>
          </w:p>
        </w:tc>
      </w:tr>
    </w:tbl>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BB4E9A">
      <w:pPr>
        <w:widowControl/>
        <w:jc w:val="left"/>
        <w:rPr>
          <w:rFonts w:ascii="宋体" w:eastAsiaTheme="minorEastAsia" w:hAnsi="宋体" w:cstheme="minorBidi"/>
          <w:sz w:val="18"/>
          <w:szCs w:val="22"/>
        </w:rPr>
      </w:pPr>
    </w:p>
    <w:p w:rsidR="00BB4E9A" w:rsidRDefault="00BB4E9A">
      <w:pPr>
        <w:pStyle w:val="a4"/>
        <w:spacing w:after="78" w:line="240" w:lineRule="exact"/>
        <w:ind w:right="-108"/>
        <w:rPr>
          <w:rFonts w:hAnsi="宋体"/>
          <w:sz w:val="18"/>
        </w:r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100" w:name="_Toc97540369"/>
      <w:r>
        <w:rPr>
          <w:rFonts w:hAnsi="宋体" w:hint="eastAsia"/>
          <w:b w:val="0"/>
        </w:rPr>
        <w:t>土地面积等情况年报表</w:t>
      </w:r>
      <w:bookmarkEnd w:id="100"/>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号：Z</w:t>
            </w:r>
            <w:r>
              <w:rPr>
                <w:rFonts w:hAnsi="宋体"/>
                <w:sz w:val="18"/>
                <w:szCs w:val="18"/>
              </w:rPr>
              <w:t>G</w:t>
            </w:r>
            <w:r>
              <w:rPr>
                <w:rFonts w:hAnsi="宋体" w:hint="eastAsia"/>
                <w:sz w:val="18"/>
                <w:szCs w:val="18"/>
              </w:rPr>
              <w:t>3</w:t>
            </w:r>
            <w:r>
              <w:rPr>
                <w:rFonts w:hAnsi="宋体" w:hint="eastAsia"/>
                <w:kern w:val="0"/>
                <w:sz w:val="18"/>
                <w:szCs w:val="18"/>
              </w:rPr>
              <w:t>01表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A7064B">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268"/>
        <w:gridCol w:w="1276"/>
        <w:gridCol w:w="709"/>
        <w:gridCol w:w="992"/>
        <w:gridCol w:w="1134"/>
        <w:gridCol w:w="851"/>
        <w:gridCol w:w="850"/>
        <w:gridCol w:w="851"/>
        <w:gridCol w:w="850"/>
        <w:gridCol w:w="851"/>
        <w:gridCol w:w="850"/>
        <w:gridCol w:w="851"/>
        <w:gridCol w:w="992"/>
        <w:gridCol w:w="850"/>
        <w:gridCol w:w="851"/>
      </w:tblGrid>
      <w:tr w:rsidR="00BB4E9A">
        <w:trPr>
          <w:trHeight w:val="537"/>
          <w:tblHeader/>
          <w:jc w:val="center"/>
        </w:trPr>
        <w:tc>
          <w:tcPr>
            <w:tcW w:w="2268"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276"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268"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276"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268"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行政区域土地面积</w:t>
            </w:r>
          </w:p>
        </w:tc>
        <w:tc>
          <w:tcPr>
            <w:tcW w:w="1276"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平方公里</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26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本年征用土地面积</w:t>
            </w:r>
          </w:p>
        </w:tc>
        <w:tc>
          <w:tcPr>
            <w:tcW w:w="1276"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公顷</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26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其中：耕地</w:t>
            </w:r>
          </w:p>
        </w:tc>
        <w:tc>
          <w:tcPr>
            <w:tcW w:w="1276"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万亩</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26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成片造林面积</w:t>
            </w:r>
          </w:p>
        </w:tc>
        <w:tc>
          <w:tcPr>
            <w:tcW w:w="1276" w:type="dxa"/>
            <w:tcBorders>
              <w:left w:val="nil"/>
              <w:right w:val="single" w:sz="4" w:space="0" w:color="auto"/>
            </w:tcBorders>
            <w:vAlign w:val="center"/>
          </w:tcPr>
          <w:p w:rsidR="00BB4E9A" w:rsidRDefault="003D1964">
            <w:pPr>
              <w:jc w:val="center"/>
              <w:rPr>
                <w:sz w:val="18"/>
                <w:szCs w:val="18"/>
              </w:rPr>
            </w:pPr>
            <w:r>
              <w:rPr>
                <w:sz w:val="18"/>
                <w:szCs w:val="18"/>
              </w:rPr>
              <w:t>万亩</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26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耕地保有量</w:t>
            </w:r>
          </w:p>
        </w:tc>
        <w:tc>
          <w:tcPr>
            <w:tcW w:w="1276" w:type="dxa"/>
            <w:tcBorders>
              <w:left w:val="nil"/>
              <w:right w:val="single" w:sz="4" w:space="0" w:color="auto"/>
            </w:tcBorders>
            <w:vAlign w:val="center"/>
          </w:tcPr>
          <w:p w:rsidR="00BB4E9A" w:rsidRDefault="003D1964">
            <w:pPr>
              <w:jc w:val="center"/>
              <w:rPr>
                <w:sz w:val="18"/>
                <w:szCs w:val="18"/>
              </w:rPr>
            </w:pPr>
            <w:r>
              <w:rPr>
                <w:sz w:val="18"/>
                <w:szCs w:val="18"/>
              </w:rPr>
              <w:t>万亩</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26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新增建设用地规模</w:t>
            </w:r>
          </w:p>
        </w:tc>
        <w:tc>
          <w:tcPr>
            <w:tcW w:w="1276" w:type="dxa"/>
            <w:tcBorders>
              <w:left w:val="nil"/>
              <w:right w:val="single" w:sz="4" w:space="0" w:color="auto"/>
            </w:tcBorders>
            <w:vAlign w:val="center"/>
          </w:tcPr>
          <w:p w:rsidR="00BB4E9A" w:rsidRDefault="003D1964">
            <w:pPr>
              <w:jc w:val="center"/>
              <w:rPr>
                <w:sz w:val="18"/>
                <w:szCs w:val="18"/>
              </w:rPr>
            </w:pPr>
            <w:r>
              <w:rPr>
                <w:sz w:val="18"/>
                <w:szCs w:val="18"/>
              </w:rPr>
              <w:t>公顷</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26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新增矿山恢复治理面积</w:t>
            </w:r>
          </w:p>
        </w:tc>
        <w:tc>
          <w:tcPr>
            <w:tcW w:w="1276" w:type="dxa"/>
            <w:tcBorders>
              <w:left w:val="nil"/>
              <w:right w:val="single" w:sz="4" w:space="0" w:color="auto"/>
            </w:tcBorders>
            <w:vAlign w:val="center"/>
          </w:tcPr>
          <w:p w:rsidR="00BB4E9A" w:rsidRDefault="003D1964">
            <w:pPr>
              <w:jc w:val="center"/>
              <w:rPr>
                <w:sz w:val="18"/>
                <w:szCs w:val="18"/>
              </w:rPr>
            </w:pPr>
            <w:r>
              <w:rPr>
                <w:sz w:val="18"/>
                <w:szCs w:val="18"/>
              </w:rPr>
              <w:t>公顷</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26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活立木蓄积量</w:t>
            </w:r>
          </w:p>
        </w:tc>
        <w:tc>
          <w:tcPr>
            <w:tcW w:w="1276" w:type="dxa"/>
            <w:tcBorders>
              <w:left w:val="nil"/>
              <w:right w:val="single" w:sz="4" w:space="0" w:color="auto"/>
            </w:tcBorders>
            <w:vAlign w:val="center"/>
          </w:tcPr>
          <w:p w:rsidR="00BB4E9A" w:rsidRDefault="003D1964">
            <w:pPr>
              <w:jc w:val="center"/>
              <w:rPr>
                <w:sz w:val="18"/>
                <w:szCs w:val="18"/>
              </w:rPr>
            </w:pPr>
            <w:r>
              <w:rPr>
                <w:rFonts w:hint="eastAsia"/>
                <w:sz w:val="18"/>
                <w:szCs w:val="18"/>
              </w:rPr>
              <w:t>万</w:t>
            </w:r>
            <w:r>
              <w:rPr>
                <w:sz w:val="18"/>
                <w:szCs w:val="18"/>
              </w:rPr>
              <w:t>立方米</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26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单位面积蓄积量</w:t>
            </w:r>
          </w:p>
        </w:tc>
        <w:tc>
          <w:tcPr>
            <w:tcW w:w="1276" w:type="dxa"/>
            <w:tcBorders>
              <w:left w:val="nil"/>
              <w:right w:val="single" w:sz="4" w:space="0" w:color="auto"/>
            </w:tcBorders>
            <w:vAlign w:val="center"/>
          </w:tcPr>
          <w:p w:rsidR="00BB4E9A" w:rsidRDefault="003D1964">
            <w:pPr>
              <w:jc w:val="center"/>
              <w:rPr>
                <w:sz w:val="18"/>
                <w:szCs w:val="18"/>
              </w:rPr>
            </w:pPr>
            <w:r>
              <w:rPr>
                <w:sz w:val="18"/>
                <w:szCs w:val="18"/>
              </w:rPr>
              <w:t>立方米</w:t>
            </w:r>
            <w:r>
              <w:rPr>
                <w:rFonts w:hint="eastAsia"/>
                <w:sz w:val="18"/>
                <w:szCs w:val="18"/>
              </w:rPr>
              <w:t>/</w:t>
            </w:r>
            <w:r>
              <w:rPr>
                <w:rFonts w:hint="eastAsia"/>
                <w:sz w:val="18"/>
                <w:szCs w:val="18"/>
              </w:rPr>
              <w:t>公顷</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08442F"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t>森林覆盖面积</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公顷</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10</w:t>
            </w:r>
          </w:p>
        </w:tc>
        <w:tc>
          <w:tcPr>
            <w:tcW w:w="992"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992"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r>
      <w:tr w:rsidR="0008442F"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t>有林地面积</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公顷</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11</w:t>
            </w:r>
          </w:p>
        </w:tc>
        <w:tc>
          <w:tcPr>
            <w:tcW w:w="992"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992"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r>
      <w:tr w:rsidR="0008442F" w:rsidDel="00EA3495"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t>造林面积</w:t>
            </w:r>
            <w:r w:rsidRPr="0008442F">
              <w:rPr>
                <w:rFonts w:hint="eastAsia"/>
                <w:color w:val="000000"/>
                <w:sz w:val="18"/>
                <w:szCs w:val="18"/>
              </w:rPr>
              <w:t xml:space="preserve">  </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公顷</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12</w:t>
            </w:r>
          </w:p>
        </w:tc>
        <w:tc>
          <w:tcPr>
            <w:tcW w:w="992" w:type="dxa"/>
            <w:tcBorders>
              <w:left w:val="single" w:sz="4" w:space="0" w:color="auto"/>
              <w:right w:val="single" w:sz="4" w:space="0" w:color="auto"/>
            </w:tcBorders>
            <w:vAlign w:val="center"/>
          </w:tcPr>
          <w:p w:rsidR="0008442F" w:rsidDel="00EA3495"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Del="00EA3495"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Del="00EA3495" w:rsidRDefault="0008442F" w:rsidP="0008442F">
            <w:pPr>
              <w:jc w:val="center"/>
              <w:rPr>
                <w:rFonts w:ascii="宋体" w:hAnsi="宋体" w:cs="宋体"/>
                <w:sz w:val="20"/>
              </w:rPr>
            </w:pPr>
          </w:p>
        </w:tc>
        <w:tc>
          <w:tcPr>
            <w:tcW w:w="850" w:type="dxa"/>
            <w:tcBorders>
              <w:left w:val="single" w:sz="4" w:space="0" w:color="auto"/>
            </w:tcBorders>
            <w:vAlign w:val="center"/>
          </w:tcPr>
          <w:p w:rsidR="0008442F" w:rsidDel="00EA3495" w:rsidRDefault="0008442F" w:rsidP="0008442F">
            <w:pPr>
              <w:jc w:val="center"/>
              <w:rPr>
                <w:rFonts w:ascii="宋体" w:hAnsi="宋体" w:cs="宋体"/>
                <w:sz w:val="20"/>
              </w:rPr>
            </w:pPr>
          </w:p>
        </w:tc>
        <w:tc>
          <w:tcPr>
            <w:tcW w:w="851" w:type="dxa"/>
            <w:tcBorders>
              <w:left w:val="single" w:sz="4" w:space="0" w:color="auto"/>
            </w:tcBorders>
            <w:vAlign w:val="center"/>
          </w:tcPr>
          <w:p w:rsidR="0008442F" w:rsidDel="00EA3495" w:rsidRDefault="0008442F" w:rsidP="0008442F">
            <w:pPr>
              <w:jc w:val="center"/>
              <w:rPr>
                <w:rFonts w:ascii="宋体" w:hAnsi="宋体" w:cs="宋体"/>
                <w:sz w:val="20"/>
              </w:rPr>
            </w:pPr>
          </w:p>
        </w:tc>
        <w:tc>
          <w:tcPr>
            <w:tcW w:w="850" w:type="dxa"/>
            <w:tcBorders>
              <w:left w:val="single" w:sz="4" w:space="0" w:color="auto"/>
            </w:tcBorders>
            <w:vAlign w:val="center"/>
          </w:tcPr>
          <w:p w:rsidR="0008442F" w:rsidDel="00EA3495" w:rsidRDefault="0008442F" w:rsidP="0008442F">
            <w:pPr>
              <w:jc w:val="center"/>
              <w:rPr>
                <w:rFonts w:ascii="宋体" w:hAnsi="宋体" w:cs="宋体"/>
                <w:sz w:val="20"/>
              </w:rPr>
            </w:pPr>
          </w:p>
        </w:tc>
        <w:tc>
          <w:tcPr>
            <w:tcW w:w="851" w:type="dxa"/>
            <w:tcBorders>
              <w:left w:val="single" w:sz="4" w:space="0" w:color="auto"/>
            </w:tcBorders>
            <w:vAlign w:val="center"/>
          </w:tcPr>
          <w:p w:rsidR="0008442F" w:rsidDel="00EA3495" w:rsidRDefault="0008442F" w:rsidP="0008442F">
            <w:pPr>
              <w:jc w:val="center"/>
              <w:rPr>
                <w:rFonts w:ascii="宋体" w:hAnsi="宋体" w:cs="宋体"/>
                <w:sz w:val="20"/>
              </w:rPr>
            </w:pPr>
          </w:p>
        </w:tc>
        <w:tc>
          <w:tcPr>
            <w:tcW w:w="850" w:type="dxa"/>
            <w:tcBorders>
              <w:left w:val="single" w:sz="4" w:space="0" w:color="auto"/>
            </w:tcBorders>
            <w:vAlign w:val="center"/>
          </w:tcPr>
          <w:p w:rsidR="0008442F" w:rsidDel="00EA3495" w:rsidRDefault="0008442F" w:rsidP="0008442F">
            <w:pPr>
              <w:jc w:val="center"/>
              <w:rPr>
                <w:rFonts w:ascii="宋体" w:hAnsi="宋体" w:cs="宋体"/>
                <w:sz w:val="20"/>
              </w:rPr>
            </w:pPr>
          </w:p>
        </w:tc>
        <w:tc>
          <w:tcPr>
            <w:tcW w:w="851" w:type="dxa"/>
            <w:tcBorders>
              <w:left w:val="single" w:sz="4" w:space="0" w:color="auto"/>
            </w:tcBorders>
            <w:vAlign w:val="center"/>
          </w:tcPr>
          <w:p w:rsidR="0008442F" w:rsidDel="00EA3495" w:rsidRDefault="0008442F" w:rsidP="0008442F">
            <w:pPr>
              <w:jc w:val="center"/>
              <w:rPr>
                <w:rFonts w:ascii="宋体" w:hAnsi="宋体" w:cs="宋体"/>
                <w:sz w:val="20"/>
              </w:rPr>
            </w:pPr>
          </w:p>
        </w:tc>
        <w:tc>
          <w:tcPr>
            <w:tcW w:w="992" w:type="dxa"/>
            <w:tcBorders>
              <w:left w:val="single" w:sz="4" w:space="0" w:color="auto"/>
            </w:tcBorders>
            <w:vAlign w:val="center"/>
          </w:tcPr>
          <w:p w:rsidR="0008442F" w:rsidDel="00EA3495" w:rsidRDefault="0008442F" w:rsidP="0008442F">
            <w:pPr>
              <w:jc w:val="center"/>
              <w:rPr>
                <w:rFonts w:ascii="宋体" w:hAnsi="宋体" w:cs="宋体"/>
                <w:sz w:val="20"/>
              </w:rPr>
            </w:pPr>
          </w:p>
        </w:tc>
        <w:tc>
          <w:tcPr>
            <w:tcW w:w="850" w:type="dxa"/>
            <w:tcBorders>
              <w:left w:val="single" w:sz="4" w:space="0" w:color="auto"/>
            </w:tcBorders>
            <w:vAlign w:val="center"/>
          </w:tcPr>
          <w:p w:rsidR="0008442F" w:rsidDel="00EA3495" w:rsidRDefault="0008442F" w:rsidP="0008442F">
            <w:pPr>
              <w:jc w:val="center"/>
              <w:rPr>
                <w:rFonts w:ascii="宋体" w:hAnsi="宋体" w:cs="宋体"/>
                <w:sz w:val="20"/>
              </w:rPr>
            </w:pPr>
          </w:p>
        </w:tc>
        <w:tc>
          <w:tcPr>
            <w:tcW w:w="851" w:type="dxa"/>
            <w:tcBorders>
              <w:left w:val="single" w:sz="4" w:space="0" w:color="auto"/>
            </w:tcBorders>
            <w:vAlign w:val="center"/>
          </w:tcPr>
          <w:p w:rsidR="0008442F" w:rsidDel="00EA3495" w:rsidRDefault="0008442F" w:rsidP="0008442F">
            <w:pPr>
              <w:jc w:val="center"/>
              <w:rPr>
                <w:rFonts w:ascii="宋体" w:hAnsi="宋体" w:cs="宋体"/>
                <w:sz w:val="20"/>
              </w:rPr>
            </w:pPr>
          </w:p>
        </w:tc>
      </w:tr>
      <w:tr w:rsidR="0008442F"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lastRenderedPageBreak/>
              <w:t xml:space="preserve">   </w:t>
            </w:r>
            <w:r w:rsidRPr="0008442F">
              <w:rPr>
                <w:rFonts w:hint="eastAsia"/>
                <w:color w:val="000000"/>
                <w:sz w:val="18"/>
                <w:szCs w:val="18"/>
              </w:rPr>
              <w:t>用材林</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公顷</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13</w:t>
            </w:r>
          </w:p>
        </w:tc>
        <w:tc>
          <w:tcPr>
            <w:tcW w:w="992"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992"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r>
      <w:tr w:rsidR="0008442F"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t xml:space="preserve">   </w:t>
            </w:r>
            <w:r w:rsidRPr="0008442F">
              <w:rPr>
                <w:rFonts w:hint="eastAsia"/>
                <w:color w:val="000000"/>
                <w:sz w:val="18"/>
                <w:szCs w:val="18"/>
              </w:rPr>
              <w:t>经济林</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公顷</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14</w:t>
            </w:r>
          </w:p>
        </w:tc>
        <w:tc>
          <w:tcPr>
            <w:tcW w:w="992"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992"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r>
      <w:tr w:rsidR="0008442F"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t xml:space="preserve">   </w:t>
            </w:r>
            <w:r w:rsidRPr="0008442F">
              <w:rPr>
                <w:rFonts w:hint="eastAsia"/>
                <w:color w:val="000000"/>
                <w:sz w:val="18"/>
                <w:szCs w:val="18"/>
              </w:rPr>
              <w:t>防护栏</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公顷</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15</w:t>
            </w:r>
          </w:p>
        </w:tc>
        <w:tc>
          <w:tcPr>
            <w:tcW w:w="992"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992"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r>
      <w:tr w:rsidR="0008442F"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t>迹地更新面积</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公顷</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16</w:t>
            </w:r>
          </w:p>
        </w:tc>
        <w:tc>
          <w:tcPr>
            <w:tcW w:w="992"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992"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r>
      <w:tr w:rsidR="0008442F"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t>四旁植树</w:t>
            </w:r>
            <w:r w:rsidRPr="0008442F">
              <w:rPr>
                <w:rFonts w:hint="eastAsia"/>
                <w:color w:val="000000"/>
                <w:sz w:val="18"/>
                <w:szCs w:val="18"/>
              </w:rPr>
              <w:t xml:space="preserve">    </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万株</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17</w:t>
            </w:r>
          </w:p>
        </w:tc>
        <w:tc>
          <w:tcPr>
            <w:tcW w:w="992"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992"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r>
      <w:tr w:rsidR="0008442F"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t>幼林抚育实际面积</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公顷</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18</w:t>
            </w:r>
          </w:p>
        </w:tc>
        <w:tc>
          <w:tcPr>
            <w:tcW w:w="992"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992"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r>
      <w:tr w:rsidR="0008442F"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t>幼林抚育作业面积</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公顷次</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19</w:t>
            </w:r>
          </w:p>
        </w:tc>
        <w:tc>
          <w:tcPr>
            <w:tcW w:w="992"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992"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r>
      <w:tr w:rsidR="0008442F"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t>成林抚育面积</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公顷</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20</w:t>
            </w:r>
          </w:p>
        </w:tc>
        <w:tc>
          <w:tcPr>
            <w:tcW w:w="992"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992"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r>
      <w:tr w:rsidR="0008442F" w:rsidTr="00AB127A">
        <w:trPr>
          <w:trHeight w:hRule="exact" w:val="340"/>
          <w:jc w:val="center"/>
        </w:trPr>
        <w:tc>
          <w:tcPr>
            <w:tcW w:w="2268" w:type="dxa"/>
            <w:tcBorders>
              <w:left w:val="nil"/>
              <w:right w:val="single" w:sz="4" w:space="0" w:color="auto"/>
            </w:tcBorders>
          </w:tcPr>
          <w:p w:rsidR="0008442F" w:rsidRPr="0008442F" w:rsidRDefault="0008442F" w:rsidP="0008442F">
            <w:pPr>
              <w:rPr>
                <w:color w:val="000000"/>
                <w:sz w:val="18"/>
                <w:szCs w:val="18"/>
              </w:rPr>
            </w:pPr>
            <w:r w:rsidRPr="0008442F">
              <w:rPr>
                <w:rFonts w:hint="eastAsia"/>
                <w:color w:val="000000"/>
                <w:sz w:val="18"/>
                <w:szCs w:val="18"/>
              </w:rPr>
              <w:t>年末实有成片林面积</w:t>
            </w:r>
            <w:r w:rsidRPr="0008442F">
              <w:rPr>
                <w:rFonts w:hint="eastAsia"/>
                <w:color w:val="000000"/>
                <w:sz w:val="18"/>
                <w:szCs w:val="18"/>
              </w:rPr>
              <w:t xml:space="preserve">    </w:t>
            </w:r>
          </w:p>
        </w:tc>
        <w:tc>
          <w:tcPr>
            <w:tcW w:w="1276" w:type="dxa"/>
            <w:tcBorders>
              <w:left w:val="nil"/>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公顷</w:t>
            </w:r>
          </w:p>
        </w:tc>
        <w:tc>
          <w:tcPr>
            <w:tcW w:w="709" w:type="dxa"/>
            <w:tcBorders>
              <w:left w:val="single" w:sz="4" w:space="0" w:color="auto"/>
              <w:right w:val="single" w:sz="4" w:space="0" w:color="auto"/>
            </w:tcBorders>
          </w:tcPr>
          <w:p w:rsidR="0008442F" w:rsidRPr="0008442F" w:rsidRDefault="0008442F" w:rsidP="0008442F">
            <w:pPr>
              <w:jc w:val="center"/>
              <w:rPr>
                <w:color w:val="000000"/>
                <w:sz w:val="18"/>
                <w:szCs w:val="18"/>
              </w:rPr>
            </w:pPr>
            <w:r w:rsidRPr="0008442F">
              <w:rPr>
                <w:rFonts w:hint="eastAsia"/>
                <w:color w:val="000000"/>
                <w:sz w:val="18"/>
                <w:szCs w:val="18"/>
              </w:rPr>
              <w:t>21</w:t>
            </w:r>
          </w:p>
        </w:tc>
        <w:tc>
          <w:tcPr>
            <w:tcW w:w="992"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1134"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righ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c>
          <w:tcPr>
            <w:tcW w:w="992" w:type="dxa"/>
            <w:tcBorders>
              <w:left w:val="single" w:sz="4" w:space="0" w:color="auto"/>
            </w:tcBorders>
            <w:vAlign w:val="center"/>
          </w:tcPr>
          <w:p w:rsidR="0008442F" w:rsidRDefault="0008442F" w:rsidP="0008442F">
            <w:pPr>
              <w:jc w:val="center"/>
              <w:rPr>
                <w:rFonts w:ascii="宋体" w:hAnsi="宋体" w:cs="宋体"/>
                <w:sz w:val="20"/>
              </w:rPr>
            </w:pPr>
          </w:p>
        </w:tc>
        <w:tc>
          <w:tcPr>
            <w:tcW w:w="850" w:type="dxa"/>
            <w:tcBorders>
              <w:left w:val="single" w:sz="4" w:space="0" w:color="auto"/>
            </w:tcBorders>
            <w:vAlign w:val="center"/>
          </w:tcPr>
          <w:p w:rsidR="0008442F" w:rsidRDefault="0008442F" w:rsidP="0008442F">
            <w:pPr>
              <w:jc w:val="center"/>
              <w:rPr>
                <w:rFonts w:ascii="宋体" w:hAnsi="宋体" w:cs="宋体"/>
                <w:sz w:val="20"/>
              </w:rPr>
            </w:pPr>
          </w:p>
        </w:tc>
        <w:tc>
          <w:tcPr>
            <w:tcW w:w="851" w:type="dxa"/>
            <w:tcBorders>
              <w:left w:val="single" w:sz="4" w:space="0" w:color="auto"/>
            </w:tcBorders>
            <w:vAlign w:val="center"/>
          </w:tcPr>
          <w:p w:rsidR="0008442F" w:rsidRDefault="0008442F" w:rsidP="0008442F">
            <w:pPr>
              <w:jc w:val="center"/>
              <w:rPr>
                <w:rFonts w:ascii="宋体" w:hAnsi="宋体" w:cs="宋体"/>
                <w:sz w:val="20"/>
              </w:rPr>
            </w:pPr>
          </w:p>
        </w:tc>
      </w:tr>
      <w:tr w:rsidR="0008442F">
        <w:trPr>
          <w:trHeight w:hRule="exact" w:val="340"/>
          <w:jc w:val="center"/>
        </w:trPr>
        <w:tc>
          <w:tcPr>
            <w:tcW w:w="15026" w:type="dxa"/>
            <w:gridSpan w:val="15"/>
            <w:tcBorders>
              <w:top w:val="single" w:sz="12" w:space="0" w:color="auto"/>
              <w:left w:val="nil"/>
            </w:tcBorders>
          </w:tcPr>
          <w:p w:rsidR="0008442F" w:rsidRDefault="0008442F" w:rsidP="0008442F">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08442F" w:rsidRDefault="0008442F" w:rsidP="0008442F">
            <w:pPr>
              <w:jc w:val="center"/>
              <w:rPr>
                <w:rFonts w:ascii="宋体" w:hAnsi="宋体" w:cs="宋体"/>
                <w:sz w:val="20"/>
              </w:rPr>
            </w:pPr>
          </w:p>
        </w:tc>
      </w:tr>
    </w:tbl>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E4DA9">
        <w:rPr>
          <w:rFonts w:ascii="宋体" w:hAnsi="宋体" w:cs="宋体"/>
          <w:kern w:val="0"/>
          <w:sz w:val="18"/>
          <w:szCs w:val="18"/>
        </w:rPr>
        <w:t>4</w:t>
      </w:r>
      <w:r w:rsidR="00F10846">
        <w:rPr>
          <w:rFonts w:ascii="宋体" w:hAnsi="宋体" w:cs="宋体" w:hint="eastAsia"/>
          <w:kern w:val="0"/>
          <w:sz w:val="18"/>
          <w:szCs w:val="18"/>
        </w:rPr>
        <w:t>月底前</w:t>
      </w:r>
    </w:p>
    <w:p w:rsidR="00BB4E9A" w:rsidRDefault="00BB4E9A">
      <w:pPr>
        <w:widowControl/>
        <w:jc w:val="left"/>
        <w:rPr>
          <w:rFonts w:hAnsi="宋体"/>
          <w:b/>
        </w:r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01" w:name="_Toc97540370"/>
      <w:r>
        <w:rPr>
          <w:rFonts w:hAnsi="宋体" w:hint="eastAsia"/>
          <w:b w:val="0"/>
        </w:rPr>
        <w:lastRenderedPageBreak/>
        <w:t>森林与林木覆盖率情况年报表</w:t>
      </w:r>
      <w:bookmarkEnd w:id="101"/>
    </w:p>
    <w:tbl>
      <w:tblPr>
        <w:tblW w:w="9781" w:type="dxa"/>
        <w:jc w:val="center"/>
        <w:tblLayout w:type="fixed"/>
        <w:tblLook w:val="04A0" w:firstRow="1" w:lastRow="0" w:firstColumn="1" w:lastColumn="0" w:noHBand="0" w:noVBand="1"/>
      </w:tblPr>
      <w:tblGrid>
        <w:gridCol w:w="2127"/>
        <w:gridCol w:w="704"/>
        <w:gridCol w:w="855"/>
        <w:gridCol w:w="850"/>
        <w:gridCol w:w="851"/>
        <w:gridCol w:w="850"/>
        <w:gridCol w:w="284"/>
        <w:gridCol w:w="567"/>
        <w:gridCol w:w="850"/>
        <w:gridCol w:w="851"/>
        <w:gridCol w:w="992"/>
      </w:tblGrid>
      <w:tr w:rsidR="00BB4E9A" w:rsidTr="00FE7D71">
        <w:trPr>
          <w:jc w:val="center"/>
        </w:trPr>
        <w:tc>
          <w:tcPr>
            <w:tcW w:w="3686"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551" w:type="dxa"/>
            <w:gridSpan w:val="3"/>
            <w:tcBorders>
              <w:bottom w:val="single" w:sz="12" w:space="0" w:color="auto"/>
            </w:tcBorders>
            <w:vAlign w:val="bottom"/>
          </w:tcPr>
          <w:p w:rsidR="00BB4E9A" w:rsidRDefault="008A1CDA">
            <w:pPr>
              <w:pStyle w:val="a4"/>
              <w:ind w:firstLineChars="250" w:firstLine="450"/>
              <w:rPr>
                <w:rFonts w:hAnsi="宋体"/>
                <w:sz w:val="18"/>
                <w:szCs w:val="18"/>
              </w:rPr>
            </w:pPr>
            <w:r>
              <w:rPr>
                <w:rFonts w:hAnsi="宋体" w:hint="eastAsia"/>
                <w:sz w:val="18"/>
                <w:szCs w:val="18"/>
              </w:rPr>
              <w:t>2021年</w:t>
            </w:r>
          </w:p>
        </w:tc>
        <w:tc>
          <w:tcPr>
            <w:tcW w:w="284" w:type="dxa"/>
            <w:tcBorders>
              <w:bottom w:val="single" w:sz="12" w:space="0" w:color="auto"/>
            </w:tcBorders>
          </w:tcPr>
          <w:p w:rsidR="00BB4E9A" w:rsidRDefault="00BB4E9A" w:rsidP="00FE7D71">
            <w:pPr>
              <w:pStyle w:val="a4"/>
              <w:spacing w:line="240" w:lineRule="exact"/>
              <w:ind w:leftChars="-293" w:left="-615" w:right="368" w:firstLineChars="300" w:firstLine="540"/>
              <w:jc w:val="left"/>
              <w:rPr>
                <w:rFonts w:hAnsi="宋体"/>
                <w:sz w:val="18"/>
                <w:szCs w:val="18"/>
              </w:rPr>
            </w:pPr>
          </w:p>
        </w:tc>
        <w:tc>
          <w:tcPr>
            <w:tcW w:w="3260" w:type="dxa"/>
            <w:gridSpan w:val="4"/>
            <w:tcBorders>
              <w:bottom w:val="single" w:sz="12" w:space="0" w:color="auto"/>
            </w:tcBorders>
          </w:tcPr>
          <w:p w:rsidR="00BB4E9A" w:rsidRPr="00FE7D71" w:rsidRDefault="003D1964" w:rsidP="00FE7D71">
            <w:pPr>
              <w:pStyle w:val="a4"/>
              <w:spacing w:line="240" w:lineRule="exact"/>
              <w:ind w:leftChars="-293" w:left="-615" w:right="368" w:firstLineChars="300" w:firstLine="540"/>
              <w:jc w:val="left"/>
              <w:rPr>
                <w:rFonts w:hAnsi="宋体"/>
                <w:sz w:val="18"/>
                <w:szCs w:val="18"/>
              </w:rPr>
            </w:pPr>
            <w:r>
              <w:rPr>
                <w:rFonts w:hAnsi="宋体" w:hint="eastAsia"/>
                <w:sz w:val="18"/>
                <w:szCs w:val="18"/>
              </w:rPr>
              <w:t>表    号：Z</w:t>
            </w:r>
            <w:r>
              <w:rPr>
                <w:rFonts w:hAnsi="宋体"/>
                <w:sz w:val="18"/>
                <w:szCs w:val="18"/>
              </w:rPr>
              <w:t>G</w:t>
            </w:r>
            <w:r>
              <w:rPr>
                <w:rFonts w:hAnsi="宋体" w:hint="eastAsia"/>
                <w:sz w:val="18"/>
                <w:szCs w:val="18"/>
              </w:rPr>
              <w:t>3</w:t>
            </w:r>
            <w:r w:rsidRPr="00FE7D71">
              <w:rPr>
                <w:rFonts w:hAnsi="宋体" w:hint="eastAsia"/>
                <w:sz w:val="18"/>
                <w:szCs w:val="18"/>
              </w:rPr>
              <w:t>0</w:t>
            </w:r>
            <w:r w:rsidRPr="00FE7D71">
              <w:rPr>
                <w:rFonts w:hAnsi="宋体"/>
                <w:sz w:val="18"/>
                <w:szCs w:val="18"/>
              </w:rPr>
              <w:t>2</w:t>
            </w:r>
            <w:r w:rsidRPr="00FE7D71">
              <w:rPr>
                <w:rFonts w:hAnsi="宋体" w:hint="eastAsia"/>
                <w:sz w:val="18"/>
                <w:szCs w:val="18"/>
              </w:rPr>
              <w:t>表</w:t>
            </w:r>
          </w:p>
          <w:p w:rsidR="00FE7D71" w:rsidRDefault="003D1964" w:rsidP="00FE7D71">
            <w:pPr>
              <w:pStyle w:val="a4"/>
              <w:spacing w:line="240" w:lineRule="exact"/>
              <w:ind w:leftChars="-293" w:left="-615" w:right="368" w:firstLineChars="300" w:firstLine="540"/>
              <w:jc w:val="left"/>
              <w:rPr>
                <w:rFonts w:hAnsi="宋体"/>
                <w:sz w:val="18"/>
                <w:szCs w:val="18"/>
              </w:rPr>
            </w:pPr>
            <w:r>
              <w:rPr>
                <w:rFonts w:hAnsi="宋体" w:hint="eastAsia"/>
                <w:sz w:val="18"/>
                <w:szCs w:val="18"/>
              </w:rPr>
              <w:t>制定机关：</w:t>
            </w:r>
            <w:r w:rsidRPr="00FE7D71">
              <w:rPr>
                <w:rFonts w:hAnsi="宋体" w:hint="eastAsia"/>
                <w:sz w:val="18"/>
                <w:szCs w:val="18"/>
              </w:rPr>
              <w:t>盐城市统计局</w:t>
            </w:r>
          </w:p>
          <w:p w:rsidR="00FE7D71" w:rsidRDefault="00440445" w:rsidP="00FE7D71">
            <w:pPr>
              <w:pStyle w:val="a4"/>
              <w:spacing w:line="240" w:lineRule="exact"/>
              <w:ind w:leftChars="-293" w:left="-615" w:right="368" w:firstLineChars="300" w:firstLine="540"/>
              <w:jc w:val="left"/>
              <w:rPr>
                <w:rFonts w:hAnsi="宋体"/>
                <w:sz w:val="18"/>
                <w:szCs w:val="18"/>
              </w:rPr>
            </w:pPr>
            <w:r>
              <w:rPr>
                <w:rFonts w:hAnsi="宋体" w:hint="eastAsia"/>
                <w:sz w:val="18"/>
                <w:szCs w:val="18"/>
              </w:rPr>
              <w:t>文    号：盐统〔2022〕2号</w:t>
            </w:r>
          </w:p>
          <w:p w:rsidR="00BB4E9A" w:rsidRDefault="00440445" w:rsidP="00FE7D71">
            <w:pPr>
              <w:pStyle w:val="a4"/>
              <w:spacing w:line="240" w:lineRule="exact"/>
              <w:ind w:leftChars="-293" w:left="-615" w:right="368" w:firstLineChars="300" w:firstLine="540"/>
              <w:jc w:val="left"/>
              <w:rPr>
                <w:rFonts w:hAnsi="宋体"/>
                <w:sz w:val="18"/>
                <w:szCs w:val="18"/>
              </w:rPr>
            </w:pPr>
            <w:r>
              <w:rPr>
                <w:rFonts w:hAnsi="宋体" w:hint="eastAsia"/>
                <w:sz w:val="18"/>
                <w:szCs w:val="18"/>
              </w:rPr>
              <w:t xml:space="preserve">批准文号：苏统制〔2022〕10号 </w:t>
            </w:r>
            <w:r w:rsidR="00A7064B">
              <w:rPr>
                <w:rFonts w:hAnsi="宋体"/>
                <w:sz w:val="18"/>
                <w:szCs w:val="18"/>
              </w:rPr>
              <w:t xml:space="preserve"> </w:t>
            </w:r>
          </w:p>
          <w:p w:rsidR="00BB4E9A" w:rsidRDefault="00BC34D0" w:rsidP="00FE7D71">
            <w:pPr>
              <w:pStyle w:val="a4"/>
              <w:spacing w:line="240" w:lineRule="exact"/>
              <w:ind w:leftChars="-293" w:left="-615" w:right="368" w:firstLineChars="300" w:firstLine="540"/>
              <w:jc w:val="left"/>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705"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森林覆盖率（</w:t>
            </w:r>
            <w:r>
              <w:rPr>
                <w:rFonts w:hint="eastAsia"/>
                <w:sz w:val="18"/>
                <w:szCs w:val="18"/>
              </w:rPr>
              <w:t>%</w:t>
            </w:r>
            <w:r>
              <w:rPr>
                <w:rFonts w:hint="eastAsia"/>
                <w:sz w:val="18"/>
                <w:szCs w:val="18"/>
              </w:rPr>
              <w:t>）</w:t>
            </w:r>
          </w:p>
        </w:tc>
        <w:tc>
          <w:tcPr>
            <w:tcW w:w="1701" w:type="dxa"/>
            <w:gridSpan w:val="2"/>
            <w:tcBorders>
              <w:top w:val="single" w:sz="12" w:space="0" w:color="auto"/>
              <w:left w:val="single" w:sz="6" w:space="0" w:color="auto"/>
              <w:bottom w:val="single" w:sz="4"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林木覆盖率（%）</w:t>
            </w:r>
          </w:p>
        </w:tc>
        <w:tc>
          <w:tcPr>
            <w:tcW w:w="1701"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林木覆盖面积（平方公里）</w:t>
            </w:r>
          </w:p>
        </w:tc>
        <w:tc>
          <w:tcPr>
            <w:tcW w:w="1843"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土地面积（扣除大于10平方公里的湖泊水面及重盐碱地等面积）（平方公里）</w:t>
            </w:r>
          </w:p>
        </w:tc>
      </w:tr>
      <w:tr w:rsidR="00BB4E9A" w:rsidTr="00FE7D71">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0" w:type="dxa"/>
            <w:tcBorders>
              <w:top w:val="single" w:sz="4" w:space="0" w:color="auto"/>
              <w:left w:val="single" w:sz="4" w:space="0" w:color="auto"/>
              <w:bottom w:val="single" w:sz="4" w:space="0" w:color="auto"/>
              <w:right w:val="single" w:sz="6" w:space="0" w:color="auto"/>
            </w:tcBorders>
            <w:vAlign w:val="center"/>
          </w:tcPr>
          <w:p w:rsidR="00BB4E9A" w:rsidRDefault="003D1964">
            <w:pPr>
              <w:jc w:val="center"/>
              <w:rPr>
                <w:sz w:val="18"/>
                <w:szCs w:val="18"/>
              </w:rPr>
            </w:pPr>
            <w:r>
              <w:rPr>
                <w:rFonts w:hint="eastAsia"/>
                <w:sz w:val="18"/>
                <w:szCs w:val="18"/>
              </w:rPr>
              <w:t>上年</w:t>
            </w:r>
          </w:p>
        </w:tc>
        <w:tc>
          <w:tcPr>
            <w:tcW w:w="851" w:type="dxa"/>
            <w:tcBorders>
              <w:top w:val="single" w:sz="4" w:space="0" w:color="auto"/>
              <w:left w:val="single" w:sz="6" w:space="0" w:color="auto"/>
              <w:bottom w:val="single" w:sz="4" w:space="0" w:color="auto"/>
              <w:right w:val="single" w:sz="6" w:space="0" w:color="auto"/>
            </w:tcBorders>
            <w:vAlign w:val="center"/>
          </w:tcPr>
          <w:p w:rsidR="00BB4E9A" w:rsidRDefault="003D1964">
            <w:pPr>
              <w:jc w:val="center"/>
              <w:rPr>
                <w:sz w:val="18"/>
                <w:szCs w:val="18"/>
              </w:rPr>
            </w:pPr>
            <w:r>
              <w:rPr>
                <w:rFonts w:hint="eastAsia"/>
                <w:sz w:val="18"/>
                <w:szCs w:val="18"/>
              </w:rPr>
              <w:t>本年</w:t>
            </w:r>
          </w:p>
        </w:tc>
        <w:tc>
          <w:tcPr>
            <w:tcW w:w="850" w:type="dxa"/>
            <w:tcBorders>
              <w:top w:val="single" w:sz="4" w:space="0" w:color="auto"/>
              <w:left w:val="single" w:sz="6" w:space="0" w:color="auto"/>
              <w:bottom w:val="single" w:sz="4" w:space="0" w:color="auto"/>
              <w:right w:val="single" w:sz="6" w:space="0" w:color="auto"/>
            </w:tcBorders>
            <w:vAlign w:val="center"/>
          </w:tcPr>
          <w:p w:rsidR="00BB4E9A" w:rsidRDefault="003D1964">
            <w:pPr>
              <w:jc w:val="center"/>
              <w:rPr>
                <w:sz w:val="18"/>
                <w:szCs w:val="18"/>
              </w:rPr>
            </w:pPr>
            <w:r>
              <w:rPr>
                <w:rFonts w:hint="eastAsia"/>
                <w:sz w:val="18"/>
                <w:szCs w:val="18"/>
              </w:rPr>
              <w:t>上年</w:t>
            </w:r>
          </w:p>
        </w:tc>
        <w:tc>
          <w:tcPr>
            <w:tcW w:w="851" w:type="dxa"/>
            <w:gridSpan w:val="2"/>
            <w:tcBorders>
              <w:top w:val="single" w:sz="4" w:space="0" w:color="auto"/>
              <w:left w:val="single" w:sz="6"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FE7D71">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85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850" w:type="dxa"/>
            <w:tcBorders>
              <w:top w:val="single" w:sz="4" w:space="0" w:color="auto"/>
              <w:left w:val="single" w:sz="4" w:space="0" w:color="auto"/>
              <w:bottom w:val="single" w:sz="4" w:space="0" w:color="auto"/>
              <w:right w:val="single" w:sz="6" w:space="0" w:color="auto"/>
            </w:tcBorders>
            <w:vAlign w:val="center"/>
          </w:tcPr>
          <w:p w:rsidR="00BB4E9A" w:rsidRDefault="003D1964">
            <w:pPr>
              <w:jc w:val="center"/>
              <w:rPr>
                <w:sz w:val="18"/>
                <w:szCs w:val="18"/>
              </w:rPr>
            </w:pPr>
            <w:r>
              <w:rPr>
                <w:sz w:val="18"/>
                <w:szCs w:val="18"/>
              </w:rPr>
              <w:t>2</w:t>
            </w:r>
          </w:p>
        </w:tc>
        <w:tc>
          <w:tcPr>
            <w:tcW w:w="851" w:type="dxa"/>
            <w:tcBorders>
              <w:top w:val="single" w:sz="4" w:space="0" w:color="auto"/>
              <w:left w:val="single" w:sz="6" w:space="0" w:color="auto"/>
              <w:bottom w:val="single" w:sz="4" w:space="0" w:color="auto"/>
              <w:right w:val="single" w:sz="6" w:space="0" w:color="auto"/>
            </w:tcBorders>
            <w:vAlign w:val="center"/>
          </w:tcPr>
          <w:p w:rsidR="00BB4E9A" w:rsidRDefault="003D1964">
            <w:pPr>
              <w:widowControl/>
              <w:jc w:val="center"/>
              <w:rPr>
                <w:sz w:val="18"/>
                <w:szCs w:val="18"/>
              </w:rPr>
            </w:pPr>
            <w:r>
              <w:rPr>
                <w:rFonts w:hint="eastAsia"/>
                <w:sz w:val="18"/>
                <w:szCs w:val="18"/>
              </w:rPr>
              <w:t>3</w:t>
            </w:r>
          </w:p>
        </w:tc>
        <w:tc>
          <w:tcPr>
            <w:tcW w:w="850" w:type="dxa"/>
            <w:tcBorders>
              <w:top w:val="single" w:sz="4" w:space="0" w:color="auto"/>
              <w:left w:val="single" w:sz="6" w:space="0" w:color="auto"/>
              <w:bottom w:val="single" w:sz="4" w:space="0" w:color="auto"/>
              <w:right w:val="single" w:sz="6" w:space="0" w:color="auto"/>
            </w:tcBorders>
            <w:vAlign w:val="center"/>
          </w:tcPr>
          <w:p w:rsidR="00BB4E9A" w:rsidRDefault="003D1964">
            <w:pPr>
              <w:widowControl/>
              <w:jc w:val="center"/>
              <w:rPr>
                <w:sz w:val="18"/>
                <w:szCs w:val="18"/>
              </w:rPr>
            </w:pPr>
            <w:r>
              <w:rPr>
                <w:rFonts w:hint="eastAsia"/>
                <w:sz w:val="18"/>
                <w:szCs w:val="18"/>
              </w:rPr>
              <w:t>4</w:t>
            </w:r>
          </w:p>
        </w:tc>
        <w:tc>
          <w:tcPr>
            <w:tcW w:w="851" w:type="dxa"/>
            <w:gridSpan w:val="2"/>
            <w:tcBorders>
              <w:top w:val="single" w:sz="4" w:space="0" w:color="auto"/>
              <w:left w:val="single" w:sz="6"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5</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7</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r>
      <w:tr w:rsidR="00BB4E9A" w:rsidTr="00FE7D71">
        <w:trPr>
          <w:trHeight w:hRule="exact" w:val="567"/>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85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right w:val="single" w:sz="6"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6" w:space="0" w:color="auto"/>
              <w:right w:val="single" w:sz="6" w:space="0" w:color="auto"/>
            </w:tcBorders>
          </w:tcPr>
          <w:p w:rsidR="00BB4E9A" w:rsidRDefault="00BB4E9A">
            <w:pPr>
              <w:jc w:val="center"/>
              <w:rPr>
                <w:rFonts w:ascii="宋体" w:hAnsi="宋体" w:cs="宋体"/>
                <w:sz w:val="20"/>
              </w:rPr>
            </w:pPr>
          </w:p>
        </w:tc>
        <w:tc>
          <w:tcPr>
            <w:tcW w:w="850" w:type="dxa"/>
            <w:tcBorders>
              <w:top w:val="single" w:sz="4" w:space="0" w:color="auto"/>
              <w:left w:val="single" w:sz="6" w:space="0" w:color="auto"/>
              <w:right w:val="single" w:sz="6" w:space="0" w:color="auto"/>
            </w:tcBorders>
          </w:tcPr>
          <w:p w:rsidR="00BB4E9A" w:rsidRDefault="00BB4E9A">
            <w:pPr>
              <w:jc w:val="center"/>
              <w:rPr>
                <w:rFonts w:ascii="宋体" w:hAnsi="宋体" w:cs="宋体"/>
                <w:sz w:val="20"/>
              </w:rPr>
            </w:pPr>
          </w:p>
        </w:tc>
        <w:tc>
          <w:tcPr>
            <w:tcW w:w="851" w:type="dxa"/>
            <w:gridSpan w:val="2"/>
            <w:tcBorders>
              <w:top w:val="single" w:sz="4" w:space="0" w:color="auto"/>
              <w:left w:val="single" w:sz="6"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855" w:type="dxa"/>
            <w:tcBorders>
              <w:left w:val="single" w:sz="4" w:space="0" w:color="auto"/>
              <w:right w:val="single" w:sz="4" w:space="0" w:color="auto"/>
            </w:tcBorders>
            <w:vAlign w:val="center"/>
          </w:tcPr>
          <w:p w:rsidR="00BB4E9A" w:rsidRDefault="00BB4E9A">
            <w:pPr>
              <w:jc w:val="center"/>
              <w:rPr>
                <w:sz w:val="18"/>
                <w:szCs w:val="18"/>
              </w:rPr>
            </w:pPr>
          </w:p>
        </w:tc>
        <w:tc>
          <w:tcPr>
            <w:tcW w:w="850" w:type="dxa"/>
            <w:tcBorders>
              <w:left w:val="single" w:sz="4" w:space="0" w:color="auto"/>
              <w:right w:val="single" w:sz="6" w:space="0" w:color="auto"/>
            </w:tcBorders>
            <w:vAlign w:val="center"/>
          </w:tcPr>
          <w:p w:rsidR="00BB4E9A" w:rsidRDefault="00BB4E9A">
            <w:pPr>
              <w:jc w:val="center"/>
              <w:rPr>
                <w:sz w:val="18"/>
                <w:szCs w:val="18"/>
              </w:rPr>
            </w:pPr>
          </w:p>
        </w:tc>
        <w:tc>
          <w:tcPr>
            <w:tcW w:w="851" w:type="dxa"/>
            <w:tcBorders>
              <w:left w:val="single" w:sz="6" w:space="0" w:color="auto"/>
              <w:right w:val="single" w:sz="6" w:space="0" w:color="auto"/>
            </w:tcBorders>
          </w:tcPr>
          <w:p w:rsidR="00BB4E9A" w:rsidRDefault="00BB4E9A">
            <w:pPr>
              <w:jc w:val="center"/>
              <w:rPr>
                <w:sz w:val="18"/>
                <w:szCs w:val="18"/>
              </w:rPr>
            </w:pPr>
          </w:p>
        </w:tc>
        <w:tc>
          <w:tcPr>
            <w:tcW w:w="850" w:type="dxa"/>
            <w:tcBorders>
              <w:left w:val="single" w:sz="6" w:space="0" w:color="auto"/>
              <w:right w:val="single" w:sz="6" w:space="0" w:color="auto"/>
            </w:tcBorders>
          </w:tcPr>
          <w:p w:rsidR="00BB4E9A" w:rsidRDefault="00BB4E9A">
            <w:pPr>
              <w:jc w:val="center"/>
              <w:rPr>
                <w:sz w:val="18"/>
                <w:szCs w:val="18"/>
              </w:rPr>
            </w:pPr>
          </w:p>
        </w:tc>
        <w:tc>
          <w:tcPr>
            <w:tcW w:w="851" w:type="dxa"/>
            <w:gridSpan w:val="2"/>
            <w:tcBorders>
              <w:left w:val="single" w:sz="6" w:space="0" w:color="auto"/>
              <w:right w:val="single" w:sz="4" w:space="0" w:color="auto"/>
            </w:tcBorders>
            <w:vAlign w:val="center"/>
          </w:tcPr>
          <w:p w:rsidR="00BB4E9A" w:rsidRDefault="00BB4E9A">
            <w:pPr>
              <w:jc w:val="center"/>
              <w:rPr>
                <w:sz w:val="18"/>
                <w:szCs w:val="18"/>
              </w:rPr>
            </w:pPr>
          </w:p>
        </w:tc>
        <w:tc>
          <w:tcPr>
            <w:tcW w:w="850" w:type="dxa"/>
            <w:tcBorders>
              <w:left w:val="single" w:sz="4" w:space="0" w:color="auto"/>
              <w:right w:val="single" w:sz="4" w:space="0" w:color="auto"/>
            </w:tcBorders>
            <w:vAlign w:val="center"/>
          </w:tcPr>
          <w:p w:rsidR="00BB4E9A" w:rsidRDefault="00BB4E9A">
            <w:pPr>
              <w:jc w:val="center"/>
              <w:rPr>
                <w:sz w:val="18"/>
                <w:szCs w:val="18"/>
              </w:rPr>
            </w:pPr>
          </w:p>
        </w:tc>
        <w:tc>
          <w:tcPr>
            <w:tcW w:w="851" w:type="dxa"/>
            <w:tcBorders>
              <w:left w:val="single" w:sz="4" w:space="0" w:color="auto"/>
              <w:right w:val="single" w:sz="4" w:space="0" w:color="auto"/>
            </w:tcBorders>
            <w:vAlign w:val="center"/>
          </w:tcPr>
          <w:p w:rsidR="00BB4E9A" w:rsidRDefault="00BB4E9A">
            <w:pPr>
              <w:jc w:val="center"/>
              <w:rPr>
                <w:sz w:val="18"/>
                <w:szCs w:val="18"/>
              </w:rPr>
            </w:pPr>
          </w:p>
        </w:tc>
        <w:tc>
          <w:tcPr>
            <w:tcW w:w="992" w:type="dxa"/>
            <w:tcBorders>
              <w:left w:val="single" w:sz="4" w:space="0" w:color="auto"/>
            </w:tcBorders>
            <w:vAlign w:val="center"/>
          </w:tcPr>
          <w:p w:rsidR="00BB4E9A" w:rsidRDefault="00BB4E9A">
            <w:pPr>
              <w:jc w:val="center"/>
              <w:rPr>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1"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0"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1"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sz w:val="20"/>
              </w:rPr>
            </w:pPr>
          </w:p>
        </w:tc>
        <w:tc>
          <w:tcPr>
            <w:tcW w:w="851"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0"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1"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5" w:type="dxa"/>
            <w:tcBorders>
              <w:left w:val="single" w:sz="4" w:space="0" w:color="auto"/>
              <w:right w:val="single" w:sz="4" w:space="0" w:color="auto"/>
            </w:tcBorders>
            <w:vAlign w:val="center"/>
          </w:tcPr>
          <w:p w:rsidR="00BB4E9A" w:rsidRDefault="00BB4E9A">
            <w:pPr>
              <w:jc w:val="center"/>
              <w:rPr>
                <w:sz w:val="18"/>
                <w:szCs w:val="18"/>
              </w:rPr>
            </w:pPr>
          </w:p>
        </w:tc>
        <w:tc>
          <w:tcPr>
            <w:tcW w:w="850" w:type="dxa"/>
            <w:tcBorders>
              <w:left w:val="single" w:sz="4" w:space="0" w:color="auto"/>
              <w:right w:val="single" w:sz="6" w:space="0" w:color="auto"/>
            </w:tcBorders>
            <w:vAlign w:val="center"/>
          </w:tcPr>
          <w:p w:rsidR="00BB4E9A" w:rsidRDefault="00BB4E9A">
            <w:pPr>
              <w:jc w:val="center"/>
              <w:rPr>
                <w:sz w:val="18"/>
                <w:szCs w:val="18"/>
              </w:rPr>
            </w:pPr>
          </w:p>
        </w:tc>
        <w:tc>
          <w:tcPr>
            <w:tcW w:w="851"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0"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1"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1"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0"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1"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b/>
                <w:bCs/>
                <w:kern w:val="0"/>
                <w:sz w:val="18"/>
                <w:szCs w:val="18"/>
              </w:rPr>
            </w:pPr>
          </w:p>
        </w:tc>
        <w:tc>
          <w:tcPr>
            <w:tcW w:w="851" w:type="dxa"/>
            <w:tcBorders>
              <w:left w:val="single" w:sz="6" w:space="0" w:color="auto"/>
              <w:right w:val="single" w:sz="6" w:space="0" w:color="auto"/>
            </w:tcBorders>
          </w:tcPr>
          <w:p w:rsidR="00BB4E9A" w:rsidRDefault="00BB4E9A">
            <w:pPr>
              <w:jc w:val="center"/>
              <w:rPr>
                <w:rFonts w:ascii="宋体" w:hAnsi="宋体" w:cs="宋体"/>
                <w:b/>
                <w:bCs/>
                <w:kern w:val="0"/>
                <w:sz w:val="18"/>
                <w:szCs w:val="18"/>
              </w:rPr>
            </w:pPr>
          </w:p>
        </w:tc>
        <w:tc>
          <w:tcPr>
            <w:tcW w:w="850" w:type="dxa"/>
            <w:tcBorders>
              <w:left w:val="single" w:sz="6" w:space="0" w:color="auto"/>
              <w:right w:val="single" w:sz="6" w:space="0" w:color="auto"/>
            </w:tcBorders>
          </w:tcPr>
          <w:p w:rsidR="00BB4E9A" w:rsidRDefault="00BB4E9A">
            <w:pPr>
              <w:jc w:val="center"/>
              <w:rPr>
                <w:rFonts w:ascii="宋体" w:hAnsi="宋体" w:cs="宋体"/>
                <w:b/>
                <w:bCs/>
                <w:kern w:val="0"/>
                <w:sz w:val="18"/>
                <w:szCs w:val="18"/>
              </w:rPr>
            </w:pPr>
          </w:p>
        </w:tc>
        <w:tc>
          <w:tcPr>
            <w:tcW w:w="851" w:type="dxa"/>
            <w:gridSpan w:val="2"/>
            <w:tcBorders>
              <w:left w:val="single" w:sz="6"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1"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0"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1"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1"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0"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1"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1"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0"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1"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6" w:space="0" w:color="auto"/>
            </w:tcBorders>
            <w:vAlign w:val="center"/>
          </w:tcPr>
          <w:p w:rsidR="00BB4E9A" w:rsidRDefault="00BB4E9A">
            <w:pPr>
              <w:jc w:val="center"/>
              <w:rPr>
                <w:rFonts w:ascii="宋体" w:hAnsi="宋体" w:cs="宋体"/>
                <w:kern w:val="0"/>
                <w:sz w:val="18"/>
                <w:szCs w:val="18"/>
              </w:rPr>
            </w:pPr>
          </w:p>
        </w:tc>
        <w:tc>
          <w:tcPr>
            <w:tcW w:w="851"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0"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851" w:type="dxa"/>
            <w:gridSpan w:val="2"/>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85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0" w:type="dxa"/>
            <w:tcBorders>
              <w:left w:val="single" w:sz="4" w:space="0" w:color="auto"/>
              <w:bottom w:val="single" w:sz="12" w:space="0" w:color="auto"/>
              <w:right w:val="single" w:sz="6" w:space="0" w:color="auto"/>
            </w:tcBorders>
            <w:vAlign w:val="center"/>
          </w:tcPr>
          <w:p w:rsidR="00BB4E9A" w:rsidRDefault="00BB4E9A">
            <w:pPr>
              <w:widowControl/>
              <w:jc w:val="center"/>
              <w:rPr>
                <w:rFonts w:ascii="宋体" w:hAnsi="宋体" w:cs="宋体"/>
                <w:kern w:val="0"/>
                <w:sz w:val="18"/>
                <w:szCs w:val="18"/>
              </w:rPr>
            </w:pPr>
          </w:p>
        </w:tc>
        <w:tc>
          <w:tcPr>
            <w:tcW w:w="851" w:type="dxa"/>
            <w:tcBorders>
              <w:left w:val="single" w:sz="6" w:space="0" w:color="auto"/>
              <w:bottom w:val="single" w:sz="12" w:space="0" w:color="auto"/>
              <w:right w:val="single" w:sz="6" w:space="0" w:color="auto"/>
            </w:tcBorders>
          </w:tcPr>
          <w:p w:rsidR="00BB4E9A" w:rsidRDefault="00BB4E9A">
            <w:pPr>
              <w:widowControl/>
              <w:jc w:val="center"/>
              <w:rPr>
                <w:rFonts w:ascii="宋体" w:hAnsi="宋体" w:cs="宋体"/>
                <w:kern w:val="0"/>
                <w:sz w:val="18"/>
                <w:szCs w:val="18"/>
              </w:rPr>
            </w:pPr>
          </w:p>
        </w:tc>
        <w:tc>
          <w:tcPr>
            <w:tcW w:w="850" w:type="dxa"/>
            <w:tcBorders>
              <w:left w:val="single" w:sz="6" w:space="0" w:color="auto"/>
              <w:bottom w:val="single" w:sz="12" w:space="0" w:color="auto"/>
              <w:right w:val="single" w:sz="6" w:space="0" w:color="auto"/>
            </w:tcBorders>
          </w:tcPr>
          <w:p w:rsidR="00BB4E9A" w:rsidRDefault="00BB4E9A">
            <w:pPr>
              <w:widowControl/>
              <w:jc w:val="center"/>
              <w:rPr>
                <w:rFonts w:ascii="宋体" w:hAnsi="宋体" w:cs="宋体"/>
                <w:kern w:val="0"/>
                <w:sz w:val="18"/>
                <w:szCs w:val="18"/>
              </w:rPr>
            </w:pPr>
          </w:p>
        </w:tc>
        <w:tc>
          <w:tcPr>
            <w:tcW w:w="851" w:type="dxa"/>
            <w:gridSpan w:val="2"/>
            <w:tcBorders>
              <w:left w:val="single" w:sz="6"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0"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jc w:val="center"/>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867442">
        <w:rPr>
          <w:rFonts w:ascii="宋体" w:hAnsi="宋体" w:cs="宋体"/>
          <w:kern w:val="0"/>
          <w:sz w:val="18"/>
          <w:szCs w:val="18"/>
        </w:rPr>
        <w:t>4</w:t>
      </w:r>
      <w:r w:rsidR="00F10846">
        <w:rPr>
          <w:rFonts w:ascii="宋体" w:hAnsi="宋体" w:cs="宋体"/>
          <w:kern w:val="0"/>
          <w:sz w:val="18"/>
          <w:szCs w:val="18"/>
        </w:rPr>
        <w:t>月底前</w:t>
      </w: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pStyle w:val="2"/>
        <w:spacing w:before="0" w:after="0" w:line="240" w:lineRule="auto"/>
        <w:jc w:val="center"/>
        <w:rPr>
          <w:rFonts w:hAnsi="宋体"/>
          <w:b w:val="0"/>
        </w:rPr>
      </w:pPr>
      <w:bookmarkStart w:id="102" w:name="_Toc97540371"/>
      <w:r>
        <w:rPr>
          <w:rFonts w:hAnsi="宋体" w:hint="eastAsia"/>
          <w:b w:val="0"/>
        </w:rPr>
        <w:lastRenderedPageBreak/>
        <w:t>自然湿地保护率情况年报表</w:t>
      </w:r>
      <w:bookmarkEnd w:id="102"/>
    </w:p>
    <w:tbl>
      <w:tblPr>
        <w:tblW w:w="9923" w:type="dxa"/>
        <w:jc w:val="center"/>
        <w:tblLayout w:type="fixed"/>
        <w:tblLook w:val="04A0" w:firstRow="1" w:lastRow="0" w:firstColumn="1" w:lastColumn="0" w:noHBand="0" w:noVBand="1"/>
      </w:tblPr>
      <w:tblGrid>
        <w:gridCol w:w="2127"/>
        <w:gridCol w:w="704"/>
        <w:gridCol w:w="1136"/>
        <w:gridCol w:w="1136"/>
        <w:gridCol w:w="1135"/>
        <w:gridCol w:w="425"/>
        <w:gridCol w:w="425"/>
        <w:gridCol w:w="1417"/>
        <w:gridCol w:w="1276"/>
        <w:gridCol w:w="142"/>
      </w:tblGrid>
      <w:tr w:rsidR="00BB4E9A" w:rsidTr="00FE7D71">
        <w:trPr>
          <w:gridAfter w:val="1"/>
          <w:wAfter w:w="142" w:type="dxa"/>
          <w:jc w:val="center"/>
        </w:trPr>
        <w:tc>
          <w:tcPr>
            <w:tcW w:w="396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6"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425" w:type="dxa"/>
            <w:tcBorders>
              <w:bottom w:val="single" w:sz="12" w:space="0" w:color="auto"/>
            </w:tcBorders>
          </w:tcPr>
          <w:p w:rsidR="00BB4E9A" w:rsidRDefault="00BB4E9A" w:rsidP="00FE7D71">
            <w:pPr>
              <w:pStyle w:val="a4"/>
              <w:jc w:val="left"/>
              <w:rPr>
                <w:rFonts w:hAnsi="宋体"/>
                <w:sz w:val="18"/>
                <w:szCs w:val="18"/>
              </w:rPr>
            </w:pPr>
          </w:p>
        </w:tc>
        <w:tc>
          <w:tcPr>
            <w:tcW w:w="3118" w:type="dxa"/>
            <w:gridSpan w:val="3"/>
            <w:tcBorders>
              <w:bottom w:val="single" w:sz="12" w:space="0" w:color="auto"/>
            </w:tcBorders>
            <w:vAlign w:val="bottom"/>
          </w:tcPr>
          <w:p w:rsidR="00BB4E9A" w:rsidRDefault="003D1964" w:rsidP="00FE7D71">
            <w:pPr>
              <w:pStyle w:val="a4"/>
              <w:spacing w:line="240" w:lineRule="exact"/>
              <w:ind w:leftChars="-293" w:left="-615" w:right="360" w:firstLineChars="300" w:firstLine="540"/>
              <w:jc w:val="left"/>
              <w:rPr>
                <w:rFonts w:hAnsi="宋体"/>
                <w:sz w:val="18"/>
                <w:szCs w:val="18"/>
              </w:rPr>
            </w:pPr>
            <w:r>
              <w:rPr>
                <w:rFonts w:hAnsi="宋体" w:hint="eastAsia"/>
                <w:sz w:val="18"/>
                <w:szCs w:val="18"/>
              </w:rPr>
              <w:t>表    号：</w:t>
            </w:r>
            <w:r>
              <w:rPr>
                <w:rFonts w:hAnsi="宋体"/>
                <w:sz w:val="18"/>
                <w:szCs w:val="18"/>
              </w:rPr>
              <w:t>ZG</w:t>
            </w:r>
            <w:r>
              <w:rPr>
                <w:rFonts w:hAnsi="宋体" w:hint="eastAsia"/>
                <w:sz w:val="18"/>
                <w:szCs w:val="18"/>
              </w:rPr>
              <w:t>3</w:t>
            </w:r>
            <w:r w:rsidRPr="00FE7D71">
              <w:rPr>
                <w:rFonts w:hAnsi="宋体" w:hint="eastAsia"/>
                <w:sz w:val="18"/>
                <w:szCs w:val="18"/>
              </w:rPr>
              <w:t>0</w:t>
            </w:r>
            <w:r w:rsidRPr="00FE7D71">
              <w:rPr>
                <w:rFonts w:hAnsi="宋体"/>
                <w:sz w:val="18"/>
                <w:szCs w:val="18"/>
              </w:rPr>
              <w:t>3</w:t>
            </w:r>
            <w:r w:rsidRPr="00FE7D71">
              <w:rPr>
                <w:rFonts w:hAnsi="宋体" w:hint="eastAsia"/>
                <w:sz w:val="18"/>
                <w:szCs w:val="18"/>
              </w:rPr>
              <w:t xml:space="preserve">表 </w:t>
            </w:r>
            <w:r>
              <w:rPr>
                <w:rFonts w:hAnsi="宋体"/>
                <w:kern w:val="0"/>
                <w:sz w:val="18"/>
                <w:szCs w:val="18"/>
              </w:rPr>
              <w:t xml:space="preserve">  </w:t>
            </w:r>
          </w:p>
          <w:p w:rsidR="00FE7D71" w:rsidRDefault="00A7064B" w:rsidP="00FE7D71">
            <w:pPr>
              <w:pStyle w:val="a4"/>
              <w:spacing w:line="240" w:lineRule="exact"/>
              <w:ind w:leftChars="-293" w:left="-615" w:right="360" w:firstLineChars="250" w:firstLine="450"/>
              <w:jc w:val="left"/>
              <w:rPr>
                <w:rFonts w:hAnsi="宋体"/>
                <w:kern w:val="0"/>
                <w:sz w:val="18"/>
                <w:szCs w:val="18"/>
              </w:rPr>
            </w:pPr>
            <w:r>
              <w:rPr>
                <w:rFonts w:hAnsi="宋体" w:hint="eastAsia"/>
                <w:sz w:val="18"/>
                <w:szCs w:val="18"/>
              </w:rPr>
              <w:t xml:space="preserve"> </w:t>
            </w:r>
            <w:r w:rsidR="003D1964">
              <w:rPr>
                <w:rFonts w:hAnsi="宋体" w:hint="eastAsia"/>
                <w:sz w:val="18"/>
                <w:szCs w:val="18"/>
              </w:rPr>
              <w:t>制定机关：</w:t>
            </w:r>
            <w:r w:rsidR="003D1964">
              <w:rPr>
                <w:rFonts w:hAnsi="宋体" w:hint="eastAsia"/>
                <w:kern w:val="0"/>
                <w:sz w:val="18"/>
                <w:szCs w:val="18"/>
              </w:rPr>
              <w:t>盐城市统计局</w:t>
            </w:r>
          </w:p>
          <w:p w:rsidR="00BB4E9A" w:rsidRDefault="00440445" w:rsidP="00FE7D71">
            <w:pPr>
              <w:pStyle w:val="a4"/>
              <w:spacing w:line="240" w:lineRule="exact"/>
              <w:ind w:leftChars="-293" w:left="-615" w:right="360" w:firstLineChars="300" w:firstLine="540"/>
              <w:jc w:val="left"/>
              <w:rPr>
                <w:rFonts w:hAnsi="宋体"/>
                <w:sz w:val="18"/>
                <w:szCs w:val="18"/>
              </w:rPr>
            </w:pPr>
            <w:r>
              <w:rPr>
                <w:rFonts w:hAnsi="宋体" w:hint="eastAsia"/>
                <w:sz w:val="18"/>
                <w:szCs w:val="18"/>
              </w:rPr>
              <w:t>文    号：盐统〔2022〕2号</w:t>
            </w:r>
          </w:p>
          <w:p w:rsidR="00BB4E9A" w:rsidRDefault="00440445" w:rsidP="00FE7D71">
            <w:pPr>
              <w:spacing w:line="240" w:lineRule="exact"/>
              <w:ind w:leftChars="-293" w:left="-615" w:right="360" w:firstLineChars="300" w:firstLine="540"/>
              <w:jc w:val="left"/>
              <w:rPr>
                <w:rFonts w:ascii="宋体" w:hAnsi="宋体"/>
                <w:sz w:val="18"/>
                <w:szCs w:val="18"/>
              </w:rPr>
            </w:pPr>
            <w:r>
              <w:rPr>
                <w:rFonts w:ascii="宋体" w:hAnsi="宋体" w:hint="eastAsia"/>
                <w:kern w:val="0"/>
                <w:sz w:val="18"/>
                <w:szCs w:val="18"/>
                <w:lang w:val="zh-CN"/>
              </w:rPr>
              <w:t xml:space="preserve">批准文号：苏统制〔2022〕10号 </w:t>
            </w:r>
            <w:r w:rsidR="00A7064B">
              <w:rPr>
                <w:rFonts w:ascii="宋体" w:hAnsi="宋体"/>
                <w:sz w:val="18"/>
                <w:szCs w:val="18"/>
              </w:rPr>
              <w:t xml:space="preserve"> </w:t>
            </w:r>
          </w:p>
          <w:p w:rsidR="00BB4E9A" w:rsidRDefault="00A7064B" w:rsidP="00FE7D71">
            <w:pPr>
              <w:pStyle w:val="a4"/>
              <w:spacing w:line="240" w:lineRule="exact"/>
              <w:ind w:leftChars="-293" w:left="-615" w:right="360"/>
              <w:jc w:val="left"/>
              <w:rPr>
                <w:rFonts w:hAnsi="宋体"/>
                <w:sz w:val="18"/>
                <w:szCs w:val="18"/>
              </w:rPr>
            </w:pPr>
            <w:r>
              <w:rPr>
                <w:rFonts w:hAnsi="宋体" w:hint="eastAsia"/>
                <w:sz w:val="18"/>
                <w:szCs w:val="18"/>
              </w:rPr>
              <w:t xml:space="preserve"> </w:t>
            </w:r>
            <w:r>
              <w:rPr>
                <w:rFonts w:hAnsi="宋体"/>
                <w:sz w:val="18"/>
                <w:szCs w:val="18"/>
              </w:rPr>
              <w:t xml:space="preserve">  </w:t>
            </w:r>
            <w:r w:rsidR="00F329A8">
              <w:rPr>
                <w:rFonts w:hAnsi="宋体"/>
                <w:sz w:val="18"/>
                <w:szCs w:val="18"/>
              </w:rPr>
              <w:t xml:space="preserve">   </w:t>
            </w:r>
            <w:r w:rsidR="00BC34D0">
              <w:rPr>
                <w:rFonts w:hAnsi="宋体" w:hint="eastAsia"/>
                <w:sz w:val="18"/>
                <w:szCs w:val="18"/>
              </w:rPr>
              <w:t>有效期至：2023年2月</w:t>
            </w:r>
          </w:p>
        </w:tc>
      </w:tr>
      <w:tr w:rsidR="00BB4E9A" w:rsidTr="00FE7D71">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自然湿地保护率（</w:t>
            </w:r>
            <w:r>
              <w:rPr>
                <w:rFonts w:hint="eastAsia"/>
                <w:sz w:val="18"/>
                <w:szCs w:val="18"/>
              </w:rPr>
              <w:t>%</w:t>
            </w:r>
            <w:r>
              <w:rPr>
                <w:rFonts w:hint="eastAsia"/>
                <w:sz w:val="18"/>
                <w:szCs w:val="18"/>
              </w:rPr>
              <w:t>）</w:t>
            </w:r>
          </w:p>
        </w:tc>
        <w:tc>
          <w:tcPr>
            <w:tcW w:w="1985"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受保护自然湿地面积（平方公里）</w:t>
            </w:r>
          </w:p>
        </w:tc>
        <w:tc>
          <w:tcPr>
            <w:tcW w:w="2835" w:type="dxa"/>
            <w:gridSpan w:val="3"/>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自然湿地总面积（平方公里）</w:t>
            </w:r>
          </w:p>
        </w:tc>
      </w:tr>
      <w:tr w:rsidR="00BB4E9A" w:rsidTr="00FE7D71">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417"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FE7D71">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417"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rsidTr="00FE7D71">
        <w:trPr>
          <w:trHeight w:hRule="exact" w:val="567"/>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417"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418" w:type="dxa"/>
            <w:gridSpan w:val="2"/>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850"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417" w:type="dxa"/>
            <w:tcBorders>
              <w:left w:val="single" w:sz="4" w:space="0" w:color="auto"/>
              <w:right w:val="single" w:sz="4" w:space="0" w:color="auto"/>
            </w:tcBorders>
            <w:vAlign w:val="center"/>
          </w:tcPr>
          <w:p w:rsidR="00BB4E9A" w:rsidRDefault="00BB4E9A">
            <w:pPr>
              <w:jc w:val="center"/>
              <w:rPr>
                <w:sz w:val="18"/>
                <w:szCs w:val="18"/>
              </w:rPr>
            </w:pPr>
          </w:p>
        </w:tc>
        <w:tc>
          <w:tcPr>
            <w:tcW w:w="1418" w:type="dxa"/>
            <w:gridSpan w:val="2"/>
            <w:tcBorders>
              <w:left w:val="single" w:sz="4" w:space="0" w:color="auto"/>
            </w:tcBorders>
            <w:vAlign w:val="center"/>
          </w:tcPr>
          <w:p w:rsidR="00BB4E9A" w:rsidRDefault="00BB4E9A">
            <w:pPr>
              <w:jc w:val="center"/>
              <w:rPr>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0"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0"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7"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A7064B">
        <w:rPr>
          <w:rFonts w:ascii="宋体" w:hAnsi="宋体" w:cs="宋体"/>
          <w:kern w:val="0"/>
          <w:sz w:val="18"/>
          <w:szCs w:val="18"/>
        </w:rPr>
        <w:t>5</w:t>
      </w:r>
      <w:r w:rsidR="00F10846">
        <w:rPr>
          <w:rFonts w:ascii="宋体" w:hAnsi="宋体" w:cs="宋体" w:hint="eastAsia"/>
          <w:kern w:val="0"/>
          <w:sz w:val="18"/>
          <w:szCs w:val="18"/>
        </w:rPr>
        <w:t>月底前</w:t>
      </w: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pStyle w:val="2"/>
        <w:spacing w:before="0" w:after="0" w:line="240" w:lineRule="auto"/>
        <w:jc w:val="center"/>
        <w:rPr>
          <w:rFonts w:hAnsi="宋体"/>
          <w:b w:val="0"/>
        </w:rPr>
      </w:pPr>
      <w:bookmarkStart w:id="103" w:name="_Toc97540372"/>
      <w:r>
        <w:rPr>
          <w:rFonts w:hAnsi="宋体" w:hint="eastAsia"/>
          <w:b w:val="0"/>
        </w:rPr>
        <w:lastRenderedPageBreak/>
        <w:t>海洋保护情况年报表</w:t>
      </w:r>
      <w:bookmarkEnd w:id="103"/>
    </w:p>
    <w:tbl>
      <w:tblPr>
        <w:tblW w:w="8828" w:type="dxa"/>
        <w:jc w:val="center"/>
        <w:tblLayout w:type="fixed"/>
        <w:tblLook w:val="04A0" w:firstRow="1" w:lastRow="0" w:firstColumn="1" w:lastColumn="0" w:noHBand="0" w:noVBand="1"/>
      </w:tblPr>
      <w:tblGrid>
        <w:gridCol w:w="2123"/>
        <w:gridCol w:w="703"/>
        <w:gridCol w:w="899"/>
        <w:gridCol w:w="993"/>
        <w:gridCol w:w="244"/>
        <w:gridCol w:w="425"/>
        <w:gridCol w:w="1315"/>
        <w:gridCol w:w="1121"/>
        <w:gridCol w:w="1005"/>
      </w:tblGrid>
      <w:tr w:rsidR="00BB4E9A" w:rsidTr="00FE7D71">
        <w:trPr>
          <w:jc w:val="center"/>
        </w:trPr>
        <w:tc>
          <w:tcPr>
            <w:tcW w:w="4962"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25" w:type="dxa"/>
            <w:tcBorders>
              <w:bottom w:val="single" w:sz="12" w:space="0" w:color="auto"/>
            </w:tcBorders>
          </w:tcPr>
          <w:p w:rsidR="00BB4E9A" w:rsidRPr="00FE7D71" w:rsidRDefault="00BB4E9A" w:rsidP="00FE7D71">
            <w:pPr>
              <w:pStyle w:val="a4"/>
              <w:spacing w:line="240" w:lineRule="exact"/>
              <w:ind w:leftChars="-293" w:left="-615" w:right="720" w:firstLineChars="300" w:firstLine="540"/>
              <w:jc w:val="left"/>
              <w:rPr>
                <w:rFonts w:hAnsi="宋体"/>
                <w:kern w:val="0"/>
                <w:sz w:val="18"/>
                <w:szCs w:val="18"/>
                <w:lang w:val="zh-CN"/>
              </w:rPr>
            </w:pPr>
          </w:p>
        </w:tc>
        <w:tc>
          <w:tcPr>
            <w:tcW w:w="3441" w:type="dxa"/>
            <w:gridSpan w:val="3"/>
            <w:tcBorders>
              <w:bottom w:val="single" w:sz="12" w:space="0" w:color="auto"/>
            </w:tcBorders>
          </w:tcPr>
          <w:p w:rsidR="005741AF" w:rsidRPr="00FE7D71" w:rsidRDefault="005741AF" w:rsidP="00FE7D71">
            <w:pPr>
              <w:pStyle w:val="a4"/>
              <w:spacing w:line="240" w:lineRule="exact"/>
              <w:ind w:leftChars="-293" w:left="-615" w:right="720" w:firstLineChars="300" w:firstLine="540"/>
              <w:jc w:val="left"/>
              <w:rPr>
                <w:rFonts w:hAnsi="宋体"/>
                <w:kern w:val="0"/>
                <w:sz w:val="18"/>
                <w:szCs w:val="18"/>
                <w:lang w:val="zh-CN"/>
              </w:rPr>
            </w:pPr>
            <w:r w:rsidRPr="00FE7D71">
              <w:rPr>
                <w:rFonts w:hAnsi="宋体" w:hint="eastAsia"/>
                <w:kern w:val="0"/>
                <w:sz w:val="18"/>
                <w:szCs w:val="18"/>
                <w:lang w:val="zh-CN"/>
              </w:rPr>
              <w:t>表    号：Z</w:t>
            </w:r>
            <w:r w:rsidRPr="00FE7D71">
              <w:rPr>
                <w:rFonts w:hAnsi="宋体"/>
                <w:kern w:val="0"/>
                <w:sz w:val="18"/>
                <w:szCs w:val="18"/>
                <w:lang w:val="zh-CN"/>
              </w:rPr>
              <w:t>G</w:t>
            </w:r>
            <w:r w:rsidRPr="00FE7D71">
              <w:rPr>
                <w:rFonts w:hAnsi="宋体" w:hint="eastAsia"/>
                <w:kern w:val="0"/>
                <w:sz w:val="18"/>
                <w:szCs w:val="18"/>
                <w:lang w:val="zh-CN"/>
              </w:rPr>
              <w:t>30</w:t>
            </w:r>
            <w:r w:rsidRPr="00FE7D71">
              <w:rPr>
                <w:rFonts w:hAnsi="宋体"/>
                <w:kern w:val="0"/>
                <w:sz w:val="18"/>
                <w:szCs w:val="18"/>
                <w:lang w:val="zh-CN"/>
              </w:rPr>
              <w:t>4</w:t>
            </w:r>
            <w:r w:rsidRPr="00FE7D71">
              <w:rPr>
                <w:rFonts w:hAnsi="宋体" w:hint="eastAsia"/>
                <w:kern w:val="0"/>
                <w:sz w:val="18"/>
                <w:szCs w:val="18"/>
                <w:lang w:val="zh-CN"/>
              </w:rPr>
              <w:t>表</w:t>
            </w:r>
          </w:p>
          <w:p w:rsidR="005741AF" w:rsidRPr="00FE7D71" w:rsidRDefault="005741AF" w:rsidP="00FE7D71">
            <w:pPr>
              <w:pStyle w:val="a4"/>
              <w:spacing w:line="240" w:lineRule="exact"/>
              <w:ind w:leftChars="-293" w:left="-615" w:right="720" w:firstLineChars="300" w:firstLine="540"/>
              <w:jc w:val="left"/>
              <w:rPr>
                <w:rFonts w:hAnsi="宋体"/>
                <w:kern w:val="0"/>
                <w:sz w:val="18"/>
                <w:szCs w:val="18"/>
                <w:lang w:val="zh-CN"/>
              </w:rPr>
            </w:pPr>
            <w:r w:rsidRPr="00FE7D71">
              <w:rPr>
                <w:rFonts w:hAnsi="宋体" w:hint="eastAsia"/>
                <w:kern w:val="0"/>
                <w:sz w:val="18"/>
                <w:szCs w:val="18"/>
                <w:lang w:val="zh-CN"/>
              </w:rPr>
              <w:t>制定机关：盐城市统计局</w:t>
            </w:r>
          </w:p>
          <w:p w:rsidR="005741AF" w:rsidRPr="00FE7D71" w:rsidRDefault="00440445" w:rsidP="00FE7D71">
            <w:pPr>
              <w:pStyle w:val="a4"/>
              <w:spacing w:line="240" w:lineRule="exact"/>
              <w:ind w:leftChars="-293" w:left="-615" w:right="720" w:firstLineChars="300" w:firstLine="540"/>
              <w:jc w:val="left"/>
              <w:rPr>
                <w:rFonts w:hAnsi="宋体"/>
                <w:kern w:val="0"/>
                <w:sz w:val="18"/>
                <w:szCs w:val="18"/>
                <w:lang w:val="zh-CN"/>
              </w:rPr>
            </w:pPr>
            <w:r>
              <w:rPr>
                <w:rFonts w:hAnsi="宋体" w:hint="eastAsia"/>
                <w:kern w:val="0"/>
                <w:sz w:val="18"/>
                <w:szCs w:val="18"/>
                <w:lang w:val="zh-CN"/>
              </w:rPr>
              <w:t>文    号：盐统〔2022〕2号</w:t>
            </w:r>
          </w:p>
          <w:p w:rsidR="005741AF" w:rsidRPr="00FE7D71" w:rsidRDefault="00440445" w:rsidP="00FE7D71">
            <w:pPr>
              <w:pStyle w:val="a4"/>
              <w:spacing w:line="240" w:lineRule="exact"/>
              <w:ind w:leftChars="-293" w:left="-615" w:right="720" w:firstLineChars="300" w:firstLine="540"/>
              <w:jc w:val="left"/>
              <w:rPr>
                <w:rFonts w:hAnsi="宋体"/>
                <w:kern w:val="0"/>
                <w:sz w:val="18"/>
                <w:szCs w:val="18"/>
                <w:lang w:val="zh-CN"/>
              </w:rPr>
            </w:pPr>
            <w:r>
              <w:rPr>
                <w:rFonts w:hAnsi="宋体" w:hint="eastAsia"/>
                <w:kern w:val="0"/>
                <w:sz w:val="18"/>
                <w:szCs w:val="18"/>
                <w:lang w:val="zh-CN"/>
              </w:rPr>
              <w:t xml:space="preserve">批准文号：苏统制〔2022〕10号 </w:t>
            </w:r>
            <w:r w:rsidR="005741AF" w:rsidRPr="00FE7D71">
              <w:rPr>
                <w:rFonts w:hAnsi="宋体"/>
                <w:kern w:val="0"/>
                <w:sz w:val="18"/>
                <w:szCs w:val="18"/>
                <w:lang w:val="zh-CN"/>
              </w:rPr>
              <w:t xml:space="preserve"> </w:t>
            </w:r>
          </w:p>
          <w:p w:rsidR="00BB4E9A" w:rsidRPr="00FE7D71" w:rsidRDefault="00BC34D0" w:rsidP="00FE7D71">
            <w:pPr>
              <w:pStyle w:val="a4"/>
              <w:spacing w:line="240" w:lineRule="exact"/>
              <w:ind w:leftChars="-293" w:left="-615" w:right="720" w:firstLineChars="300" w:firstLine="540"/>
              <w:jc w:val="left"/>
              <w:rPr>
                <w:rFonts w:hAnsi="宋体"/>
                <w:kern w:val="0"/>
                <w:sz w:val="18"/>
                <w:szCs w:val="18"/>
                <w:lang w:val="zh-CN"/>
              </w:rPr>
            </w:pPr>
            <w:r>
              <w:rPr>
                <w:rFonts w:hAnsi="宋体" w:hint="eastAsia"/>
                <w:kern w:val="0"/>
                <w:sz w:val="18"/>
                <w:szCs w:val="18"/>
                <w:lang w:val="zh-CN"/>
              </w:rPr>
              <w:t>有效期至：2023年2月</w:t>
            </w:r>
          </w:p>
        </w:tc>
      </w:tr>
      <w:tr w:rsidR="00BB4E9A">
        <w:trPr>
          <w:trHeight w:val="818"/>
          <w:jc w:val="center"/>
        </w:trPr>
        <w:tc>
          <w:tcPr>
            <w:tcW w:w="2123"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3"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892" w:type="dxa"/>
            <w:gridSpan w:val="2"/>
            <w:tcBorders>
              <w:top w:val="single" w:sz="12" w:space="0" w:color="auto"/>
              <w:left w:val="single" w:sz="6" w:space="0" w:color="auto"/>
              <w:bottom w:val="single" w:sz="4"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自然岸线保有率（%）</w:t>
            </w:r>
          </w:p>
        </w:tc>
        <w:tc>
          <w:tcPr>
            <w:tcW w:w="1984"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海洋保护区面积（万公顷）</w:t>
            </w:r>
          </w:p>
        </w:tc>
        <w:tc>
          <w:tcPr>
            <w:tcW w:w="2126"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海洋保护区面积增长率（%）</w:t>
            </w:r>
          </w:p>
        </w:tc>
      </w:tr>
      <w:tr w:rsidR="00BB4E9A" w:rsidTr="00FE7D71">
        <w:trPr>
          <w:trHeight w:val="415"/>
          <w:jc w:val="center"/>
        </w:trPr>
        <w:tc>
          <w:tcPr>
            <w:tcW w:w="2123"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3"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9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3" w:type="dxa"/>
            <w:tcBorders>
              <w:top w:val="single" w:sz="4" w:space="0" w:color="auto"/>
              <w:left w:val="single" w:sz="6" w:space="0" w:color="auto"/>
              <w:bottom w:val="single" w:sz="4" w:space="0" w:color="auto"/>
              <w:right w:val="single" w:sz="6" w:space="0" w:color="auto"/>
            </w:tcBorders>
            <w:vAlign w:val="center"/>
          </w:tcPr>
          <w:p w:rsidR="00BB4E9A" w:rsidRDefault="003D1964">
            <w:pPr>
              <w:jc w:val="center"/>
              <w:rPr>
                <w:sz w:val="18"/>
                <w:szCs w:val="18"/>
              </w:rPr>
            </w:pPr>
            <w:r>
              <w:rPr>
                <w:rFonts w:hint="eastAsia"/>
                <w:sz w:val="18"/>
                <w:szCs w:val="18"/>
              </w:rPr>
              <w:t>上年</w:t>
            </w:r>
          </w:p>
        </w:tc>
        <w:tc>
          <w:tcPr>
            <w:tcW w:w="669" w:type="dxa"/>
            <w:gridSpan w:val="2"/>
            <w:tcBorders>
              <w:top w:val="single" w:sz="4" w:space="0" w:color="auto"/>
              <w:left w:val="single" w:sz="6" w:space="0" w:color="auto"/>
              <w:bottom w:val="single" w:sz="4" w:space="0" w:color="auto"/>
              <w:right w:val="single" w:sz="6" w:space="0" w:color="auto"/>
            </w:tcBorders>
            <w:vAlign w:val="center"/>
          </w:tcPr>
          <w:p w:rsidR="00BB4E9A" w:rsidRDefault="003D1964">
            <w:pPr>
              <w:jc w:val="center"/>
              <w:rPr>
                <w:sz w:val="18"/>
                <w:szCs w:val="18"/>
              </w:rPr>
            </w:pPr>
            <w:r>
              <w:rPr>
                <w:rFonts w:hint="eastAsia"/>
                <w:sz w:val="18"/>
                <w:szCs w:val="18"/>
              </w:rPr>
              <w:t>本年</w:t>
            </w:r>
          </w:p>
        </w:tc>
        <w:tc>
          <w:tcPr>
            <w:tcW w:w="1315" w:type="dxa"/>
            <w:tcBorders>
              <w:top w:val="single" w:sz="4" w:space="0" w:color="auto"/>
              <w:left w:val="single" w:sz="6"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2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005"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FE7D71">
        <w:trPr>
          <w:trHeight w:val="415"/>
          <w:jc w:val="center"/>
        </w:trPr>
        <w:tc>
          <w:tcPr>
            <w:tcW w:w="2123"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3"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89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993" w:type="dxa"/>
            <w:tcBorders>
              <w:top w:val="single" w:sz="4" w:space="0" w:color="auto"/>
              <w:left w:val="single" w:sz="6" w:space="0" w:color="auto"/>
              <w:bottom w:val="single" w:sz="4" w:space="0" w:color="auto"/>
              <w:right w:val="single" w:sz="6" w:space="0" w:color="auto"/>
            </w:tcBorders>
            <w:vAlign w:val="center"/>
          </w:tcPr>
          <w:p w:rsidR="00BB4E9A" w:rsidRDefault="003D1964">
            <w:pPr>
              <w:widowControl/>
              <w:jc w:val="center"/>
              <w:rPr>
                <w:sz w:val="18"/>
                <w:szCs w:val="18"/>
              </w:rPr>
            </w:pPr>
            <w:r>
              <w:rPr>
                <w:rFonts w:hint="eastAsia"/>
                <w:sz w:val="18"/>
                <w:szCs w:val="18"/>
              </w:rPr>
              <w:t>3</w:t>
            </w:r>
          </w:p>
        </w:tc>
        <w:tc>
          <w:tcPr>
            <w:tcW w:w="669" w:type="dxa"/>
            <w:gridSpan w:val="2"/>
            <w:tcBorders>
              <w:top w:val="single" w:sz="4" w:space="0" w:color="auto"/>
              <w:left w:val="single" w:sz="6" w:space="0" w:color="auto"/>
              <w:bottom w:val="single" w:sz="4" w:space="0" w:color="auto"/>
              <w:right w:val="single" w:sz="6" w:space="0" w:color="auto"/>
            </w:tcBorders>
            <w:vAlign w:val="center"/>
          </w:tcPr>
          <w:p w:rsidR="00BB4E9A" w:rsidRDefault="003D1964">
            <w:pPr>
              <w:widowControl/>
              <w:jc w:val="center"/>
              <w:rPr>
                <w:sz w:val="18"/>
                <w:szCs w:val="18"/>
              </w:rPr>
            </w:pPr>
            <w:r>
              <w:rPr>
                <w:rFonts w:hint="eastAsia"/>
                <w:sz w:val="18"/>
                <w:szCs w:val="18"/>
              </w:rPr>
              <w:t>4</w:t>
            </w:r>
          </w:p>
        </w:tc>
        <w:tc>
          <w:tcPr>
            <w:tcW w:w="1315" w:type="dxa"/>
            <w:tcBorders>
              <w:top w:val="single" w:sz="4" w:space="0" w:color="auto"/>
              <w:left w:val="single" w:sz="6"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5</w:t>
            </w:r>
          </w:p>
        </w:tc>
        <w:tc>
          <w:tcPr>
            <w:tcW w:w="112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1005"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hint="eastAsia"/>
                <w:sz w:val="18"/>
                <w:szCs w:val="18"/>
              </w:rPr>
              <w:t>7</w:t>
            </w:r>
          </w:p>
        </w:tc>
      </w:tr>
      <w:tr w:rsidR="00BB4E9A" w:rsidTr="00FE7D71">
        <w:trPr>
          <w:trHeight w:hRule="exact" w:val="567"/>
          <w:jc w:val="center"/>
        </w:trPr>
        <w:tc>
          <w:tcPr>
            <w:tcW w:w="2123"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3"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89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993" w:type="dxa"/>
            <w:tcBorders>
              <w:top w:val="single" w:sz="4" w:space="0" w:color="auto"/>
              <w:left w:val="single" w:sz="6" w:space="0" w:color="auto"/>
              <w:right w:val="single" w:sz="6" w:space="0" w:color="auto"/>
            </w:tcBorders>
          </w:tcPr>
          <w:p w:rsidR="00BB4E9A" w:rsidRDefault="00BB4E9A">
            <w:pPr>
              <w:jc w:val="center"/>
              <w:rPr>
                <w:rFonts w:ascii="宋体" w:hAnsi="宋体" w:cs="宋体"/>
                <w:sz w:val="20"/>
              </w:rPr>
            </w:pPr>
          </w:p>
        </w:tc>
        <w:tc>
          <w:tcPr>
            <w:tcW w:w="669" w:type="dxa"/>
            <w:gridSpan w:val="2"/>
            <w:tcBorders>
              <w:top w:val="single" w:sz="4" w:space="0" w:color="auto"/>
              <w:left w:val="single" w:sz="6" w:space="0" w:color="auto"/>
              <w:right w:val="single" w:sz="6" w:space="0" w:color="auto"/>
            </w:tcBorders>
          </w:tcPr>
          <w:p w:rsidR="00BB4E9A" w:rsidRDefault="00BB4E9A">
            <w:pPr>
              <w:jc w:val="center"/>
              <w:rPr>
                <w:rFonts w:ascii="宋体" w:hAnsi="宋体" w:cs="宋体"/>
                <w:sz w:val="20"/>
              </w:rPr>
            </w:pPr>
          </w:p>
        </w:tc>
        <w:tc>
          <w:tcPr>
            <w:tcW w:w="1315" w:type="dxa"/>
            <w:tcBorders>
              <w:top w:val="single" w:sz="4" w:space="0" w:color="auto"/>
              <w:left w:val="single" w:sz="6" w:space="0" w:color="auto"/>
              <w:right w:val="single" w:sz="4" w:space="0" w:color="auto"/>
            </w:tcBorders>
            <w:vAlign w:val="center"/>
          </w:tcPr>
          <w:p w:rsidR="00BB4E9A" w:rsidRDefault="00BB4E9A">
            <w:pPr>
              <w:jc w:val="center"/>
              <w:rPr>
                <w:rFonts w:ascii="宋体" w:hAnsi="宋体" w:cs="宋体"/>
                <w:sz w:val="20"/>
              </w:rPr>
            </w:pPr>
          </w:p>
        </w:tc>
        <w:tc>
          <w:tcPr>
            <w:tcW w:w="112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005"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rsidTr="00FE7D71">
        <w:trPr>
          <w:trHeight w:hRule="exact" w:val="567"/>
          <w:jc w:val="center"/>
        </w:trPr>
        <w:tc>
          <w:tcPr>
            <w:tcW w:w="2123"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3"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899" w:type="dxa"/>
            <w:tcBorders>
              <w:left w:val="single" w:sz="4" w:space="0" w:color="auto"/>
              <w:right w:val="single" w:sz="4" w:space="0" w:color="auto"/>
            </w:tcBorders>
            <w:vAlign w:val="center"/>
          </w:tcPr>
          <w:p w:rsidR="00BB4E9A" w:rsidRDefault="00BB4E9A">
            <w:pPr>
              <w:jc w:val="center"/>
              <w:rPr>
                <w:sz w:val="18"/>
                <w:szCs w:val="18"/>
              </w:rPr>
            </w:pPr>
          </w:p>
        </w:tc>
        <w:tc>
          <w:tcPr>
            <w:tcW w:w="993" w:type="dxa"/>
            <w:tcBorders>
              <w:left w:val="single" w:sz="6" w:space="0" w:color="auto"/>
              <w:right w:val="single" w:sz="6" w:space="0" w:color="auto"/>
            </w:tcBorders>
          </w:tcPr>
          <w:p w:rsidR="00BB4E9A" w:rsidRDefault="00BB4E9A">
            <w:pPr>
              <w:jc w:val="center"/>
              <w:rPr>
                <w:sz w:val="18"/>
                <w:szCs w:val="18"/>
              </w:rPr>
            </w:pPr>
          </w:p>
        </w:tc>
        <w:tc>
          <w:tcPr>
            <w:tcW w:w="669" w:type="dxa"/>
            <w:gridSpan w:val="2"/>
            <w:tcBorders>
              <w:left w:val="single" w:sz="6" w:space="0" w:color="auto"/>
              <w:right w:val="single" w:sz="6" w:space="0" w:color="auto"/>
            </w:tcBorders>
          </w:tcPr>
          <w:p w:rsidR="00BB4E9A" w:rsidRDefault="00BB4E9A">
            <w:pPr>
              <w:jc w:val="center"/>
              <w:rPr>
                <w:sz w:val="18"/>
                <w:szCs w:val="18"/>
              </w:rPr>
            </w:pPr>
          </w:p>
        </w:tc>
        <w:tc>
          <w:tcPr>
            <w:tcW w:w="1315" w:type="dxa"/>
            <w:tcBorders>
              <w:left w:val="single" w:sz="6" w:space="0" w:color="auto"/>
              <w:right w:val="single" w:sz="4" w:space="0" w:color="auto"/>
            </w:tcBorders>
            <w:vAlign w:val="center"/>
          </w:tcPr>
          <w:p w:rsidR="00BB4E9A" w:rsidRDefault="00BB4E9A">
            <w:pPr>
              <w:jc w:val="center"/>
              <w:rPr>
                <w:sz w:val="18"/>
                <w:szCs w:val="18"/>
              </w:rPr>
            </w:pPr>
          </w:p>
        </w:tc>
        <w:tc>
          <w:tcPr>
            <w:tcW w:w="1121" w:type="dxa"/>
            <w:tcBorders>
              <w:left w:val="single" w:sz="4" w:space="0" w:color="auto"/>
              <w:right w:val="single" w:sz="4" w:space="0" w:color="auto"/>
            </w:tcBorders>
            <w:vAlign w:val="center"/>
          </w:tcPr>
          <w:p w:rsidR="00BB4E9A" w:rsidRDefault="00BB4E9A">
            <w:pPr>
              <w:jc w:val="center"/>
              <w:rPr>
                <w:sz w:val="18"/>
                <w:szCs w:val="18"/>
              </w:rPr>
            </w:pPr>
          </w:p>
        </w:tc>
        <w:tc>
          <w:tcPr>
            <w:tcW w:w="1005" w:type="dxa"/>
            <w:tcBorders>
              <w:left w:val="single" w:sz="4" w:space="0" w:color="auto"/>
            </w:tcBorders>
            <w:vAlign w:val="center"/>
          </w:tcPr>
          <w:p w:rsidR="00BB4E9A" w:rsidRDefault="00BB4E9A">
            <w:pPr>
              <w:jc w:val="center"/>
              <w:rPr>
                <w:sz w:val="18"/>
                <w:szCs w:val="18"/>
              </w:rPr>
            </w:pPr>
          </w:p>
        </w:tc>
      </w:tr>
      <w:tr w:rsidR="00BB4E9A" w:rsidTr="00FE7D71">
        <w:trPr>
          <w:trHeight w:hRule="exact" w:val="567"/>
          <w:jc w:val="center"/>
        </w:trPr>
        <w:tc>
          <w:tcPr>
            <w:tcW w:w="2123"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3"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89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3"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669" w:type="dxa"/>
            <w:gridSpan w:val="2"/>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1315" w:type="dxa"/>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2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3"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3"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9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993"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669" w:type="dxa"/>
            <w:gridSpan w:val="2"/>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1315" w:type="dxa"/>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2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005"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FE7D71">
        <w:trPr>
          <w:trHeight w:hRule="exact" w:val="567"/>
          <w:jc w:val="center"/>
        </w:trPr>
        <w:tc>
          <w:tcPr>
            <w:tcW w:w="2123"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3"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99" w:type="dxa"/>
            <w:tcBorders>
              <w:left w:val="single" w:sz="4" w:space="0" w:color="auto"/>
              <w:right w:val="single" w:sz="4" w:space="0" w:color="auto"/>
            </w:tcBorders>
            <w:vAlign w:val="center"/>
          </w:tcPr>
          <w:p w:rsidR="00BB4E9A" w:rsidRDefault="00BB4E9A">
            <w:pPr>
              <w:jc w:val="center"/>
              <w:rPr>
                <w:sz w:val="18"/>
                <w:szCs w:val="18"/>
              </w:rPr>
            </w:pPr>
          </w:p>
        </w:tc>
        <w:tc>
          <w:tcPr>
            <w:tcW w:w="993"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669" w:type="dxa"/>
            <w:gridSpan w:val="2"/>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1315" w:type="dxa"/>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2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3"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3"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9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3"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669" w:type="dxa"/>
            <w:gridSpan w:val="2"/>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1315" w:type="dxa"/>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2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3"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3"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9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993" w:type="dxa"/>
            <w:tcBorders>
              <w:left w:val="single" w:sz="6" w:space="0" w:color="auto"/>
              <w:right w:val="single" w:sz="6" w:space="0" w:color="auto"/>
            </w:tcBorders>
          </w:tcPr>
          <w:p w:rsidR="00BB4E9A" w:rsidRDefault="00BB4E9A">
            <w:pPr>
              <w:jc w:val="center"/>
              <w:rPr>
                <w:rFonts w:ascii="宋体" w:hAnsi="宋体" w:cs="宋体"/>
                <w:b/>
                <w:bCs/>
                <w:kern w:val="0"/>
                <w:sz w:val="18"/>
                <w:szCs w:val="18"/>
              </w:rPr>
            </w:pPr>
          </w:p>
        </w:tc>
        <w:tc>
          <w:tcPr>
            <w:tcW w:w="669" w:type="dxa"/>
            <w:gridSpan w:val="2"/>
            <w:tcBorders>
              <w:left w:val="single" w:sz="6" w:space="0" w:color="auto"/>
              <w:right w:val="single" w:sz="6" w:space="0" w:color="auto"/>
            </w:tcBorders>
          </w:tcPr>
          <w:p w:rsidR="00BB4E9A" w:rsidRDefault="00BB4E9A">
            <w:pPr>
              <w:jc w:val="center"/>
              <w:rPr>
                <w:rFonts w:ascii="宋体" w:hAnsi="宋体" w:cs="宋体"/>
                <w:b/>
                <w:bCs/>
                <w:kern w:val="0"/>
                <w:sz w:val="18"/>
                <w:szCs w:val="18"/>
              </w:rPr>
            </w:pPr>
          </w:p>
        </w:tc>
        <w:tc>
          <w:tcPr>
            <w:tcW w:w="1315" w:type="dxa"/>
            <w:tcBorders>
              <w:left w:val="single" w:sz="6"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2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005"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FE7D71">
        <w:trPr>
          <w:trHeight w:hRule="exact" w:val="567"/>
          <w:jc w:val="center"/>
        </w:trPr>
        <w:tc>
          <w:tcPr>
            <w:tcW w:w="2123"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3"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9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3"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669" w:type="dxa"/>
            <w:gridSpan w:val="2"/>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1315" w:type="dxa"/>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2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3"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3"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9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3"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669" w:type="dxa"/>
            <w:gridSpan w:val="2"/>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1315" w:type="dxa"/>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2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3"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3"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9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3"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669" w:type="dxa"/>
            <w:gridSpan w:val="2"/>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1315" w:type="dxa"/>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2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3"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3"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9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3" w:type="dxa"/>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669" w:type="dxa"/>
            <w:gridSpan w:val="2"/>
            <w:tcBorders>
              <w:left w:val="single" w:sz="6" w:space="0" w:color="auto"/>
              <w:right w:val="single" w:sz="6" w:space="0" w:color="auto"/>
            </w:tcBorders>
          </w:tcPr>
          <w:p w:rsidR="00BB4E9A" w:rsidRDefault="00BB4E9A">
            <w:pPr>
              <w:jc w:val="center"/>
              <w:rPr>
                <w:rFonts w:ascii="宋体" w:hAnsi="宋体" w:cs="宋体"/>
                <w:kern w:val="0"/>
                <w:sz w:val="18"/>
                <w:szCs w:val="18"/>
              </w:rPr>
            </w:pPr>
          </w:p>
        </w:tc>
        <w:tc>
          <w:tcPr>
            <w:tcW w:w="1315" w:type="dxa"/>
            <w:tcBorders>
              <w:left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2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FE7D71">
        <w:trPr>
          <w:trHeight w:hRule="exact" w:val="567"/>
          <w:jc w:val="center"/>
        </w:trPr>
        <w:tc>
          <w:tcPr>
            <w:tcW w:w="2123"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3"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89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993" w:type="dxa"/>
            <w:tcBorders>
              <w:left w:val="single" w:sz="6" w:space="0" w:color="auto"/>
              <w:bottom w:val="single" w:sz="12" w:space="0" w:color="auto"/>
              <w:right w:val="single" w:sz="6" w:space="0" w:color="auto"/>
            </w:tcBorders>
          </w:tcPr>
          <w:p w:rsidR="00BB4E9A" w:rsidRDefault="00BB4E9A">
            <w:pPr>
              <w:widowControl/>
              <w:jc w:val="center"/>
              <w:rPr>
                <w:rFonts w:ascii="宋体" w:hAnsi="宋体" w:cs="宋体"/>
                <w:kern w:val="0"/>
                <w:sz w:val="18"/>
                <w:szCs w:val="18"/>
              </w:rPr>
            </w:pPr>
          </w:p>
        </w:tc>
        <w:tc>
          <w:tcPr>
            <w:tcW w:w="669" w:type="dxa"/>
            <w:gridSpan w:val="2"/>
            <w:tcBorders>
              <w:left w:val="single" w:sz="6" w:space="0" w:color="auto"/>
              <w:bottom w:val="single" w:sz="12" w:space="0" w:color="auto"/>
              <w:right w:val="single" w:sz="6" w:space="0" w:color="auto"/>
            </w:tcBorders>
          </w:tcPr>
          <w:p w:rsidR="00BB4E9A" w:rsidRDefault="00BB4E9A">
            <w:pPr>
              <w:widowControl/>
              <w:jc w:val="center"/>
              <w:rPr>
                <w:rFonts w:ascii="宋体" w:hAnsi="宋体" w:cs="宋体"/>
                <w:kern w:val="0"/>
                <w:sz w:val="18"/>
                <w:szCs w:val="18"/>
              </w:rPr>
            </w:pPr>
          </w:p>
        </w:tc>
        <w:tc>
          <w:tcPr>
            <w:tcW w:w="1315" w:type="dxa"/>
            <w:tcBorders>
              <w:left w:val="single" w:sz="6"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21"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005"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jc w:val="center"/>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CD692D">
        <w:rPr>
          <w:rFonts w:ascii="宋体" w:hAnsi="宋体" w:cs="宋体"/>
          <w:kern w:val="0"/>
          <w:sz w:val="18"/>
          <w:szCs w:val="18"/>
        </w:rPr>
        <w:t>6</w:t>
      </w:r>
      <w:r w:rsidR="00F10846">
        <w:rPr>
          <w:rFonts w:ascii="宋体" w:hAnsi="宋体" w:cs="宋体"/>
          <w:kern w:val="0"/>
          <w:sz w:val="18"/>
          <w:szCs w:val="18"/>
        </w:rPr>
        <w:t>月底前</w:t>
      </w:r>
    </w:p>
    <w:p w:rsidR="00BB4E9A" w:rsidRDefault="00BB4E9A">
      <w:pPr>
        <w:pStyle w:val="a4"/>
        <w:spacing w:after="78" w:line="240" w:lineRule="exact"/>
        <w:ind w:right="-108"/>
        <w:rPr>
          <w:rFonts w:hAnsi="宋体"/>
          <w:sz w:val="18"/>
        </w:rPr>
      </w:pP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pStyle w:val="2"/>
        <w:spacing w:before="0" w:after="0" w:line="240" w:lineRule="auto"/>
        <w:jc w:val="center"/>
        <w:rPr>
          <w:rFonts w:hAnsi="宋体"/>
          <w:b w:val="0"/>
        </w:rPr>
      </w:pPr>
      <w:bookmarkStart w:id="104" w:name="_Toc97540373"/>
      <w:r>
        <w:rPr>
          <w:rFonts w:hAnsi="宋体" w:hint="eastAsia"/>
          <w:b w:val="0"/>
        </w:rPr>
        <w:lastRenderedPageBreak/>
        <w:t>单位</w:t>
      </w:r>
      <w:r>
        <w:rPr>
          <w:rFonts w:hAnsi="宋体" w:hint="eastAsia"/>
          <w:b w:val="0"/>
        </w:rPr>
        <w:t>G</w:t>
      </w:r>
      <w:r>
        <w:rPr>
          <w:rFonts w:hAnsi="宋体"/>
          <w:b w:val="0"/>
        </w:rPr>
        <w:t>DP</w:t>
      </w:r>
      <w:r>
        <w:rPr>
          <w:rFonts w:hAnsi="宋体"/>
          <w:b w:val="0"/>
        </w:rPr>
        <w:t>建设用地情况年报表</w:t>
      </w:r>
      <w:bookmarkEnd w:id="104"/>
    </w:p>
    <w:tbl>
      <w:tblPr>
        <w:tblW w:w="9554" w:type="dxa"/>
        <w:jc w:val="center"/>
        <w:tblLayout w:type="fixed"/>
        <w:tblLook w:val="04A0" w:firstRow="1" w:lastRow="0" w:firstColumn="1" w:lastColumn="0" w:noHBand="0" w:noVBand="1"/>
      </w:tblPr>
      <w:tblGrid>
        <w:gridCol w:w="2131"/>
        <w:gridCol w:w="992"/>
        <w:gridCol w:w="1414"/>
        <w:gridCol w:w="283"/>
        <w:gridCol w:w="1559"/>
        <w:gridCol w:w="207"/>
        <w:gridCol w:w="1352"/>
        <w:gridCol w:w="1616"/>
      </w:tblGrid>
      <w:tr w:rsidR="00BB4E9A">
        <w:trPr>
          <w:jc w:val="center"/>
        </w:trPr>
        <w:tc>
          <w:tcPr>
            <w:tcW w:w="453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049" w:type="dxa"/>
            <w:gridSpan w:val="3"/>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gridSpan w:val="2"/>
            <w:tcBorders>
              <w:bottom w:val="single" w:sz="12" w:space="0" w:color="auto"/>
            </w:tcBorders>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ZG</w:t>
            </w:r>
            <w:r>
              <w:rPr>
                <w:rFonts w:hAnsi="宋体"/>
                <w:kern w:val="0"/>
                <w:sz w:val="18"/>
                <w:szCs w:val="18"/>
              </w:rPr>
              <w:t>3</w:t>
            </w:r>
            <w:r>
              <w:rPr>
                <w:rFonts w:hAnsi="宋体" w:hint="eastAsia"/>
                <w:kern w:val="0"/>
                <w:sz w:val="18"/>
                <w:szCs w:val="18"/>
              </w:rPr>
              <w:t>0</w:t>
            </w:r>
            <w:r w:rsidR="007F572B">
              <w:rPr>
                <w:rFonts w:hAnsi="宋体"/>
                <w:kern w:val="0"/>
                <w:sz w:val="18"/>
                <w:szCs w:val="18"/>
              </w:rPr>
              <w:t>5</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5741AF">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818"/>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256" w:type="dxa"/>
            <w:gridSpan w:val="3"/>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asciiTheme="minorEastAsia" w:eastAsiaTheme="minorEastAsia" w:hAnsiTheme="minorEastAsia" w:cstheme="minorEastAsia" w:hint="eastAsia"/>
                <w:color w:val="000000"/>
                <w:kern w:val="0"/>
                <w:sz w:val="18"/>
                <w:szCs w:val="18"/>
                <w:lang w:bidi="ar"/>
              </w:rPr>
              <w:t>单位GDP建设用地使用面积（2010年不变价）（亿元/千公顷）</w:t>
            </w:r>
          </w:p>
        </w:tc>
        <w:tc>
          <w:tcPr>
            <w:tcW w:w="3175" w:type="dxa"/>
            <w:gridSpan w:val="3"/>
            <w:tcBorders>
              <w:top w:val="single" w:sz="12" w:space="0" w:color="auto"/>
              <w:left w:val="single" w:sz="4" w:space="0" w:color="auto"/>
            </w:tcBorders>
            <w:vAlign w:val="center"/>
          </w:tcPr>
          <w:p w:rsidR="00BB4E9A" w:rsidRDefault="003D1964">
            <w:pPr>
              <w:jc w:val="center"/>
              <w:rPr>
                <w:rFonts w:ascii="宋体" w:hAnsi="宋体" w:cs="宋体"/>
                <w:color w:val="FF0000"/>
                <w:sz w:val="18"/>
                <w:szCs w:val="18"/>
              </w:rPr>
            </w:pPr>
            <w:r>
              <w:rPr>
                <w:rFonts w:asciiTheme="minorEastAsia" w:eastAsiaTheme="minorEastAsia" w:hAnsiTheme="minorEastAsia" w:cstheme="minorEastAsia" w:hint="eastAsia"/>
                <w:kern w:val="0"/>
                <w:sz w:val="18"/>
                <w:szCs w:val="18"/>
                <w:lang w:bidi="ar"/>
              </w:rPr>
              <w:t>单位GDP建设用地使用面积（201</w:t>
            </w:r>
            <w:r>
              <w:rPr>
                <w:rFonts w:asciiTheme="minorEastAsia" w:eastAsiaTheme="minorEastAsia" w:hAnsiTheme="minorEastAsia" w:cstheme="minorEastAsia"/>
                <w:kern w:val="0"/>
                <w:sz w:val="18"/>
                <w:szCs w:val="18"/>
                <w:lang w:bidi="ar"/>
              </w:rPr>
              <w:t>5</w:t>
            </w:r>
            <w:r>
              <w:rPr>
                <w:rFonts w:asciiTheme="minorEastAsia" w:eastAsiaTheme="minorEastAsia" w:hAnsiTheme="minorEastAsia" w:cstheme="minorEastAsia" w:hint="eastAsia"/>
                <w:kern w:val="0"/>
                <w:sz w:val="18"/>
                <w:szCs w:val="18"/>
                <w:lang w:bidi="ar"/>
              </w:rPr>
              <w:t>年不变价）（亿元/千公顷）</w:t>
            </w:r>
          </w:p>
        </w:tc>
      </w:tr>
      <w:tr w:rsidR="00BB4E9A">
        <w:trPr>
          <w:trHeight w:val="415"/>
          <w:jc w:val="center"/>
        </w:trPr>
        <w:tc>
          <w:tcPr>
            <w:tcW w:w="2131"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616" w:type="dxa"/>
            <w:tcBorders>
              <w:top w:val="single" w:sz="4" w:space="0" w:color="auto"/>
              <w:left w:val="single" w:sz="4" w:space="0" w:color="auto"/>
              <w:bottom w:val="single" w:sz="4" w:space="0" w:color="auto"/>
            </w:tcBorders>
            <w:vAlign w:val="center"/>
          </w:tcPr>
          <w:p w:rsidR="00BB4E9A" w:rsidRDefault="003D1964">
            <w:pPr>
              <w:widowControl/>
              <w:jc w:val="center"/>
              <w:rPr>
                <w:sz w:val="18"/>
                <w:szCs w:val="18"/>
              </w:rPr>
            </w:pPr>
            <w:r>
              <w:rPr>
                <w:rFonts w:hint="eastAsia"/>
                <w:sz w:val="18"/>
                <w:szCs w:val="18"/>
              </w:rPr>
              <w:t>上年</w:t>
            </w:r>
          </w:p>
        </w:tc>
      </w:tr>
      <w:tr w:rsidR="00BB4E9A">
        <w:trPr>
          <w:trHeight w:val="415"/>
          <w:jc w:val="center"/>
        </w:trPr>
        <w:tc>
          <w:tcPr>
            <w:tcW w:w="213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616"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r>
      <w:tr w:rsidR="00BB4E9A">
        <w:trPr>
          <w:trHeight w:hRule="exact" w:val="688"/>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3256"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20"/>
              </w:rPr>
            </w:pPr>
            <w:r>
              <w:rPr>
                <w:rFonts w:hint="eastAsia"/>
                <w:sz w:val="18"/>
                <w:szCs w:val="18"/>
              </w:rPr>
              <w:t>单位</w:t>
            </w:r>
            <w:r>
              <w:rPr>
                <w:rFonts w:hint="eastAsia"/>
                <w:sz w:val="18"/>
                <w:szCs w:val="18"/>
              </w:rPr>
              <w:t>GDP</w:t>
            </w:r>
            <w:r>
              <w:rPr>
                <w:rFonts w:hint="eastAsia"/>
                <w:sz w:val="18"/>
                <w:szCs w:val="18"/>
              </w:rPr>
              <w:t>建设用地面积降低率（</w:t>
            </w:r>
            <w:r>
              <w:rPr>
                <w:rFonts w:hint="eastAsia"/>
                <w:sz w:val="18"/>
                <w:szCs w:val="18"/>
              </w:rPr>
              <w:t>%</w:t>
            </w:r>
            <w:r>
              <w:rPr>
                <w:rFonts w:hint="eastAsia"/>
                <w:sz w:val="18"/>
                <w:szCs w:val="18"/>
              </w:rPr>
              <w:t>）</w:t>
            </w:r>
          </w:p>
        </w:tc>
        <w:tc>
          <w:tcPr>
            <w:tcW w:w="1559"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616"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559" w:type="dxa"/>
            <w:gridSpan w:val="2"/>
            <w:tcBorders>
              <w:left w:val="single" w:sz="4" w:space="0" w:color="auto"/>
              <w:right w:val="single" w:sz="4" w:space="0" w:color="auto"/>
            </w:tcBorders>
            <w:vAlign w:val="center"/>
          </w:tcPr>
          <w:p w:rsidR="00BB4E9A" w:rsidRDefault="00BB4E9A">
            <w:pPr>
              <w:jc w:val="center"/>
            </w:pPr>
          </w:p>
        </w:tc>
        <w:tc>
          <w:tcPr>
            <w:tcW w:w="1616" w:type="dxa"/>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5</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6</w:t>
            </w: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697"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697"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616"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F5C14">
        <w:rPr>
          <w:rFonts w:ascii="宋体" w:hAnsi="宋体" w:cs="宋体"/>
          <w:kern w:val="0"/>
          <w:sz w:val="18"/>
          <w:szCs w:val="18"/>
        </w:rPr>
        <w:t>6月15日</w:t>
      </w:r>
    </w:p>
    <w:p w:rsidR="00BB4E9A" w:rsidRDefault="00BB4E9A">
      <w:pPr>
        <w:pStyle w:val="a4"/>
        <w:spacing w:after="78" w:line="240" w:lineRule="exact"/>
        <w:ind w:right="-108"/>
        <w:rPr>
          <w:rFonts w:hAnsi="宋体"/>
          <w:sz w:val="18"/>
        </w:rPr>
      </w:pP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pStyle w:val="2"/>
        <w:spacing w:before="0" w:after="0" w:line="240" w:lineRule="auto"/>
        <w:jc w:val="center"/>
        <w:rPr>
          <w:rFonts w:hAnsi="宋体"/>
          <w:b w:val="0"/>
        </w:rPr>
      </w:pPr>
      <w:bookmarkStart w:id="105" w:name="_Toc97540374"/>
      <w:r>
        <w:rPr>
          <w:rFonts w:hAnsi="宋体" w:hint="eastAsia"/>
          <w:b w:val="0"/>
        </w:rPr>
        <w:lastRenderedPageBreak/>
        <w:t>生态管理水平情况年报表</w:t>
      </w:r>
      <w:bookmarkEnd w:id="105"/>
    </w:p>
    <w:tbl>
      <w:tblPr>
        <w:tblW w:w="9972" w:type="dxa"/>
        <w:jc w:val="center"/>
        <w:tblLayout w:type="fixed"/>
        <w:tblLook w:val="04A0" w:firstRow="1" w:lastRow="0" w:firstColumn="1" w:lastColumn="0" w:noHBand="0" w:noVBand="1"/>
      </w:tblPr>
      <w:tblGrid>
        <w:gridCol w:w="2127"/>
        <w:gridCol w:w="704"/>
        <w:gridCol w:w="1661"/>
        <w:gridCol w:w="1559"/>
        <w:gridCol w:w="1228"/>
        <w:gridCol w:w="639"/>
        <w:gridCol w:w="2005"/>
        <w:gridCol w:w="49"/>
      </w:tblGrid>
      <w:tr w:rsidR="00BB4E9A">
        <w:trPr>
          <w:jc w:val="center"/>
        </w:trPr>
        <w:tc>
          <w:tcPr>
            <w:tcW w:w="4492"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559"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228" w:type="dxa"/>
            <w:tcBorders>
              <w:bottom w:val="single" w:sz="12" w:space="0" w:color="auto"/>
            </w:tcBorders>
          </w:tcPr>
          <w:p w:rsidR="00BB4E9A" w:rsidRDefault="00BB4E9A">
            <w:pPr>
              <w:pStyle w:val="a4"/>
              <w:rPr>
                <w:rFonts w:hAnsi="宋体"/>
                <w:sz w:val="18"/>
                <w:szCs w:val="18"/>
              </w:rPr>
            </w:pPr>
          </w:p>
        </w:tc>
        <w:tc>
          <w:tcPr>
            <w:tcW w:w="2693" w:type="dxa"/>
            <w:gridSpan w:val="3"/>
            <w:tcBorders>
              <w:bottom w:val="single" w:sz="12" w:space="0" w:color="auto"/>
            </w:tcBorders>
            <w:vAlign w:val="bottom"/>
          </w:tcPr>
          <w:p w:rsidR="005741AF" w:rsidRDefault="005741AF" w:rsidP="005741AF">
            <w:pPr>
              <w:pStyle w:val="a4"/>
              <w:spacing w:line="240" w:lineRule="exact"/>
              <w:rPr>
                <w:rFonts w:hAnsi="宋体"/>
                <w:sz w:val="18"/>
                <w:szCs w:val="18"/>
              </w:rPr>
            </w:pPr>
            <w:r>
              <w:rPr>
                <w:rFonts w:hAnsi="宋体" w:hint="eastAsia"/>
                <w:sz w:val="18"/>
                <w:szCs w:val="18"/>
              </w:rPr>
              <w:t>表    号：</w:t>
            </w:r>
            <w:r>
              <w:rPr>
                <w:rFonts w:hAnsi="宋体"/>
                <w:sz w:val="18"/>
                <w:szCs w:val="18"/>
              </w:rPr>
              <w:t>ZG</w:t>
            </w:r>
            <w:r>
              <w:rPr>
                <w:rFonts w:hAnsi="宋体"/>
                <w:kern w:val="0"/>
                <w:sz w:val="18"/>
                <w:szCs w:val="18"/>
              </w:rPr>
              <w:t>3</w:t>
            </w:r>
            <w:r>
              <w:rPr>
                <w:rFonts w:hAnsi="宋体" w:hint="eastAsia"/>
                <w:kern w:val="0"/>
                <w:sz w:val="18"/>
                <w:szCs w:val="18"/>
              </w:rPr>
              <w:t>0</w:t>
            </w:r>
            <w:r w:rsidR="007F572B">
              <w:rPr>
                <w:rFonts w:hAnsi="宋体"/>
                <w:kern w:val="0"/>
                <w:sz w:val="18"/>
                <w:szCs w:val="18"/>
              </w:rPr>
              <w:t>6</w:t>
            </w:r>
            <w:r>
              <w:rPr>
                <w:rFonts w:hAnsi="宋体" w:hint="eastAsia"/>
                <w:kern w:val="0"/>
                <w:sz w:val="18"/>
                <w:szCs w:val="18"/>
              </w:rPr>
              <w:t>表</w:t>
            </w:r>
          </w:p>
          <w:p w:rsidR="005741AF" w:rsidRDefault="005741AF" w:rsidP="005741AF">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5741AF" w:rsidRDefault="00440445" w:rsidP="005741AF">
            <w:pPr>
              <w:spacing w:line="240" w:lineRule="exact"/>
              <w:rPr>
                <w:rFonts w:ascii="宋体" w:hAnsi="宋体"/>
                <w:sz w:val="18"/>
                <w:szCs w:val="18"/>
              </w:rPr>
            </w:pPr>
            <w:r>
              <w:rPr>
                <w:rFonts w:ascii="宋体" w:hAnsi="宋体" w:hint="eastAsia"/>
                <w:sz w:val="18"/>
                <w:szCs w:val="18"/>
              </w:rPr>
              <w:t>文    号：盐统〔2022〕2号</w:t>
            </w:r>
          </w:p>
          <w:p w:rsidR="005741AF" w:rsidRDefault="00440445" w:rsidP="005741AF">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5741AF">
              <w:rPr>
                <w:rFonts w:ascii="宋体" w:hAnsi="宋体"/>
                <w:sz w:val="18"/>
                <w:szCs w:val="18"/>
              </w:rPr>
              <w:t xml:space="preserve"> </w:t>
            </w:r>
          </w:p>
          <w:p w:rsidR="00BB4E9A" w:rsidRDefault="005741AF" w:rsidP="00F329A8">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F329A8">
              <w:rPr>
                <w:rFonts w:hAnsi="宋体"/>
                <w:sz w:val="18"/>
                <w:szCs w:val="18"/>
              </w:rPr>
              <w:t xml:space="preserve">    </w:t>
            </w:r>
            <w:r w:rsidR="00BC34D0">
              <w:rPr>
                <w:rFonts w:hAnsi="宋体" w:hint="eastAsia"/>
                <w:sz w:val="18"/>
                <w:szCs w:val="18"/>
              </w:rPr>
              <w:t>有效期至：2023年2月</w:t>
            </w:r>
            <w:r>
              <w:rPr>
                <w:rFonts w:hAnsi="宋体" w:hint="eastAsia"/>
                <w:sz w:val="18"/>
                <w:szCs w:val="18"/>
              </w:rPr>
              <w:t xml:space="preserve"> </w:t>
            </w:r>
            <w:r w:rsidR="003D1964">
              <w:rPr>
                <w:rFonts w:hAnsi="宋体" w:hint="eastAsia"/>
                <w:sz w:val="18"/>
                <w:szCs w:val="18"/>
              </w:rPr>
              <w:t xml:space="preserve"> </w:t>
            </w:r>
          </w:p>
        </w:tc>
      </w:tr>
      <w:tr w:rsidR="00BB4E9A">
        <w:trPr>
          <w:gridAfter w:val="1"/>
          <w:wAfter w:w="49" w:type="dxa"/>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220"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生态红线区管控水平</w:t>
            </w:r>
          </w:p>
        </w:tc>
        <w:tc>
          <w:tcPr>
            <w:tcW w:w="3872" w:type="dxa"/>
            <w:gridSpan w:val="3"/>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人均生态产品供给水平</w:t>
            </w:r>
            <w:r>
              <w:rPr>
                <w:rFonts w:ascii="宋体" w:hAnsi="宋体" w:cs="宋体" w:hint="eastAsia"/>
                <w:kern w:val="0"/>
                <w:sz w:val="18"/>
                <w:szCs w:val="18"/>
              </w:rPr>
              <w:t>（公顷/人）</w:t>
            </w:r>
          </w:p>
        </w:tc>
      </w:tr>
      <w:tr w:rsidR="00BB4E9A">
        <w:trPr>
          <w:gridAfter w:val="1"/>
          <w:wAfter w:w="49" w:type="dxa"/>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66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86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2005"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gridAfter w:val="1"/>
          <w:wAfter w:w="49" w:type="dxa"/>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66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86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3</w:t>
            </w:r>
          </w:p>
        </w:tc>
        <w:tc>
          <w:tcPr>
            <w:tcW w:w="2005"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r>
      <w:tr w:rsidR="00BB4E9A">
        <w:trPr>
          <w:gridAfter w:val="1"/>
          <w:wAfter w:w="49" w:type="dxa"/>
          <w:trHeight w:hRule="exact" w:val="567"/>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66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867"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2005"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gridAfter w:val="1"/>
          <w:wAfter w:w="49" w:type="dxa"/>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661" w:type="dxa"/>
            <w:tcBorders>
              <w:left w:val="single" w:sz="4" w:space="0" w:color="auto"/>
              <w:right w:val="single" w:sz="4" w:space="0" w:color="auto"/>
            </w:tcBorders>
            <w:vAlign w:val="center"/>
          </w:tcPr>
          <w:p w:rsidR="00BB4E9A" w:rsidRDefault="00BB4E9A">
            <w:pPr>
              <w:jc w:val="center"/>
              <w:rPr>
                <w:sz w:val="18"/>
                <w:szCs w:val="18"/>
              </w:rPr>
            </w:pPr>
          </w:p>
        </w:tc>
        <w:tc>
          <w:tcPr>
            <w:tcW w:w="1559" w:type="dxa"/>
            <w:tcBorders>
              <w:left w:val="single" w:sz="4" w:space="0" w:color="auto"/>
              <w:right w:val="single" w:sz="4" w:space="0" w:color="auto"/>
            </w:tcBorders>
            <w:vAlign w:val="center"/>
          </w:tcPr>
          <w:p w:rsidR="00BB4E9A" w:rsidRDefault="00BB4E9A">
            <w:pPr>
              <w:jc w:val="center"/>
              <w:rPr>
                <w:sz w:val="18"/>
                <w:szCs w:val="18"/>
              </w:rPr>
            </w:pPr>
          </w:p>
        </w:tc>
        <w:tc>
          <w:tcPr>
            <w:tcW w:w="1867" w:type="dxa"/>
            <w:gridSpan w:val="2"/>
            <w:tcBorders>
              <w:left w:val="single" w:sz="4" w:space="0" w:color="auto"/>
              <w:right w:val="single" w:sz="4" w:space="0" w:color="auto"/>
            </w:tcBorders>
            <w:vAlign w:val="center"/>
          </w:tcPr>
          <w:p w:rsidR="00BB4E9A" w:rsidRDefault="00BB4E9A">
            <w:pPr>
              <w:jc w:val="center"/>
              <w:rPr>
                <w:sz w:val="18"/>
                <w:szCs w:val="18"/>
              </w:rPr>
            </w:pPr>
          </w:p>
        </w:tc>
        <w:tc>
          <w:tcPr>
            <w:tcW w:w="2005" w:type="dxa"/>
            <w:tcBorders>
              <w:left w:val="single" w:sz="4" w:space="0" w:color="auto"/>
            </w:tcBorders>
            <w:vAlign w:val="center"/>
          </w:tcPr>
          <w:p w:rsidR="00BB4E9A" w:rsidRDefault="00BB4E9A">
            <w:pPr>
              <w:jc w:val="center"/>
              <w:rPr>
                <w:sz w:val="18"/>
                <w:szCs w:val="18"/>
              </w:rPr>
            </w:pPr>
          </w:p>
        </w:tc>
      </w:tr>
      <w:tr w:rsidR="00BB4E9A">
        <w:trPr>
          <w:gridAfter w:val="1"/>
          <w:wAfter w:w="49" w:type="dxa"/>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66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gridAfter w:val="1"/>
          <w:wAfter w:w="49" w:type="dxa"/>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66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86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005"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gridAfter w:val="1"/>
          <w:wAfter w:w="49" w:type="dxa"/>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661" w:type="dxa"/>
            <w:tcBorders>
              <w:left w:val="single" w:sz="4" w:space="0" w:color="auto"/>
              <w:right w:val="single" w:sz="4" w:space="0" w:color="auto"/>
            </w:tcBorders>
            <w:vAlign w:val="center"/>
          </w:tcPr>
          <w:p w:rsidR="00BB4E9A" w:rsidRDefault="00BB4E9A">
            <w:pPr>
              <w:jc w:val="center"/>
              <w:rPr>
                <w:sz w:val="18"/>
                <w:szCs w:val="18"/>
              </w:rPr>
            </w:pPr>
          </w:p>
        </w:tc>
        <w:tc>
          <w:tcPr>
            <w:tcW w:w="1559" w:type="dxa"/>
            <w:tcBorders>
              <w:left w:val="single" w:sz="4" w:space="0" w:color="auto"/>
              <w:right w:val="single" w:sz="4" w:space="0" w:color="auto"/>
            </w:tcBorders>
            <w:vAlign w:val="center"/>
          </w:tcPr>
          <w:p w:rsidR="00BB4E9A" w:rsidRDefault="00BB4E9A">
            <w:pPr>
              <w:jc w:val="center"/>
              <w:rPr>
                <w:sz w:val="18"/>
                <w:szCs w:val="18"/>
              </w:rPr>
            </w:pPr>
          </w:p>
        </w:tc>
        <w:tc>
          <w:tcPr>
            <w:tcW w:w="186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gridAfter w:val="1"/>
          <w:wAfter w:w="49" w:type="dxa"/>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66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gridAfter w:val="1"/>
          <w:wAfter w:w="49" w:type="dxa"/>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66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86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2005"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gridAfter w:val="1"/>
          <w:wAfter w:w="49" w:type="dxa"/>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66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gridAfter w:val="1"/>
          <w:wAfter w:w="49" w:type="dxa"/>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66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gridAfter w:val="1"/>
          <w:wAfter w:w="49" w:type="dxa"/>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66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gridAfter w:val="1"/>
          <w:wAfter w:w="49" w:type="dxa"/>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66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2005"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gridAfter w:val="1"/>
          <w:wAfter w:w="49" w:type="dxa"/>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661"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867"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005"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pStyle w:val="a4"/>
        <w:spacing w:after="78" w:line="240" w:lineRule="exact"/>
        <w:ind w:right="-108"/>
        <w:rPr>
          <w:rFonts w:hAnsi="宋体"/>
          <w:sz w:val="18"/>
        </w:rPr>
      </w:pPr>
      <w:r>
        <w:rPr>
          <w:rFonts w:hAnsi="宋体" w:cs="宋体" w:hint="eastAsia"/>
          <w:kern w:val="0"/>
          <w:sz w:val="18"/>
          <w:szCs w:val="18"/>
        </w:rPr>
        <w:t>说明：报送时间</w:t>
      </w:r>
      <w:r w:rsidR="008A1CDA">
        <w:rPr>
          <w:rFonts w:hAnsi="宋体" w:cs="宋体" w:hint="eastAsia"/>
          <w:kern w:val="0"/>
          <w:sz w:val="18"/>
          <w:szCs w:val="18"/>
        </w:rPr>
        <w:t>2022年</w:t>
      </w:r>
      <w:r w:rsidR="00770F3A">
        <w:rPr>
          <w:rFonts w:hAnsi="宋体" w:cs="宋体"/>
          <w:kern w:val="0"/>
          <w:sz w:val="18"/>
          <w:szCs w:val="18"/>
        </w:rPr>
        <w:t>5</w:t>
      </w:r>
      <w:r w:rsidR="00F10846">
        <w:rPr>
          <w:rFonts w:hAnsi="宋体" w:cs="宋体"/>
          <w:kern w:val="0"/>
          <w:sz w:val="18"/>
          <w:szCs w:val="18"/>
        </w:rPr>
        <w:t>月底前</w:t>
      </w:r>
    </w:p>
    <w:p w:rsidR="00BB4E9A" w:rsidRDefault="00BB4E9A">
      <w:pPr>
        <w:pStyle w:val="a4"/>
        <w:spacing w:after="78" w:line="240" w:lineRule="exact"/>
        <w:ind w:right="-108"/>
        <w:rPr>
          <w:rFonts w:hAnsi="宋体"/>
          <w:sz w:val="18"/>
        </w:rPr>
      </w:pP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pStyle w:val="2"/>
        <w:spacing w:before="0" w:after="0" w:line="240" w:lineRule="auto"/>
        <w:jc w:val="center"/>
        <w:rPr>
          <w:rFonts w:hAnsi="宋体"/>
          <w:b w:val="0"/>
        </w:rPr>
      </w:pPr>
      <w:bookmarkStart w:id="106" w:name="_Toc97540375"/>
      <w:r>
        <w:rPr>
          <w:rFonts w:hAnsi="宋体" w:hint="eastAsia"/>
          <w:b w:val="0"/>
        </w:rPr>
        <w:lastRenderedPageBreak/>
        <w:t>自然保护区情况年报表</w:t>
      </w:r>
      <w:bookmarkEnd w:id="106"/>
    </w:p>
    <w:tbl>
      <w:tblPr>
        <w:tblW w:w="9923" w:type="dxa"/>
        <w:jc w:val="center"/>
        <w:tblLayout w:type="fixed"/>
        <w:tblLook w:val="04A0" w:firstRow="1" w:lastRow="0" w:firstColumn="1" w:lastColumn="0" w:noHBand="0" w:noVBand="1"/>
      </w:tblPr>
      <w:tblGrid>
        <w:gridCol w:w="2127"/>
        <w:gridCol w:w="704"/>
        <w:gridCol w:w="1136"/>
        <w:gridCol w:w="1136"/>
        <w:gridCol w:w="1135"/>
        <w:gridCol w:w="992"/>
        <w:gridCol w:w="1275"/>
        <w:gridCol w:w="1418"/>
      </w:tblGrid>
      <w:tr w:rsidR="00BB4E9A">
        <w:trPr>
          <w:jc w:val="center"/>
        </w:trPr>
        <w:tc>
          <w:tcPr>
            <w:tcW w:w="396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6"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992" w:type="dxa"/>
            <w:tcBorders>
              <w:bottom w:val="single" w:sz="12" w:space="0" w:color="auto"/>
            </w:tcBorders>
          </w:tcPr>
          <w:p w:rsidR="00BB4E9A" w:rsidRDefault="00BB4E9A">
            <w:pPr>
              <w:pStyle w:val="a4"/>
              <w:rPr>
                <w:rFonts w:hAnsi="宋体"/>
                <w:sz w:val="18"/>
                <w:szCs w:val="18"/>
              </w:rPr>
            </w:pPr>
          </w:p>
        </w:tc>
        <w:tc>
          <w:tcPr>
            <w:tcW w:w="2693" w:type="dxa"/>
            <w:gridSpan w:val="2"/>
            <w:tcBorders>
              <w:bottom w:val="single" w:sz="12" w:space="0" w:color="auto"/>
            </w:tcBorders>
            <w:vAlign w:val="bottom"/>
          </w:tcPr>
          <w:p w:rsidR="005741AF" w:rsidRDefault="005741AF" w:rsidP="005741AF">
            <w:pPr>
              <w:pStyle w:val="a4"/>
              <w:spacing w:line="240" w:lineRule="exact"/>
              <w:rPr>
                <w:rFonts w:hAnsi="宋体"/>
                <w:sz w:val="18"/>
                <w:szCs w:val="18"/>
              </w:rPr>
            </w:pPr>
            <w:r>
              <w:rPr>
                <w:rFonts w:hAnsi="宋体" w:hint="eastAsia"/>
                <w:sz w:val="18"/>
                <w:szCs w:val="18"/>
              </w:rPr>
              <w:t>表    号：</w:t>
            </w:r>
            <w:r>
              <w:rPr>
                <w:rFonts w:hAnsi="宋体"/>
                <w:sz w:val="18"/>
                <w:szCs w:val="18"/>
              </w:rPr>
              <w:t>ZG</w:t>
            </w:r>
            <w:r>
              <w:rPr>
                <w:rFonts w:hAnsi="宋体"/>
                <w:kern w:val="0"/>
                <w:sz w:val="18"/>
                <w:szCs w:val="18"/>
              </w:rPr>
              <w:t>3</w:t>
            </w:r>
            <w:r>
              <w:rPr>
                <w:rFonts w:hAnsi="宋体" w:hint="eastAsia"/>
                <w:kern w:val="0"/>
                <w:sz w:val="18"/>
                <w:szCs w:val="18"/>
              </w:rPr>
              <w:t>0</w:t>
            </w:r>
            <w:r w:rsidR="007F572B">
              <w:rPr>
                <w:rFonts w:hAnsi="宋体"/>
                <w:kern w:val="0"/>
                <w:sz w:val="18"/>
                <w:szCs w:val="18"/>
              </w:rPr>
              <w:t>7</w:t>
            </w:r>
            <w:r>
              <w:rPr>
                <w:rFonts w:hAnsi="宋体" w:hint="eastAsia"/>
                <w:kern w:val="0"/>
                <w:sz w:val="18"/>
                <w:szCs w:val="18"/>
              </w:rPr>
              <w:t>表</w:t>
            </w:r>
          </w:p>
          <w:p w:rsidR="005741AF" w:rsidRDefault="005741AF" w:rsidP="005741AF">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5741AF" w:rsidRDefault="00440445" w:rsidP="005741AF">
            <w:pPr>
              <w:spacing w:line="240" w:lineRule="exact"/>
              <w:rPr>
                <w:rFonts w:ascii="宋体" w:hAnsi="宋体"/>
                <w:sz w:val="18"/>
                <w:szCs w:val="18"/>
              </w:rPr>
            </w:pPr>
            <w:r>
              <w:rPr>
                <w:rFonts w:ascii="宋体" w:hAnsi="宋体" w:hint="eastAsia"/>
                <w:sz w:val="18"/>
                <w:szCs w:val="18"/>
              </w:rPr>
              <w:t>文    号：盐统〔2022〕2号</w:t>
            </w:r>
          </w:p>
          <w:p w:rsidR="005741AF" w:rsidRDefault="00440445" w:rsidP="005741AF">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5741AF">
              <w:rPr>
                <w:rFonts w:ascii="宋体" w:hAnsi="宋体"/>
                <w:sz w:val="18"/>
                <w:szCs w:val="18"/>
              </w:rPr>
              <w:t xml:space="preserve"> </w:t>
            </w:r>
          </w:p>
          <w:p w:rsidR="00BB4E9A" w:rsidRDefault="005741AF" w:rsidP="00F329A8">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F329A8">
              <w:rPr>
                <w:rFonts w:hAnsi="宋体"/>
                <w:sz w:val="18"/>
                <w:szCs w:val="18"/>
              </w:rPr>
              <w:t xml:space="preserve">   </w:t>
            </w:r>
            <w:r w:rsidR="00BC34D0">
              <w:rPr>
                <w:rFonts w:hAnsi="宋体" w:hint="eastAsia"/>
                <w:sz w:val="18"/>
                <w:szCs w:val="18"/>
              </w:rPr>
              <w:t>有效期至：2023年2月</w:t>
            </w:r>
          </w:p>
        </w:tc>
      </w:tr>
      <w:tr w:rsidR="00BB4E9A">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陆域自然保护区面积（平方公里）</w:t>
            </w:r>
          </w:p>
        </w:tc>
        <w:tc>
          <w:tcPr>
            <w:tcW w:w="2127" w:type="dxa"/>
            <w:gridSpan w:val="2"/>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陆域自然保护区面积占陆域面积比（%）</w:t>
            </w:r>
          </w:p>
        </w:tc>
        <w:tc>
          <w:tcPr>
            <w:tcW w:w="2693"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自然保护区面积（平方公里）</w:t>
            </w:r>
          </w:p>
        </w:tc>
      </w:tr>
      <w:tr w:rsidR="00BB4E9A">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27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trPr>
          <w:trHeight w:hRule="exact" w:val="567"/>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275"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992" w:type="dxa"/>
            <w:tcBorders>
              <w:left w:val="single" w:sz="4" w:space="0" w:color="auto"/>
              <w:right w:val="single" w:sz="4" w:space="0" w:color="auto"/>
            </w:tcBorders>
            <w:vAlign w:val="center"/>
          </w:tcPr>
          <w:p w:rsidR="00BB4E9A" w:rsidRDefault="00BB4E9A">
            <w:pPr>
              <w:jc w:val="center"/>
              <w:rPr>
                <w:sz w:val="18"/>
                <w:szCs w:val="18"/>
              </w:rPr>
            </w:pPr>
          </w:p>
        </w:tc>
        <w:tc>
          <w:tcPr>
            <w:tcW w:w="1275" w:type="dxa"/>
            <w:tcBorders>
              <w:left w:val="single" w:sz="4" w:space="0" w:color="auto"/>
              <w:right w:val="single" w:sz="4" w:space="0" w:color="auto"/>
            </w:tcBorders>
            <w:vAlign w:val="center"/>
          </w:tcPr>
          <w:p w:rsidR="00BB4E9A" w:rsidRDefault="00BB4E9A">
            <w:pPr>
              <w:jc w:val="center"/>
              <w:rPr>
                <w:sz w:val="18"/>
                <w:szCs w:val="18"/>
              </w:rPr>
            </w:pPr>
          </w:p>
        </w:tc>
        <w:tc>
          <w:tcPr>
            <w:tcW w:w="1418" w:type="dxa"/>
            <w:tcBorders>
              <w:left w:val="single" w:sz="4" w:space="0" w:color="auto"/>
            </w:tcBorders>
            <w:vAlign w:val="center"/>
          </w:tcPr>
          <w:p w:rsidR="00BB4E9A" w:rsidRDefault="00BB4E9A">
            <w:pPr>
              <w:jc w:val="center"/>
              <w:rPr>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7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pStyle w:val="a4"/>
        <w:spacing w:after="78" w:line="240" w:lineRule="exact"/>
        <w:ind w:right="-108"/>
        <w:rPr>
          <w:rFonts w:hAnsi="宋体"/>
          <w:sz w:val="18"/>
        </w:rPr>
      </w:pPr>
      <w:r>
        <w:rPr>
          <w:rFonts w:hAnsi="宋体" w:cs="宋体" w:hint="eastAsia"/>
          <w:kern w:val="0"/>
          <w:sz w:val="18"/>
          <w:szCs w:val="18"/>
        </w:rPr>
        <w:t>说明：报送时间</w:t>
      </w:r>
      <w:r w:rsidR="008A1CDA">
        <w:rPr>
          <w:rFonts w:hAnsi="宋体" w:cs="宋体" w:hint="eastAsia"/>
          <w:kern w:val="0"/>
          <w:sz w:val="18"/>
          <w:szCs w:val="18"/>
        </w:rPr>
        <w:t>2022年</w:t>
      </w:r>
      <w:r w:rsidR="00CD692D">
        <w:rPr>
          <w:rFonts w:hAnsi="宋体" w:cs="宋体"/>
          <w:kern w:val="0"/>
          <w:sz w:val="18"/>
          <w:szCs w:val="18"/>
        </w:rPr>
        <w:t>6</w:t>
      </w:r>
      <w:r w:rsidR="00F10846">
        <w:rPr>
          <w:rFonts w:hAnsi="宋体" w:cs="宋体"/>
          <w:kern w:val="0"/>
          <w:sz w:val="18"/>
          <w:szCs w:val="18"/>
        </w:rPr>
        <w:t>月底前</w:t>
      </w:r>
    </w:p>
    <w:p w:rsidR="00BB4E9A" w:rsidRDefault="00BB4E9A">
      <w:pPr>
        <w:pStyle w:val="a4"/>
        <w:spacing w:after="78" w:line="240" w:lineRule="exact"/>
        <w:ind w:right="-108"/>
        <w:rPr>
          <w:rFonts w:hAnsi="宋体"/>
          <w:sz w:val="18"/>
        </w:rPr>
      </w:pP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BB4E9A">
      <w:pPr>
        <w:pStyle w:val="a4"/>
        <w:spacing w:after="78" w:line="240" w:lineRule="exact"/>
        <w:ind w:right="-108"/>
        <w:rPr>
          <w:rFonts w:hAnsi="宋体"/>
          <w:sz w:val="18"/>
        </w:r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sz w:val="32"/>
        </w:rPr>
      </w:pPr>
      <w:r>
        <w:rPr>
          <w:rFonts w:ascii="黑体" w:eastAsia="黑体" w:hAnsi="宋体" w:hint="eastAsia"/>
          <w:sz w:val="32"/>
        </w:rPr>
        <w:lastRenderedPageBreak/>
        <w:t>(</w:t>
      </w:r>
      <w:r>
        <w:rPr>
          <w:rFonts w:ascii="黑体" w:eastAsia="黑体" w:hAnsi="宋体"/>
          <w:sz w:val="32"/>
        </w:rPr>
        <w:t>二</w:t>
      </w:r>
      <w:r>
        <w:rPr>
          <w:rFonts w:ascii="黑体" w:eastAsia="黑体" w:hAnsi="宋体" w:hint="eastAsia"/>
          <w:sz w:val="32"/>
        </w:rPr>
        <w:t>)定报</w:t>
      </w:r>
    </w:p>
    <w:p w:rsidR="005B5E58" w:rsidRDefault="005B5E58" w:rsidP="005B5E58">
      <w:pPr>
        <w:pStyle w:val="2"/>
        <w:spacing w:before="0" w:after="0" w:line="240" w:lineRule="auto"/>
        <w:jc w:val="center"/>
        <w:rPr>
          <w:rFonts w:hAnsi="宋体"/>
          <w:b w:val="0"/>
        </w:rPr>
      </w:pPr>
      <w:bookmarkStart w:id="107" w:name="_Toc97540376"/>
      <w:r w:rsidRPr="00934D0D">
        <w:rPr>
          <w:rFonts w:hAnsi="宋体" w:hint="eastAsia"/>
          <w:b w:val="0"/>
        </w:rPr>
        <w:t>农林牧渔业总产值季度计算表（部门二）</w:t>
      </w:r>
      <w:bookmarkEnd w:id="107"/>
    </w:p>
    <w:tbl>
      <w:tblPr>
        <w:tblW w:w="15026" w:type="dxa"/>
        <w:jc w:val="center"/>
        <w:tblLayout w:type="fixed"/>
        <w:tblLook w:val="04A0" w:firstRow="1" w:lastRow="0" w:firstColumn="1" w:lastColumn="0" w:noHBand="0" w:noVBand="1"/>
      </w:tblPr>
      <w:tblGrid>
        <w:gridCol w:w="2704"/>
        <w:gridCol w:w="764"/>
        <w:gridCol w:w="643"/>
        <w:gridCol w:w="87"/>
        <w:gridCol w:w="764"/>
        <w:gridCol w:w="83"/>
        <w:gridCol w:w="768"/>
        <w:gridCol w:w="79"/>
        <w:gridCol w:w="772"/>
        <w:gridCol w:w="75"/>
        <w:gridCol w:w="847"/>
        <w:gridCol w:w="846"/>
        <w:gridCol w:w="849"/>
        <w:gridCol w:w="846"/>
        <w:gridCol w:w="846"/>
        <w:gridCol w:w="651"/>
        <w:gridCol w:w="198"/>
        <w:gridCol w:w="846"/>
        <w:gridCol w:w="846"/>
        <w:gridCol w:w="809"/>
        <w:gridCol w:w="23"/>
        <w:gridCol w:w="680"/>
      </w:tblGrid>
      <w:tr w:rsidR="005B5E58" w:rsidTr="007541C0">
        <w:trPr>
          <w:gridAfter w:val="2"/>
          <w:wAfter w:w="703" w:type="dxa"/>
          <w:trHeight w:val="284"/>
          <w:jc w:val="center"/>
        </w:trPr>
        <w:tc>
          <w:tcPr>
            <w:tcW w:w="4111" w:type="dxa"/>
            <w:gridSpan w:val="3"/>
            <w:tcBorders>
              <w:bottom w:val="single" w:sz="12" w:space="0" w:color="auto"/>
            </w:tcBorders>
            <w:vAlign w:val="bottom"/>
          </w:tcPr>
          <w:p w:rsidR="005B5E58" w:rsidRDefault="005B5E58" w:rsidP="007541C0">
            <w:pPr>
              <w:pStyle w:val="a4"/>
              <w:rPr>
                <w:rFonts w:hAnsi="宋体"/>
                <w:sz w:val="18"/>
                <w:szCs w:val="18"/>
              </w:rPr>
            </w:pPr>
            <w:r>
              <w:rPr>
                <w:rFonts w:hAnsi="宋体" w:hint="eastAsia"/>
                <w:sz w:val="18"/>
                <w:szCs w:val="18"/>
              </w:rPr>
              <w:t>综合机关名称：</w:t>
            </w:r>
          </w:p>
        </w:tc>
        <w:tc>
          <w:tcPr>
            <w:tcW w:w="851" w:type="dxa"/>
            <w:gridSpan w:val="2"/>
            <w:tcBorders>
              <w:bottom w:val="single" w:sz="12" w:space="0" w:color="auto"/>
            </w:tcBorders>
          </w:tcPr>
          <w:p w:rsidR="005B5E58" w:rsidRDefault="005B5E58" w:rsidP="007541C0">
            <w:pPr>
              <w:pStyle w:val="a4"/>
              <w:jc w:val="left"/>
              <w:rPr>
                <w:rFonts w:hAnsi="宋体"/>
                <w:sz w:val="18"/>
                <w:szCs w:val="18"/>
              </w:rPr>
            </w:pPr>
          </w:p>
        </w:tc>
        <w:tc>
          <w:tcPr>
            <w:tcW w:w="851" w:type="dxa"/>
            <w:gridSpan w:val="2"/>
            <w:tcBorders>
              <w:bottom w:val="single" w:sz="12" w:space="0" w:color="auto"/>
            </w:tcBorders>
          </w:tcPr>
          <w:p w:rsidR="005B5E58" w:rsidRDefault="005B5E58" w:rsidP="007541C0">
            <w:pPr>
              <w:pStyle w:val="a4"/>
              <w:ind w:firstLineChars="600" w:firstLine="1080"/>
              <w:jc w:val="left"/>
              <w:rPr>
                <w:rFonts w:hAnsi="宋体"/>
                <w:sz w:val="18"/>
                <w:szCs w:val="18"/>
              </w:rPr>
            </w:pPr>
          </w:p>
        </w:tc>
        <w:tc>
          <w:tcPr>
            <w:tcW w:w="851" w:type="dxa"/>
            <w:gridSpan w:val="2"/>
            <w:tcBorders>
              <w:bottom w:val="single" w:sz="12" w:space="0" w:color="auto"/>
            </w:tcBorders>
          </w:tcPr>
          <w:p w:rsidR="005B5E58" w:rsidRDefault="005B5E58" w:rsidP="007541C0">
            <w:pPr>
              <w:pStyle w:val="a4"/>
              <w:ind w:firstLineChars="600" w:firstLine="1080"/>
              <w:jc w:val="left"/>
              <w:rPr>
                <w:rFonts w:hAnsi="宋体"/>
                <w:sz w:val="18"/>
                <w:szCs w:val="18"/>
              </w:rPr>
            </w:pPr>
          </w:p>
        </w:tc>
        <w:tc>
          <w:tcPr>
            <w:tcW w:w="4960" w:type="dxa"/>
            <w:gridSpan w:val="7"/>
            <w:tcBorders>
              <w:bottom w:val="single" w:sz="12" w:space="0" w:color="auto"/>
            </w:tcBorders>
            <w:vAlign w:val="bottom"/>
          </w:tcPr>
          <w:p w:rsidR="005B5E58" w:rsidRDefault="008A1CDA" w:rsidP="007541C0">
            <w:pPr>
              <w:pStyle w:val="a4"/>
              <w:ind w:firstLineChars="600" w:firstLine="1080"/>
              <w:jc w:val="left"/>
              <w:rPr>
                <w:rFonts w:hAnsi="宋体"/>
                <w:sz w:val="18"/>
                <w:szCs w:val="18"/>
              </w:rPr>
            </w:pPr>
            <w:r>
              <w:rPr>
                <w:rFonts w:hAnsi="宋体" w:hint="eastAsia"/>
                <w:sz w:val="18"/>
                <w:szCs w:val="18"/>
              </w:rPr>
              <w:t>2022年</w:t>
            </w:r>
            <w:r w:rsidR="005B5E58">
              <w:rPr>
                <w:rFonts w:hAnsi="宋体" w:hint="eastAsia"/>
                <w:sz w:val="18"/>
                <w:szCs w:val="18"/>
              </w:rPr>
              <w:t xml:space="preserve"> </w:t>
            </w:r>
            <w:r w:rsidR="005B5E58">
              <w:rPr>
                <w:rFonts w:hAnsi="宋体"/>
                <w:sz w:val="18"/>
                <w:szCs w:val="18"/>
              </w:rPr>
              <w:t xml:space="preserve">  季度</w:t>
            </w:r>
          </w:p>
        </w:tc>
        <w:tc>
          <w:tcPr>
            <w:tcW w:w="2699" w:type="dxa"/>
            <w:gridSpan w:val="4"/>
            <w:tcBorders>
              <w:bottom w:val="single" w:sz="12" w:space="0" w:color="auto"/>
            </w:tcBorders>
            <w:vAlign w:val="bottom"/>
          </w:tcPr>
          <w:p w:rsidR="005B5E58" w:rsidRDefault="005B5E58" w:rsidP="007541C0">
            <w:pPr>
              <w:pStyle w:val="a4"/>
              <w:spacing w:line="240" w:lineRule="exact"/>
              <w:rPr>
                <w:rFonts w:hAnsi="宋体"/>
                <w:sz w:val="18"/>
                <w:szCs w:val="18"/>
              </w:rPr>
            </w:pPr>
            <w:r>
              <w:rPr>
                <w:rFonts w:hAnsi="宋体" w:hint="eastAsia"/>
                <w:sz w:val="18"/>
                <w:szCs w:val="18"/>
              </w:rPr>
              <w:t>表    号：</w:t>
            </w:r>
            <w:r>
              <w:rPr>
                <w:rFonts w:hAnsi="宋体"/>
                <w:sz w:val="18"/>
                <w:szCs w:val="18"/>
              </w:rPr>
              <w:t>ZG</w:t>
            </w:r>
            <w:r>
              <w:rPr>
                <w:rFonts w:hAnsi="宋体"/>
                <w:kern w:val="0"/>
                <w:sz w:val="18"/>
                <w:szCs w:val="18"/>
              </w:rPr>
              <w:t>40</w:t>
            </w:r>
            <w:r w:rsidR="0090274A">
              <w:rPr>
                <w:rFonts w:hAnsi="宋体"/>
                <w:kern w:val="0"/>
                <w:sz w:val="18"/>
                <w:szCs w:val="18"/>
              </w:rPr>
              <w:t>1</w:t>
            </w:r>
            <w:r>
              <w:rPr>
                <w:rFonts w:hAnsi="宋体" w:hint="eastAsia"/>
                <w:kern w:val="0"/>
                <w:sz w:val="18"/>
                <w:szCs w:val="18"/>
              </w:rPr>
              <w:t>表</w:t>
            </w:r>
          </w:p>
          <w:p w:rsidR="005B5E58" w:rsidRDefault="005B5E58" w:rsidP="007541C0">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5B5E58" w:rsidRDefault="00440445" w:rsidP="007541C0">
            <w:pPr>
              <w:spacing w:line="240" w:lineRule="exact"/>
              <w:rPr>
                <w:rFonts w:ascii="宋体" w:hAnsi="宋体"/>
                <w:sz w:val="18"/>
                <w:szCs w:val="18"/>
              </w:rPr>
            </w:pPr>
            <w:r>
              <w:rPr>
                <w:rFonts w:ascii="宋体" w:hAnsi="宋体" w:hint="eastAsia"/>
                <w:sz w:val="18"/>
                <w:szCs w:val="18"/>
              </w:rPr>
              <w:t>文    号：盐统〔2022〕2号</w:t>
            </w:r>
          </w:p>
          <w:p w:rsidR="005B5E58" w:rsidRDefault="00440445" w:rsidP="007541C0">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5B5E58">
              <w:rPr>
                <w:rFonts w:ascii="宋体" w:hAnsi="宋体"/>
                <w:sz w:val="18"/>
                <w:szCs w:val="18"/>
              </w:rPr>
              <w:t xml:space="preserve"> </w:t>
            </w:r>
          </w:p>
          <w:p w:rsidR="005B5E58" w:rsidRDefault="00BC34D0" w:rsidP="007541C0">
            <w:pPr>
              <w:pStyle w:val="a4"/>
              <w:spacing w:line="240" w:lineRule="exact"/>
              <w:rPr>
                <w:rFonts w:hAnsi="宋体"/>
                <w:sz w:val="18"/>
                <w:szCs w:val="18"/>
              </w:rPr>
            </w:pPr>
            <w:r>
              <w:rPr>
                <w:rFonts w:hAnsi="宋体" w:hint="eastAsia"/>
                <w:sz w:val="18"/>
                <w:szCs w:val="18"/>
              </w:rPr>
              <w:t>有效期至：2023年2月</w:t>
            </w:r>
          </w:p>
        </w:tc>
      </w:tr>
      <w:tr w:rsidR="005B5E58" w:rsidTr="005B5E58">
        <w:trPr>
          <w:gridAfter w:val="1"/>
          <w:wAfter w:w="680" w:type="dxa"/>
          <w:trHeight w:hRule="exact" w:val="680"/>
          <w:jc w:val="center"/>
        </w:trPr>
        <w:tc>
          <w:tcPr>
            <w:tcW w:w="2704" w:type="dxa"/>
            <w:vMerge w:val="restart"/>
            <w:tcBorders>
              <w:top w:val="single" w:sz="4" w:space="0" w:color="000000"/>
              <w:left w:val="nil"/>
              <w:bottom w:val="single" w:sz="4" w:space="0" w:color="000000"/>
              <w:right w:val="nil"/>
            </w:tcBorders>
            <w:shd w:val="clear" w:color="auto" w:fill="auto"/>
            <w:noWrap/>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指标</w:t>
            </w:r>
          </w:p>
        </w:tc>
        <w:tc>
          <w:tcPr>
            <w:tcW w:w="764" w:type="dxa"/>
            <w:vMerge w:val="restart"/>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单位</w:t>
            </w:r>
          </w:p>
        </w:tc>
        <w:tc>
          <w:tcPr>
            <w:tcW w:w="730" w:type="dxa"/>
            <w:gridSpan w:val="2"/>
            <w:vMerge w:val="restart"/>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行号</w:t>
            </w:r>
          </w:p>
        </w:tc>
        <w:tc>
          <w:tcPr>
            <w:tcW w:w="2541" w:type="dxa"/>
            <w:gridSpan w:val="6"/>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color w:val="000000"/>
                <w:kern w:val="0"/>
                <w:sz w:val="20"/>
              </w:rPr>
              <w:t>盐城市</w:t>
            </w:r>
          </w:p>
        </w:tc>
        <w:tc>
          <w:tcPr>
            <w:tcW w:w="2542" w:type="dxa"/>
            <w:gridSpan w:val="3"/>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color w:val="000000"/>
                <w:kern w:val="0"/>
                <w:sz w:val="20"/>
              </w:rPr>
              <w:t>亭湖区</w:t>
            </w:r>
          </w:p>
        </w:tc>
        <w:tc>
          <w:tcPr>
            <w:tcW w:w="2541" w:type="dxa"/>
            <w:gridSpan w:val="4"/>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color w:val="000000"/>
                <w:kern w:val="0"/>
                <w:sz w:val="20"/>
              </w:rPr>
              <w:t>……</w:t>
            </w:r>
          </w:p>
        </w:tc>
        <w:tc>
          <w:tcPr>
            <w:tcW w:w="2524" w:type="dxa"/>
            <w:gridSpan w:val="4"/>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color w:val="000000"/>
                <w:kern w:val="0"/>
                <w:sz w:val="20"/>
              </w:rPr>
              <w:t>东台市</w:t>
            </w:r>
          </w:p>
        </w:tc>
      </w:tr>
      <w:tr w:rsidR="005B5E58" w:rsidTr="005B5E58">
        <w:trPr>
          <w:gridAfter w:val="1"/>
          <w:wAfter w:w="680" w:type="dxa"/>
          <w:trHeight w:hRule="exact" w:val="680"/>
          <w:jc w:val="center"/>
        </w:trPr>
        <w:tc>
          <w:tcPr>
            <w:tcW w:w="2704" w:type="dxa"/>
            <w:vMerge/>
            <w:tcBorders>
              <w:top w:val="single" w:sz="4" w:space="0" w:color="000000"/>
              <w:left w:val="nil"/>
              <w:bottom w:val="single" w:sz="4" w:space="0" w:color="000000"/>
              <w:right w:val="nil"/>
            </w:tcBorders>
            <w:shd w:val="clear" w:color="auto" w:fill="auto"/>
            <w:noWrap/>
            <w:vAlign w:val="center"/>
          </w:tcPr>
          <w:p w:rsidR="005B5E58" w:rsidRDefault="005B5E58" w:rsidP="007541C0">
            <w:pPr>
              <w:jc w:val="center"/>
              <w:rPr>
                <w:rFonts w:ascii="Arial" w:hAnsi="Arial" w:cs="Arial"/>
                <w:color w:val="000000"/>
                <w:sz w:val="20"/>
              </w:rPr>
            </w:pPr>
          </w:p>
        </w:tc>
        <w:tc>
          <w:tcPr>
            <w:tcW w:w="764" w:type="dxa"/>
            <w:vMerge/>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jc w:val="center"/>
              <w:rPr>
                <w:rFonts w:ascii="Arial" w:hAnsi="Arial" w:cs="Arial"/>
                <w:color w:val="000000"/>
                <w:sz w:val="20"/>
              </w:rPr>
            </w:pPr>
          </w:p>
        </w:tc>
        <w:tc>
          <w:tcPr>
            <w:tcW w:w="730" w:type="dxa"/>
            <w:gridSpan w:val="2"/>
            <w:vMerge/>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jc w:val="center"/>
              <w:rPr>
                <w:rFonts w:ascii="Arial" w:hAnsi="Arial" w:cs="Arial"/>
                <w:color w:val="000000"/>
                <w:sz w:val="20"/>
              </w:rPr>
            </w:pPr>
          </w:p>
        </w:tc>
        <w:tc>
          <w:tcPr>
            <w:tcW w:w="847" w:type="dxa"/>
            <w:gridSpan w:val="2"/>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7" w:type="dxa"/>
            <w:gridSpan w:val="2"/>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47" w:type="dxa"/>
            <w:gridSpan w:val="2"/>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c>
          <w:tcPr>
            <w:tcW w:w="847"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6"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49"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c>
          <w:tcPr>
            <w:tcW w:w="846"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6"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49" w:type="dxa"/>
            <w:gridSpan w:val="2"/>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c>
          <w:tcPr>
            <w:tcW w:w="846"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6"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32" w:type="dxa"/>
            <w:gridSpan w:val="2"/>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r>
      <w:tr w:rsidR="005B5E58" w:rsidTr="005B5E58">
        <w:trPr>
          <w:gridAfter w:val="1"/>
          <w:wAfter w:w="680" w:type="dxa"/>
          <w:trHeight w:hRule="exact" w:val="680"/>
          <w:jc w:val="center"/>
        </w:trPr>
        <w:tc>
          <w:tcPr>
            <w:tcW w:w="2704" w:type="dxa"/>
            <w:tcBorders>
              <w:top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甲</w:t>
            </w:r>
          </w:p>
        </w:tc>
        <w:tc>
          <w:tcPr>
            <w:tcW w:w="764" w:type="dxa"/>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乙</w:t>
            </w:r>
          </w:p>
        </w:tc>
        <w:tc>
          <w:tcPr>
            <w:tcW w:w="730" w:type="dxa"/>
            <w:gridSpan w:val="2"/>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丙</w:t>
            </w:r>
          </w:p>
        </w:tc>
        <w:tc>
          <w:tcPr>
            <w:tcW w:w="847" w:type="dxa"/>
            <w:gridSpan w:val="2"/>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1</w:t>
            </w:r>
          </w:p>
        </w:tc>
        <w:tc>
          <w:tcPr>
            <w:tcW w:w="847" w:type="dxa"/>
            <w:gridSpan w:val="2"/>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2</w:t>
            </w:r>
          </w:p>
        </w:tc>
        <w:tc>
          <w:tcPr>
            <w:tcW w:w="847" w:type="dxa"/>
            <w:gridSpan w:val="2"/>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3</w:t>
            </w:r>
          </w:p>
        </w:tc>
        <w:tc>
          <w:tcPr>
            <w:tcW w:w="847"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4</w:t>
            </w:r>
          </w:p>
        </w:tc>
        <w:tc>
          <w:tcPr>
            <w:tcW w:w="846"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5</w:t>
            </w:r>
          </w:p>
        </w:tc>
        <w:tc>
          <w:tcPr>
            <w:tcW w:w="849"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6</w:t>
            </w:r>
          </w:p>
        </w:tc>
        <w:tc>
          <w:tcPr>
            <w:tcW w:w="846"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color w:val="000000"/>
                <w:kern w:val="0"/>
                <w:sz w:val="20"/>
              </w:rPr>
              <w:t>31</w:t>
            </w:r>
          </w:p>
        </w:tc>
        <w:tc>
          <w:tcPr>
            <w:tcW w:w="846"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3</w:t>
            </w:r>
            <w:r>
              <w:rPr>
                <w:rFonts w:ascii="Arial" w:hAnsi="Arial" w:cs="Arial"/>
                <w:color w:val="000000"/>
                <w:kern w:val="0"/>
                <w:sz w:val="20"/>
              </w:rPr>
              <w:t>2</w:t>
            </w:r>
          </w:p>
        </w:tc>
        <w:tc>
          <w:tcPr>
            <w:tcW w:w="849" w:type="dxa"/>
            <w:gridSpan w:val="2"/>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color w:val="000000"/>
                <w:kern w:val="0"/>
                <w:sz w:val="20"/>
              </w:rPr>
              <w:t>33</w:t>
            </w:r>
          </w:p>
        </w:tc>
        <w:tc>
          <w:tcPr>
            <w:tcW w:w="846"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3</w:t>
            </w:r>
            <w:r>
              <w:rPr>
                <w:rFonts w:ascii="Arial" w:hAnsi="Arial" w:cs="Arial"/>
                <w:color w:val="000000"/>
                <w:kern w:val="0"/>
                <w:sz w:val="20"/>
              </w:rPr>
              <w:t>4</w:t>
            </w:r>
          </w:p>
        </w:tc>
        <w:tc>
          <w:tcPr>
            <w:tcW w:w="846" w:type="dxa"/>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3</w:t>
            </w:r>
            <w:r>
              <w:rPr>
                <w:rFonts w:ascii="Arial" w:hAnsi="Arial" w:cs="Arial"/>
                <w:color w:val="000000"/>
                <w:kern w:val="0"/>
                <w:sz w:val="20"/>
              </w:rPr>
              <w:t>5</w:t>
            </w:r>
          </w:p>
        </w:tc>
        <w:tc>
          <w:tcPr>
            <w:tcW w:w="832" w:type="dxa"/>
            <w:gridSpan w:val="2"/>
            <w:tcBorders>
              <w:top w:val="single" w:sz="4" w:space="0" w:color="000000"/>
              <w:left w:val="single" w:sz="4" w:space="0" w:color="000000"/>
              <w:bottom w:val="single" w:sz="4" w:space="0" w:color="000000"/>
              <w:right w:val="nil"/>
            </w:tcBorders>
            <w:vAlign w:val="center"/>
          </w:tcPr>
          <w:p w:rsidR="005B5E58" w:rsidRDefault="005B5E58" w:rsidP="007541C0">
            <w:pPr>
              <w:widowControl/>
              <w:jc w:val="center"/>
              <w:textAlignment w:val="center"/>
              <w:rPr>
                <w:rFonts w:ascii="Arial" w:hAnsi="Arial" w:cs="Arial"/>
                <w:color w:val="000000"/>
                <w:kern w:val="0"/>
                <w:sz w:val="20"/>
              </w:rPr>
            </w:pPr>
            <w:r>
              <w:rPr>
                <w:rFonts w:ascii="Arial" w:hAnsi="Arial" w:cs="Arial"/>
                <w:color w:val="000000"/>
                <w:kern w:val="0"/>
                <w:sz w:val="20"/>
              </w:rPr>
              <w:t>36</w:t>
            </w:r>
          </w:p>
        </w:tc>
      </w:tr>
      <w:tr w:rsidR="005B5E58" w:rsidTr="005B5E58">
        <w:trPr>
          <w:gridAfter w:val="1"/>
          <w:wAfter w:w="680" w:type="dxa"/>
          <w:trHeight w:hRule="exact" w:val="680"/>
          <w:jc w:val="center"/>
        </w:trPr>
        <w:tc>
          <w:tcPr>
            <w:tcW w:w="2704" w:type="dxa"/>
            <w:tcBorders>
              <w:top w:val="single" w:sz="4" w:space="0" w:color="000000"/>
              <w:left w:val="nil"/>
              <w:bottom w:val="single" w:sz="4" w:space="0" w:color="000000"/>
              <w:right w:val="nil"/>
            </w:tcBorders>
            <w:shd w:val="clear" w:color="auto" w:fill="auto"/>
            <w:noWrap/>
            <w:vAlign w:val="center"/>
          </w:tcPr>
          <w:p w:rsidR="005B5E58" w:rsidRDefault="005B5E58" w:rsidP="007541C0">
            <w:pPr>
              <w:widowControl/>
              <w:jc w:val="left"/>
              <w:textAlignment w:val="center"/>
              <w:rPr>
                <w:rFonts w:ascii="Arial" w:hAnsi="Arial" w:cs="Arial"/>
                <w:color w:val="000000"/>
                <w:sz w:val="20"/>
              </w:rPr>
            </w:pPr>
            <w:r>
              <w:rPr>
                <w:rFonts w:ascii="Arial" w:hAnsi="Arial" w:cs="Arial"/>
                <w:color w:val="000000"/>
                <w:kern w:val="0"/>
                <w:sz w:val="20"/>
              </w:rPr>
              <w:t xml:space="preserve">    </w:t>
            </w:r>
            <w:r>
              <w:rPr>
                <w:rFonts w:ascii="Arial" w:hAnsi="Arial" w:cs="Arial"/>
                <w:color w:val="000000"/>
                <w:kern w:val="0"/>
                <w:sz w:val="20"/>
              </w:rPr>
              <w:t>林业</w:t>
            </w:r>
          </w:p>
        </w:tc>
        <w:tc>
          <w:tcPr>
            <w:tcW w:w="764" w:type="dxa"/>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公顷</w:t>
            </w:r>
          </w:p>
        </w:tc>
        <w:tc>
          <w:tcPr>
            <w:tcW w:w="730" w:type="dxa"/>
            <w:gridSpan w:val="2"/>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01</w:t>
            </w: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32"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r>
      <w:tr w:rsidR="005B5E58" w:rsidTr="005B5E58">
        <w:trPr>
          <w:gridAfter w:val="1"/>
          <w:wAfter w:w="680" w:type="dxa"/>
          <w:trHeight w:hRule="exact" w:val="680"/>
          <w:jc w:val="center"/>
        </w:trPr>
        <w:tc>
          <w:tcPr>
            <w:tcW w:w="2704" w:type="dxa"/>
            <w:tcBorders>
              <w:top w:val="single" w:sz="4" w:space="0" w:color="000000"/>
              <w:left w:val="nil"/>
              <w:bottom w:val="single" w:sz="4" w:space="0" w:color="000000"/>
              <w:right w:val="nil"/>
            </w:tcBorders>
            <w:shd w:val="clear" w:color="auto" w:fill="auto"/>
            <w:noWrap/>
            <w:vAlign w:val="center"/>
          </w:tcPr>
          <w:p w:rsidR="005B5E58" w:rsidRDefault="005B5E58" w:rsidP="007541C0">
            <w:pPr>
              <w:widowControl/>
              <w:jc w:val="left"/>
              <w:textAlignment w:val="center"/>
              <w:rPr>
                <w:rFonts w:ascii="Arial" w:hAnsi="Arial" w:cs="Arial"/>
                <w:color w:val="000000"/>
                <w:sz w:val="20"/>
              </w:rPr>
            </w:pPr>
            <w:r>
              <w:rPr>
                <w:rFonts w:ascii="Arial" w:hAnsi="Arial" w:cs="Arial"/>
                <w:color w:val="000000"/>
                <w:kern w:val="0"/>
                <w:sz w:val="20"/>
              </w:rPr>
              <w:t xml:space="preserve">    </w:t>
            </w:r>
            <w:r>
              <w:rPr>
                <w:rFonts w:ascii="Arial" w:hAnsi="Arial" w:cs="Arial"/>
                <w:color w:val="000000"/>
                <w:kern w:val="0"/>
                <w:sz w:val="20"/>
              </w:rPr>
              <w:t>（一）林木的培育和种植</w:t>
            </w:r>
          </w:p>
        </w:tc>
        <w:tc>
          <w:tcPr>
            <w:tcW w:w="764" w:type="dxa"/>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公顷</w:t>
            </w:r>
          </w:p>
        </w:tc>
        <w:tc>
          <w:tcPr>
            <w:tcW w:w="730" w:type="dxa"/>
            <w:gridSpan w:val="2"/>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02</w:t>
            </w: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32"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r>
      <w:tr w:rsidR="005B5E58" w:rsidTr="005B5E58">
        <w:trPr>
          <w:gridAfter w:val="1"/>
          <w:wAfter w:w="680" w:type="dxa"/>
          <w:trHeight w:hRule="exact" w:val="680"/>
          <w:jc w:val="center"/>
        </w:trPr>
        <w:tc>
          <w:tcPr>
            <w:tcW w:w="2704" w:type="dxa"/>
            <w:tcBorders>
              <w:top w:val="single" w:sz="4" w:space="0" w:color="000000"/>
              <w:left w:val="nil"/>
              <w:bottom w:val="single" w:sz="4" w:space="0" w:color="000000"/>
              <w:right w:val="nil"/>
            </w:tcBorders>
            <w:shd w:val="clear" w:color="auto" w:fill="auto"/>
            <w:noWrap/>
            <w:vAlign w:val="center"/>
          </w:tcPr>
          <w:p w:rsidR="005B5E58" w:rsidRDefault="005B5E58" w:rsidP="007541C0">
            <w:pPr>
              <w:widowControl/>
              <w:jc w:val="left"/>
              <w:textAlignment w:val="center"/>
              <w:rPr>
                <w:rFonts w:ascii="Arial" w:hAnsi="Arial" w:cs="Arial"/>
                <w:color w:val="000000"/>
                <w:sz w:val="20"/>
              </w:rPr>
            </w:pPr>
            <w:r>
              <w:rPr>
                <w:rFonts w:ascii="Arial" w:hAnsi="Arial" w:cs="Arial"/>
                <w:color w:val="000000"/>
                <w:kern w:val="0"/>
                <w:sz w:val="20"/>
              </w:rPr>
              <w:t xml:space="preserve">    1</w:t>
            </w:r>
            <w:r>
              <w:rPr>
                <w:rStyle w:val="font01"/>
                <w:rFonts w:hint="default"/>
              </w:rPr>
              <w:t>、育种育苗面积</w:t>
            </w:r>
          </w:p>
        </w:tc>
        <w:tc>
          <w:tcPr>
            <w:tcW w:w="764" w:type="dxa"/>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宋体" w:hAnsi="宋体" w:cs="宋体"/>
                <w:color w:val="000000"/>
                <w:sz w:val="20"/>
              </w:rPr>
            </w:pPr>
            <w:r>
              <w:rPr>
                <w:rFonts w:ascii="宋体" w:hAnsi="宋体" w:cs="宋体" w:hint="eastAsia"/>
                <w:color w:val="000000"/>
                <w:kern w:val="0"/>
                <w:sz w:val="20"/>
              </w:rPr>
              <w:t>公顷</w:t>
            </w:r>
          </w:p>
        </w:tc>
        <w:tc>
          <w:tcPr>
            <w:tcW w:w="730" w:type="dxa"/>
            <w:gridSpan w:val="2"/>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03</w:t>
            </w: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32"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r>
      <w:tr w:rsidR="005B5E58" w:rsidTr="005B5E58">
        <w:trPr>
          <w:gridAfter w:val="1"/>
          <w:wAfter w:w="680" w:type="dxa"/>
          <w:trHeight w:hRule="exact" w:val="680"/>
          <w:jc w:val="center"/>
        </w:trPr>
        <w:tc>
          <w:tcPr>
            <w:tcW w:w="2704" w:type="dxa"/>
            <w:tcBorders>
              <w:top w:val="single" w:sz="4" w:space="0" w:color="000000"/>
              <w:left w:val="nil"/>
              <w:bottom w:val="single" w:sz="4" w:space="0" w:color="000000"/>
              <w:right w:val="nil"/>
            </w:tcBorders>
            <w:shd w:val="clear" w:color="auto" w:fill="auto"/>
            <w:noWrap/>
            <w:vAlign w:val="center"/>
          </w:tcPr>
          <w:p w:rsidR="005B5E58" w:rsidRDefault="005B5E58" w:rsidP="007541C0">
            <w:pPr>
              <w:widowControl/>
              <w:jc w:val="left"/>
              <w:textAlignment w:val="center"/>
              <w:rPr>
                <w:rFonts w:ascii="Arial" w:hAnsi="Arial" w:cs="Arial"/>
                <w:color w:val="000000"/>
                <w:sz w:val="20"/>
              </w:rPr>
            </w:pPr>
            <w:r>
              <w:rPr>
                <w:rFonts w:ascii="Arial" w:hAnsi="Arial" w:cs="Arial"/>
                <w:color w:val="000000"/>
                <w:kern w:val="0"/>
                <w:sz w:val="20"/>
              </w:rPr>
              <w:t xml:space="preserve">    2</w:t>
            </w:r>
            <w:r>
              <w:rPr>
                <w:rStyle w:val="font01"/>
                <w:rFonts w:hint="default"/>
              </w:rPr>
              <w:t>、造林面积</w:t>
            </w:r>
          </w:p>
        </w:tc>
        <w:tc>
          <w:tcPr>
            <w:tcW w:w="764" w:type="dxa"/>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宋体" w:hAnsi="宋体" w:cs="宋体"/>
                <w:color w:val="000000"/>
                <w:sz w:val="20"/>
              </w:rPr>
            </w:pPr>
            <w:r>
              <w:rPr>
                <w:rFonts w:ascii="宋体" w:hAnsi="宋体" w:cs="宋体" w:hint="eastAsia"/>
                <w:color w:val="000000"/>
                <w:kern w:val="0"/>
                <w:sz w:val="20"/>
              </w:rPr>
              <w:t>公顷</w:t>
            </w:r>
          </w:p>
        </w:tc>
        <w:tc>
          <w:tcPr>
            <w:tcW w:w="730" w:type="dxa"/>
            <w:gridSpan w:val="2"/>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04</w:t>
            </w: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32"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r>
      <w:tr w:rsidR="005B5E58" w:rsidTr="005B5E58">
        <w:trPr>
          <w:gridAfter w:val="1"/>
          <w:wAfter w:w="680" w:type="dxa"/>
          <w:trHeight w:hRule="exact" w:val="680"/>
          <w:jc w:val="center"/>
        </w:trPr>
        <w:tc>
          <w:tcPr>
            <w:tcW w:w="2704" w:type="dxa"/>
            <w:tcBorders>
              <w:top w:val="single" w:sz="4" w:space="0" w:color="000000"/>
              <w:left w:val="nil"/>
              <w:bottom w:val="single" w:sz="4" w:space="0" w:color="000000"/>
              <w:right w:val="nil"/>
            </w:tcBorders>
            <w:shd w:val="clear" w:color="auto" w:fill="auto"/>
            <w:noWrap/>
            <w:vAlign w:val="center"/>
          </w:tcPr>
          <w:p w:rsidR="005B5E58" w:rsidRDefault="005B5E58" w:rsidP="007541C0">
            <w:pPr>
              <w:widowControl/>
              <w:jc w:val="left"/>
              <w:textAlignment w:val="center"/>
              <w:rPr>
                <w:rFonts w:ascii="Arial" w:hAnsi="Arial" w:cs="Arial"/>
                <w:color w:val="000000"/>
                <w:sz w:val="20"/>
              </w:rPr>
            </w:pPr>
            <w:r>
              <w:rPr>
                <w:rFonts w:ascii="Arial" w:hAnsi="Arial" w:cs="Arial"/>
                <w:color w:val="000000"/>
                <w:kern w:val="0"/>
                <w:sz w:val="20"/>
              </w:rPr>
              <w:t xml:space="preserve">    3</w:t>
            </w:r>
            <w:r>
              <w:rPr>
                <w:rStyle w:val="font01"/>
                <w:rFonts w:hint="default"/>
              </w:rPr>
              <w:t>、未成林、成林抚育管理面积</w:t>
            </w:r>
          </w:p>
        </w:tc>
        <w:tc>
          <w:tcPr>
            <w:tcW w:w="764" w:type="dxa"/>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宋体" w:hAnsi="宋体" w:cs="宋体"/>
                <w:color w:val="000000"/>
                <w:sz w:val="20"/>
              </w:rPr>
            </w:pPr>
            <w:r>
              <w:rPr>
                <w:rFonts w:ascii="宋体" w:hAnsi="宋体" w:cs="宋体" w:hint="eastAsia"/>
                <w:color w:val="000000"/>
                <w:kern w:val="0"/>
                <w:sz w:val="20"/>
              </w:rPr>
              <w:t>公顷</w:t>
            </w:r>
          </w:p>
        </w:tc>
        <w:tc>
          <w:tcPr>
            <w:tcW w:w="730" w:type="dxa"/>
            <w:gridSpan w:val="2"/>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05</w:t>
            </w: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32"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r>
      <w:tr w:rsidR="005B5E58" w:rsidTr="005B5E58">
        <w:trPr>
          <w:gridAfter w:val="1"/>
          <w:wAfter w:w="680" w:type="dxa"/>
          <w:trHeight w:hRule="exact" w:val="680"/>
          <w:jc w:val="center"/>
        </w:trPr>
        <w:tc>
          <w:tcPr>
            <w:tcW w:w="2704" w:type="dxa"/>
            <w:tcBorders>
              <w:top w:val="single" w:sz="4" w:space="0" w:color="000000"/>
              <w:left w:val="nil"/>
              <w:bottom w:val="single" w:sz="4" w:space="0" w:color="000000"/>
              <w:right w:val="nil"/>
            </w:tcBorders>
            <w:shd w:val="clear" w:color="auto" w:fill="auto"/>
            <w:noWrap/>
            <w:vAlign w:val="center"/>
          </w:tcPr>
          <w:p w:rsidR="005B5E58" w:rsidRDefault="005B5E58" w:rsidP="007541C0">
            <w:pPr>
              <w:widowControl/>
              <w:jc w:val="left"/>
              <w:textAlignment w:val="center"/>
              <w:rPr>
                <w:rFonts w:ascii="Arial" w:hAnsi="Arial" w:cs="Arial"/>
                <w:color w:val="000000"/>
                <w:sz w:val="20"/>
              </w:rPr>
            </w:pPr>
            <w:r>
              <w:rPr>
                <w:rFonts w:ascii="Arial" w:hAnsi="Arial" w:cs="Arial"/>
                <w:color w:val="000000"/>
                <w:kern w:val="0"/>
                <w:sz w:val="20"/>
              </w:rPr>
              <w:lastRenderedPageBreak/>
              <w:t xml:space="preserve">    4</w:t>
            </w:r>
            <w:r>
              <w:rPr>
                <w:rStyle w:val="font01"/>
                <w:rFonts w:hint="default"/>
              </w:rPr>
              <w:t>、零星植树</w:t>
            </w:r>
          </w:p>
        </w:tc>
        <w:tc>
          <w:tcPr>
            <w:tcW w:w="764" w:type="dxa"/>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宋体" w:hAnsi="宋体" w:cs="宋体"/>
                <w:color w:val="000000"/>
                <w:sz w:val="20"/>
              </w:rPr>
            </w:pPr>
            <w:r>
              <w:rPr>
                <w:rFonts w:ascii="宋体" w:hAnsi="宋体" w:cs="宋体" w:hint="eastAsia"/>
                <w:color w:val="000000"/>
                <w:kern w:val="0"/>
                <w:sz w:val="20"/>
              </w:rPr>
              <w:t>株</w:t>
            </w:r>
          </w:p>
        </w:tc>
        <w:tc>
          <w:tcPr>
            <w:tcW w:w="730" w:type="dxa"/>
            <w:gridSpan w:val="2"/>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06</w:t>
            </w: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32"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r>
      <w:tr w:rsidR="005B5E58" w:rsidTr="005B5E58">
        <w:trPr>
          <w:gridAfter w:val="1"/>
          <w:wAfter w:w="680" w:type="dxa"/>
          <w:trHeight w:hRule="exact" w:val="680"/>
          <w:jc w:val="center"/>
        </w:trPr>
        <w:tc>
          <w:tcPr>
            <w:tcW w:w="2704" w:type="dxa"/>
            <w:tcBorders>
              <w:top w:val="single" w:sz="4" w:space="0" w:color="000000"/>
              <w:left w:val="nil"/>
              <w:bottom w:val="single" w:sz="4" w:space="0" w:color="000000"/>
              <w:right w:val="nil"/>
            </w:tcBorders>
            <w:shd w:val="clear" w:color="auto" w:fill="auto"/>
            <w:noWrap/>
            <w:vAlign w:val="center"/>
          </w:tcPr>
          <w:p w:rsidR="005B5E58" w:rsidRDefault="005B5E58" w:rsidP="007541C0">
            <w:pPr>
              <w:widowControl/>
              <w:jc w:val="left"/>
              <w:textAlignment w:val="center"/>
              <w:rPr>
                <w:rFonts w:ascii="Arial" w:hAnsi="Arial" w:cs="Arial"/>
                <w:color w:val="000000"/>
                <w:sz w:val="20"/>
              </w:rPr>
            </w:pPr>
            <w:r>
              <w:rPr>
                <w:rFonts w:ascii="Arial" w:hAnsi="Arial" w:cs="Arial"/>
                <w:color w:val="000000"/>
                <w:kern w:val="0"/>
                <w:sz w:val="20"/>
              </w:rPr>
              <w:t xml:space="preserve">    </w:t>
            </w:r>
            <w:r>
              <w:rPr>
                <w:rStyle w:val="font01"/>
                <w:rFonts w:hint="default"/>
              </w:rPr>
              <w:t>（二）竹木采运</w:t>
            </w:r>
          </w:p>
        </w:tc>
        <w:tc>
          <w:tcPr>
            <w:tcW w:w="764" w:type="dxa"/>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宋体" w:hAnsi="宋体" w:cs="宋体"/>
                <w:color w:val="000000"/>
                <w:sz w:val="20"/>
              </w:rPr>
            </w:pPr>
            <w:r>
              <w:rPr>
                <w:rFonts w:ascii="宋体" w:hAnsi="宋体" w:cs="宋体" w:hint="eastAsia"/>
                <w:color w:val="000000"/>
                <w:kern w:val="0"/>
                <w:sz w:val="20"/>
              </w:rPr>
              <w:t>万元</w:t>
            </w:r>
          </w:p>
        </w:tc>
        <w:tc>
          <w:tcPr>
            <w:tcW w:w="730" w:type="dxa"/>
            <w:gridSpan w:val="2"/>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07</w:t>
            </w: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32"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r>
      <w:tr w:rsidR="005B5E58" w:rsidTr="005B5E58">
        <w:trPr>
          <w:gridAfter w:val="1"/>
          <w:wAfter w:w="680" w:type="dxa"/>
          <w:trHeight w:hRule="exact" w:val="680"/>
          <w:jc w:val="center"/>
        </w:trPr>
        <w:tc>
          <w:tcPr>
            <w:tcW w:w="2704" w:type="dxa"/>
            <w:tcBorders>
              <w:top w:val="single" w:sz="4" w:space="0" w:color="000000"/>
              <w:left w:val="nil"/>
              <w:bottom w:val="single" w:sz="4" w:space="0" w:color="000000"/>
              <w:right w:val="nil"/>
            </w:tcBorders>
            <w:shd w:val="clear" w:color="auto" w:fill="auto"/>
            <w:noWrap/>
            <w:vAlign w:val="center"/>
          </w:tcPr>
          <w:p w:rsidR="005B5E58" w:rsidRDefault="005B5E58" w:rsidP="007541C0">
            <w:pPr>
              <w:widowControl/>
              <w:jc w:val="left"/>
              <w:textAlignment w:val="center"/>
              <w:rPr>
                <w:rFonts w:ascii="Arial" w:hAnsi="Arial" w:cs="Arial"/>
                <w:color w:val="000000"/>
                <w:sz w:val="20"/>
              </w:rPr>
            </w:pPr>
            <w:r>
              <w:rPr>
                <w:rFonts w:ascii="Arial" w:hAnsi="Arial" w:cs="Arial"/>
                <w:color w:val="000000"/>
                <w:kern w:val="0"/>
                <w:sz w:val="20"/>
              </w:rPr>
              <w:t xml:space="preserve">    </w:t>
            </w:r>
            <w:r>
              <w:rPr>
                <w:rStyle w:val="font01"/>
                <w:rFonts w:hint="default"/>
              </w:rPr>
              <w:t>（三）林产品的采集</w:t>
            </w:r>
          </w:p>
        </w:tc>
        <w:tc>
          <w:tcPr>
            <w:tcW w:w="764" w:type="dxa"/>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宋体" w:hAnsi="宋体" w:cs="宋体"/>
                <w:color w:val="000000"/>
                <w:sz w:val="20"/>
              </w:rPr>
            </w:pPr>
            <w:r>
              <w:rPr>
                <w:rFonts w:ascii="宋体" w:hAnsi="宋体" w:cs="宋体" w:hint="eastAsia"/>
                <w:color w:val="000000"/>
                <w:kern w:val="0"/>
                <w:sz w:val="20"/>
              </w:rPr>
              <w:t>万元</w:t>
            </w:r>
          </w:p>
        </w:tc>
        <w:tc>
          <w:tcPr>
            <w:tcW w:w="730" w:type="dxa"/>
            <w:gridSpan w:val="2"/>
            <w:tcBorders>
              <w:top w:val="single" w:sz="4" w:space="0" w:color="000000"/>
              <w:left w:val="single" w:sz="4" w:space="0" w:color="000000"/>
              <w:bottom w:val="single" w:sz="4" w:space="0" w:color="000000"/>
              <w:right w:val="nil"/>
            </w:tcBorders>
            <w:shd w:val="clear" w:color="auto" w:fill="auto"/>
            <w:vAlign w:val="center"/>
          </w:tcPr>
          <w:p w:rsidR="005B5E58" w:rsidRDefault="005B5E58" w:rsidP="007541C0">
            <w:pPr>
              <w:widowControl/>
              <w:jc w:val="center"/>
              <w:textAlignment w:val="center"/>
              <w:rPr>
                <w:rFonts w:ascii="Arial" w:hAnsi="Arial" w:cs="Arial"/>
                <w:color w:val="000000"/>
                <w:sz w:val="20"/>
              </w:rPr>
            </w:pPr>
            <w:r>
              <w:rPr>
                <w:rFonts w:ascii="Arial" w:hAnsi="Arial" w:cs="Arial"/>
                <w:color w:val="000000"/>
                <w:kern w:val="0"/>
                <w:sz w:val="20"/>
              </w:rPr>
              <w:t>08</w:t>
            </w: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7"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9"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46" w:type="dxa"/>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c>
          <w:tcPr>
            <w:tcW w:w="832" w:type="dxa"/>
            <w:gridSpan w:val="2"/>
            <w:tcBorders>
              <w:top w:val="single" w:sz="4" w:space="0" w:color="000000"/>
              <w:left w:val="single" w:sz="4" w:space="0" w:color="000000"/>
              <w:bottom w:val="single" w:sz="4" w:space="0" w:color="000000"/>
              <w:right w:val="nil"/>
            </w:tcBorders>
          </w:tcPr>
          <w:p w:rsidR="005B5E58" w:rsidRDefault="005B5E58" w:rsidP="007541C0">
            <w:pPr>
              <w:widowControl/>
              <w:jc w:val="center"/>
              <w:textAlignment w:val="center"/>
              <w:rPr>
                <w:rFonts w:ascii="Arial" w:hAnsi="Arial" w:cs="Arial"/>
                <w:color w:val="000000"/>
                <w:kern w:val="0"/>
                <w:sz w:val="20"/>
              </w:rPr>
            </w:pPr>
          </w:p>
        </w:tc>
      </w:tr>
      <w:tr w:rsidR="005B5E58" w:rsidTr="007541C0">
        <w:trPr>
          <w:cantSplit/>
          <w:trHeight w:hRule="exact" w:val="340"/>
          <w:jc w:val="center"/>
        </w:trPr>
        <w:tc>
          <w:tcPr>
            <w:tcW w:w="15026" w:type="dxa"/>
            <w:gridSpan w:val="22"/>
            <w:tcBorders>
              <w:top w:val="single" w:sz="12" w:space="0" w:color="auto"/>
              <w:left w:val="nil"/>
            </w:tcBorders>
          </w:tcPr>
          <w:p w:rsidR="005B5E58" w:rsidRDefault="005B5E58" w:rsidP="007541C0">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5B5E58" w:rsidRDefault="005B5E58" w:rsidP="007541C0">
            <w:pPr>
              <w:pStyle w:val="a4"/>
              <w:spacing w:after="78" w:line="240" w:lineRule="exact"/>
              <w:ind w:right="-108"/>
              <w:rPr>
                <w:rFonts w:hAnsi="宋体"/>
                <w:sz w:val="18"/>
              </w:rPr>
            </w:pPr>
          </w:p>
          <w:p w:rsidR="005B5E58" w:rsidRDefault="005B5E58" w:rsidP="007541C0">
            <w:pPr>
              <w:jc w:val="center"/>
              <w:rPr>
                <w:rFonts w:ascii="宋体" w:hAnsi="宋体" w:cs="宋体"/>
                <w:sz w:val="20"/>
              </w:rPr>
            </w:pPr>
          </w:p>
        </w:tc>
      </w:tr>
    </w:tbl>
    <w:p w:rsidR="00934E1F" w:rsidRDefault="005B5E58" w:rsidP="00934E1F">
      <w:pPr>
        <w:widowControl/>
        <w:jc w:val="left"/>
        <w:sectPr w:rsidR="00934E1F" w:rsidSect="00934E1F">
          <w:pgSz w:w="16838" w:h="11906" w:orient="landscape"/>
          <w:pgMar w:top="1797" w:right="1440" w:bottom="1797" w:left="1440" w:header="851" w:footer="992" w:gutter="0"/>
          <w:cols w:space="425"/>
          <w:docGrid w:type="lines" w:linePitch="312"/>
        </w:sectPr>
      </w:pPr>
      <w:r>
        <w:t>说明：报送时间</w:t>
      </w:r>
      <w:r>
        <w:rPr>
          <w:rFonts w:hint="eastAsia"/>
        </w:rPr>
        <w:t>季后</w:t>
      </w:r>
      <w:r>
        <w:rPr>
          <w:rFonts w:hint="eastAsia"/>
        </w:rPr>
        <w:t>5</w:t>
      </w:r>
      <w:r>
        <w:rPr>
          <w:rFonts w:hint="eastAsia"/>
        </w:rPr>
        <w:t>日前</w:t>
      </w:r>
    </w:p>
    <w:p w:rsidR="00BB4E9A" w:rsidRDefault="003D1964" w:rsidP="00934E1F">
      <w:pPr>
        <w:widowControl/>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3D1964">
      <w:pPr>
        <w:widowControl/>
        <w:ind w:firstLineChars="200" w:firstLine="422"/>
        <w:rPr>
          <w:szCs w:val="32"/>
        </w:rPr>
      </w:pPr>
      <w:r>
        <w:rPr>
          <w:rFonts w:hint="eastAsia"/>
          <w:b/>
          <w:szCs w:val="32"/>
        </w:rPr>
        <w:t>1</w:t>
      </w:r>
      <w:r>
        <w:rPr>
          <w:rFonts w:hint="eastAsia"/>
          <w:b/>
          <w:szCs w:val="32"/>
        </w:rPr>
        <w:t>、</w:t>
      </w:r>
      <w:r>
        <w:rPr>
          <w:b/>
          <w:szCs w:val="32"/>
        </w:rPr>
        <w:t>单位建设用地税收收入</w:t>
      </w:r>
      <w:r>
        <w:rPr>
          <w:szCs w:val="32"/>
        </w:rPr>
        <w:t>：指税收总收入与建设用地的比值。资料来源：省自然资源厅、省税务局。计算公式：单位建设用地税收收入</w:t>
      </w:r>
      <w:r>
        <w:rPr>
          <w:szCs w:val="32"/>
        </w:rPr>
        <w:t>=</w:t>
      </w:r>
      <w:r>
        <w:rPr>
          <w:szCs w:val="32"/>
        </w:rPr>
        <w:t>税收收入</w:t>
      </w:r>
      <w:r>
        <w:rPr>
          <w:szCs w:val="32"/>
        </w:rPr>
        <w:t>/</w:t>
      </w:r>
      <w:r>
        <w:rPr>
          <w:szCs w:val="32"/>
        </w:rPr>
        <w:t>建设用地面积。</w:t>
      </w:r>
    </w:p>
    <w:p w:rsidR="00BB4E9A" w:rsidRDefault="003D1964">
      <w:pPr>
        <w:ind w:firstLineChars="200" w:firstLine="422"/>
        <w:rPr>
          <w:szCs w:val="32"/>
        </w:rPr>
      </w:pPr>
      <w:r>
        <w:rPr>
          <w:rFonts w:hint="eastAsia"/>
          <w:b/>
          <w:szCs w:val="32"/>
        </w:rPr>
        <w:t>2</w:t>
      </w:r>
      <w:r>
        <w:rPr>
          <w:rFonts w:hint="eastAsia"/>
          <w:b/>
          <w:szCs w:val="32"/>
        </w:rPr>
        <w:t>、</w:t>
      </w:r>
      <w:r>
        <w:rPr>
          <w:b/>
          <w:szCs w:val="32"/>
        </w:rPr>
        <w:t>单位</w:t>
      </w:r>
      <w:r>
        <w:rPr>
          <w:b/>
          <w:szCs w:val="32"/>
        </w:rPr>
        <w:t>GDP</w:t>
      </w:r>
      <w:r>
        <w:rPr>
          <w:b/>
          <w:szCs w:val="32"/>
        </w:rPr>
        <w:t>建设用地使用面积</w:t>
      </w:r>
      <w:r>
        <w:rPr>
          <w:rFonts w:hint="eastAsia"/>
          <w:b/>
          <w:szCs w:val="32"/>
        </w:rPr>
        <w:t>：</w:t>
      </w:r>
      <w:r>
        <w:rPr>
          <w:szCs w:val="32"/>
        </w:rPr>
        <w:t>指以</w:t>
      </w:r>
      <w:r>
        <w:rPr>
          <w:szCs w:val="32"/>
        </w:rPr>
        <w:t>2015</w:t>
      </w:r>
      <w:r>
        <w:rPr>
          <w:szCs w:val="32"/>
        </w:rPr>
        <w:t>年不变价</w:t>
      </w:r>
      <w:r>
        <w:rPr>
          <w:szCs w:val="32"/>
        </w:rPr>
        <w:t>GDP</w:t>
      </w:r>
      <w:r>
        <w:rPr>
          <w:szCs w:val="32"/>
        </w:rPr>
        <w:t>计算，年末建设用地总量与</w:t>
      </w:r>
      <w:r>
        <w:rPr>
          <w:szCs w:val="32"/>
        </w:rPr>
        <w:t>GDP</w:t>
      </w:r>
      <w:r>
        <w:rPr>
          <w:szCs w:val="32"/>
        </w:rPr>
        <w:t>的比值。资料来源：省自然资源厅、省统计局。计算公式：单位</w:t>
      </w:r>
      <w:r>
        <w:rPr>
          <w:szCs w:val="32"/>
        </w:rPr>
        <w:t>GDP</w:t>
      </w:r>
      <w:r>
        <w:rPr>
          <w:szCs w:val="32"/>
        </w:rPr>
        <w:t>建设用地使用面积</w:t>
      </w:r>
      <w:r>
        <w:rPr>
          <w:szCs w:val="32"/>
        </w:rPr>
        <w:t>=</w:t>
      </w:r>
      <w:r>
        <w:rPr>
          <w:szCs w:val="32"/>
        </w:rPr>
        <w:t>年末建设用地总量</w:t>
      </w:r>
      <w:r>
        <w:rPr>
          <w:szCs w:val="32"/>
        </w:rPr>
        <w:t>/GDP</w:t>
      </w:r>
      <w:r>
        <w:rPr>
          <w:szCs w:val="32"/>
        </w:rPr>
        <w:t>（</w:t>
      </w:r>
      <w:r>
        <w:rPr>
          <w:szCs w:val="32"/>
        </w:rPr>
        <w:t>2015</w:t>
      </w:r>
      <w:r>
        <w:rPr>
          <w:szCs w:val="32"/>
        </w:rPr>
        <w:t>年不变价）。</w:t>
      </w:r>
    </w:p>
    <w:p w:rsidR="00BB4E9A" w:rsidRDefault="003D1964">
      <w:pPr>
        <w:pStyle w:val="a4"/>
        <w:ind w:right="-108" w:firstLineChars="200" w:firstLine="422"/>
        <w:rPr>
          <w:kern w:val="0"/>
        </w:rPr>
      </w:pPr>
      <w:r>
        <w:rPr>
          <w:b/>
          <w:kern w:val="0"/>
        </w:rPr>
        <w:t>3</w:t>
      </w:r>
      <w:r>
        <w:rPr>
          <w:rFonts w:hint="eastAsia"/>
          <w:b/>
          <w:kern w:val="0"/>
        </w:rPr>
        <w:t>、耕地：</w:t>
      </w:r>
      <w:r>
        <w:rPr>
          <w:rFonts w:hint="eastAsia"/>
          <w:kern w:val="0"/>
        </w:rPr>
        <w:t xml:space="preserve"> </w:t>
      </w:r>
      <w:r>
        <w:rPr>
          <w:rFonts w:hint="eastAsia"/>
          <w:bCs/>
          <w:kern w:val="0"/>
        </w:rPr>
        <w:t>指种植农作物的土地，包括熟地,新开发、复垦、整理地，休闲地（含轮歇地、轮作地）；以种植农作物（含蔬菜）为主，间有零星果树、桑树或其他树木的土地；平均每年能保证收获一季的已垦滩地和海涂。耕地中包括南方宽度＜1.0米，北方宽度＜2.0米固定的沟、渠、路和地坎（埂）；临时种植药材、草皮、花卉、苗木等的耕地，以及其他临时改变用途的耕地。</w:t>
      </w:r>
    </w:p>
    <w:p w:rsidR="00BB4E9A" w:rsidRDefault="003D1964">
      <w:pPr>
        <w:ind w:firstLineChars="200" w:firstLine="422"/>
        <w:rPr>
          <w:rFonts w:ascii="宋体" w:hAnsi="Courier New"/>
          <w:bCs/>
          <w:kern w:val="0"/>
        </w:rPr>
      </w:pPr>
      <w:r>
        <w:rPr>
          <w:rFonts w:ascii="宋体" w:hAnsi="Courier New"/>
          <w:b/>
          <w:kern w:val="0"/>
        </w:rPr>
        <w:t>4</w:t>
      </w:r>
      <w:r>
        <w:rPr>
          <w:rFonts w:ascii="宋体" w:hAnsi="Courier New" w:hint="eastAsia"/>
          <w:b/>
          <w:kern w:val="0"/>
        </w:rPr>
        <w:t>、耕地保有量（耕地面积）：</w:t>
      </w:r>
      <w:r>
        <w:rPr>
          <w:rFonts w:ascii="宋体" w:hAnsi="宋体" w:cs="仿宋_GB2312" w:hint="eastAsia"/>
          <w:bCs/>
          <w:szCs w:val="21"/>
        </w:rPr>
        <w:t xml:space="preserve"> </w:t>
      </w:r>
      <w:r>
        <w:rPr>
          <w:rFonts w:ascii="宋体" w:hAnsi="Courier New" w:hint="eastAsia"/>
          <w:bCs/>
          <w:kern w:val="0"/>
        </w:rPr>
        <w:t>耕地指种植农作物的土地，包括熟地,新开发、复垦、整理地，休闲地（含轮歇地、轮作地）；以种植农作物（含蔬菜）为主，间有零星果树、桑树或其他树木的土地；平均每年能保证收获一季的已垦滩地和海涂。耕地中包括南方宽度＜1.0米，北方宽度＜2.0米固定的沟、渠、路和地坎（埂）；临时种植药材、草皮、花卉、苗木等的耕地，以及其他临时改变用途的耕地。</w:t>
      </w:r>
    </w:p>
    <w:p w:rsidR="00BB4E9A" w:rsidRDefault="003D1964">
      <w:pPr>
        <w:ind w:firstLineChars="200" w:firstLine="420"/>
        <w:rPr>
          <w:rFonts w:ascii="宋体" w:hAnsi="Courier New"/>
          <w:bCs/>
          <w:kern w:val="0"/>
        </w:rPr>
      </w:pPr>
      <w:r>
        <w:rPr>
          <w:rFonts w:ascii="宋体" w:hAnsi="Courier New" w:hint="eastAsia"/>
          <w:bCs/>
          <w:kern w:val="0"/>
        </w:rPr>
        <w:t>报告期年末耕地面积等于上年结转的耕地面积，减去去年各项建设占用、农业结构调整、灾毁及生态退耕面积，加上年内土地开发、复垦、土地整理、</w:t>
      </w:r>
      <w:r>
        <w:rPr>
          <w:rFonts w:ascii="宋体" w:hAnsi="Courier New"/>
          <w:bCs/>
          <w:kern w:val="0"/>
        </w:rPr>
        <w:t>农业结构调整及其他方式</w:t>
      </w:r>
      <w:r>
        <w:rPr>
          <w:rFonts w:ascii="宋体" w:hAnsi="Courier New" w:hint="eastAsia"/>
          <w:bCs/>
          <w:kern w:val="0"/>
        </w:rPr>
        <w:t>增加的耕地面积。计算公式为</w:t>
      </w:r>
      <w:r>
        <w:rPr>
          <w:rFonts w:ascii="宋体" w:hAnsi="Courier New"/>
          <w:bCs/>
          <w:kern w:val="0"/>
        </w:rPr>
        <w:t>：</w:t>
      </w:r>
    </w:p>
    <w:p w:rsidR="00BB4E9A" w:rsidRDefault="003D1964">
      <w:pPr>
        <w:ind w:firstLineChars="200" w:firstLine="420"/>
        <w:rPr>
          <w:rFonts w:ascii="宋体" w:hAnsi="Courier New"/>
          <w:bCs/>
          <w:kern w:val="0"/>
        </w:rPr>
      </w:pPr>
      <w:r>
        <w:rPr>
          <w:rFonts w:ascii="宋体" w:hAnsi="Courier New" w:hint="eastAsia"/>
          <w:bCs/>
          <w:kern w:val="0"/>
        </w:rPr>
        <w:t>耕地面积=上年末耕地面积</w:t>
      </w:r>
      <w:r>
        <w:rPr>
          <w:rFonts w:ascii="宋体" w:hAnsi="Courier New"/>
          <w:bCs/>
          <w:kern w:val="0"/>
        </w:rPr>
        <w:t>-</w:t>
      </w:r>
      <w:r>
        <w:rPr>
          <w:rFonts w:ascii="宋体" w:hAnsi="Courier New" w:hint="eastAsia"/>
          <w:bCs/>
          <w:kern w:val="0"/>
        </w:rPr>
        <w:t>年内减少耕地面积+年内增加耕地面积</w:t>
      </w: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272429" w:rsidRDefault="00272429">
      <w:pPr>
        <w:ind w:firstLineChars="200" w:firstLine="420"/>
        <w:rPr>
          <w:rFonts w:ascii="宋体" w:hAnsi="Courier New"/>
          <w:bCs/>
          <w:kern w:val="0"/>
        </w:rPr>
      </w:pPr>
    </w:p>
    <w:p w:rsidR="00BB4E9A" w:rsidRDefault="00BB4E9A">
      <w:pPr>
        <w:pStyle w:val="a4"/>
        <w:spacing w:after="78" w:line="240" w:lineRule="exact"/>
        <w:ind w:right="-108"/>
        <w:rPr>
          <w:kern w:val="0"/>
        </w:rPr>
      </w:pPr>
    </w:p>
    <w:p w:rsidR="00BB4E9A" w:rsidRDefault="003D1964">
      <w:pPr>
        <w:pStyle w:val="1"/>
        <w:spacing w:before="0" w:after="0" w:line="240" w:lineRule="auto"/>
        <w:rPr>
          <w:rFonts w:ascii="方正黑体_GBK" w:eastAsia="方正黑体_GBK"/>
          <w:b w:val="0"/>
          <w:sz w:val="32"/>
          <w:szCs w:val="32"/>
        </w:rPr>
      </w:pPr>
      <w:bookmarkStart w:id="108" w:name="_Toc534793995"/>
      <w:bookmarkStart w:id="109" w:name="_Toc467068202"/>
      <w:bookmarkStart w:id="110" w:name="_Toc97540377"/>
      <w:r>
        <w:rPr>
          <w:rFonts w:ascii="方正黑体_GBK" w:eastAsia="方正黑体_GBK" w:hint="eastAsia"/>
          <w:b w:val="0"/>
          <w:sz w:val="32"/>
          <w:szCs w:val="32"/>
        </w:rPr>
        <w:lastRenderedPageBreak/>
        <w:t>市生态环境局</w:t>
      </w:r>
      <w:bookmarkEnd w:id="108"/>
      <w:bookmarkEnd w:id="109"/>
      <w:bookmarkEnd w:id="110"/>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71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34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34"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ST301表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水环境保护情况年报表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市生态环境局</w:t>
            </w:r>
          </w:p>
        </w:tc>
        <w:tc>
          <w:tcPr>
            <w:tcW w:w="1343" w:type="dxa"/>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ST302表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环境保护投资完成情况年报表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市生态环境局</w:t>
            </w:r>
          </w:p>
        </w:tc>
        <w:tc>
          <w:tcPr>
            <w:tcW w:w="1343"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ST303表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P</w:t>
            </w:r>
            <w:r>
              <w:rPr>
                <w:rFonts w:ascii="宋体" w:hAnsi="宋体" w:cs="宋体"/>
                <w:kern w:val="0"/>
                <w:sz w:val="18"/>
                <w:szCs w:val="18"/>
              </w:rPr>
              <w:t>M2.5和</w:t>
            </w:r>
            <w:r>
              <w:rPr>
                <w:rFonts w:ascii="宋体" w:hAnsi="宋体" w:cs="宋体" w:hint="eastAsia"/>
                <w:kern w:val="0"/>
                <w:sz w:val="18"/>
                <w:szCs w:val="18"/>
              </w:rPr>
              <w:t>P</w:t>
            </w:r>
            <w:r>
              <w:rPr>
                <w:rFonts w:ascii="宋体" w:hAnsi="宋体" w:cs="宋体"/>
                <w:kern w:val="0"/>
                <w:sz w:val="18"/>
                <w:szCs w:val="18"/>
              </w:rPr>
              <w:t>M10情况年报表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市生态环境局</w:t>
            </w:r>
          </w:p>
        </w:tc>
        <w:tc>
          <w:tcPr>
            <w:tcW w:w="1343"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ST304表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废气、废水、废物排放情况年报表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市生态环境局</w:t>
            </w:r>
          </w:p>
        </w:tc>
        <w:tc>
          <w:tcPr>
            <w:tcW w:w="1343"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ST305表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单位GDP二氧化碳排放降低</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市生态环境局</w:t>
            </w:r>
          </w:p>
        </w:tc>
        <w:tc>
          <w:tcPr>
            <w:tcW w:w="1343"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ST306表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高质量发展监测情况年报表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市生态环境局</w:t>
            </w:r>
          </w:p>
        </w:tc>
        <w:tc>
          <w:tcPr>
            <w:tcW w:w="1343"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宋体" w:hAnsi="宋体" w:cs="宋体"/>
                <w:kern w:val="0"/>
                <w:sz w:val="18"/>
                <w:szCs w:val="18"/>
              </w:rPr>
            </w:pPr>
            <w:r>
              <w:rPr>
                <w:rFonts w:ascii="黑体" w:eastAsia="黑体" w:hAnsi="宋体" w:cs="宋体" w:hint="eastAsia"/>
                <w:kern w:val="0"/>
                <w:sz w:val="18"/>
                <w:szCs w:val="18"/>
              </w:rPr>
              <w:t>二、定报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ST401表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高质量发展监测月报表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市生态环境局</w:t>
            </w:r>
          </w:p>
        </w:tc>
        <w:tc>
          <w:tcPr>
            <w:tcW w:w="1343"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月后1</w:t>
            </w:r>
            <w:r>
              <w:rPr>
                <w:rFonts w:ascii="宋体" w:hAnsi="宋体" w:cs="宋体"/>
                <w:kern w:val="0"/>
                <w:sz w:val="18"/>
                <w:szCs w:val="18"/>
              </w:rPr>
              <w:t>0日前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Pr>
        <w:pStyle w:val="a4"/>
        <w:spacing w:after="78" w:line="240" w:lineRule="exact"/>
        <w:ind w:right="-108"/>
        <w:rPr>
          <w:rFonts w:hAnsi="宋体"/>
          <w:sz w:val="18"/>
        </w:rPr>
      </w:pPr>
    </w:p>
    <w:p w:rsidR="00BB4E9A" w:rsidRDefault="003D1964">
      <w:pPr>
        <w:widowControl/>
        <w:jc w:val="left"/>
        <w:rPr>
          <w:rFonts w:hAnsi="宋体"/>
          <w:sz w:val="18"/>
        </w:rPr>
      </w:pPr>
      <w:r>
        <w:rPr>
          <w:rFonts w:hAnsi="宋体"/>
          <w:sz w:val="18"/>
        </w:rP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111" w:name="_Toc97540378"/>
      <w:r>
        <w:rPr>
          <w:rFonts w:hAnsi="宋体" w:hint="eastAsia"/>
          <w:b w:val="0"/>
        </w:rPr>
        <w:t>水环境保护情况年报表</w:t>
      </w:r>
      <w:bookmarkEnd w:id="111"/>
    </w:p>
    <w:tbl>
      <w:tblPr>
        <w:tblW w:w="10065" w:type="dxa"/>
        <w:jc w:val="center"/>
        <w:tblLayout w:type="fixed"/>
        <w:tblLook w:val="04A0" w:firstRow="1" w:lastRow="0" w:firstColumn="1" w:lastColumn="0" w:noHBand="0" w:noVBand="1"/>
      </w:tblPr>
      <w:tblGrid>
        <w:gridCol w:w="2127"/>
        <w:gridCol w:w="704"/>
        <w:gridCol w:w="1136"/>
        <w:gridCol w:w="1136"/>
        <w:gridCol w:w="1135"/>
        <w:gridCol w:w="992"/>
        <w:gridCol w:w="1444"/>
        <w:gridCol w:w="1391"/>
      </w:tblGrid>
      <w:tr w:rsidR="00BB4E9A" w:rsidTr="00CB65AB">
        <w:trPr>
          <w:jc w:val="center"/>
        </w:trPr>
        <w:tc>
          <w:tcPr>
            <w:tcW w:w="396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6"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992" w:type="dxa"/>
            <w:tcBorders>
              <w:bottom w:val="single" w:sz="12" w:space="0" w:color="auto"/>
            </w:tcBorders>
          </w:tcPr>
          <w:p w:rsidR="00BB4E9A" w:rsidRDefault="00BB4E9A">
            <w:pPr>
              <w:pStyle w:val="a4"/>
              <w:rPr>
                <w:rFonts w:hAnsi="宋体"/>
                <w:sz w:val="18"/>
                <w:szCs w:val="18"/>
              </w:rPr>
            </w:pPr>
          </w:p>
        </w:tc>
        <w:tc>
          <w:tcPr>
            <w:tcW w:w="2835" w:type="dxa"/>
            <w:gridSpan w:val="2"/>
            <w:tcBorders>
              <w:bottom w:val="single" w:sz="12" w:space="0" w:color="auto"/>
            </w:tcBorders>
            <w:vAlign w:val="bottom"/>
          </w:tcPr>
          <w:p w:rsidR="007D5FC8" w:rsidRDefault="007D5FC8" w:rsidP="007D5FC8">
            <w:pPr>
              <w:pStyle w:val="a4"/>
              <w:spacing w:line="240" w:lineRule="exact"/>
              <w:ind w:leftChars="78" w:left="164"/>
              <w:rPr>
                <w:rFonts w:hAnsi="宋体"/>
                <w:sz w:val="18"/>
                <w:szCs w:val="18"/>
              </w:rPr>
            </w:pPr>
            <w:r>
              <w:rPr>
                <w:rFonts w:hAnsi="宋体" w:hint="eastAsia"/>
                <w:sz w:val="18"/>
                <w:szCs w:val="18"/>
              </w:rPr>
              <w:t>表    号：</w:t>
            </w:r>
            <w:r>
              <w:rPr>
                <w:rFonts w:hAnsi="宋体"/>
                <w:sz w:val="18"/>
                <w:szCs w:val="18"/>
              </w:rPr>
              <w:t>ST</w:t>
            </w:r>
            <w:r>
              <w:rPr>
                <w:rFonts w:hAnsi="宋体"/>
                <w:kern w:val="0"/>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表</w:t>
            </w:r>
          </w:p>
          <w:p w:rsidR="007D5FC8" w:rsidRDefault="007D5FC8" w:rsidP="007D5FC8">
            <w:pPr>
              <w:pStyle w:val="a4"/>
              <w:spacing w:line="240" w:lineRule="exact"/>
              <w:ind w:leftChars="78" w:left="164"/>
              <w:rPr>
                <w:rFonts w:hAnsi="宋体"/>
                <w:sz w:val="18"/>
                <w:szCs w:val="18"/>
              </w:rPr>
            </w:pPr>
            <w:r>
              <w:rPr>
                <w:rFonts w:hAnsi="宋体" w:hint="eastAsia"/>
                <w:sz w:val="18"/>
                <w:szCs w:val="18"/>
              </w:rPr>
              <w:t>制定机关：</w:t>
            </w:r>
            <w:r>
              <w:rPr>
                <w:rFonts w:hAnsi="宋体" w:hint="eastAsia"/>
                <w:kern w:val="0"/>
                <w:sz w:val="18"/>
                <w:szCs w:val="18"/>
              </w:rPr>
              <w:t>盐城市统计局</w:t>
            </w:r>
          </w:p>
          <w:p w:rsidR="007D5FC8" w:rsidRDefault="00440445" w:rsidP="007D5FC8">
            <w:pPr>
              <w:spacing w:line="240" w:lineRule="exact"/>
              <w:ind w:leftChars="78" w:left="164"/>
              <w:rPr>
                <w:rFonts w:ascii="宋体" w:hAnsi="宋体"/>
                <w:sz w:val="18"/>
                <w:szCs w:val="18"/>
              </w:rPr>
            </w:pPr>
            <w:r>
              <w:rPr>
                <w:rFonts w:ascii="宋体" w:hAnsi="宋体" w:hint="eastAsia"/>
                <w:sz w:val="18"/>
                <w:szCs w:val="18"/>
              </w:rPr>
              <w:t>文    号：盐统〔2022〕2号</w:t>
            </w:r>
          </w:p>
          <w:p w:rsidR="007D5FC8" w:rsidRDefault="00440445" w:rsidP="007D5FC8">
            <w:pPr>
              <w:spacing w:line="240" w:lineRule="exact"/>
              <w:ind w:leftChars="78" w:left="164"/>
              <w:rPr>
                <w:rFonts w:ascii="宋体" w:hAnsi="宋体"/>
                <w:sz w:val="18"/>
                <w:szCs w:val="18"/>
              </w:rPr>
            </w:pPr>
            <w:r>
              <w:rPr>
                <w:rFonts w:ascii="宋体" w:hAnsi="宋体" w:hint="eastAsia"/>
                <w:kern w:val="0"/>
                <w:sz w:val="18"/>
                <w:szCs w:val="18"/>
                <w:lang w:val="zh-CN"/>
              </w:rPr>
              <w:t xml:space="preserve">批准文号：苏统制〔2022〕10号 </w:t>
            </w:r>
            <w:r w:rsidR="007D5FC8">
              <w:rPr>
                <w:rFonts w:ascii="宋体" w:hAnsi="宋体"/>
                <w:sz w:val="18"/>
                <w:szCs w:val="18"/>
              </w:rPr>
              <w:t xml:space="preserve"> </w:t>
            </w:r>
          </w:p>
          <w:p w:rsidR="00BB4E9A" w:rsidRDefault="00BC34D0" w:rsidP="008D72FD">
            <w:pPr>
              <w:pStyle w:val="a4"/>
              <w:spacing w:line="240" w:lineRule="exact"/>
              <w:ind w:right="450" w:firstLineChars="100" w:firstLine="180"/>
              <w:rPr>
                <w:rFonts w:hAnsi="宋体"/>
                <w:sz w:val="18"/>
                <w:szCs w:val="18"/>
              </w:rPr>
            </w:pPr>
            <w:r>
              <w:rPr>
                <w:rFonts w:hAnsi="宋体" w:hint="eastAsia"/>
                <w:sz w:val="18"/>
                <w:szCs w:val="18"/>
              </w:rPr>
              <w:t>有效期至：2023年2月</w:t>
            </w:r>
          </w:p>
        </w:tc>
      </w:tr>
      <w:tr w:rsidR="00BB4E9A" w:rsidTr="00CB65AB">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市县集中式饮用水水源水质达标率（</w:t>
            </w:r>
            <w:r>
              <w:rPr>
                <w:rFonts w:hint="eastAsia"/>
                <w:sz w:val="18"/>
                <w:szCs w:val="18"/>
              </w:rPr>
              <w:t>%</w:t>
            </w:r>
            <w:r>
              <w:rPr>
                <w:rFonts w:hint="eastAsia"/>
                <w:sz w:val="18"/>
                <w:szCs w:val="18"/>
              </w:rPr>
              <w:t>）</w:t>
            </w:r>
          </w:p>
        </w:tc>
        <w:tc>
          <w:tcPr>
            <w:tcW w:w="2127" w:type="dxa"/>
            <w:gridSpan w:val="2"/>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地表水国控断面达到或好于Ⅲ类水体比例（%）</w:t>
            </w:r>
          </w:p>
        </w:tc>
        <w:tc>
          <w:tcPr>
            <w:tcW w:w="2835"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kern w:val="0"/>
                <w:sz w:val="18"/>
                <w:szCs w:val="18"/>
              </w:rPr>
              <w:t>地表水省控断面劣Ⅴ类水体比例（%）</w:t>
            </w:r>
          </w:p>
        </w:tc>
      </w:tr>
      <w:tr w:rsidR="00BB4E9A" w:rsidTr="00CB65AB">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44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39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CB65AB">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44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39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rsidTr="00CB65AB">
        <w:trPr>
          <w:trHeight w:hRule="exact" w:val="713"/>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27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近岸海域水质优良（一、二类）比例(</w:t>
            </w:r>
            <w:r>
              <w:rPr>
                <w:rFonts w:ascii="宋体" w:hAnsi="宋体" w:cs="宋体"/>
                <w:sz w:val="18"/>
                <w:szCs w:val="18"/>
              </w:rPr>
              <w:t>%)</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地表水功能区达标率（%）</w:t>
            </w:r>
          </w:p>
        </w:tc>
        <w:tc>
          <w:tcPr>
            <w:tcW w:w="1444" w:type="dxa"/>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c>
          <w:tcPr>
            <w:tcW w:w="1391" w:type="dxa"/>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r>
      <w:tr w:rsidR="00BB4E9A" w:rsidTr="00CB65AB">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444" w:type="dxa"/>
            <w:tcBorders>
              <w:left w:val="single" w:sz="4" w:space="0" w:color="auto"/>
              <w:right w:val="single" w:sz="4" w:space="0" w:color="auto"/>
            </w:tcBorders>
            <w:vAlign w:val="center"/>
          </w:tcPr>
          <w:p w:rsidR="00BB4E9A" w:rsidRDefault="00BB4E9A">
            <w:pPr>
              <w:jc w:val="center"/>
              <w:rPr>
                <w:sz w:val="18"/>
                <w:szCs w:val="18"/>
              </w:rPr>
            </w:pPr>
          </w:p>
        </w:tc>
        <w:tc>
          <w:tcPr>
            <w:tcW w:w="1391" w:type="dxa"/>
            <w:tcBorders>
              <w:left w:val="single" w:sz="4" w:space="0" w:color="auto"/>
            </w:tcBorders>
            <w:vAlign w:val="center"/>
          </w:tcPr>
          <w:p w:rsidR="00BB4E9A" w:rsidRDefault="00BB4E9A">
            <w:pPr>
              <w:jc w:val="center"/>
              <w:rPr>
                <w:sz w:val="18"/>
                <w:szCs w:val="18"/>
              </w:rPr>
            </w:pPr>
          </w:p>
        </w:tc>
      </w:tr>
      <w:tr w:rsidR="00BB4E9A" w:rsidTr="00CB65AB">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7</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8</w:t>
            </w:r>
          </w:p>
        </w:tc>
        <w:tc>
          <w:tcPr>
            <w:tcW w:w="1135" w:type="dxa"/>
            <w:tcBorders>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9</w:t>
            </w:r>
          </w:p>
        </w:tc>
        <w:tc>
          <w:tcPr>
            <w:tcW w:w="992" w:type="dxa"/>
            <w:tcBorders>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144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391"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B65AB">
        <w:trPr>
          <w:trHeight w:hRule="exact" w:val="696"/>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44" w:type="dxa"/>
            <w:tcBorders>
              <w:left w:val="single" w:sz="4" w:space="0" w:color="auto"/>
            </w:tcBorders>
            <w:vAlign w:val="center"/>
          </w:tcPr>
          <w:p w:rsidR="00BB4E9A" w:rsidRDefault="00BB4E9A">
            <w:pPr>
              <w:jc w:val="center"/>
              <w:rPr>
                <w:rFonts w:ascii="宋体" w:hAnsi="宋体" w:cs="宋体"/>
                <w:bCs/>
                <w:kern w:val="0"/>
                <w:sz w:val="18"/>
                <w:szCs w:val="18"/>
              </w:rPr>
            </w:pPr>
          </w:p>
        </w:tc>
        <w:tc>
          <w:tcPr>
            <w:tcW w:w="1391" w:type="dxa"/>
            <w:tcBorders>
              <w:left w:val="single" w:sz="4" w:space="0" w:color="auto"/>
            </w:tcBorders>
            <w:vAlign w:val="center"/>
          </w:tcPr>
          <w:p w:rsidR="00BB4E9A" w:rsidRDefault="00BB4E9A">
            <w:pPr>
              <w:jc w:val="center"/>
              <w:rPr>
                <w:rFonts w:ascii="宋体" w:hAnsi="宋体" w:cs="宋体"/>
                <w:bCs/>
                <w:kern w:val="0"/>
                <w:sz w:val="18"/>
                <w:szCs w:val="18"/>
              </w:rPr>
            </w:pPr>
          </w:p>
        </w:tc>
      </w:tr>
      <w:tr w:rsidR="00BB4E9A" w:rsidTr="00CB65A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992" w:type="dxa"/>
            <w:tcBorders>
              <w:left w:val="single" w:sz="4" w:space="0" w:color="auto"/>
              <w:right w:val="single" w:sz="4" w:space="0" w:color="auto"/>
            </w:tcBorders>
            <w:vAlign w:val="center"/>
          </w:tcPr>
          <w:p w:rsidR="00BB4E9A" w:rsidRDefault="00BB4E9A">
            <w:pPr>
              <w:jc w:val="center"/>
              <w:rPr>
                <w:sz w:val="18"/>
                <w:szCs w:val="18"/>
              </w:rPr>
            </w:pPr>
          </w:p>
        </w:tc>
        <w:tc>
          <w:tcPr>
            <w:tcW w:w="1444" w:type="dxa"/>
            <w:tcBorders>
              <w:left w:val="single" w:sz="4" w:space="0" w:color="auto"/>
              <w:right w:val="single" w:sz="4" w:space="0" w:color="auto"/>
            </w:tcBorders>
            <w:vAlign w:val="center"/>
          </w:tcPr>
          <w:p w:rsidR="00BB4E9A" w:rsidRDefault="00BB4E9A">
            <w:pPr>
              <w:jc w:val="center"/>
              <w:rPr>
                <w:sz w:val="18"/>
                <w:szCs w:val="18"/>
              </w:rPr>
            </w:pPr>
          </w:p>
        </w:tc>
        <w:tc>
          <w:tcPr>
            <w:tcW w:w="1391" w:type="dxa"/>
            <w:tcBorders>
              <w:left w:val="single" w:sz="4" w:space="0" w:color="auto"/>
            </w:tcBorders>
            <w:vAlign w:val="center"/>
          </w:tcPr>
          <w:p w:rsidR="00BB4E9A" w:rsidRDefault="00BB4E9A">
            <w:pPr>
              <w:jc w:val="center"/>
              <w:rPr>
                <w:sz w:val="18"/>
                <w:szCs w:val="18"/>
              </w:rPr>
            </w:pPr>
          </w:p>
        </w:tc>
      </w:tr>
      <w:tr w:rsidR="00BB4E9A" w:rsidTr="00CB65A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4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391"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B65A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44"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391"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CB65A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4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391"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B65A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4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391"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B65A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4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391"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B65AB">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4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391"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B65AB">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44"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391"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pStyle w:val="a4"/>
        <w:spacing w:after="78" w:line="240" w:lineRule="exact"/>
        <w:ind w:right="-108"/>
        <w:rPr>
          <w:rFonts w:hAnsi="宋体"/>
          <w:sz w:val="18"/>
        </w:rPr>
      </w:pPr>
      <w:r>
        <w:rPr>
          <w:rFonts w:hAnsi="宋体" w:cs="宋体" w:hint="eastAsia"/>
          <w:kern w:val="0"/>
          <w:sz w:val="18"/>
          <w:szCs w:val="18"/>
        </w:rPr>
        <w:t>说明：报送时间</w:t>
      </w:r>
      <w:r w:rsidR="008A1CDA">
        <w:rPr>
          <w:rFonts w:hAnsi="宋体" w:cs="宋体" w:hint="eastAsia"/>
          <w:kern w:val="0"/>
          <w:sz w:val="18"/>
          <w:szCs w:val="18"/>
        </w:rPr>
        <w:t>2022年</w:t>
      </w:r>
      <w:r w:rsidR="00770F3A">
        <w:rPr>
          <w:rFonts w:hAnsi="宋体" w:cs="宋体"/>
          <w:kern w:val="0"/>
          <w:sz w:val="18"/>
          <w:szCs w:val="18"/>
        </w:rPr>
        <w:t>5</w:t>
      </w:r>
      <w:r w:rsidR="00F10846">
        <w:rPr>
          <w:rFonts w:hAnsi="宋体" w:cs="宋体"/>
          <w:kern w:val="0"/>
          <w:sz w:val="18"/>
          <w:szCs w:val="18"/>
        </w:rPr>
        <w:t>月底前</w:t>
      </w: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pPr>
    </w:p>
    <w:p w:rsidR="00BB4E9A" w:rsidRDefault="003D1964">
      <w:pPr>
        <w:pStyle w:val="2"/>
        <w:spacing w:before="0" w:after="0" w:line="240" w:lineRule="auto"/>
        <w:jc w:val="center"/>
        <w:rPr>
          <w:rFonts w:hAnsi="宋体"/>
          <w:b w:val="0"/>
        </w:rPr>
      </w:pPr>
      <w:bookmarkStart w:id="112" w:name="_Toc97540379"/>
      <w:r>
        <w:rPr>
          <w:rFonts w:hAnsi="宋体" w:hint="eastAsia"/>
          <w:b w:val="0"/>
        </w:rPr>
        <w:lastRenderedPageBreak/>
        <w:t>环境保护投资</w:t>
      </w:r>
      <w:r>
        <w:rPr>
          <w:rFonts w:hAnsi="宋体"/>
          <w:b w:val="0"/>
        </w:rPr>
        <w:t>情况年报表</w:t>
      </w:r>
      <w:bookmarkEnd w:id="112"/>
    </w:p>
    <w:tbl>
      <w:tblPr>
        <w:tblW w:w="9554" w:type="dxa"/>
        <w:jc w:val="center"/>
        <w:tblLayout w:type="fixed"/>
        <w:tblLook w:val="04A0" w:firstRow="1" w:lastRow="0" w:firstColumn="1" w:lastColumn="0" w:noHBand="0" w:noVBand="1"/>
      </w:tblPr>
      <w:tblGrid>
        <w:gridCol w:w="2131"/>
        <w:gridCol w:w="992"/>
        <w:gridCol w:w="1414"/>
        <w:gridCol w:w="283"/>
        <w:gridCol w:w="1559"/>
        <w:gridCol w:w="207"/>
        <w:gridCol w:w="1352"/>
        <w:gridCol w:w="1616"/>
      </w:tblGrid>
      <w:tr w:rsidR="00BB4E9A">
        <w:trPr>
          <w:jc w:val="center"/>
        </w:trPr>
        <w:tc>
          <w:tcPr>
            <w:tcW w:w="453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049" w:type="dxa"/>
            <w:gridSpan w:val="3"/>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gridSpan w:val="2"/>
            <w:tcBorders>
              <w:bottom w:val="single" w:sz="12" w:space="0" w:color="auto"/>
            </w:tcBorders>
            <w:vAlign w:val="bottom"/>
          </w:tcPr>
          <w:p w:rsidR="00BB4E9A" w:rsidRDefault="003D1964">
            <w:pPr>
              <w:pStyle w:val="a4"/>
              <w:spacing w:line="240" w:lineRule="exact"/>
              <w:ind w:leftChars="78" w:left="164"/>
              <w:rPr>
                <w:rFonts w:hAnsi="宋体"/>
                <w:sz w:val="18"/>
                <w:szCs w:val="18"/>
              </w:rPr>
            </w:pPr>
            <w:r>
              <w:rPr>
                <w:rFonts w:hAnsi="宋体" w:hint="eastAsia"/>
                <w:sz w:val="18"/>
                <w:szCs w:val="18"/>
              </w:rPr>
              <w:t>表    号：</w:t>
            </w:r>
            <w:r>
              <w:rPr>
                <w:rFonts w:hAnsi="宋体"/>
                <w:sz w:val="18"/>
                <w:szCs w:val="18"/>
              </w:rPr>
              <w:t>ST</w:t>
            </w:r>
            <w:r>
              <w:rPr>
                <w:rFonts w:hAnsi="宋体"/>
                <w:kern w:val="0"/>
                <w:sz w:val="18"/>
                <w:szCs w:val="18"/>
              </w:rPr>
              <w:t>3</w:t>
            </w:r>
            <w:r>
              <w:rPr>
                <w:rFonts w:hAnsi="宋体" w:hint="eastAsia"/>
                <w:kern w:val="0"/>
                <w:sz w:val="18"/>
                <w:szCs w:val="18"/>
              </w:rPr>
              <w:t>0</w:t>
            </w:r>
            <w:r>
              <w:rPr>
                <w:rFonts w:hAnsi="宋体"/>
                <w:kern w:val="0"/>
                <w:sz w:val="18"/>
                <w:szCs w:val="18"/>
              </w:rPr>
              <w:t>2</w:t>
            </w:r>
            <w:r>
              <w:rPr>
                <w:rFonts w:hAnsi="宋体" w:hint="eastAsia"/>
                <w:kern w:val="0"/>
                <w:sz w:val="18"/>
                <w:szCs w:val="18"/>
              </w:rPr>
              <w:t>表</w:t>
            </w:r>
          </w:p>
          <w:p w:rsidR="00BB4E9A" w:rsidRDefault="003D1964">
            <w:pPr>
              <w:pStyle w:val="a4"/>
              <w:spacing w:line="240" w:lineRule="exact"/>
              <w:ind w:leftChars="78" w:left="164"/>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ind w:leftChars="78" w:left="164"/>
              <w:rPr>
                <w:rFonts w:ascii="宋体" w:hAnsi="宋体"/>
                <w:sz w:val="18"/>
                <w:szCs w:val="18"/>
              </w:rPr>
            </w:pPr>
            <w:r>
              <w:rPr>
                <w:rFonts w:ascii="宋体" w:hAnsi="宋体" w:hint="eastAsia"/>
                <w:sz w:val="18"/>
                <w:szCs w:val="18"/>
              </w:rPr>
              <w:t>文    号：盐统〔2022〕2号</w:t>
            </w:r>
          </w:p>
          <w:p w:rsidR="00BB4E9A" w:rsidRDefault="00440445">
            <w:pPr>
              <w:spacing w:line="240" w:lineRule="exact"/>
              <w:ind w:leftChars="78" w:left="164"/>
              <w:rPr>
                <w:rFonts w:ascii="宋体" w:hAnsi="宋体"/>
                <w:sz w:val="18"/>
                <w:szCs w:val="18"/>
              </w:rPr>
            </w:pPr>
            <w:r>
              <w:rPr>
                <w:rFonts w:ascii="宋体" w:hAnsi="宋体" w:hint="eastAsia"/>
                <w:kern w:val="0"/>
                <w:sz w:val="18"/>
                <w:szCs w:val="18"/>
                <w:lang w:val="zh-CN"/>
              </w:rPr>
              <w:t xml:space="preserve">批准文号：苏统制〔2022〕10号 </w:t>
            </w:r>
            <w:r w:rsidR="007D5FC8">
              <w:rPr>
                <w:rFonts w:ascii="宋体" w:hAnsi="宋体"/>
                <w:sz w:val="18"/>
                <w:szCs w:val="18"/>
              </w:rPr>
              <w:t xml:space="preserve"> </w:t>
            </w:r>
          </w:p>
          <w:p w:rsidR="00BB4E9A" w:rsidRDefault="00BC34D0">
            <w:pPr>
              <w:pStyle w:val="a4"/>
              <w:spacing w:line="240" w:lineRule="exact"/>
              <w:ind w:leftChars="78" w:left="164"/>
              <w:rPr>
                <w:rFonts w:hAnsi="宋体"/>
                <w:sz w:val="18"/>
                <w:szCs w:val="18"/>
              </w:rPr>
            </w:pPr>
            <w:r>
              <w:rPr>
                <w:rFonts w:hAnsi="宋体" w:hint="eastAsia"/>
                <w:sz w:val="18"/>
                <w:szCs w:val="18"/>
              </w:rPr>
              <w:t>有效期至：2023年2月</w:t>
            </w:r>
          </w:p>
        </w:tc>
      </w:tr>
      <w:tr w:rsidR="00BB4E9A">
        <w:trPr>
          <w:trHeight w:val="818"/>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256" w:type="dxa"/>
            <w:gridSpan w:val="3"/>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老工业企业污染防治本年完成投资</w:t>
            </w:r>
            <w:r>
              <w:rPr>
                <w:rFonts w:asciiTheme="minorEastAsia" w:eastAsiaTheme="minorEastAsia" w:hAnsiTheme="minorEastAsia" w:hint="eastAsia"/>
                <w:sz w:val="18"/>
                <w:szCs w:val="18"/>
              </w:rPr>
              <w:t>(</w:t>
            </w:r>
            <w:r>
              <w:rPr>
                <w:rFonts w:asciiTheme="minorEastAsia" w:eastAsiaTheme="minorEastAsia" w:hAnsiTheme="minorEastAsia"/>
                <w:sz w:val="18"/>
                <w:szCs w:val="18"/>
              </w:rPr>
              <w:t>万元)</w:t>
            </w:r>
          </w:p>
        </w:tc>
        <w:tc>
          <w:tcPr>
            <w:tcW w:w="3175" w:type="dxa"/>
            <w:gridSpan w:val="3"/>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当年完成环保验收项目环保投资（万元）</w:t>
            </w:r>
          </w:p>
        </w:tc>
      </w:tr>
      <w:tr w:rsidR="00BB4E9A">
        <w:trPr>
          <w:trHeight w:val="415"/>
          <w:jc w:val="center"/>
        </w:trPr>
        <w:tc>
          <w:tcPr>
            <w:tcW w:w="2131"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616" w:type="dxa"/>
            <w:tcBorders>
              <w:top w:val="single" w:sz="4" w:space="0" w:color="auto"/>
              <w:left w:val="single" w:sz="4" w:space="0" w:color="auto"/>
              <w:bottom w:val="single" w:sz="4" w:space="0" w:color="auto"/>
            </w:tcBorders>
            <w:vAlign w:val="center"/>
          </w:tcPr>
          <w:p w:rsidR="00BB4E9A" w:rsidRDefault="003D1964">
            <w:pPr>
              <w:widowControl/>
              <w:jc w:val="center"/>
              <w:rPr>
                <w:sz w:val="18"/>
                <w:szCs w:val="18"/>
              </w:rPr>
            </w:pPr>
            <w:r>
              <w:rPr>
                <w:rFonts w:hint="eastAsia"/>
                <w:sz w:val="18"/>
                <w:szCs w:val="18"/>
              </w:rPr>
              <w:t>上年</w:t>
            </w:r>
          </w:p>
        </w:tc>
      </w:tr>
      <w:tr w:rsidR="00BB4E9A">
        <w:trPr>
          <w:trHeight w:val="415"/>
          <w:jc w:val="center"/>
        </w:trPr>
        <w:tc>
          <w:tcPr>
            <w:tcW w:w="213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616"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697"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616"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697" w:type="dxa"/>
            <w:gridSpan w:val="2"/>
            <w:tcBorders>
              <w:left w:val="single" w:sz="4" w:space="0" w:color="auto"/>
              <w:right w:val="single" w:sz="4" w:space="0" w:color="auto"/>
            </w:tcBorders>
            <w:vAlign w:val="center"/>
          </w:tcPr>
          <w:p w:rsidR="00BB4E9A" w:rsidRDefault="00BB4E9A">
            <w:pPr>
              <w:jc w:val="center"/>
            </w:pPr>
          </w:p>
        </w:tc>
        <w:tc>
          <w:tcPr>
            <w:tcW w:w="1559" w:type="dxa"/>
            <w:tcBorders>
              <w:left w:val="single" w:sz="4" w:space="0" w:color="auto"/>
              <w:right w:val="single" w:sz="4" w:space="0" w:color="auto"/>
            </w:tcBorders>
            <w:vAlign w:val="center"/>
          </w:tcPr>
          <w:p w:rsidR="00BB4E9A" w:rsidRDefault="00BB4E9A">
            <w:pPr>
              <w:jc w:val="center"/>
            </w:pPr>
          </w:p>
        </w:tc>
        <w:tc>
          <w:tcPr>
            <w:tcW w:w="1559" w:type="dxa"/>
            <w:gridSpan w:val="2"/>
            <w:tcBorders>
              <w:left w:val="single" w:sz="4" w:space="0" w:color="auto"/>
              <w:right w:val="single" w:sz="4" w:space="0" w:color="auto"/>
            </w:tcBorders>
            <w:vAlign w:val="center"/>
          </w:tcPr>
          <w:p w:rsidR="00BB4E9A" w:rsidRDefault="00BB4E9A">
            <w:pPr>
              <w:jc w:val="center"/>
            </w:pPr>
          </w:p>
        </w:tc>
        <w:tc>
          <w:tcPr>
            <w:tcW w:w="1616" w:type="dxa"/>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697"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616"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pStyle w:val="a4"/>
        <w:spacing w:after="78" w:line="240" w:lineRule="exact"/>
        <w:ind w:right="-108"/>
        <w:rPr>
          <w:rFonts w:hAnsi="宋体"/>
          <w:sz w:val="18"/>
        </w:rPr>
      </w:pPr>
      <w:r>
        <w:rPr>
          <w:rFonts w:hAnsi="宋体" w:cs="宋体" w:hint="eastAsia"/>
          <w:kern w:val="0"/>
          <w:sz w:val="18"/>
          <w:szCs w:val="18"/>
        </w:rPr>
        <w:t>说明：报送时间</w:t>
      </w:r>
      <w:r w:rsidR="008A1CDA">
        <w:rPr>
          <w:rFonts w:hAnsi="宋体" w:cs="宋体" w:hint="eastAsia"/>
          <w:kern w:val="0"/>
          <w:sz w:val="18"/>
          <w:szCs w:val="18"/>
        </w:rPr>
        <w:t>2022年</w:t>
      </w:r>
      <w:r w:rsidR="00770F3A">
        <w:rPr>
          <w:rFonts w:hAnsi="宋体" w:cs="宋体"/>
          <w:kern w:val="0"/>
          <w:sz w:val="18"/>
          <w:szCs w:val="18"/>
        </w:rPr>
        <w:t>5</w:t>
      </w:r>
      <w:r w:rsidR="00F10846">
        <w:rPr>
          <w:rFonts w:hAnsi="宋体" w:cs="宋体"/>
          <w:kern w:val="0"/>
          <w:sz w:val="18"/>
          <w:szCs w:val="18"/>
        </w:rPr>
        <w:t>月底前</w:t>
      </w: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pStyle w:val="2"/>
        <w:spacing w:before="0" w:after="0" w:line="240" w:lineRule="auto"/>
        <w:jc w:val="center"/>
        <w:rPr>
          <w:rFonts w:hAnsi="宋体"/>
          <w:b w:val="0"/>
        </w:rPr>
      </w:pPr>
      <w:bookmarkStart w:id="113" w:name="_Toc97540380"/>
      <w:r>
        <w:rPr>
          <w:rFonts w:hAnsi="宋体" w:hint="eastAsia"/>
          <w:b w:val="0"/>
        </w:rPr>
        <w:lastRenderedPageBreak/>
        <w:t>P</w:t>
      </w:r>
      <w:r>
        <w:rPr>
          <w:rFonts w:hAnsi="宋体"/>
          <w:b w:val="0"/>
        </w:rPr>
        <w:t>M2.5</w:t>
      </w:r>
      <w:r>
        <w:rPr>
          <w:rFonts w:hAnsi="宋体"/>
          <w:b w:val="0"/>
        </w:rPr>
        <w:t>和</w:t>
      </w:r>
      <w:r>
        <w:rPr>
          <w:rFonts w:hAnsi="宋体" w:hint="eastAsia"/>
          <w:b w:val="0"/>
        </w:rPr>
        <w:t>P</w:t>
      </w:r>
      <w:r>
        <w:rPr>
          <w:rFonts w:hAnsi="宋体"/>
          <w:b w:val="0"/>
        </w:rPr>
        <w:t>M10</w:t>
      </w:r>
      <w:r>
        <w:rPr>
          <w:rFonts w:hAnsi="宋体"/>
          <w:b w:val="0"/>
        </w:rPr>
        <w:t>情况年报表</w:t>
      </w:r>
      <w:bookmarkEnd w:id="113"/>
    </w:p>
    <w:tbl>
      <w:tblPr>
        <w:tblW w:w="9554" w:type="dxa"/>
        <w:jc w:val="center"/>
        <w:tblLayout w:type="fixed"/>
        <w:tblLook w:val="04A0" w:firstRow="1" w:lastRow="0" w:firstColumn="1" w:lastColumn="0" w:noHBand="0" w:noVBand="1"/>
      </w:tblPr>
      <w:tblGrid>
        <w:gridCol w:w="2131"/>
        <w:gridCol w:w="992"/>
        <w:gridCol w:w="1414"/>
        <w:gridCol w:w="283"/>
        <w:gridCol w:w="1559"/>
        <w:gridCol w:w="207"/>
        <w:gridCol w:w="1352"/>
        <w:gridCol w:w="1616"/>
      </w:tblGrid>
      <w:tr w:rsidR="00BB4E9A">
        <w:trPr>
          <w:jc w:val="center"/>
        </w:trPr>
        <w:tc>
          <w:tcPr>
            <w:tcW w:w="453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049" w:type="dxa"/>
            <w:gridSpan w:val="3"/>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gridSpan w:val="2"/>
            <w:tcBorders>
              <w:bottom w:val="single" w:sz="12" w:space="0" w:color="auto"/>
            </w:tcBorders>
            <w:vAlign w:val="bottom"/>
          </w:tcPr>
          <w:p w:rsidR="007D5FC8" w:rsidRDefault="007D5FC8" w:rsidP="007D5FC8">
            <w:pPr>
              <w:pStyle w:val="a4"/>
              <w:spacing w:line="240" w:lineRule="exact"/>
              <w:ind w:leftChars="78" w:left="164"/>
              <w:rPr>
                <w:rFonts w:hAnsi="宋体"/>
                <w:sz w:val="18"/>
                <w:szCs w:val="18"/>
              </w:rPr>
            </w:pPr>
            <w:r>
              <w:rPr>
                <w:rFonts w:hAnsi="宋体" w:hint="eastAsia"/>
                <w:sz w:val="18"/>
                <w:szCs w:val="18"/>
              </w:rPr>
              <w:t>表    号：</w:t>
            </w:r>
            <w:r>
              <w:rPr>
                <w:rFonts w:hAnsi="宋体"/>
                <w:sz w:val="18"/>
                <w:szCs w:val="18"/>
              </w:rPr>
              <w:t>ST</w:t>
            </w:r>
            <w:r>
              <w:rPr>
                <w:rFonts w:hAnsi="宋体"/>
                <w:kern w:val="0"/>
                <w:sz w:val="18"/>
                <w:szCs w:val="18"/>
              </w:rPr>
              <w:t>3</w:t>
            </w:r>
            <w:r>
              <w:rPr>
                <w:rFonts w:hAnsi="宋体" w:hint="eastAsia"/>
                <w:kern w:val="0"/>
                <w:sz w:val="18"/>
                <w:szCs w:val="18"/>
              </w:rPr>
              <w:t>0</w:t>
            </w:r>
            <w:r>
              <w:rPr>
                <w:rFonts w:hAnsi="宋体"/>
                <w:kern w:val="0"/>
                <w:sz w:val="18"/>
                <w:szCs w:val="18"/>
              </w:rPr>
              <w:t>3</w:t>
            </w:r>
            <w:r>
              <w:rPr>
                <w:rFonts w:hAnsi="宋体" w:hint="eastAsia"/>
                <w:kern w:val="0"/>
                <w:sz w:val="18"/>
                <w:szCs w:val="18"/>
              </w:rPr>
              <w:t>表</w:t>
            </w:r>
          </w:p>
          <w:p w:rsidR="007D5FC8" w:rsidRDefault="007D5FC8" w:rsidP="007D5FC8">
            <w:pPr>
              <w:pStyle w:val="a4"/>
              <w:spacing w:line="240" w:lineRule="exact"/>
              <w:ind w:leftChars="78" w:left="164"/>
              <w:rPr>
                <w:rFonts w:hAnsi="宋体"/>
                <w:sz w:val="18"/>
                <w:szCs w:val="18"/>
              </w:rPr>
            </w:pPr>
            <w:r>
              <w:rPr>
                <w:rFonts w:hAnsi="宋体" w:hint="eastAsia"/>
                <w:sz w:val="18"/>
                <w:szCs w:val="18"/>
              </w:rPr>
              <w:t>制定机关：</w:t>
            </w:r>
            <w:r>
              <w:rPr>
                <w:rFonts w:hAnsi="宋体" w:hint="eastAsia"/>
                <w:kern w:val="0"/>
                <w:sz w:val="18"/>
                <w:szCs w:val="18"/>
              </w:rPr>
              <w:t>盐城市统计局</w:t>
            </w:r>
          </w:p>
          <w:p w:rsidR="007D5FC8" w:rsidRDefault="00440445" w:rsidP="007D5FC8">
            <w:pPr>
              <w:spacing w:line="240" w:lineRule="exact"/>
              <w:ind w:leftChars="78" w:left="164"/>
              <w:rPr>
                <w:rFonts w:ascii="宋体" w:hAnsi="宋体"/>
                <w:sz w:val="18"/>
                <w:szCs w:val="18"/>
              </w:rPr>
            </w:pPr>
            <w:r>
              <w:rPr>
                <w:rFonts w:ascii="宋体" w:hAnsi="宋体" w:hint="eastAsia"/>
                <w:sz w:val="18"/>
                <w:szCs w:val="18"/>
              </w:rPr>
              <w:t>文    号：盐统〔2022〕2号</w:t>
            </w:r>
          </w:p>
          <w:p w:rsidR="007D5FC8" w:rsidRDefault="00440445" w:rsidP="007D5FC8">
            <w:pPr>
              <w:spacing w:line="240" w:lineRule="exact"/>
              <w:ind w:leftChars="78" w:left="164"/>
              <w:rPr>
                <w:rFonts w:ascii="宋体" w:hAnsi="宋体"/>
                <w:sz w:val="18"/>
                <w:szCs w:val="18"/>
              </w:rPr>
            </w:pPr>
            <w:r>
              <w:rPr>
                <w:rFonts w:ascii="宋体" w:hAnsi="宋体" w:hint="eastAsia"/>
                <w:kern w:val="0"/>
                <w:sz w:val="18"/>
                <w:szCs w:val="18"/>
                <w:lang w:val="zh-CN"/>
              </w:rPr>
              <w:t xml:space="preserve">批准文号：苏统制〔2022〕10号 </w:t>
            </w:r>
            <w:r w:rsidR="007D5FC8">
              <w:rPr>
                <w:rFonts w:ascii="宋体" w:hAnsi="宋体"/>
                <w:sz w:val="18"/>
                <w:szCs w:val="18"/>
              </w:rPr>
              <w:t xml:space="preserve"> </w:t>
            </w:r>
          </w:p>
          <w:p w:rsidR="00BB4E9A" w:rsidRDefault="00BC34D0" w:rsidP="007D5FC8">
            <w:pPr>
              <w:pStyle w:val="a4"/>
              <w:spacing w:line="240" w:lineRule="exact"/>
              <w:ind w:firstLineChars="100" w:firstLine="180"/>
              <w:rPr>
                <w:rFonts w:hAnsi="宋体"/>
                <w:sz w:val="18"/>
                <w:szCs w:val="18"/>
              </w:rPr>
            </w:pPr>
            <w:r>
              <w:rPr>
                <w:rFonts w:hAnsi="宋体" w:hint="eastAsia"/>
                <w:sz w:val="18"/>
                <w:szCs w:val="18"/>
              </w:rPr>
              <w:t>有效期至：2023年2月</w:t>
            </w:r>
          </w:p>
        </w:tc>
      </w:tr>
      <w:tr w:rsidR="00BB4E9A">
        <w:trPr>
          <w:trHeight w:val="818"/>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256" w:type="dxa"/>
            <w:gridSpan w:val="3"/>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城市细颗粒物（</w:t>
            </w:r>
            <w:r>
              <w:rPr>
                <w:rFonts w:hint="eastAsia"/>
                <w:sz w:val="18"/>
                <w:szCs w:val="18"/>
              </w:rPr>
              <w:t>PM2.5</w:t>
            </w:r>
            <w:r>
              <w:rPr>
                <w:rFonts w:hint="eastAsia"/>
                <w:sz w:val="18"/>
                <w:szCs w:val="18"/>
              </w:rPr>
              <w:t>）浓度降低率（</w:t>
            </w:r>
            <w:r>
              <w:rPr>
                <w:rFonts w:hint="eastAsia"/>
                <w:sz w:val="18"/>
                <w:szCs w:val="18"/>
              </w:rPr>
              <w:t>%</w:t>
            </w:r>
            <w:r>
              <w:rPr>
                <w:rFonts w:hint="eastAsia"/>
                <w:sz w:val="18"/>
                <w:szCs w:val="18"/>
              </w:rPr>
              <w:t>）</w:t>
            </w:r>
          </w:p>
        </w:tc>
        <w:tc>
          <w:tcPr>
            <w:tcW w:w="3175" w:type="dxa"/>
            <w:gridSpan w:val="3"/>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可吸入颗粒物（PM10）年平均浓度（</w:t>
            </w:r>
            <w:r>
              <w:rPr>
                <w:rFonts w:ascii="宋体" w:hAnsi="宋体" w:cs="宋体" w:hint="eastAsia"/>
                <w:kern w:val="0"/>
                <w:sz w:val="18"/>
                <w:szCs w:val="18"/>
              </w:rPr>
              <w:t>微克/立方米）</w:t>
            </w:r>
          </w:p>
        </w:tc>
      </w:tr>
      <w:tr w:rsidR="00BB4E9A">
        <w:trPr>
          <w:trHeight w:val="415"/>
          <w:jc w:val="center"/>
        </w:trPr>
        <w:tc>
          <w:tcPr>
            <w:tcW w:w="2131"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616" w:type="dxa"/>
            <w:tcBorders>
              <w:top w:val="single" w:sz="4" w:space="0" w:color="auto"/>
              <w:left w:val="single" w:sz="4" w:space="0" w:color="auto"/>
              <w:bottom w:val="single" w:sz="4" w:space="0" w:color="auto"/>
            </w:tcBorders>
            <w:vAlign w:val="center"/>
          </w:tcPr>
          <w:p w:rsidR="00BB4E9A" w:rsidRDefault="003D1964">
            <w:pPr>
              <w:widowControl/>
              <w:jc w:val="center"/>
              <w:rPr>
                <w:sz w:val="18"/>
                <w:szCs w:val="18"/>
              </w:rPr>
            </w:pPr>
            <w:r>
              <w:rPr>
                <w:rFonts w:hint="eastAsia"/>
                <w:sz w:val="18"/>
                <w:szCs w:val="18"/>
              </w:rPr>
              <w:t>上年</w:t>
            </w:r>
          </w:p>
        </w:tc>
      </w:tr>
      <w:tr w:rsidR="00BB4E9A">
        <w:trPr>
          <w:trHeight w:val="415"/>
          <w:jc w:val="center"/>
        </w:trPr>
        <w:tc>
          <w:tcPr>
            <w:tcW w:w="213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616"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697"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616"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697" w:type="dxa"/>
            <w:gridSpan w:val="2"/>
            <w:tcBorders>
              <w:left w:val="single" w:sz="4" w:space="0" w:color="auto"/>
              <w:right w:val="single" w:sz="4" w:space="0" w:color="auto"/>
            </w:tcBorders>
            <w:vAlign w:val="center"/>
          </w:tcPr>
          <w:p w:rsidR="00BB4E9A" w:rsidRDefault="00BB4E9A">
            <w:pPr>
              <w:jc w:val="center"/>
            </w:pPr>
          </w:p>
        </w:tc>
        <w:tc>
          <w:tcPr>
            <w:tcW w:w="1559" w:type="dxa"/>
            <w:tcBorders>
              <w:left w:val="single" w:sz="4" w:space="0" w:color="auto"/>
              <w:right w:val="single" w:sz="4" w:space="0" w:color="auto"/>
            </w:tcBorders>
            <w:vAlign w:val="center"/>
          </w:tcPr>
          <w:p w:rsidR="00BB4E9A" w:rsidRDefault="00BB4E9A">
            <w:pPr>
              <w:jc w:val="center"/>
            </w:pPr>
          </w:p>
        </w:tc>
        <w:tc>
          <w:tcPr>
            <w:tcW w:w="1559" w:type="dxa"/>
            <w:gridSpan w:val="2"/>
            <w:tcBorders>
              <w:left w:val="single" w:sz="4" w:space="0" w:color="auto"/>
              <w:right w:val="single" w:sz="4" w:space="0" w:color="auto"/>
            </w:tcBorders>
            <w:vAlign w:val="center"/>
          </w:tcPr>
          <w:p w:rsidR="00BB4E9A" w:rsidRDefault="00BB4E9A">
            <w:pPr>
              <w:jc w:val="center"/>
            </w:pPr>
          </w:p>
        </w:tc>
        <w:tc>
          <w:tcPr>
            <w:tcW w:w="1616" w:type="dxa"/>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697"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616"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pStyle w:val="a4"/>
        <w:spacing w:after="78" w:line="240" w:lineRule="exact"/>
        <w:ind w:right="-108"/>
        <w:rPr>
          <w:rFonts w:hAnsi="宋体"/>
          <w:sz w:val="18"/>
        </w:rPr>
      </w:pPr>
      <w:r>
        <w:rPr>
          <w:rFonts w:hAnsi="宋体" w:cs="宋体" w:hint="eastAsia"/>
          <w:kern w:val="0"/>
          <w:sz w:val="18"/>
          <w:szCs w:val="18"/>
        </w:rPr>
        <w:t>说明：报送时间</w:t>
      </w:r>
      <w:r w:rsidR="008A1CDA">
        <w:rPr>
          <w:rFonts w:hAnsi="宋体" w:cs="宋体" w:hint="eastAsia"/>
          <w:kern w:val="0"/>
          <w:sz w:val="18"/>
          <w:szCs w:val="18"/>
        </w:rPr>
        <w:t>2022年</w:t>
      </w:r>
      <w:r w:rsidR="00770F3A">
        <w:rPr>
          <w:rFonts w:hAnsi="宋体" w:cs="宋体"/>
          <w:kern w:val="0"/>
          <w:sz w:val="18"/>
          <w:szCs w:val="18"/>
        </w:rPr>
        <w:t>5</w:t>
      </w:r>
      <w:r w:rsidR="00F10846">
        <w:rPr>
          <w:rFonts w:hAnsi="宋体" w:cs="宋体"/>
          <w:kern w:val="0"/>
          <w:sz w:val="18"/>
          <w:szCs w:val="18"/>
        </w:rPr>
        <w:t>月底前</w:t>
      </w:r>
    </w:p>
    <w:p w:rsidR="00BB4E9A" w:rsidRDefault="00BB4E9A">
      <w:pPr>
        <w:pStyle w:val="a4"/>
        <w:spacing w:after="78" w:line="240" w:lineRule="exact"/>
        <w:ind w:right="-108"/>
        <w:rPr>
          <w:rFonts w:hAnsi="宋体"/>
          <w:sz w:val="18"/>
        </w:rPr>
      </w:pPr>
    </w:p>
    <w:p w:rsidR="00BB4E9A" w:rsidRDefault="00BB4E9A">
      <w:pPr>
        <w:widowControl/>
        <w:jc w:val="left"/>
        <w:rPr>
          <w:rFonts w:ascii="宋体" w:eastAsiaTheme="minorEastAsia" w:hAnsi="宋体" w:cstheme="minorBidi"/>
          <w:sz w:val="18"/>
          <w:szCs w:val="22"/>
        </w:rPr>
      </w:pPr>
    </w:p>
    <w:p w:rsidR="00BB4E9A" w:rsidRDefault="00BB4E9A">
      <w:pPr>
        <w:pStyle w:val="a4"/>
        <w:spacing w:after="78" w:line="240" w:lineRule="exact"/>
        <w:ind w:right="-108"/>
        <w:rPr>
          <w:rFonts w:hAnsi="宋体"/>
          <w:sz w:val="18"/>
        </w:rPr>
      </w:pPr>
    </w:p>
    <w:p w:rsidR="00BB4E9A" w:rsidRDefault="00BB4E9A">
      <w:pPr>
        <w:pStyle w:val="a4"/>
        <w:spacing w:after="78" w:line="240" w:lineRule="exact"/>
        <w:ind w:right="-108"/>
        <w:rPr>
          <w:rFonts w:hAnsi="宋体"/>
          <w:sz w:val="18"/>
        </w:rPr>
        <w:sectPr w:rsidR="00BB4E9A" w:rsidSect="00934E1F">
          <w:pgSz w:w="11906" w:h="16838"/>
          <w:pgMar w:top="1440" w:right="1797" w:bottom="1440" w:left="1797" w:header="851" w:footer="992" w:gutter="0"/>
          <w:cols w:space="425"/>
          <w:docGrid w:type="lines" w:linePitch="312"/>
        </w:sectPr>
      </w:pPr>
    </w:p>
    <w:p w:rsidR="00BB4E9A" w:rsidRDefault="003D1964">
      <w:pPr>
        <w:pStyle w:val="2"/>
        <w:spacing w:before="0" w:after="0" w:line="240" w:lineRule="auto"/>
        <w:jc w:val="center"/>
        <w:rPr>
          <w:rFonts w:hAnsi="宋体"/>
          <w:b w:val="0"/>
        </w:rPr>
      </w:pPr>
      <w:bookmarkStart w:id="114" w:name="_Toc97540381"/>
      <w:r>
        <w:rPr>
          <w:rFonts w:hAnsi="宋体" w:hint="eastAsia"/>
          <w:b w:val="0"/>
        </w:rPr>
        <w:lastRenderedPageBreak/>
        <w:t>废气、废水、废物排放情况年报表</w:t>
      </w:r>
      <w:bookmarkEnd w:id="114"/>
    </w:p>
    <w:tbl>
      <w:tblPr>
        <w:tblW w:w="15026" w:type="dxa"/>
        <w:jc w:val="center"/>
        <w:tblLayout w:type="fixed"/>
        <w:tblLook w:val="04A0" w:firstRow="1" w:lastRow="0" w:firstColumn="1" w:lastColumn="0" w:noHBand="0" w:noVBand="1"/>
      </w:tblPr>
      <w:tblGrid>
        <w:gridCol w:w="4536"/>
        <w:gridCol w:w="709"/>
        <w:gridCol w:w="1134"/>
        <w:gridCol w:w="851"/>
        <w:gridCol w:w="4961"/>
        <w:gridCol w:w="2835"/>
      </w:tblGrid>
      <w:tr w:rsidR="00BB4E9A" w:rsidTr="00CB65AB">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4961"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835" w:type="dxa"/>
            <w:vAlign w:val="bottom"/>
          </w:tcPr>
          <w:p w:rsidR="007D5FC8" w:rsidRDefault="007D5FC8" w:rsidP="007D5FC8">
            <w:pPr>
              <w:pStyle w:val="a4"/>
              <w:spacing w:line="240" w:lineRule="exact"/>
              <w:ind w:leftChars="78" w:left="164"/>
              <w:rPr>
                <w:rFonts w:hAnsi="宋体"/>
                <w:sz w:val="18"/>
                <w:szCs w:val="18"/>
              </w:rPr>
            </w:pPr>
            <w:r>
              <w:rPr>
                <w:rFonts w:hAnsi="宋体" w:hint="eastAsia"/>
                <w:sz w:val="18"/>
                <w:szCs w:val="18"/>
              </w:rPr>
              <w:t>表    号：</w:t>
            </w:r>
            <w:r>
              <w:rPr>
                <w:rFonts w:hAnsi="宋体"/>
                <w:sz w:val="18"/>
                <w:szCs w:val="18"/>
              </w:rPr>
              <w:t>ST</w:t>
            </w:r>
            <w:r>
              <w:rPr>
                <w:rFonts w:hAnsi="宋体"/>
                <w:kern w:val="0"/>
                <w:sz w:val="18"/>
                <w:szCs w:val="18"/>
              </w:rPr>
              <w:t>3</w:t>
            </w:r>
            <w:r>
              <w:rPr>
                <w:rFonts w:hAnsi="宋体" w:hint="eastAsia"/>
                <w:kern w:val="0"/>
                <w:sz w:val="18"/>
                <w:szCs w:val="18"/>
              </w:rPr>
              <w:t>0</w:t>
            </w:r>
            <w:r>
              <w:rPr>
                <w:rFonts w:hAnsi="宋体"/>
                <w:kern w:val="0"/>
                <w:sz w:val="18"/>
                <w:szCs w:val="18"/>
              </w:rPr>
              <w:t>4</w:t>
            </w:r>
            <w:r>
              <w:rPr>
                <w:rFonts w:hAnsi="宋体" w:hint="eastAsia"/>
                <w:kern w:val="0"/>
                <w:sz w:val="18"/>
                <w:szCs w:val="18"/>
              </w:rPr>
              <w:t>表</w:t>
            </w:r>
          </w:p>
          <w:p w:rsidR="007D5FC8" w:rsidRDefault="007D5FC8" w:rsidP="007D5FC8">
            <w:pPr>
              <w:pStyle w:val="a4"/>
              <w:spacing w:line="240" w:lineRule="exact"/>
              <w:ind w:leftChars="78" w:left="164"/>
              <w:rPr>
                <w:rFonts w:hAnsi="宋体"/>
                <w:sz w:val="18"/>
                <w:szCs w:val="18"/>
              </w:rPr>
            </w:pPr>
            <w:r>
              <w:rPr>
                <w:rFonts w:hAnsi="宋体" w:hint="eastAsia"/>
                <w:sz w:val="18"/>
                <w:szCs w:val="18"/>
              </w:rPr>
              <w:t>制定机关：</w:t>
            </w:r>
            <w:r>
              <w:rPr>
                <w:rFonts w:hAnsi="宋体" w:hint="eastAsia"/>
                <w:kern w:val="0"/>
                <w:sz w:val="18"/>
                <w:szCs w:val="18"/>
              </w:rPr>
              <w:t>盐城市统计局</w:t>
            </w:r>
          </w:p>
          <w:p w:rsidR="007D5FC8" w:rsidRDefault="00440445" w:rsidP="007D5FC8">
            <w:pPr>
              <w:spacing w:line="240" w:lineRule="exact"/>
              <w:ind w:leftChars="78" w:left="164"/>
              <w:rPr>
                <w:rFonts w:ascii="宋体" w:hAnsi="宋体"/>
                <w:sz w:val="18"/>
                <w:szCs w:val="18"/>
              </w:rPr>
            </w:pPr>
            <w:r>
              <w:rPr>
                <w:rFonts w:ascii="宋体" w:hAnsi="宋体" w:hint="eastAsia"/>
                <w:sz w:val="18"/>
                <w:szCs w:val="18"/>
              </w:rPr>
              <w:t>文    号：盐统〔2022〕2号</w:t>
            </w:r>
          </w:p>
          <w:p w:rsidR="007D5FC8" w:rsidRDefault="00440445" w:rsidP="007D5FC8">
            <w:pPr>
              <w:spacing w:line="240" w:lineRule="exact"/>
              <w:ind w:leftChars="78" w:left="164"/>
              <w:rPr>
                <w:rFonts w:ascii="宋体" w:hAnsi="宋体"/>
                <w:sz w:val="18"/>
                <w:szCs w:val="18"/>
              </w:rPr>
            </w:pPr>
            <w:r>
              <w:rPr>
                <w:rFonts w:ascii="宋体" w:hAnsi="宋体" w:hint="eastAsia"/>
                <w:kern w:val="0"/>
                <w:sz w:val="18"/>
                <w:szCs w:val="18"/>
                <w:lang w:val="zh-CN"/>
              </w:rPr>
              <w:t xml:space="preserve">批准文号：苏统制〔2022〕10号 </w:t>
            </w:r>
            <w:r w:rsidR="007D5FC8">
              <w:rPr>
                <w:rFonts w:ascii="宋体" w:hAnsi="宋体"/>
                <w:sz w:val="18"/>
                <w:szCs w:val="18"/>
              </w:rPr>
              <w:t xml:space="preserve"> </w:t>
            </w:r>
          </w:p>
          <w:p w:rsidR="00BB4E9A" w:rsidRDefault="00BC34D0" w:rsidP="007D5FC8">
            <w:pPr>
              <w:pStyle w:val="a4"/>
              <w:spacing w:line="240" w:lineRule="exact"/>
              <w:ind w:firstLineChars="100" w:firstLine="180"/>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694"/>
        <w:gridCol w:w="992"/>
        <w:gridCol w:w="567"/>
        <w:gridCol w:w="992"/>
        <w:gridCol w:w="1134"/>
        <w:gridCol w:w="851"/>
        <w:gridCol w:w="850"/>
        <w:gridCol w:w="851"/>
        <w:gridCol w:w="850"/>
        <w:gridCol w:w="851"/>
        <w:gridCol w:w="850"/>
        <w:gridCol w:w="851"/>
        <w:gridCol w:w="992"/>
        <w:gridCol w:w="850"/>
        <w:gridCol w:w="851"/>
      </w:tblGrid>
      <w:tr w:rsidR="00BB4E9A">
        <w:trPr>
          <w:trHeight w:val="537"/>
          <w:tblHeader/>
          <w:jc w:val="center"/>
        </w:trPr>
        <w:tc>
          <w:tcPr>
            <w:tcW w:w="269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992"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567"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694"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567"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694"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化学需氧量排放量</w:t>
            </w:r>
          </w:p>
        </w:tc>
        <w:tc>
          <w:tcPr>
            <w:tcW w:w="992"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吨</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氨氮排放量</w:t>
            </w:r>
          </w:p>
        </w:tc>
        <w:tc>
          <w:tcPr>
            <w:tcW w:w="992"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吨</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二氧化硫排放量</w:t>
            </w:r>
          </w:p>
        </w:tc>
        <w:tc>
          <w:tcPr>
            <w:tcW w:w="992"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吨</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氮氧化物排放量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吨</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废水排放总量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万立方米</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废气排放总量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万立方米</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工业废水排放量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万立方米</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工业化学需氧量排放量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吨</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工业氨氮排放量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吨</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工业化学需氧量去除率</w:t>
            </w:r>
          </w:p>
        </w:tc>
        <w:tc>
          <w:tcPr>
            <w:tcW w:w="992"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工业氨氮去除率</w:t>
            </w:r>
          </w:p>
        </w:tc>
        <w:tc>
          <w:tcPr>
            <w:tcW w:w="992"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工业废气排放量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吨</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工业二氧化硫排放量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吨</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工业氮氧化物排放量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吨</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工业二氧化硫去除率</w:t>
            </w:r>
          </w:p>
        </w:tc>
        <w:tc>
          <w:tcPr>
            <w:tcW w:w="992" w:type="dxa"/>
            <w:tcBorders>
              <w:left w:val="nil"/>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992"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t>工业氮氧化物去除率</w:t>
            </w:r>
          </w:p>
        </w:tc>
        <w:tc>
          <w:tcPr>
            <w:tcW w:w="992" w:type="dxa"/>
            <w:tcBorders>
              <w:top w:val="single" w:sz="4" w:space="0" w:color="auto"/>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工业烟（粉）尘排放量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吨</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一般工业固体废物综合利用率</w:t>
            </w:r>
          </w:p>
        </w:tc>
        <w:tc>
          <w:tcPr>
            <w:tcW w:w="992"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工业固体废物综合利用量</w:t>
            </w:r>
          </w:p>
        </w:tc>
        <w:tc>
          <w:tcPr>
            <w:tcW w:w="992" w:type="dxa"/>
            <w:tcBorders>
              <w:left w:val="nil"/>
              <w:right w:val="single" w:sz="4" w:space="0" w:color="auto"/>
            </w:tcBorders>
            <w:vAlign w:val="center"/>
          </w:tcPr>
          <w:p w:rsidR="00BB4E9A" w:rsidRDefault="003D1964">
            <w:pPr>
              <w:jc w:val="center"/>
              <w:rPr>
                <w:sz w:val="18"/>
                <w:szCs w:val="18"/>
              </w:rPr>
            </w:pPr>
            <w:r>
              <w:rPr>
                <w:rFonts w:hint="eastAsia"/>
                <w:sz w:val="18"/>
                <w:szCs w:val="18"/>
              </w:rPr>
              <w:t>吨</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工业固体废物产生量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吨</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综合利用往年贮存量</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吨</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危险废物处置利用率</w:t>
            </w:r>
          </w:p>
        </w:tc>
        <w:tc>
          <w:tcPr>
            <w:tcW w:w="992"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68330C" w:rsidRDefault="003D1964">
      <w:pPr>
        <w:pStyle w:val="a4"/>
        <w:spacing w:after="78" w:line="240" w:lineRule="exact"/>
        <w:ind w:right="-108"/>
        <w:rPr>
          <w:rFonts w:hAnsi="宋体" w:cs="宋体"/>
          <w:kern w:val="0"/>
          <w:sz w:val="18"/>
          <w:szCs w:val="18"/>
        </w:rPr>
        <w:sectPr w:rsidR="0068330C">
          <w:pgSz w:w="16838" w:h="11906" w:orient="landscape"/>
          <w:pgMar w:top="1797" w:right="1440" w:bottom="1797" w:left="1440" w:header="851" w:footer="992" w:gutter="0"/>
          <w:cols w:space="425"/>
          <w:docGrid w:type="linesAndChars" w:linePitch="312"/>
        </w:sectPr>
      </w:pPr>
      <w:r>
        <w:rPr>
          <w:rFonts w:hAnsi="宋体" w:cs="宋体" w:hint="eastAsia"/>
          <w:kern w:val="0"/>
          <w:sz w:val="18"/>
          <w:szCs w:val="18"/>
        </w:rPr>
        <w:t>说明：报送时间</w:t>
      </w:r>
      <w:r w:rsidR="008A1CDA">
        <w:rPr>
          <w:rFonts w:hAnsi="宋体" w:cs="宋体" w:hint="eastAsia"/>
          <w:kern w:val="0"/>
          <w:sz w:val="18"/>
          <w:szCs w:val="18"/>
        </w:rPr>
        <w:t>2022年</w:t>
      </w:r>
      <w:r w:rsidR="00770F3A">
        <w:rPr>
          <w:rFonts w:hAnsi="宋体" w:cs="宋体"/>
          <w:kern w:val="0"/>
          <w:sz w:val="18"/>
          <w:szCs w:val="18"/>
        </w:rPr>
        <w:t>5</w:t>
      </w:r>
      <w:r w:rsidR="00F10846">
        <w:rPr>
          <w:rFonts w:hAnsi="宋体" w:cs="宋体"/>
          <w:kern w:val="0"/>
          <w:sz w:val="18"/>
          <w:szCs w:val="18"/>
        </w:rPr>
        <w:t>月底前</w:t>
      </w:r>
    </w:p>
    <w:p w:rsidR="00BB4E9A" w:rsidRDefault="003D1964">
      <w:pPr>
        <w:pStyle w:val="2"/>
        <w:spacing w:before="0" w:after="0" w:line="240" w:lineRule="auto"/>
        <w:jc w:val="center"/>
        <w:rPr>
          <w:rFonts w:hAnsi="宋体"/>
          <w:b w:val="0"/>
        </w:rPr>
      </w:pPr>
      <w:bookmarkStart w:id="115" w:name="_Toc97540382"/>
      <w:r>
        <w:rPr>
          <w:rFonts w:hAnsi="宋体" w:hint="eastAsia"/>
          <w:b w:val="0"/>
        </w:rPr>
        <w:lastRenderedPageBreak/>
        <w:t>单位</w:t>
      </w:r>
      <w:r>
        <w:rPr>
          <w:rFonts w:hAnsi="宋体" w:hint="eastAsia"/>
          <w:b w:val="0"/>
        </w:rPr>
        <w:t>G</w:t>
      </w:r>
      <w:r>
        <w:rPr>
          <w:rFonts w:hAnsi="宋体"/>
          <w:b w:val="0"/>
        </w:rPr>
        <w:t>DP</w:t>
      </w:r>
      <w:r>
        <w:rPr>
          <w:rFonts w:hAnsi="宋体"/>
          <w:b w:val="0"/>
        </w:rPr>
        <w:t>二氧化碳排放降低</w:t>
      </w:r>
      <w:bookmarkEnd w:id="115"/>
    </w:p>
    <w:tbl>
      <w:tblPr>
        <w:tblW w:w="9554" w:type="dxa"/>
        <w:jc w:val="center"/>
        <w:tblLayout w:type="fixed"/>
        <w:tblLook w:val="04A0" w:firstRow="1" w:lastRow="0" w:firstColumn="1" w:lastColumn="0" w:noHBand="0" w:noVBand="1"/>
      </w:tblPr>
      <w:tblGrid>
        <w:gridCol w:w="2131"/>
        <w:gridCol w:w="992"/>
        <w:gridCol w:w="1414"/>
        <w:gridCol w:w="283"/>
        <w:gridCol w:w="1559"/>
        <w:gridCol w:w="207"/>
        <w:gridCol w:w="1352"/>
        <w:gridCol w:w="1616"/>
      </w:tblGrid>
      <w:tr w:rsidR="00BB4E9A">
        <w:trPr>
          <w:jc w:val="center"/>
        </w:trPr>
        <w:tc>
          <w:tcPr>
            <w:tcW w:w="453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049" w:type="dxa"/>
            <w:gridSpan w:val="3"/>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gridSpan w:val="2"/>
            <w:tcBorders>
              <w:bottom w:val="single" w:sz="12" w:space="0" w:color="auto"/>
            </w:tcBorders>
            <w:vAlign w:val="bottom"/>
          </w:tcPr>
          <w:p w:rsidR="007D5FC8" w:rsidRDefault="007D5FC8" w:rsidP="007D5FC8">
            <w:pPr>
              <w:pStyle w:val="a4"/>
              <w:spacing w:line="240" w:lineRule="exact"/>
              <w:ind w:leftChars="78" w:left="164"/>
              <w:rPr>
                <w:rFonts w:hAnsi="宋体"/>
                <w:sz w:val="18"/>
                <w:szCs w:val="18"/>
              </w:rPr>
            </w:pPr>
            <w:r>
              <w:rPr>
                <w:rFonts w:hAnsi="宋体" w:hint="eastAsia"/>
                <w:sz w:val="18"/>
                <w:szCs w:val="18"/>
              </w:rPr>
              <w:t>表    号：</w:t>
            </w:r>
            <w:r>
              <w:rPr>
                <w:rFonts w:hAnsi="宋体"/>
                <w:sz w:val="18"/>
                <w:szCs w:val="18"/>
              </w:rPr>
              <w:t>ST</w:t>
            </w:r>
            <w:r>
              <w:rPr>
                <w:rFonts w:hAnsi="宋体"/>
                <w:kern w:val="0"/>
                <w:sz w:val="18"/>
                <w:szCs w:val="18"/>
              </w:rPr>
              <w:t>3</w:t>
            </w:r>
            <w:r>
              <w:rPr>
                <w:rFonts w:hAnsi="宋体" w:hint="eastAsia"/>
                <w:kern w:val="0"/>
                <w:sz w:val="18"/>
                <w:szCs w:val="18"/>
              </w:rPr>
              <w:t>0</w:t>
            </w:r>
            <w:r>
              <w:rPr>
                <w:rFonts w:hAnsi="宋体"/>
                <w:kern w:val="0"/>
                <w:sz w:val="18"/>
                <w:szCs w:val="18"/>
              </w:rPr>
              <w:t>5</w:t>
            </w:r>
            <w:r>
              <w:rPr>
                <w:rFonts w:hAnsi="宋体" w:hint="eastAsia"/>
                <w:kern w:val="0"/>
                <w:sz w:val="18"/>
                <w:szCs w:val="18"/>
              </w:rPr>
              <w:t>表</w:t>
            </w:r>
          </w:p>
          <w:p w:rsidR="007D5FC8" w:rsidRDefault="007D5FC8" w:rsidP="007D5FC8">
            <w:pPr>
              <w:pStyle w:val="a4"/>
              <w:spacing w:line="240" w:lineRule="exact"/>
              <w:ind w:leftChars="78" w:left="164"/>
              <w:rPr>
                <w:rFonts w:hAnsi="宋体"/>
                <w:sz w:val="18"/>
                <w:szCs w:val="18"/>
              </w:rPr>
            </w:pPr>
            <w:r>
              <w:rPr>
                <w:rFonts w:hAnsi="宋体" w:hint="eastAsia"/>
                <w:sz w:val="18"/>
                <w:szCs w:val="18"/>
              </w:rPr>
              <w:t>制定机关：</w:t>
            </w:r>
            <w:r>
              <w:rPr>
                <w:rFonts w:hAnsi="宋体" w:hint="eastAsia"/>
                <w:kern w:val="0"/>
                <w:sz w:val="18"/>
                <w:szCs w:val="18"/>
              </w:rPr>
              <w:t>盐城市统计局</w:t>
            </w:r>
          </w:p>
          <w:p w:rsidR="007D5FC8" w:rsidRDefault="00440445" w:rsidP="007D5FC8">
            <w:pPr>
              <w:spacing w:line="240" w:lineRule="exact"/>
              <w:ind w:leftChars="78" w:left="164"/>
              <w:rPr>
                <w:rFonts w:ascii="宋体" w:hAnsi="宋体"/>
                <w:sz w:val="18"/>
                <w:szCs w:val="18"/>
              </w:rPr>
            </w:pPr>
            <w:r>
              <w:rPr>
                <w:rFonts w:ascii="宋体" w:hAnsi="宋体" w:hint="eastAsia"/>
                <w:sz w:val="18"/>
                <w:szCs w:val="18"/>
              </w:rPr>
              <w:t>文    号：盐统〔2022〕2号</w:t>
            </w:r>
          </w:p>
          <w:p w:rsidR="007D5FC8" w:rsidRDefault="00440445" w:rsidP="007D5FC8">
            <w:pPr>
              <w:spacing w:line="240" w:lineRule="exact"/>
              <w:ind w:leftChars="78" w:left="164"/>
              <w:rPr>
                <w:rFonts w:ascii="宋体" w:hAnsi="宋体"/>
                <w:sz w:val="18"/>
                <w:szCs w:val="18"/>
              </w:rPr>
            </w:pPr>
            <w:r>
              <w:rPr>
                <w:rFonts w:ascii="宋体" w:hAnsi="宋体" w:hint="eastAsia"/>
                <w:kern w:val="0"/>
                <w:sz w:val="18"/>
                <w:szCs w:val="18"/>
                <w:lang w:val="zh-CN"/>
              </w:rPr>
              <w:t xml:space="preserve">批准文号：苏统制〔2022〕10号 </w:t>
            </w:r>
            <w:r w:rsidR="007D5FC8">
              <w:rPr>
                <w:rFonts w:ascii="宋体" w:hAnsi="宋体"/>
                <w:sz w:val="18"/>
                <w:szCs w:val="18"/>
              </w:rPr>
              <w:t xml:space="preserve"> </w:t>
            </w:r>
          </w:p>
          <w:p w:rsidR="00BB4E9A" w:rsidRDefault="00BC34D0" w:rsidP="007D5FC8">
            <w:pPr>
              <w:pStyle w:val="a4"/>
              <w:spacing w:line="240" w:lineRule="exact"/>
              <w:ind w:firstLineChars="100" w:firstLine="180"/>
              <w:rPr>
                <w:rFonts w:hAnsi="宋体"/>
                <w:sz w:val="18"/>
                <w:szCs w:val="18"/>
              </w:rPr>
            </w:pPr>
            <w:r>
              <w:rPr>
                <w:rFonts w:hAnsi="宋体" w:hint="eastAsia"/>
                <w:sz w:val="18"/>
                <w:szCs w:val="18"/>
              </w:rPr>
              <w:t>有效期至：2023年2月</w:t>
            </w:r>
          </w:p>
        </w:tc>
      </w:tr>
      <w:tr w:rsidR="00BB4E9A">
        <w:trPr>
          <w:trHeight w:val="818"/>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256" w:type="dxa"/>
            <w:gridSpan w:val="3"/>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单位</w:t>
            </w:r>
            <w:r>
              <w:rPr>
                <w:rFonts w:hint="eastAsia"/>
                <w:sz w:val="18"/>
                <w:szCs w:val="18"/>
              </w:rPr>
              <w:t>GDP</w:t>
            </w:r>
            <w:r>
              <w:rPr>
                <w:rFonts w:hint="eastAsia"/>
                <w:sz w:val="18"/>
                <w:szCs w:val="18"/>
              </w:rPr>
              <w:t>二氧化碳排放量（</w:t>
            </w:r>
            <w:r>
              <w:rPr>
                <w:rFonts w:ascii="宋体" w:hAnsi="宋体" w:cs="宋体" w:hint="eastAsia"/>
                <w:sz w:val="18"/>
                <w:szCs w:val="18"/>
              </w:rPr>
              <w:t>千克二氧化碳/万元</w:t>
            </w:r>
            <w:r>
              <w:rPr>
                <w:rFonts w:hint="eastAsia"/>
                <w:sz w:val="18"/>
                <w:szCs w:val="18"/>
              </w:rPr>
              <w:t>）</w:t>
            </w:r>
          </w:p>
        </w:tc>
        <w:tc>
          <w:tcPr>
            <w:tcW w:w="3175" w:type="dxa"/>
            <w:gridSpan w:val="3"/>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hint="eastAsia"/>
                <w:sz w:val="18"/>
                <w:szCs w:val="18"/>
              </w:rPr>
              <w:t>单位</w:t>
            </w:r>
            <w:r>
              <w:rPr>
                <w:rFonts w:hint="eastAsia"/>
                <w:sz w:val="18"/>
                <w:szCs w:val="18"/>
              </w:rPr>
              <w:t>GDP</w:t>
            </w:r>
            <w:r>
              <w:rPr>
                <w:rFonts w:hint="eastAsia"/>
                <w:sz w:val="18"/>
                <w:szCs w:val="18"/>
              </w:rPr>
              <w:t>二氧化碳排放降低率（</w:t>
            </w:r>
            <w:r>
              <w:rPr>
                <w:rFonts w:hint="eastAsia"/>
                <w:sz w:val="18"/>
                <w:szCs w:val="18"/>
              </w:rPr>
              <w:t>%</w:t>
            </w:r>
            <w:r>
              <w:rPr>
                <w:rFonts w:hint="eastAsia"/>
                <w:sz w:val="18"/>
                <w:szCs w:val="18"/>
              </w:rPr>
              <w:t>）</w:t>
            </w:r>
          </w:p>
        </w:tc>
      </w:tr>
      <w:tr w:rsidR="00BB4E9A">
        <w:trPr>
          <w:trHeight w:val="415"/>
          <w:jc w:val="center"/>
        </w:trPr>
        <w:tc>
          <w:tcPr>
            <w:tcW w:w="2131"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616" w:type="dxa"/>
            <w:tcBorders>
              <w:top w:val="single" w:sz="4" w:space="0" w:color="auto"/>
              <w:left w:val="single" w:sz="4" w:space="0" w:color="auto"/>
              <w:bottom w:val="single" w:sz="4" w:space="0" w:color="auto"/>
            </w:tcBorders>
            <w:vAlign w:val="center"/>
          </w:tcPr>
          <w:p w:rsidR="00BB4E9A" w:rsidRDefault="003D1964">
            <w:pPr>
              <w:widowControl/>
              <w:jc w:val="center"/>
              <w:rPr>
                <w:sz w:val="18"/>
                <w:szCs w:val="18"/>
              </w:rPr>
            </w:pPr>
            <w:r>
              <w:rPr>
                <w:rFonts w:hint="eastAsia"/>
                <w:sz w:val="18"/>
                <w:szCs w:val="18"/>
              </w:rPr>
              <w:t>上年</w:t>
            </w:r>
          </w:p>
        </w:tc>
      </w:tr>
      <w:tr w:rsidR="00BB4E9A">
        <w:trPr>
          <w:trHeight w:val="415"/>
          <w:jc w:val="center"/>
        </w:trPr>
        <w:tc>
          <w:tcPr>
            <w:tcW w:w="213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616"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697"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616"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697" w:type="dxa"/>
            <w:gridSpan w:val="2"/>
            <w:tcBorders>
              <w:left w:val="single" w:sz="4" w:space="0" w:color="auto"/>
              <w:right w:val="single" w:sz="4" w:space="0" w:color="auto"/>
            </w:tcBorders>
            <w:vAlign w:val="center"/>
          </w:tcPr>
          <w:p w:rsidR="00BB4E9A" w:rsidRDefault="00BB4E9A">
            <w:pPr>
              <w:jc w:val="center"/>
            </w:pPr>
          </w:p>
        </w:tc>
        <w:tc>
          <w:tcPr>
            <w:tcW w:w="1559" w:type="dxa"/>
            <w:tcBorders>
              <w:left w:val="single" w:sz="4" w:space="0" w:color="auto"/>
              <w:right w:val="single" w:sz="4" w:space="0" w:color="auto"/>
            </w:tcBorders>
            <w:vAlign w:val="center"/>
          </w:tcPr>
          <w:p w:rsidR="00BB4E9A" w:rsidRDefault="00BB4E9A">
            <w:pPr>
              <w:jc w:val="center"/>
            </w:pPr>
          </w:p>
        </w:tc>
        <w:tc>
          <w:tcPr>
            <w:tcW w:w="1559" w:type="dxa"/>
            <w:gridSpan w:val="2"/>
            <w:tcBorders>
              <w:left w:val="single" w:sz="4" w:space="0" w:color="auto"/>
              <w:right w:val="single" w:sz="4" w:space="0" w:color="auto"/>
            </w:tcBorders>
            <w:vAlign w:val="center"/>
          </w:tcPr>
          <w:p w:rsidR="00BB4E9A" w:rsidRDefault="00BB4E9A">
            <w:pPr>
              <w:jc w:val="center"/>
            </w:pPr>
          </w:p>
        </w:tc>
        <w:tc>
          <w:tcPr>
            <w:tcW w:w="1616" w:type="dxa"/>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697"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616"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widowControl/>
        <w:jc w:val="left"/>
        <w:rPr>
          <w:rFonts w:ascii="黑体" w:eastAsia="黑体" w:hAnsi="宋体" w:cstheme="minorBidi"/>
          <w:sz w:val="32"/>
          <w:szCs w:val="22"/>
        </w:rPr>
      </w:pPr>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70F3A">
        <w:rPr>
          <w:rFonts w:hAnsi="宋体" w:cs="宋体"/>
          <w:kern w:val="0"/>
          <w:sz w:val="18"/>
          <w:szCs w:val="18"/>
        </w:rPr>
        <w:t>5</w:t>
      </w:r>
      <w:r w:rsidR="00F10846">
        <w:rPr>
          <w:rFonts w:hAnsi="宋体" w:cs="宋体"/>
          <w:kern w:val="0"/>
          <w:sz w:val="18"/>
          <w:szCs w:val="18"/>
        </w:rPr>
        <w:t>月底前</w:t>
      </w:r>
      <w:r>
        <w:rPr>
          <w:rFonts w:ascii="黑体" w:eastAsia="黑体" w:hAnsi="宋体"/>
          <w:sz w:val="32"/>
        </w:rPr>
        <w:br w:type="page"/>
      </w:r>
    </w:p>
    <w:p w:rsidR="00BB4E9A" w:rsidRDefault="003D1964">
      <w:pPr>
        <w:pStyle w:val="2"/>
        <w:spacing w:before="0" w:after="0" w:line="240" w:lineRule="auto"/>
        <w:jc w:val="center"/>
        <w:rPr>
          <w:rFonts w:hAnsi="宋体"/>
          <w:b w:val="0"/>
        </w:rPr>
      </w:pPr>
      <w:bookmarkStart w:id="116" w:name="_Toc97540383"/>
      <w:r>
        <w:rPr>
          <w:rFonts w:hAnsi="宋体" w:hint="eastAsia"/>
          <w:b w:val="0"/>
        </w:rPr>
        <w:lastRenderedPageBreak/>
        <w:t>高质量发展监测情况年报表</w:t>
      </w:r>
      <w:bookmarkEnd w:id="116"/>
    </w:p>
    <w:tbl>
      <w:tblPr>
        <w:tblW w:w="9264" w:type="dxa"/>
        <w:jc w:val="center"/>
        <w:tblLayout w:type="fixed"/>
        <w:tblLook w:val="04A0" w:firstRow="1" w:lastRow="0" w:firstColumn="1" w:lastColumn="0" w:noHBand="0" w:noVBand="1"/>
      </w:tblPr>
      <w:tblGrid>
        <w:gridCol w:w="1418"/>
        <w:gridCol w:w="709"/>
        <w:gridCol w:w="1134"/>
        <w:gridCol w:w="1134"/>
        <w:gridCol w:w="1134"/>
        <w:gridCol w:w="708"/>
        <w:gridCol w:w="426"/>
        <w:gridCol w:w="1181"/>
        <w:gridCol w:w="1420"/>
      </w:tblGrid>
      <w:tr w:rsidR="00BB4E9A" w:rsidTr="00CB65AB">
        <w:trPr>
          <w:jc w:val="center"/>
        </w:trPr>
        <w:tc>
          <w:tcPr>
            <w:tcW w:w="6237" w:type="dxa"/>
            <w:gridSpan w:val="6"/>
            <w:tcBorders>
              <w:bottom w:val="single" w:sz="12" w:space="0" w:color="auto"/>
            </w:tcBorders>
            <w:vAlign w:val="bottom"/>
          </w:tcPr>
          <w:p w:rsidR="00BB4E9A" w:rsidRDefault="003D1964" w:rsidP="00FE7AB0">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Pr>
                <w:rFonts w:hAnsi="宋体" w:hint="eastAsia"/>
                <w:sz w:val="18"/>
                <w:szCs w:val="18"/>
              </w:rPr>
              <w:t>20</w:t>
            </w:r>
            <w:r w:rsidR="00FE7AB0">
              <w:rPr>
                <w:rFonts w:hAnsi="宋体"/>
                <w:sz w:val="18"/>
                <w:szCs w:val="18"/>
              </w:rPr>
              <w:t>2</w:t>
            </w:r>
            <w:r>
              <w:rPr>
                <w:rFonts w:hAnsi="宋体"/>
                <w:sz w:val="18"/>
                <w:szCs w:val="18"/>
              </w:rPr>
              <w:t xml:space="preserve">  </w:t>
            </w:r>
            <w:r>
              <w:rPr>
                <w:rFonts w:hAnsi="宋体" w:hint="eastAsia"/>
                <w:sz w:val="18"/>
                <w:szCs w:val="18"/>
              </w:rPr>
              <w:t xml:space="preserve"> 年 </w:t>
            </w:r>
            <w:r>
              <w:rPr>
                <w:rFonts w:hAnsi="宋体"/>
                <w:sz w:val="18"/>
                <w:szCs w:val="18"/>
              </w:rPr>
              <w:t xml:space="preserve"> </w:t>
            </w:r>
          </w:p>
        </w:tc>
        <w:tc>
          <w:tcPr>
            <w:tcW w:w="3027" w:type="dxa"/>
            <w:gridSpan w:val="3"/>
            <w:tcBorders>
              <w:bottom w:val="single" w:sz="12" w:space="0" w:color="auto"/>
            </w:tcBorders>
            <w:vAlign w:val="bottom"/>
          </w:tcPr>
          <w:p w:rsidR="007D5FC8" w:rsidRDefault="007D5FC8" w:rsidP="00CB65AB">
            <w:pPr>
              <w:pStyle w:val="a4"/>
              <w:spacing w:line="240" w:lineRule="exact"/>
              <w:rPr>
                <w:rFonts w:hAnsi="宋体"/>
                <w:sz w:val="18"/>
                <w:szCs w:val="18"/>
              </w:rPr>
            </w:pPr>
            <w:r>
              <w:rPr>
                <w:rFonts w:hAnsi="宋体" w:hint="eastAsia"/>
                <w:sz w:val="18"/>
                <w:szCs w:val="18"/>
              </w:rPr>
              <w:t>表    号：</w:t>
            </w:r>
            <w:r>
              <w:rPr>
                <w:rFonts w:hAnsi="宋体"/>
                <w:sz w:val="18"/>
                <w:szCs w:val="18"/>
              </w:rPr>
              <w:t>ST</w:t>
            </w:r>
            <w:r>
              <w:rPr>
                <w:rFonts w:hAnsi="宋体"/>
                <w:kern w:val="0"/>
                <w:sz w:val="18"/>
                <w:szCs w:val="18"/>
              </w:rPr>
              <w:t>3</w:t>
            </w:r>
            <w:r>
              <w:rPr>
                <w:rFonts w:hAnsi="宋体" w:hint="eastAsia"/>
                <w:kern w:val="0"/>
                <w:sz w:val="18"/>
                <w:szCs w:val="18"/>
              </w:rPr>
              <w:t>0</w:t>
            </w:r>
            <w:r>
              <w:rPr>
                <w:rFonts w:hAnsi="宋体"/>
                <w:kern w:val="0"/>
                <w:sz w:val="18"/>
                <w:szCs w:val="18"/>
              </w:rPr>
              <w:t>6</w:t>
            </w:r>
            <w:r>
              <w:rPr>
                <w:rFonts w:hAnsi="宋体" w:hint="eastAsia"/>
                <w:kern w:val="0"/>
                <w:sz w:val="18"/>
                <w:szCs w:val="18"/>
              </w:rPr>
              <w:t>表</w:t>
            </w:r>
          </w:p>
          <w:p w:rsidR="007D5FC8" w:rsidRDefault="007D5FC8" w:rsidP="00CB65AB">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7D5FC8" w:rsidRDefault="00440445" w:rsidP="00CB65AB">
            <w:pPr>
              <w:spacing w:line="240" w:lineRule="exact"/>
              <w:rPr>
                <w:rFonts w:ascii="宋体" w:hAnsi="宋体"/>
                <w:sz w:val="18"/>
                <w:szCs w:val="18"/>
              </w:rPr>
            </w:pPr>
            <w:r>
              <w:rPr>
                <w:rFonts w:ascii="宋体" w:hAnsi="宋体" w:hint="eastAsia"/>
                <w:sz w:val="18"/>
                <w:szCs w:val="18"/>
              </w:rPr>
              <w:t>文    号：盐统〔2022〕2号</w:t>
            </w:r>
          </w:p>
          <w:p w:rsidR="007D5FC8" w:rsidRDefault="00440445" w:rsidP="00CB65AB">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7D5FC8">
              <w:rPr>
                <w:rFonts w:ascii="宋体" w:hAnsi="宋体"/>
                <w:sz w:val="18"/>
                <w:szCs w:val="18"/>
              </w:rPr>
              <w:t xml:space="preserve"> </w:t>
            </w:r>
          </w:p>
          <w:p w:rsidR="00BB4E9A" w:rsidRDefault="00BC34D0" w:rsidP="00CB65AB">
            <w:pPr>
              <w:pStyle w:val="a4"/>
              <w:spacing w:line="240" w:lineRule="exact"/>
              <w:ind w:right="270"/>
              <w:rPr>
                <w:rFonts w:hAnsi="宋体"/>
                <w:sz w:val="18"/>
                <w:szCs w:val="18"/>
              </w:rPr>
            </w:pPr>
            <w:r>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空气质量优良天数比率（</w:t>
            </w:r>
            <w:r>
              <w:rPr>
                <w:rFonts w:hint="eastAsia"/>
                <w:sz w:val="18"/>
                <w:szCs w:val="18"/>
              </w:rPr>
              <w:t>%</w:t>
            </w:r>
            <w:r>
              <w:rPr>
                <w:rFonts w:hint="eastAsia"/>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空气质量类别为优或良的天数</w:t>
            </w:r>
            <w:r>
              <w:rPr>
                <w:rFonts w:hint="eastAsia"/>
                <w:sz w:val="18"/>
                <w:szCs w:val="18"/>
              </w:rPr>
              <w:t>(</w:t>
            </w:r>
            <w:r>
              <w:rPr>
                <w:sz w:val="18"/>
                <w:szCs w:val="18"/>
              </w:rPr>
              <w:t>天</w:t>
            </w:r>
            <w:r>
              <w:rPr>
                <w:rFonts w:hint="eastAsia"/>
                <w:sz w:val="18"/>
                <w:szCs w:val="18"/>
              </w:rPr>
              <w:t>)</w:t>
            </w:r>
          </w:p>
        </w:tc>
        <w:tc>
          <w:tcPr>
            <w:tcW w:w="26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全年有效监测天数（天）</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20"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2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706"/>
          <w:jc w:val="center"/>
        </w:trPr>
        <w:tc>
          <w:tcPr>
            <w:tcW w:w="1418" w:type="dxa"/>
            <w:tcBorders>
              <w:top w:val="single" w:sz="4"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地表水达到或好于Ⅲ类水体比例（%）</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地表水质水达到或好于Ⅲ类以上地表水断面数（个）</w:t>
            </w:r>
          </w:p>
        </w:tc>
        <w:tc>
          <w:tcPr>
            <w:tcW w:w="2601" w:type="dxa"/>
            <w:gridSpan w:val="2"/>
            <w:tcBorders>
              <w:top w:val="single" w:sz="4"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断面总数（个）</w:t>
            </w: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20"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7</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8</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9</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r>
              <w:rPr>
                <w:sz w:val="18"/>
                <w:szCs w:val="18"/>
              </w:rPr>
              <w:t>0</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1</w:t>
            </w:r>
          </w:p>
        </w:tc>
        <w:tc>
          <w:tcPr>
            <w:tcW w:w="1420" w:type="dxa"/>
            <w:tcBorders>
              <w:top w:val="single" w:sz="4"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2</w:t>
            </w:r>
          </w:p>
        </w:tc>
      </w:tr>
      <w:tr w:rsidR="00BB4E9A">
        <w:trPr>
          <w:trHeight w:hRule="exact" w:val="70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PM2.5</w:t>
            </w:r>
            <w:r>
              <w:rPr>
                <w:rFonts w:hint="eastAsia"/>
                <w:sz w:val="18"/>
                <w:szCs w:val="18"/>
              </w:rPr>
              <w:t>年均浓度（</w:t>
            </w:r>
            <w:r>
              <w:rPr>
                <w:rFonts w:ascii="宋体" w:hAnsi="宋体" w:cs="宋体" w:hint="eastAsia"/>
                <w:kern w:val="0"/>
                <w:sz w:val="18"/>
                <w:szCs w:val="18"/>
              </w:rPr>
              <w:t>微克/立方米）</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有效日</w:t>
            </w:r>
            <w:r>
              <w:rPr>
                <w:rFonts w:hint="eastAsia"/>
                <w:sz w:val="18"/>
                <w:szCs w:val="18"/>
              </w:rPr>
              <w:t>PM2.5</w:t>
            </w:r>
            <w:r>
              <w:rPr>
                <w:rFonts w:hint="eastAsia"/>
                <w:sz w:val="18"/>
                <w:szCs w:val="18"/>
              </w:rPr>
              <w:t>平均浓度的合计值（</w:t>
            </w:r>
            <w:r>
              <w:rPr>
                <w:rFonts w:ascii="宋体" w:hAnsi="宋体" w:cs="宋体" w:hint="eastAsia"/>
                <w:kern w:val="0"/>
                <w:sz w:val="18"/>
                <w:szCs w:val="18"/>
              </w:rPr>
              <w:t>微克/立方米）</w:t>
            </w:r>
          </w:p>
        </w:tc>
        <w:tc>
          <w:tcPr>
            <w:tcW w:w="2601" w:type="dxa"/>
            <w:gridSpan w:val="2"/>
            <w:tcBorders>
              <w:top w:val="single" w:sz="4"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全年有效监测天数（天）</w:t>
            </w: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20"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5</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6</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7</w:t>
            </w:r>
          </w:p>
        </w:tc>
        <w:tc>
          <w:tcPr>
            <w:tcW w:w="1420" w:type="dxa"/>
            <w:tcBorders>
              <w:top w:val="single" w:sz="4"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8</w:t>
            </w: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top w:val="single" w:sz="4"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1134" w:type="dxa"/>
            <w:tcBorders>
              <w:left w:val="single" w:sz="4" w:space="0" w:color="auto"/>
              <w:bottom w:val="single" w:sz="12"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bottom w:val="single" w:sz="12"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bottom w:val="single" w:sz="12"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left w:val="single" w:sz="4" w:space="0" w:color="auto"/>
              <w:bottom w:val="single" w:sz="12"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left w:val="single" w:sz="4" w:space="0" w:color="auto"/>
              <w:bottom w:val="single" w:sz="12" w:space="0" w:color="auto"/>
            </w:tcBorders>
            <w:vAlign w:val="center"/>
          </w:tcPr>
          <w:p w:rsidR="00BB4E9A" w:rsidRDefault="00BB4E9A">
            <w:pPr>
              <w:spacing w:line="300" w:lineRule="exact"/>
              <w:jc w:val="center"/>
              <w:rPr>
                <w:rFonts w:ascii="宋体" w:hAnsi="宋体" w:cs="宋体"/>
                <w:sz w:val="20"/>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widowControl/>
        <w:jc w:val="left"/>
        <w:rPr>
          <w:rFonts w:ascii="黑体" w:eastAsia="黑体" w:hAnsi="宋体" w:cstheme="minorBidi"/>
          <w:sz w:val="32"/>
          <w:szCs w:val="22"/>
        </w:rPr>
      </w:pPr>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F5C14">
        <w:rPr>
          <w:rFonts w:hAnsi="宋体" w:cs="宋体"/>
          <w:kern w:val="0"/>
          <w:sz w:val="18"/>
          <w:szCs w:val="18"/>
        </w:rPr>
        <w:t>6</w:t>
      </w:r>
      <w:r w:rsidR="007F5C14">
        <w:rPr>
          <w:rFonts w:hAnsi="宋体" w:cs="宋体"/>
          <w:kern w:val="0"/>
          <w:sz w:val="18"/>
          <w:szCs w:val="18"/>
        </w:rPr>
        <w:t>月</w:t>
      </w:r>
      <w:r w:rsidR="007F5C14">
        <w:rPr>
          <w:rFonts w:hAnsi="宋体" w:cs="宋体"/>
          <w:kern w:val="0"/>
          <w:sz w:val="18"/>
          <w:szCs w:val="18"/>
        </w:rPr>
        <w:t>15</w:t>
      </w:r>
      <w:r w:rsidR="007F5C14">
        <w:rPr>
          <w:rFonts w:hAnsi="宋体" w:cs="宋体"/>
          <w:kern w:val="0"/>
          <w:sz w:val="18"/>
          <w:szCs w:val="18"/>
        </w:rPr>
        <w:t>日</w:t>
      </w:r>
      <w:r>
        <w:rPr>
          <w:rFonts w:hAnsi="宋体" w:cs="宋体"/>
          <w:kern w:val="0"/>
          <w:sz w:val="18"/>
          <w:szCs w:val="18"/>
        </w:rPr>
        <w:t>前</w:t>
      </w:r>
      <w:r>
        <w:rPr>
          <w:rFonts w:ascii="黑体" w:eastAsia="黑体" w:hAnsi="宋体"/>
          <w:sz w:val="32"/>
        </w:rPr>
        <w:br w:type="page"/>
      </w:r>
    </w:p>
    <w:p w:rsidR="00BB4E9A" w:rsidRDefault="003D1964">
      <w:pPr>
        <w:pStyle w:val="a4"/>
        <w:jc w:val="center"/>
        <w:rPr>
          <w:rFonts w:ascii="黑体" w:eastAsia="黑体" w:hAnsi="宋体"/>
          <w:sz w:val="32"/>
        </w:rPr>
      </w:pPr>
      <w:r>
        <w:rPr>
          <w:rFonts w:ascii="黑体" w:eastAsia="黑体" w:hAnsi="宋体" w:hint="eastAsia"/>
          <w:sz w:val="32"/>
        </w:rPr>
        <w:lastRenderedPageBreak/>
        <w:t>定报</w:t>
      </w:r>
    </w:p>
    <w:p w:rsidR="00BB4E9A" w:rsidRDefault="003D1964">
      <w:pPr>
        <w:pStyle w:val="2"/>
        <w:spacing w:before="0" w:after="0" w:line="240" w:lineRule="auto"/>
        <w:jc w:val="center"/>
        <w:rPr>
          <w:rFonts w:hAnsi="宋体"/>
          <w:b w:val="0"/>
        </w:rPr>
      </w:pPr>
      <w:bookmarkStart w:id="117" w:name="_Toc97540384"/>
      <w:r>
        <w:rPr>
          <w:rFonts w:hAnsi="宋体" w:hint="eastAsia"/>
          <w:b w:val="0"/>
        </w:rPr>
        <w:t>高质量发展监测月报表</w:t>
      </w:r>
      <w:bookmarkEnd w:id="117"/>
    </w:p>
    <w:tbl>
      <w:tblPr>
        <w:tblW w:w="9264" w:type="dxa"/>
        <w:jc w:val="center"/>
        <w:tblLayout w:type="fixed"/>
        <w:tblLook w:val="04A0" w:firstRow="1" w:lastRow="0" w:firstColumn="1" w:lastColumn="0" w:noHBand="0" w:noVBand="1"/>
      </w:tblPr>
      <w:tblGrid>
        <w:gridCol w:w="1418"/>
        <w:gridCol w:w="709"/>
        <w:gridCol w:w="1134"/>
        <w:gridCol w:w="1134"/>
        <w:gridCol w:w="1134"/>
        <w:gridCol w:w="850"/>
        <w:gridCol w:w="284"/>
        <w:gridCol w:w="1181"/>
        <w:gridCol w:w="1420"/>
      </w:tblGrid>
      <w:tr w:rsidR="00BB4E9A" w:rsidTr="00CB65AB">
        <w:trPr>
          <w:jc w:val="center"/>
        </w:trPr>
        <w:tc>
          <w:tcPr>
            <w:tcW w:w="6379" w:type="dxa"/>
            <w:gridSpan w:val="6"/>
            <w:tcBorders>
              <w:bottom w:val="single" w:sz="12" w:space="0" w:color="auto"/>
            </w:tcBorders>
            <w:vAlign w:val="bottom"/>
          </w:tcPr>
          <w:p w:rsidR="00BB4E9A" w:rsidRDefault="003D1964" w:rsidP="009029D1">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2022年</w:t>
            </w:r>
            <w:r>
              <w:rPr>
                <w:rFonts w:hAnsi="宋体" w:hint="eastAsia"/>
                <w:sz w:val="18"/>
                <w:szCs w:val="18"/>
              </w:rPr>
              <w:t xml:space="preserve"> </w:t>
            </w:r>
            <w:r>
              <w:rPr>
                <w:rFonts w:hAnsi="宋体"/>
                <w:sz w:val="18"/>
                <w:szCs w:val="18"/>
              </w:rPr>
              <w:t xml:space="preserve"> 月</w:t>
            </w:r>
          </w:p>
        </w:tc>
        <w:tc>
          <w:tcPr>
            <w:tcW w:w="2885" w:type="dxa"/>
            <w:gridSpan w:val="3"/>
            <w:tcBorders>
              <w:bottom w:val="single" w:sz="12" w:space="0" w:color="auto"/>
            </w:tcBorders>
            <w:vAlign w:val="bottom"/>
          </w:tcPr>
          <w:p w:rsidR="007D5FC8" w:rsidRDefault="007D5FC8" w:rsidP="00CB65AB">
            <w:pPr>
              <w:pStyle w:val="a4"/>
              <w:spacing w:line="240" w:lineRule="exact"/>
              <w:rPr>
                <w:rFonts w:hAnsi="宋体"/>
                <w:sz w:val="18"/>
                <w:szCs w:val="18"/>
              </w:rPr>
            </w:pPr>
            <w:r>
              <w:rPr>
                <w:rFonts w:hAnsi="宋体" w:hint="eastAsia"/>
                <w:sz w:val="18"/>
                <w:szCs w:val="18"/>
              </w:rPr>
              <w:t>表    号：</w:t>
            </w:r>
            <w:r>
              <w:rPr>
                <w:rFonts w:hAnsi="宋体"/>
                <w:sz w:val="18"/>
                <w:szCs w:val="18"/>
              </w:rPr>
              <w:t>ST</w:t>
            </w:r>
            <w:r>
              <w:rPr>
                <w:rFonts w:hAnsi="宋体"/>
                <w:kern w:val="0"/>
                <w:sz w:val="18"/>
                <w:szCs w:val="18"/>
              </w:rPr>
              <w:t>401</w:t>
            </w:r>
            <w:r>
              <w:rPr>
                <w:rFonts w:hAnsi="宋体" w:hint="eastAsia"/>
                <w:kern w:val="0"/>
                <w:sz w:val="18"/>
                <w:szCs w:val="18"/>
              </w:rPr>
              <w:t>表</w:t>
            </w:r>
          </w:p>
          <w:p w:rsidR="007D5FC8" w:rsidRDefault="007D5FC8" w:rsidP="00CB65AB">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7D5FC8" w:rsidRDefault="00440445" w:rsidP="00CB65AB">
            <w:pPr>
              <w:spacing w:line="240" w:lineRule="exact"/>
              <w:rPr>
                <w:rFonts w:ascii="宋体" w:hAnsi="宋体"/>
                <w:sz w:val="18"/>
                <w:szCs w:val="18"/>
              </w:rPr>
            </w:pPr>
            <w:r>
              <w:rPr>
                <w:rFonts w:ascii="宋体" w:hAnsi="宋体" w:hint="eastAsia"/>
                <w:sz w:val="18"/>
                <w:szCs w:val="18"/>
              </w:rPr>
              <w:t>文    号：盐统〔2022〕2号</w:t>
            </w:r>
          </w:p>
          <w:p w:rsidR="007D5FC8" w:rsidRDefault="00440445" w:rsidP="00CB65AB">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7D5FC8">
              <w:rPr>
                <w:rFonts w:ascii="宋体" w:hAnsi="宋体"/>
                <w:sz w:val="18"/>
                <w:szCs w:val="18"/>
              </w:rPr>
              <w:t xml:space="preserve"> </w:t>
            </w:r>
          </w:p>
          <w:p w:rsidR="00BB4E9A" w:rsidRDefault="00BC34D0" w:rsidP="00CB65AB">
            <w:pPr>
              <w:pStyle w:val="a4"/>
              <w:spacing w:line="240" w:lineRule="exact"/>
              <w:ind w:right="360"/>
              <w:rPr>
                <w:rFonts w:hAnsi="宋体"/>
                <w:sz w:val="18"/>
                <w:szCs w:val="18"/>
              </w:rPr>
            </w:pPr>
            <w:r>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空气质量优良天数比率（</w:t>
            </w:r>
            <w:r>
              <w:rPr>
                <w:rFonts w:hint="eastAsia"/>
                <w:sz w:val="18"/>
                <w:szCs w:val="18"/>
              </w:rPr>
              <w:t>%</w:t>
            </w:r>
            <w:r>
              <w:rPr>
                <w:rFonts w:hint="eastAsia"/>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空气质量类别为优或良的天数</w:t>
            </w:r>
            <w:r>
              <w:rPr>
                <w:rFonts w:hint="eastAsia"/>
                <w:sz w:val="18"/>
                <w:szCs w:val="18"/>
              </w:rPr>
              <w:t>(</w:t>
            </w:r>
            <w:r>
              <w:rPr>
                <w:sz w:val="18"/>
                <w:szCs w:val="18"/>
              </w:rPr>
              <w:t>天</w:t>
            </w:r>
            <w:r>
              <w:rPr>
                <w:rFonts w:hint="eastAsia"/>
                <w:sz w:val="18"/>
                <w:szCs w:val="18"/>
              </w:rPr>
              <w:t>)</w:t>
            </w:r>
          </w:p>
        </w:tc>
        <w:tc>
          <w:tcPr>
            <w:tcW w:w="26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全年有效监测天数（天）</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上年同期</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上年同期</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w:t>
            </w:r>
          </w:p>
        </w:tc>
        <w:tc>
          <w:tcPr>
            <w:tcW w:w="1420"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上年同期</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2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624"/>
          <w:jc w:val="center"/>
        </w:trPr>
        <w:tc>
          <w:tcPr>
            <w:tcW w:w="1418" w:type="dxa"/>
            <w:tcBorders>
              <w:top w:val="single" w:sz="4"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地表水达到或好于Ⅲ类水体比例（%）</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地表水质水达到或好于Ⅲ类以上地表水断面数（个）</w:t>
            </w:r>
          </w:p>
        </w:tc>
        <w:tc>
          <w:tcPr>
            <w:tcW w:w="2601" w:type="dxa"/>
            <w:gridSpan w:val="2"/>
            <w:tcBorders>
              <w:top w:val="single" w:sz="4"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断面总数（个）</w:t>
            </w:r>
          </w:p>
        </w:tc>
      </w:tr>
      <w:tr w:rsidR="00BB4E9A">
        <w:trPr>
          <w:trHeight w:hRule="exact" w:val="624"/>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上年同期</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上年同期</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w:t>
            </w:r>
          </w:p>
        </w:tc>
        <w:tc>
          <w:tcPr>
            <w:tcW w:w="1420"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上年同期</w:t>
            </w:r>
          </w:p>
        </w:tc>
      </w:tr>
      <w:tr w:rsidR="00BB4E9A">
        <w:trPr>
          <w:trHeight w:hRule="exact" w:val="624"/>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7</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8</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9</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r>
              <w:rPr>
                <w:sz w:val="18"/>
                <w:szCs w:val="18"/>
              </w:rPr>
              <w:t>0</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1</w:t>
            </w:r>
          </w:p>
        </w:tc>
        <w:tc>
          <w:tcPr>
            <w:tcW w:w="1420" w:type="dxa"/>
            <w:tcBorders>
              <w:top w:val="single" w:sz="4"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2</w:t>
            </w: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PM2.5</w:t>
            </w:r>
            <w:r>
              <w:rPr>
                <w:rFonts w:hint="eastAsia"/>
                <w:sz w:val="18"/>
                <w:szCs w:val="18"/>
              </w:rPr>
              <w:t>年均浓度（</w:t>
            </w:r>
            <w:r>
              <w:rPr>
                <w:rFonts w:ascii="宋体" w:hAnsi="宋体" w:cs="宋体" w:hint="eastAsia"/>
                <w:kern w:val="0"/>
                <w:sz w:val="18"/>
                <w:szCs w:val="18"/>
              </w:rPr>
              <w:t>微克/立方米）</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有效日</w:t>
            </w:r>
            <w:r>
              <w:rPr>
                <w:rFonts w:hint="eastAsia"/>
                <w:sz w:val="18"/>
                <w:szCs w:val="18"/>
              </w:rPr>
              <w:t>PM2.5</w:t>
            </w:r>
            <w:r>
              <w:rPr>
                <w:rFonts w:hint="eastAsia"/>
                <w:sz w:val="18"/>
                <w:szCs w:val="18"/>
              </w:rPr>
              <w:t>平均浓度的合计值（</w:t>
            </w:r>
            <w:r>
              <w:rPr>
                <w:rFonts w:ascii="宋体" w:hAnsi="宋体" w:cs="宋体" w:hint="eastAsia"/>
                <w:kern w:val="0"/>
                <w:sz w:val="18"/>
                <w:szCs w:val="18"/>
              </w:rPr>
              <w:t>微克/立方米）</w:t>
            </w:r>
          </w:p>
        </w:tc>
        <w:tc>
          <w:tcPr>
            <w:tcW w:w="2601" w:type="dxa"/>
            <w:gridSpan w:val="2"/>
            <w:tcBorders>
              <w:top w:val="single" w:sz="4"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全年有效监测天数（天）</w:t>
            </w: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上年同期</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上年同期</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w:t>
            </w:r>
          </w:p>
        </w:tc>
        <w:tc>
          <w:tcPr>
            <w:tcW w:w="1420"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上年同期</w:t>
            </w: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5</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6</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7</w:t>
            </w:r>
          </w:p>
        </w:tc>
        <w:tc>
          <w:tcPr>
            <w:tcW w:w="1420" w:type="dxa"/>
            <w:tcBorders>
              <w:top w:val="single" w:sz="4"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8</w:t>
            </w: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top w:val="single" w:sz="4"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8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20"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widowControl/>
        <w:jc w:val="left"/>
        <w:rPr>
          <w:rFonts w:ascii="黑体" w:eastAsia="黑体" w:hAnsi="宋体"/>
          <w:b/>
          <w:sz w:val="32"/>
          <w:szCs w:val="32"/>
        </w:rPr>
      </w:pPr>
      <w:r>
        <w:rPr>
          <w:rFonts w:ascii="宋体" w:hAnsi="宋体" w:cs="宋体" w:hint="eastAsia"/>
          <w:kern w:val="0"/>
          <w:sz w:val="18"/>
          <w:szCs w:val="18"/>
        </w:rPr>
        <w:t>说明：报送时间</w:t>
      </w:r>
      <w:r>
        <w:rPr>
          <w:rFonts w:hAnsi="宋体" w:cs="宋体"/>
          <w:kern w:val="0"/>
          <w:sz w:val="18"/>
          <w:szCs w:val="18"/>
        </w:rPr>
        <w:t>月后</w:t>
      </w:r>
      <w:r>
        <w:rPr>
          <w:rFonts w:hAnsi="宋体" w:cs="宋体" w:hint="eastAsia"/>
          <w:kern w:val="0"/>
          <w:sz w:val="18"/>
          <w:szCs w:val="18"/>
        </w:rPr>
        <w:t>1</w:t>
      </w:r>
      <w:r>
        <w:rPr>
          <w:rFonts w:hAnsi="宋体" w:cs="宋体"/>
          <w:kern w:val="0"/>
          <w:sz w:val="18"/>
          <w:szCs w:val="18"/>
        </w:rPr>
        <w:t>0</w:t>
      </w:r>
      <w:r>
        <w:rPr>
          <w:rFonts w:hAnsi="宋体" w:cs="宋体"/>
          <w:kern w:val="0"/>
          <w:sz w:val="18"/>
          <w:szCs w:val="18"/>
        </w:rPr>
        <w:t>日前</w:t>
      </w:r>
      <w:r>
        <w:rPr>
          <w:rFonts w:ascii="黑体" w:eastAsia="黑体" w:hAnsi="宋体"/>
          <w:b/>
          <w:sz w:val="32"/>
          <w:szCs w:val="32"/>
        </w:rP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pStyle w:val="a4"/>
        <w:ind w:right="-108" w:firstLineChars="200" w:firstLine="422"/>
        <w:rPr>
          <w:kern w:val="0"/>
          <w:lang w:val="zh-CN"/>
        </w:rPr>
      </w:pPr>
      <w:r>
        <w:rPr>
          <w:b/>
          <w:kern w:val="0"/>
          <w:lang w:val="zh-CN"/>
        </w:rPr>
        <w:t>1</w:t>
      </w:r>
      <w:r>
        <w:rPr>
          <w:rFonts w:hint="eastAsia"/>
          <w:b/>
          <w:kern w:val="0"/>
          <w:lang w:val="zh-CN"/>
        </w:rPr>
        <w:t>、空气质量达到二级标准的天数比例</w:t>
      </w:r>
      <w:r>
        <w:rPr>
          <w:rFonts w:hint="eastAsia"/>
          <w:kern w:val="0"/>
          <w:lang w:val="zh-CN"/>
        </w:rPr>
        <w:t>：指按国家环保部新颁布的空气质量标准（空气质量指数AQI）要求，空气质量达到二级标准的天数占全年天数的比例。</w:t>
      </w:r>
    </w:p>
    <w:p w:rsidR="00BB4E9A" w:rsidRDefault="003D1964">
      <w:pPr>
        <w:pStyle w:val="a4"/>
        <w:ind w:right="-108" w:firstLineChars="200" w:firstLine="420"/>
        <w:rPr>
          <w:kern w:val="0"/>
          <w:lang w:val="zh-CN"/>
        </w:rPr>
      </w:pPr>
      <w:r>
        <w:rPr>
          <w:rFonts w:hint="eastAsia"/>
          <w:kern w:val="0"/>
          <w:lang w:val="zh-CN"/>
        </w:rPr>
        <w:t>计算公式：空气质量达到二级标准的天数比例=空气质量达到二级标准的天数／全年天数×100%</w:t>
      </w:r>
    </w:p>
    <w:p w:rsidR="00BB4E9A" w:rsidRDefault="003D1964">
      <w:pPr>
        <w:pStyle w:val="a4"/>
        <w:ind w:right="-108" w:firstLineChars="200" w:firstLine="422"/>
        <w:rPr>
          <w:kern w:val="0"/>
          <w:lang w:val="zh-CN"/>
        </w:rPr>
      </w:pPr>
      <w:r>
        <w:rPr>
          <w:b/>
          <w:kern w:val="0"/>
          <w:lang w:val="zh-CN"/>
        </w:rPr>
        <w:t>2</w:t>
      </w:r>
      <w:r>
        <w:rPr>
          <w:rFonts w:hint="eastAsia"/>
          <w:b/>
          <w:kern w:val="0"/>
          <w:lang w:val="zh-CN"/>
        </w:rPr>
        <w:t>、市县集中式饮用水水源水质达标率：</w:t>
      </w:r>
      <w:r>
        <w:rPr>
          <w:rFonts w:hint="eastAsia"/>
          <w:kern w:val="0"/>
          <w:lang w:val="zh-CN"/>
        </w:rPr>
        <w:t>市县集中式饮用水 水源地实际供应的达标水量占供水总量的比例。</w:t>
      </w:r>
    </w:p>
    <w:p w:rsidR="00BB4E9A" w:rsidRDefault="003D1964">
      <w:pPr>
        <w:pStyle w:val="a4"/>
        <w:ind w:right="-108" w:firstLineChars="200" w:firstLine="422"/>
        <w:rPr>
          <w:kern w:val="0"/>
          <w:lang w:val="zh-CN"/>
        </w:rPr>
      </w:pPr>
      <w:r>
        <w:rPr>
          <w:b/>
          <w:kern w:val="0"/>
          <w:lang w:val="zh-CN"/>
        </w:rPr>
        <w:t>3</w:t>
      </w:r>
      <w:r>
        <w:rPr>
          <w:rFonts w:hint="eastAsia"/>
          <w:b/>
          <w:kern w:val="0"/>
          <w:lang w:val="zh-CN"/>
        </w:rPr>
        <w:t>、地表水好于Ⅲ类水质的比例</w:t>
      </w:r>
      <w:r>
        <w:rPr>
          <w:rFonts w:hint="eastAsia"/>
          <w:kern w:val="0"/>
          <w:lang w:val="zh-CN"/>
        </w:rPr>
        <w:t>：指地表水质达到Ⅰ、Ⅱ、Ⅲ类地表水断面数占监测断面总数的比重。以国家和地方水质监测断面为基础，考核全省及各地优良水质比例。</w:t>
      </w:r>
    </w:p>
    <w:p w:rsidR="00BB4E9A" w:rsidRDefault="003D1964">
      <w:pPr>
        <w:pStyle w:val="a4"/>
        <w:ind w:right="-108" w:firstLineChars="200" w:firstLine="420"/>
        <w:rPr>
          <w:kern w:val="0"/>
          <w:lang w:val="zh-CN"/>
        </w:rPr>
      </w:pPr>
      <w:r>
        <w:rPr>
          <w:rFonts w:hint="eastAsia"/>
          <w:kern w:val="0"/>
          <w:lang w:val="zh-CN"/>
        </w:rPr>
        <w:t>计算公式：地表水好于Ⅲ类水质的比例=地表水质好于Ⅲ类以上地表水断面数／监测断面总数×100%</w:t>
      </w:r>
    </w:p>
    <w:p w:rsidR="00BB4E9A" w:rsidRDefault="003D1964">
      <w:pPr>
        <w:pStyle w:val="a4"/>
        <w:ind w:right="-108" w:firstLineChars="200" w:firstLine="422"/>
        <w:rPr>
          <w:rFonts w:hAnsi="宋体"/>
          <w:szCs w:val="21"/>
        </w:rPr>
      </w:pPr>
      <w:r>
        <w:rPr>
          <w:b/>
          <w:kern w:val="0"/>
          <w:lang w:val="zh-CN"/>
        </w:rPr>
        <w:t>4</w:t>
      </w:r>
      <w:r>
        <w:rPr>
          <w:rFonts w:hint="eastAsia"/>
          <w:b/>
          <w:kern w:val="0"/>
          <w:lang w:val="zh-CN"/>
        </w:rPr>
        <w:t>、自然保护区：</w:t>
      </w:r>
      <w:r>
        <w:rPr>
          <w:rFonts w:hAnsi="宋体" w:hint="eastAsia"/>
          <w:szCs w:val="21"/>
        </w:rPr>
        <w:t>指为了保护自然环境和自然资源，促进国民经济的持续发展，将一定面积的陆地和水体划分出来，并经各级人民政府批准而进行特殊保护和管理的区域。根据保护对象，自然保护区分为自然生态系统类、野生生物类、自然遗迹类。风景名胜区、文物保护区不计在内。</w:t>
      </w:r>
    </w:p>
    <w:p w:rsidR="00BB4E9A" w:rsidRDefault="003D1964">
      <w:pPr>
        <w:snapToGrid w:val="0"/>
        <w:ind w:firstLineChars="200" w:firstLine="422"/>
        <w:rPr>
          <w:rFonts w:ascii="宋体" w:hAnsi="Courier New"/>
          <w:kern w:val="0"/>
          <w:lang w:val="zh-CN"/>
        </w:rPr>
      </w:pPr>
      <w:r>
        <w:rPr>
          <w:rFonts w:ascii="宋体" w:hAnsi="Courier New"/>
          <w:b/>
          <w:kern w:val="0"/>
          <w:lang w:val="zh-CN"/>
        </w:rPr>
        <w:t>5</w:t>
      </w:r>
      <w:r>
        <w:rPr>
          <w:rFonts w:ascii="宋体" w:hAnsi="Courier New" w:hint="eastAsia"/>
          <w:b/>
          <w:kern w:val="0"/>
          <w:lang w:val="zh-CN"/>
        </w:rPr>
        <w:t>、工业废水排放量：</w:t>
      </w:r>
      <w:r>
        <w:rPr>
          <w:rFonts w:ascii="宋体" w:hAnsi="Courier New" w:hint="eastAsia"/>
          <w:kern w:val="0"/>
          <w:lang w:val="zh-CN"/>
        </w:rPr>
        <w:t>指报告期内经过企业厂区所有排放口排到企业外部的工业废水量。包括生产废水、外排的直接冷却水、废气治理设施废水、超标排放的矿井地下水和与工业废水混排的厂区生活污水，不包括独立外排的间接冷却水（清浊不分流的间接冷却水应计算在内）。</w:t>
      </w:r>
    </w:p>
    <w:p w:rsidR="00BB4E9A" w:rsidRDefault="003D1964">
      <w:pPr>
        <w:pStyle w:val="a4"/>
        <w:ind w:right="-108" w:firstLineChars="200" w:firstLine="422"/>
        <w:rPr>
          <w:kern w:val="0"/>
          <w:lang w:val="zh-CN"/>
        </w:rPr>
      </w:pPr>
      <w:r>
        <w:rPr>
          <w:b/>
          <w:kern w:val="0"/>
          <w:lang w:val="zh-CN"/>
        </w:rPr>
        <w:t>6</w:t>
      </w:r>
      <w:r>
        <w:rPr>
          <w:rFonts w:hint="eastAsia"/>
          <w:b/>
          <w:kern w:val="0"/>
          <w:lang w:val="zh-CN"/>
        </w:rPr>
        <w:t xml:space="preserve">、工业废气排放量： </w:t>
      </w:r>
      <w:r>
        <w:rPr>
          <w:rFonts w:hint="eastAsia"/>
          <w:kern w:val="0"/>
          <w:lang w:val="zh-CN"/>
        </w:rPr>
        <w:t>指报告期内企业厂区内燃料燃烧和生产工艺过程中产生的各种排入空气中含有污染物的气体的总量，以标准状态（273K，101325Pa）计算。</w:t>
      </w:r>
    </w:p>
    <w:p w:rsidR="00BB4E9A" w:rsidRDefault="003D1964">
      <w:pPr>
        <w:snapToGrid w:val="0"/>
        <w:rPr>
          <w:rFonts w:ascii="宋体" w:hAnsi="Courier New"/>
          <w:kern w:val="0"/>
          <w:lang w:val="zh-CN"/>
        </w:rPr>
      </w:pPr>
      <w:r>
        <w:rPr>
          <w:kern w:val="0"/>
          <w:lang w:val="zh-CN"/>
        </w:rPr>
        <w:t xml:space="preserve">   </w:t>
      </w:r>
      <w:r>
        <w:rPr>
          <w:color w:val="FF0000"/>
          <w:kern w:val="0"/>
          <w:lang w:val="zh-CN"/>
        </w:rPr>
        <w:t xml:space="preserve"> </w:t>
      </w:r>
      <w:r>
        <w:rPr>
          <w:b/>
          <w:kern w:val="0"/>
          <w:lang w:val="zh-CN"/>
        </w:rPr>
        <w:t>7</w:t>
      </w:r>
      <w:r>
        <w:rPr>
          <w:rFonts w:ascii="宋体" w:hAnsi="Courier New" w:hint="eastAsia"/>
          <w:b/>
          <w:kern w:val="0"/>
          <w:lang w:val="zh-CN"/>
        </w:rPr>
        <w:t>、工业二氧化硫排放量：</w:t>
      </w:r>
      <w:r>
        <w:rPr>
          <w:rFonts w:ascii="宋体" w:hAnsi="Courier New" w:hint="eastAsia"/>
          <w:kern w:val="0"/>
          <w:lang w:val="zh-CN"/>
        </w:rPr>
        <w:t>指报告期内工业企业在燃料燃烧和生产工艺过程中排入大气的二氧化硫总质量。工业中二氧化硫主要来源于化石燃料（煤、石油等）的燃烧，还包括含硫矿石的冶炼或含硫酸、磷肥等生产的工业废气排放。</w:t>
      </w:r>
    </w:p>
    <w:p w:rsidR="00BB4E9A" w:rsidRDefault="003D1964">
      <w:pPr>
        <w:snapToGrid w:val="0"/>
        <w:ind w:firstLineChars="200" w:firstLine="422"/>
        <w:rPr>
          <w:rFonts w:ascii="宋体" w:hAnsi="Courier New"/>
          <w:kern w:val="0"/>
          <w:lang w:val="zh-CN"/>
        </w:rPr>
      </w:pPr>
      <w:r>
        <w:rPr>
          <w:rFonts w:ascii="宋体" w:hAnsi="Courier New" w:hint="eastAsia"/>
          <w:b/>
          <w:kern w:val="0"/>
          <w:lang w:val="zh-CN"/>
        </w:rPr>
        <w:t>8、一般工业固体废物综合利用率：</w:t>
      </w:r>
      <w:r>
        <w:rPr>
          <w:rFonts w:ascii="宋体" w:hAnsi="Courier New" w:hint="eastAsia"/>
          <w:kern w:val="0"/>
          <w:lang w:val="zh-CN"/>
        </w:rPr>
        <w:t>指一般工业固体废物综合利用量占一般固体废物产生量与综合利用往年贮存量之和的百分率。计算公式为：</w:t>
      </w:r>
    </w:p>
    <w:p w:rsidR="00BB4E9A" w:rsidRDefault="003D1964">
      <w:pPr>
        <w:pStyle w:val="a4"/>
        <w:ind w:right="-108" w:firstLineChars="200" w:firstLine="420"/>
        <w:rPr>
          <w:color w:val="FF0000"/>
          <w:kern w:val="0"/>
          <w:lang w:val="zh-CN"/>
        </w:rPr>
      </w:pPr>
      <w:r>
        <w:rPr>
          <w:rFonts w:hAnsi="宋体" w:hint="eastAsia"/>
          <w:position w:val="-26"/>
          <w:szCs w:val="21"/>
        </w:rPr>
        <w:object w:dxaOrig="8640" w:dyaOrig="570">
          <v:shape id="_x0000_i1025" type="#_x0000_t75" style="width:6in;height:28.15pt" o:ole="">
            <v:imagedata r:id="rId24" o:title=""/>
          </v:shape>
          <o:OLEObject Type="Embed" ProgID="Equation.3" ShapeID="_x0000_i1025" DrawAspect="Content" ObjectID="_1709037903" r:id="rId25"/>
        </w:object>
      </w:r>
      <w:r>
        <w:rPr>
          <w:rFonts w:hAnsi="宋体"/>
          <w:szCs w:val="21"/>
        </w:rPr>
        <w:t xml:space="preserve">    </w:t>
      </w:r>
    </w:p>
    <w:p w:rsidR="00BB4E9A" w:rsidRDefault="003D1964">
      <w:pPr>
        <w:snapToGrid w:val="0"/>
        <w:ind w:firstLineChars="200" w:firstLine="422"/>
        <w:rPr>
          <w:rFonts w:ascii="宋体" w:hAnsi="Courier New"/>
          <w:kern w:val="0"/>
          <w:lang w:val="zh-CN"/>
        </w:rPr>
      </w:pPr>
      <w:r>
        <w:rPr>
          <w:rFonts w:ascii="宋体" w:hAnsi="Courier New"/>
          <w:b/>
          <w:kern w:val="0"/>
          <w:lang w:val="zh-CN"/>
        </w:rPr>
        <w:t>9</w:t>
      </w:r>
      <w:r>
        <w:rPr>
          <w:rFonts w:ascii="宋体" w:hAnsi="Courier New" w:hint="eastAsia"/>
          <w:b/>
          <w:kern w:val="0"/>
          <w:lang w:val="zh-CN"/>
        </w:rPr>
        <w:t>、完成环保验收项目环保投资：</w:t>
      </w:r>
      <w:r>
        <w:rPr>
          <w:rFonts w:ascii="宋体" w:hAnsi="Courier New" w:hint="eastAsia"/>
          <w:kern w:val="0"/>
          <w:lang w:val="zh-CN"/>
        </w:rPr>
        <w:t>指调查年度完成环保验收项目环保投资的汇总数额。</w:t>
      </w:r>
    </w:p>
    <w:p w:rsidR="00BB4E9A" w:rsidRDefault="003D1964">
      <w:pPr>
        <w:ind w:firstLineChars="200" w:firstLine="422"/>
        <w:rPr>
          <w:rFonts w:ascii="宋体" w:hAnsi="宋体"/>
          <w:szCs w:val="21"/>
        </w:rPr>
      </w:pPr>
      <w:r>
        <w:rPr>
          <w:rFonts w:ascii="宋体" w:hAnsi="Courier New"/>
          <w:b/>
          <w:kern w:val="0"/>
          <w:lang w:val="zh-CN"/>
        </w:rPr>
        <w:t>10</w:t>
      </w:r>
      <w:r>
        <w:rPr>
          <w:rFonts w:ascii="宋体" w:hAnsi="Courier New" w:hint="eastAsia"/>
          <w:b/>
          <w:kern w:val="0"/>
          <w:lang w:val="zh-CN"/>
        </w:rPr>
        <w:t>、化学需氧量排放量：</w:t>
      </w:r>
      <w:r>
        <w:rPr>
          <w:rFonts w:ascii="宋体" w:hAnsi="宋体" w:hint="eastAsia"/>
          <w:szCs w:val="21"/>
        </w:rPr>
        <w:t>指报告期当年工业</w:t>
      </w:r>
      <w:r>
        <w:rPr>
          <w:rFonts w:ascii="宋体" w:hAnsi="宋体"/>
          <w:szCs w:val="21"/>
        </w:rPr>
        <w:t>、农业、城镇生活、集中式污染治理设施的</w:t>
      </w:r>
      <w:r>
        <w:rPr>
          <w:rFonts w:ascii="宋体" w:hAnsi="宋体" w:hint="eastAsia"/>
          <w:szCs w:val="21"/>
        </w:rPr>
        <w:t>化学需氧量排放总量。计算公式为：</w:t>
      </w:r>
    </w:p>
    <w:p w:rsidR="00BB4E9A" w:rsidRDefault="003D1964">
      <w:pPr>
        <w:ind w:firstLineChars="200" w:firstLine="420"/>
        <w:rPr>
          <w:rFonts w:ascii="宋体" w:hAnsi="宋体"/>
          <w:szCs w:val="21"/>
        </w:rPr>
      </w:pPr>
      <w:r>
        <w:rPr>
          <w:rFonts w:ascii="宋体" w:hAnsi="宋体" w:hint="eastAsia"/>
          <w:szCs w:val="21"/>
        </w:rPr>
        <w:t>化学需氧量排放量=工业化学需氧量排放量+农业化学需氧量排放量+城镇生活化学需氧量排放量+集中式污染治理设施化学需氧量排放量</w:t>
      </w:r>
    </w:p>
    <w:p w:rsidR="00BB4E9A" w:rsidRDefault="003D1964">
      <w:pPr>
        <w:ind w:firstLineChars="200" w:firstLine="422"/>
        <w:rPr>
          <w:rFonts w:ascii="宋体" w:hAnsi="宋体"/>
          <w:szCs w:val="21"/>
        </w:rPr>
      </w:pPr>
      <w:r>
        <w:rPr>
          <w:rFonts w:ascii="宋体" w:hAnsi="Courier New"/>
          <w:b/>
          <w:kern w:val="0"/>
          <w:lang w:val="zh-CN"/>
        </w:rPr>
        <w:t>11</w:t>
      </w:r>
      <w:r>
        <w:rPr>
          <w:rFonts w:ascii="宋体" w:hAnsi="Courier New" w:hint="eastAsia"/>
          <w:b/>
          <w:kern w:val="0"/>
          <w:lang w:val="zh-CN"/>
        </w:rPr>
        <w:t>、氨氮排放量：</w:t>
      </w:r>
      <w:r>
        <w:rPr>
          <w:rFonts w:ascii="宋体" w:hAnsi="宋体" w:hint="eastAsia"/>
          <w:szCs w:val="21"/>
        </w:rPr>
        <w:t>指报告期当年工业</w:t>
      </w:r>
      <w:r>
        <w:rPr>
          <w:rFonts w:ascii="宋体" w:hAnsi="宋体"/>
          <w:szCs w:val="21"/>
        </w:rPr>
        <w:t>、农业、城镇生活、集中式污染治理设施的</w:t>
      </w:r>
      <w:r>
        <w:rPr>
          <w:rFonts w:ascii="宋体" w:hAnsi="宋体" w:hint="eastAsia"/>
          <w:szCs w:val="21"/>
        </w:rPr>
        <w:t>氨氮排放总量。计算公式为：</w:t>
      </w:r>
    </w:p>
    <w:p w:rsidR="00BB4E9A" w:rsidRDefault="003D1964">
      <w:pPr>
        <w:ind w:firstLineChars="200" w:firstLine="420"/>
        <w:rPr>
          <w:rFonts w:ascii="宋体" w:hAnsi="宋体"/>
          <w:szCs w:val="21"/>
        </w:rPr>
      </w:pPr>
      <w:r>
        <w:rPr>
          <w:rFonts w:ascii="宋体" w:hAnsi="宋体" w:hint="eastAsia"/>
          <w:szCs w:val="21"/>
        </w:rPr>
        <w:t>氨氮排放量=工业氨氮排放量+农业氨氮排放量+城镇生活氨氮排放量+集中式污染治理设施氨氮排放量</w:t>
      </w:r>
    </w:p>
    <w:p w:rsidR="00BB4E9A" w:rsidRDefault="003D1964">
      <w:pPr>
        <w:ind w:firstLineChars="200" w:firstLine="422"/>
        <w:rPr>
          <w:rFonts w:ascii="宋体" w:hAnsi="宋体"/>
          <w:szCs w:val="21"/>
        </w:rPr>
      </w:pPr>
      <w:r>
        <w:rPr>
          <w:rFonts w:ascii="宋体" w:hAnsi="Courier New"/>
          <w:b/>
          <w:kern w:val="0"/>
          <w:lang w:val="zh-CN"/>
        </w:rPr>
        <w:t>12</w:t>
      </w:r>
      <w:r>
        <w:rPr>
          <w:rFonts w:ascii="宋体" w:hAnsi="Courier New" w:hint="eastAsia"/>
          <w:b/>
          <w:kern w:val="0"/>
          <w:lang w:val="zh-CN"/>
        </w:rPr>
        <w:t>、二氧化硫排放量：</w:t>
      </w:r>
      <w:r>
        <w:rPr>
          <w:rFonts w:ascii="宋体" w:hAnsi="宋体" w:hint="eastAsia"/>
          <w:szCs w:val="21"/>
        </w:rPr>
        <w:t>指报告期当年工业</w:t>
      </w:r>
      <w:r>
        <w:rPr>
          <w:rFonts w:ascii="宋体" w:hAnsi="宋体"/>
          <w:szCs w:val="21"/>
        </w:rPr>
        <w:t>、城镇生活、集中式污染治理设施的</w:t>
      </w:r>
      <w:r>
        <w:rPr>
          <w:rFonts w:ascii="宋体" w:hAnsi="宋体" w:hint="eastAsia"/>
          <w:szCs w:val="21"/>
        </w:rPr>
        <w:t>二氧化硫排放总量。计算公式为：</w:t>
      </w:r>
    </w:p>
    <w:p w:rsidR="00BB4E9A" w:rsidRDefault="003D1964">
      <w:pPr>
        <w:ind w:firstLineChars="200" w:firstLine="420"/>
        <w:rPr>
          <w:rFonts w:ascii="宋体" w:hAnsi="宋体"/>
          <w:szCs w:val="21"/>
        </w:rPr>
      </w:pPr>
      <w:r>
        <w:rPr>
          <w:rFonts w:ascii="宋体" w:hAnsi="宋体" w:hint="eastAsia"/>
          <w:szCs w:val="21"/>
        </w:rPr>
        <w:t>二氧化硫排放量=工业二氧化硫排放量+城镇生活二氧化硫排放量+集中式污染治理设施二氧化硫排放量</w:t>
      </w:r>
    </w:p>
    <w:p w:rsidR="00BB4E9A" w:rsidRDefault="003D1964">
      <w:pPr>
        <w:ind w:firstLineChars="200" w:firstLine="422"/>
        <w:rPr>
          <w:rFonts w:ascii="宋体" w:hAnsi="宋体"/>
          <w:szCs w:val="21"/>
        </w:rPr>
      </w:pPr>
      <w:r>
        <w:rPr>
          <w:rFonts w:ascii="宋体" w:hAnsi="Courier New"/>
          <w:b/>
          <w:kern w:val="0"/>
          <w:lang w:val="zh-CN"/>
        </w:rPr>
        <w:t>13</w:t>
      </w:r>
      <w:r>
        <w:rPr>
          <w:rFonts w:ascii="宋体" w:hAnsi="Courier New" w:hint="eastAsia"/>
          <w:b/>
          <w:kern w:val="0"/>
          <w:lang w:val="zh-CN"/>
        </w:rPr>
        <w:t>、氮氧化物排放量：</w:t>
      </w:r>
      <w:r>
        <w:rPr>
          <w:rFonts w:ascii="宋体" w:hAnsi="宋体" w:hint="eastAsia"/>
          <w:szCs w:val="21"/>
        </w:rPr>
        <w:t>指报告期当年工业</w:t>
      </w:r>
      <w:r>
        <w:rPr>
          <w:rFonts w:ascii="宋体" w:hAnsi="宋体"/>
          <w:szCs w:val="21"/>
        </w:rPr>
        <w:t>、城镇生活、</w:t>
      </w:r>
      <w:r>
        <w:rPr>
          <w:rFonts w:ascii="宋体" w:hAnsi="宋体" w:hint="eastAsia"/>
          <w:szCs w:val="21"/>
        </w:rPr>
        <w:t>机动车</w:t>
      </w:r>
      <w:r>
        <w:rPr>
          <w:rFonts w:ascii="宋体" w:hAnsi="宋体"/>
          <w:szCs w:val="21"/>
        </w:rPr>
        <w:t>、集中式污染治理设施的</w:t>
      </w:r>
      <w:r>
        <w:rPr>
          <w:rFonts w:ascii="宋体" w:hAnsi="宋体" w:hint="eastAsia"/>
          <w:szCs w:val="21"/>
        </w:rPr>
        <w:t>氮氧化物排放总量。计算公式为：</w:t>
      </w:r>
    </w:p>
    <w:p w:rsidR="00BB4E9A" w:rsidRDefault="003D1964">
      <w:pPr>
        <w:ind w:firstLineChars="200" w:firstLine="420"/>
        <w:rPr>
          <w:rFonts w:ascii="宋体" w:hAnsi="宋体"/>
          <w:szCs w:val="21"/>
        </w:rPr>
      </w:pPr>
      <w:r>
        <w:rPr>
          <w:rFonts w:ascii="宋体" w:hAnsi="宋体" w:hint="eastAsia"/>
          <w:szCs w:val="21"/>
        </w:rPr>
        <w:t>氮氧化物排放量=工业氮氧化物排放量+城镇生活氮氧化物排放量+机动车氮氧化物排放</w:t>
      </w:r>
      <w:r>
        <w:rPr>
          <w:rFonts w:ascii="宋体" w:hAnsi="宋体" w:hint="eastAsia"/>
          <w:szCs w:val="21"/>
        </w:rPr>
        <w:lastRenderedPageBreak/>
        <w:t>量+集中式污染治理设施氮氧化物排放量</w:t>
      </w:r>
    </w:p>
    <w:p w:rsidR="00BB4E9A" w:rsidRDefault="003D1964">
      <w:pPr>
        <w:ind w:firstLineChars="200" w:firstLine="422"/>
        <w:rPr>
          <w:rFonts w:ascii="宋体" w:hAnsi="宋体"/>
          <w:szCs w:val="21"/>
        </w:rPr>
      </w:pPr>
      <w:r>
        <w:rPr>
          <w:rFonts w:ascii="宋体" w:hAnsi="Courier New"/>
          <w:b/>
          <w:kern w:val="0"/>
          <w:lang w:val="zh-CN"/>
        </w:rPr>
        <w:t>14</w:t>
      </w:r>
      <w:r>
        <w:rPr>
          <w:rFonts w:ascii="宋体" w:hAnsi="Courier New" w:hint="eastAsia"/>
          <w:b/>
          <w:kern w:val="0"/>
          <w:lang w:val="zh-CN"/>
        </w:rPr>
        <w:t>、市县集中式饮用水水源水质达标率：</w:t>
      </w:r>
      <w:r>
        <w:rPr>
          <w:rFonts w:ascii="宋体" w:hAnsi="宋体" w:hint="eastAsia"/>
          <w:szCs w:val="21"/>
        </w:rPr>
        <w:t>指报告期内县级及以上城市各集中式饮用水水源地一级保护区内水质达到或优于《地表水环境质量标准》（</w:t>
      </w:r>
      <w:r>
        <w:rPr>
          <w:rFonts w:ascii="宋体" w:hAnsi="宋体"/>
          <w:szCs w:val="21"/>
        </w:rPr>
        <w:t>GB3838-2002</w:t>
      </w:r>
      <w:r>
        <w:rPr>
          <w:rFonts w:ascii="宋体" w:hAnsi="宋体" w:hint="eastAsia"/>
          <w:szCs w:val="21"/>
        </w:rPr>
        <w:t>）或《地下水质量标准》（</w:t>
      </w:r>
      <w:r>
        <w:rPr>
          <w:rFonts w:ascii="宋体" w:hAnsi="宋体"/>
          <w:szCs w:val="21"/>
        </w:rPr>
        <w:t>GB/T14848-93</w:t>
      </w:r>
      <w:r>
        <w:rPr>
          <w:rFonts w:ascii="宋体" w:hAnsi="宋体" w:hint="eastAsia"/>
          <w:szCs w:val="21"/>
        </w:rPr>
        <w:t>）的Ⅲ类标准的取水量之和占各集中式饮用水水源地取水总量的百分比。计算公式为</w:t>
      </w:r>
      <w:r>
        <w:rPr>
          <w:rFonts w:ascii="宋体" w:hAnsi="宋体"/>
          <w:szCs w:val="21"/>
        </w:rPr>
        <w:t>：</w:t>
      </w:r>
    </w:p>
    <w:p w:rsidR="00BB4E9A" w:rsidRDefault="003D1964">
      <w:pPr>
        <w:ind w:firstLineChars="133" w:firstLine="426"/>
        <w:jc w:val="left"/>
        <w:rPr>
          <w:rFonts w:ascii="仿宋_GB2312" w:eastAsia="仿宋_GB2312"/>
          <w:position w:val="-46"/>
          <w:sz w:val="32"/>
          <w:szCs w:val="32"/>
        </w:rPr>
      </w:pPr>
      <w:r>
        <w:rPr>
          <w:rFonts w:ascii="仿宋_GB2312" w:eastAsia="仿宋_GB2312" w:hint="eastAsia"/>
          <w:position w:val="-46"/>
          <w:sz w:val="32"/>
          <w:szCs w:val="32"/>
        </w:rPr>
        <w:object w:dxaOrig="5475" w:dyaOrig="870">
          <v:shape id="_x0000_i1026" type="#_x0000_t75" style="width:273.6pt;height:43.85pt" o:ole="">
            <v:imagedata r:id="rId26" o:title=""/>
          </v:shape>
          <o:OLEObject Type="Embed" ProgID="Equation.3" ShapeID="_x0000_i1026" DrawAspect="Content" ObjectID="_1709037904" r:id="rId27"/>
        </w:object>
      </w:r>
    </w:p>
    <w:p w:rsidR="00BB4E9A" w:rsidRDefault="003D1964">
      <w:pPr>
        <w:ind w:firstLineChars="200" w:firstLine="422"/>
        <w:rPr>
          <w:rFonts w:ascii="宋体" w:hAnsi="宋体"/>
          <w:szCs w:val="21"/>
        </w:rPr>
      </w:pPr>
      <w:r>
        <w:rPr>
          <w:rFonts w:ascii="宋体" w:hAnsi="Courier New"/>
          <w:b/>
          <w:kern w:val="0"/>
          <w:lang w:val="zh-CN"/>
        </w:rPr>
        <w:t>15</w:t>
      </w:r>
      <w:r>
        <w:rPr>
          <w:rFonts w:ascii="宋体" w:hAnsi="Courier New" w:hint="eastAsia"/>
          <w:b/>
          <w:kern w:val="0"/>
          <w:lang w:val="zh-CN"/>
        </w:rPr>
        <w:t>、陆域自然保护区面积：</w:t>
      </w:r>
      <w:r>
        <w:rPr>
          <w:rFonts w:ascii="宋体" w:hAnsi="宋体" w:hint="eastAsia"/>
          <w:szCs w:val="21"/>
        </w:rPr>
        <w:t>自然保护区是指为了保护自然环境和自然资源，促进国民经济的持续发展，将一定面积的陆地和水体划分出来，并经各级人民政府批准而进行特殊保护和管理的区域面积。陆域自然保护区面积是指国家</w:t>
      </w:r>
      <w:r>
        <w:rPr>
          <w:rFonts w:ascii="宋体" w:hAnsi="宋体"/>
          <w:szCs w:val="21"/>
        </w:rPr>
        <w:t>、省、市</w:t>
      </w:r>
      <w:r>
        <w:rPr>
          <w:rFonts w:ascii="宋体" w:hAnsi="宋体" w:hint="eastAsia"/>
          <w:szCs w:val="21"/>
        </w:rPr>
        <w:t>、</w:t>
      </w:r>
      <w:r>
        <w:rPr>
          <w:rFonts w:ascii="宋体" w:hAnsi="宋体"/>
          <w:szCs w:val="21"/>
        </w:rPr>
        <w:t>县</w:t>
      </w:r>
      <w:r>
        <w:rPr>
          <w:rFonts w:ascii="宋体" w:hAnsi="宋体" w:hint="eastAsia"/>
          <w:szCs w:val="21"/>
        </w:rPr>
        <w:t>各级</w:t>
      </w:r>
      <w:r>
        <w:rPr>
          <w:rFonts w:ascii="宋体" w:hAnsi="宋体"/>
          <w:szCs w:val="21"/>
        </w:rPr>
        <w:t>陆地自然保护区的总面积。</w:t>
      </w:r>
    </w:p>
    <w:p w:rsidR="00BB4E9A" w:rsidRDefault="003D1964">
      <w:pPr>
        <w:ind w:firstLineChars="200" w:firstLine="422"/>
        <w:rPr>
          <w:rFonts w:ascii="宋体" w:hAnsi="宋体"/>
          <w:szCs w:val="21"/>
        </w:rPr>
      </w:pPr>
      <w:r>
        <w:rPr>
          <w:rFonts w:ascii="宋体" w:hAnsi="Courier New"/>
          <w:b/>
          <w:kern w:val="0"/>
          <w:lang w:val="zh-CN"/>
        </w:rPr>
        <w:t>16</w:t>
      </w:r>
      <w:r>
        <w:rPr>
          <w:rFonts w:ascii="宋体" w:hAnsi="Courier New" w:hint="eastAsia"/>
          <w:b/>
          <w:kern w:val="0"/>
          <w:lang w:val="zh-CN"/>
        </w:rPr>
        <w:t>、生态红线区管控水平：</w:t>
      </w:r>
      <w:r>
        <w:rPr>
          <w:rFonts w:ascii="宋体" w:hAnsi="宋体" w:hint="eastAsia"/>
          <w:szCs w:val="21"/>
        </w:rPr>
        <w:t>生态红线区是为维护区域生态安全和可持续发展，保护自然生态系统完整性和连通性划定的特殊保护区域。该指标计算公式为：生态红线区管控水平=</w:t>
      </w:r>
      <w:r>
        <w:rPr>
          <w:rFonts w:ascii="宋体" w:hAnsi="宋体"/>
          <w:szCs w:val="21"/>
        </w:rPr>
        <w:t>(</w:t>
      </w:r>
      <w:r>
        <w:rPr>
          <w:rFonts w:ascii="宋体" w:hAnsi="宋体" w:hint="eastAsia"/>
          <w:szCs w:val="21"/>
        </w:rPr>
        <w:t>生态红线区域面积占国土面积比例×0.7+生态红线一级管控区面积占国土面积比例×0.3</w:t>
      </w:r>
      <w:r>
        <w:rPr>
          <w:rFonts w:ascii="宋体" w:hAnsi="宋体"/>
          <w:szCs w:val="21"/>
        </w:rPr>
        <w:t>)</w:t>
      </w:r>
      <w:r>
        <w:rPr>
          <w:rFonts w:ascii="宋体" w:hAnsi="宋体" w:hint="eastAsia"/>
          <w:szCs w:val="21"/>
        </w:rPr>
        <w:t>×0.7+生态红线区域生态环境质量考核得分×0.3。生态红线区域生态环境质量由省环境监测中心采用遥感影像技术进行监测，主要反映自然生态系统稳定性、植被丰富度、总体完成性（破碎化程度），得分取自省政府年度考核结果。</w:t>
      </w:r>
    </w:p>
    <w:p w:rsidR="00BB4E9A" w:rsidRDefault="003D1964">
      <w:pPr>
        <w:ind w:firstLineChars="200" w:firstLine="422"/>
        <w:rPr>
          <w:rFonts w:ascii="宋体" w:hAnsi="宋体"/>
          <w:szCs w:val="21"/>
        </w:rPr>
      </w:pPr>
      <w:r>
        <w:rPr>
          <w:rFonts w:ascii="宋体" w:hAnsi="Courier New"/>
          <w:b/>
          <w:kern w:val="0"/>
          <w:lang w:val="zh-CN"/>
        </w:rPr>
        <w:t>17</w:t>
      </w:r>
      <w:r>
        <w:rPr>
          <w:rFonts w:ascii="宋体" w:hAnsi="Courier New" w:hint="eastAsia"/>
          <w:b/>
          <w:kern w:val="0"/>
          <w:lang w:val="zh-CN"/>
        </w:rPr>
        <w:t>、人均生态产品供给水平：</w:t>
      </w:r>
      <w:r>
        <w:rPr>
          <w:rFonts w:ascii="宋体" w:hAnsi="宋体" w:hint="eastAsia"/>
          <w:szCs w:val="21"/>
        </w:rPr>
        <w:t>生态产品供给是指生态系统提供生态资源，满足自然生态系统发展演替和社会生态需求能力的总称。通常使用当前生活生产方式下，某一时段（1年）、某一地区能够提供的耕地、园地、林地、牧草地和水域等5类生态生产性土地面积进行表征。采用人均生态产品供给水平评价区域生态供给与人口规模相适应的程度，计算公式为：人均生态产品供给水平=区域生态产品供给能力÷该地区常住人口总数=（区域生物生产性土地面积×产量因子×均衡因子）÷该地区常住人口总数。区域生物生产性土地面积取自省国土资源厅耕地、园地、林地、牧草地、水域等5类用地面积，产量因子、均衡因子为固定数值。</w:t>
      </w:r>
    </w:p>
    <w:p w:rsidR="00BB4E9A" w:rsidRDefault="003D1964">
      <w:pPr>
        <w:ind w:firstLineChars="200" w:firstLine="422"/>
        <w:rPr>
          <w:rFonts w:ascii="宋体" w:hAnsi="Courier New"/>
          <w:szCs w:val="21"/>
          <w:lang w:val="zh-CN"/>
        </w:rPr>
      </w:pPr>
      <w:r>
        <w:rPr>
          <w:rFonts w:ascii="宋体" w:hAnsi="Courier New"/>
          <w:b/>
          <w:szCs w:val="21"/>
          <w:lang w:val="zh-CN"/>
        </w:rPr>
        <w:t>18</w:t>
      </w:r>
      <w:r>
        <w:rPr>
          <w:rFonts w:ascii="宋体" w:hAnsi="Courier New" w:hint="eastAsia"/>
          <w:b/>
          <w:szCs w:val="21"/>
          <w:lang w:val="zh-CN"/>
        </w:rPr>
        <w:t>、单位GDP二氧化碳排放降低率：</w:t>
      </w:r>
      <w:r>
        <w:rPr>
          <w:rFonts w:ascii="宋体" w:hAnsi="Courier New" w:hint="eastAsia"/>
          <w:szCs w:val="21"/>
          <w:lang w:val="zh-CN"/>
        </w:rPr>
        <w:t>指一定时期内，每产出一个单位的地区生产总值所排放的二氧化碳量相比前一时期的降低率。反映国家或地区应对气候变化、减缓与控制二氧化碳排放方面的工作成效。计算公式为：</w:t>
      </w:r>
    </w:p>
    <w:p w:rsidR="00BB4E9A" w:rsidRDefault="003D1964">
      <w:pPr>
        <w:ind w:firstLineChars="133" w:firstLine="426"/>
        <w:rPr>
          <w:rFonts w:ascii="仿宋_GB2312" w:eastAsia="仿宋_GB2312"/>
          <w:position w:val="-26"/>
          <w:sz w:val="32"/>
          <w:szCs w:val="32"/>
        </w:rPr>
      </w:pPr>
      <w:r>
        <w:rPr>
          <w:rFonts w:ascii="仿宋_GB2312" w:eastAsia="仿宋_GB2312" w:hint="eastAsia"/>
          <w:position w:val="-24"/>
          <w:sz w:val="32"/>
          <w:szCs w:val="32"/>
        </w:rPr>
        <w:object w:dxaOrig="4320" w:dyaOrig="570">
          <v:shape id="_x0000_i1027" type="#_x0000_t75" style="width:3in;height:28.15pt" o:ole="">
            <v:imagedata r:id="rId28" o:title=""/>
          </v:shape>
          <o:OLEObject Type="Embed" ProgID="Equation.3" ShapeID="_x0000_i1027" DrawAspect="Content" ObjectID="_1709037905" r:id="rId29"/>
        </w:object>
      </w:r>
    </w:p>
    <w:p w:rsidR="00BB4E9A" w:rsidRDefault="003D1964">
      <w:pPr>
        <w:ind w:firstLineChars="133" w:firstLine="426"/>
        <w:rPr>
          <w:rFonts w:ascii="黑体" w:eastAsia="黑体" w:hAnsi="黑体"/>
          <w:szCs w:val="21"/>
        </w:rPr>
      </w:pPr>
      <w:r>
        <w:rPr>
          <w:rFonts w:ascii="仿宋_GB2312" w:eastAsia="仿宋_GB2312" w:hAnsi="宋体" w:cs="宋体"/>
          <w:kern w:val="0"/>
          <w:position w:val="-22"/>
          <w:sz w:val="32"/>
          <w:szCs w:val="32"/>
        </w:rPr>
        <w:object w:dxaOrig="5760" w:dyaOrig="570">
          <v:shape id="_x0000_i1028" type="#_x0000_t75" style="width:4in;height:28.15pt" o:ole="">
            <v:imagedata r:id="rId30" o:title=""/>
          </v:shape>
          <o:OLEObject Type="Embed" ProgID="Equation.3" ShapeID="_x0000_i1028" DrawAspect="Content" ObjectID="_1709037906" r:id="rId31"/>
        </w:object>
      </w:r>
    </w:p>
    <w:p w:rsidR="00BB4E9A" w:rsidRDefault="00BB4E9A">
      <w:pPr>
        <w:ind w:firstLineChars="200" w:firstLine="420"/>
        <w:rPr>
          <w:rFonts w:ascii="宋体" w:hAnsi="宋体"/>
          <w:szCs w:val="21"/>
        </w:rPr>
      </w:pPr>
    </w:p>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118" w:name="_Toc467068203"/>
      <w:bookmarkStart w:id="119" w:name="_Toc534794006"/>
      <w:bookmarkStart w:id="120" w:name="_Toc97540385"/>
      <w:r>
        <w:rPr>
          <w:rFonts w:ascii="方正黑体_GBK" w:eastAsia="方正黑体_GBK" w:hint="eastAsia"/>
          <w:b w:val="0"/>
          <w:sz w:val="32"/>
          <w:szCs w:val="32"/>
        </w:rPr>
        <w:lastRenderedPageBreak/>
        <w:t>市住房和城乡建设局</w:t>
      </w:r>
      <w:bookmarkEnd w:id="118"/>
      <w:bookmarkEnd w:id="119"/>
      <w:bookmarkEnd w:id="120"/>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693" w:type="dxa"/>
        <w:jc w:val="center"/>
        <w:tblLayout w:type="fixed"/>
        <w:tblLook w:val="04A0" w:firstRow="1" w:lastRow="0" w:firstColumn="1" w:lastColumn="0" w:noHBand="0" w:noVBand="1"/>
      </w:tblPr>
      <w:tblGrid>
        <w:gridCol w:w="1150"/>
        <w:gridCol w:w="3386"/>
        <w:gridCol w:w="993"/>
        <w:gridCol w:w="1842"/>
        <w:gridCol w:w="1701"/>
        <w:gridCol w:w="621"/>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38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9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84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70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621"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693"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397"/>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ZJ</w:t>
            </w:r>
            <w:r>
              <w:rPr>
                <w:rFonts w:ascii="宋体" w:hAnsi="宋体" w:cs="宋体" w:hint="eastAsia"/>
                <w:kern w:val="0"/>
                <w:sz w:val="18"/>
                <w:szCs w:val="18"/>
              </w:rPr>
              <w:t>3</w:t>
            </w:r>
            <w:r>
              <w:rPr>
                <w:rFonts w:ascii="宋体" w:hAnsi="宋体" w:cs="宋体"/>
                <w:kern w:val="0"/>
                <w:sz w:val="18"/>
                <w:szCs w:val="18"/>
              </w:rPr>
              <w:t>01</w:t>
            </w:r>
            <w:r>
              <w:rPr>
                <w:rFonts w:ascii="宋体" w:hAnsi="宋体" w:cs="宋体" w:hint="eastAsia"/>
                <w:kern w:val="0"/>
                <w:sz w:val="18"/>
                <w:szCs w:val="18"/>
              </w:rPr>
              <w:t>表</w:t>
            </w:r>
          </w:p>
        </w:tc>
        <w:tc>
          <w:tcPr>
            <w:tcW w:w="3386"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城市公园免费开放情况年报表</w:t>
            </w:r>
          </w:p>
        </w:tc>
        <w:tc>
          <w:tcPr>
            <w:tcW w:w="99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842"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市住房和城乡</w:t>
            </w:r>
            <w:r>
              <w:rPr>
                <w:rFonts w:ascii="宋体" w:hAnsi="宋体" w:cs="宋体"/>
                <w:kern w:val="0"/>
                <w:sz w:val="18"/>
                <w:szCs w:val="18"/>
              </w:rPr>
              <w:t>建设</w:t>
            </w:r>
            <w:r>
              <w:rPr>
                <w:rFonts w:ascii="宋体" w:hAnsi="宋体" w:cs="宋体" w:hint="eastAsia"/>
                <w:kern w:val="0"/>
                <w:sz w:val="18"/>
                <w:szCs w:val="18"/>
              </w:rPr>
              <w:t>局</w:t>
            </w:r>
          </w:p>
        </w:tc>
        <w:tc>
          <w:tcPr>
            <w:tcW w:w="1701" w:type="dxa"/>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621"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397"/>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r>
              <w:rPr>
                <w:rFonts w:ascii="宋体" w:hAnsi="宋体" w:cs="宋体"/>
                <w:kern w:val="0"/>
                <w:sz w:val="18"/>
                <w:szCs w:val="18"/>
              </w:rPr>
              <w:t>ZJ</w:t>
            </w:r>
            <w:r>
              <w:rPr>
                <w:rFonts w:ascii="宋体" w:hAnsi="宋体" w:cs="宋体" w:hint="eastAsia"/>
                <w:kern w:val="0"/>
                <w:sz w:val="18"/>
                <w:szCs w:val="18"/>
              </w:rPr>
              <w:t>3</w:t>
            </w:r>
            <w:r>
              <w:rPr>
                <w:rFonts w:ascii="宋体" w:hAnsi="宋体" w:cs="宋体"/>
                <w:kern w:val="0"/>
                <w:sz w:val="18"/>
                <w:szCs w:val="18"/>
              </w:rPr>
              <w:t>02</w:t>
            </w:r>
            <w:r>
              <w:rPr>
                <w:rFonts w:ascii="宋体" w:hAnsi="宋体" w:cs="宋体" w:hint="eastAsia"/>
                <w:kern w:val="0"/>
                <w:sz w:val="18"/>
                <w:szCs w:val="18"/>
              </w:rPr>
              <w:t>表</w:t>
            </w:r>
          </w:p>
        </w:tc>
        <w:tc>
          <w:tcPr>
            <w:tcW w:w="3386"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建制镇管道天燃气通达情况年报表</w:t>
            </w:r>
          </w:p>
        </w:tc>
        <w:tc>
          <w:tcPr>
            <w:tcW w:w="99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842"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市住房和城乡</w:t>
            </w:r>
            <w:r>
              <w:rPr>
                <w:rFonts w:ascii="宋体" w:hAnsi="宋体" w:cs="宋体"/>
                <w:kern w:val="0"/>
                <w:sz w:val="18"/>
                <w:szCs w:val="18"/>
              </w:rPr>
              <w:t>建设</w:t>
            </w:r>
            <w:r>
              <w:rPr>
                <w:rFonts w:ascii="宋体" w:hAnsi="宋体" w:cs="宋体" w:hint="eastAsia"/>
                <w:kern w:val="0"/>
                <w:sz w:val="18"/>
                <w:szCs w:val="18"/>
              </w:rPr>
              <w:t>局</w:t>
            </w:r>
          </w:p>
        </w:tc>
        <w:tc>
          <w:tcPr>
            <w:tcW w:w="1701" w:type="dxa"/>
            <w:tcBorders>
              <w:top w:val="single" w:sz="4" w:space="0" w:color="auto"/>
              <w:left w:val="nil"/>
              <w:bottom w:val="single" w:sz="4" w:space="0" w:color="auto"/>
              <w:right w:val="single" w:sz="4" w:space="0" w:color="auto"/>
            </w:tcBorders>
            <w:vAlign w:val="center"/>
          </w:tcPr>
          <w:p w:rsidR="00BB4E9A" w:rsidRDefault="007F5C14">
            <w:pPr>
              <w:jc w:val="center"/>
            </w:pPr>
            <w:r>
              <w:rPr>
                <w:rFonts w:ascii="宋体" w:hAnsi="宋体" w:cs="宋体"/>
                <w:kern w:val="0"/>
                <w:sz w:val="18"/>
                <w:szCs w:val="18"/>
              </w:rPr>
              <w:t>6月15日</w:t>
            </w:r>
            <w:r w:rsidR="003D1964">
              <w:rPr>
                <w:rFonts w:ascii="宋体" w:hAnsi="宋体" w:cs="宋体"/>
                <w:kern w:val="0"/>
                <w:sz w:val="18"/>
                <w:szCs w:val="18"/>
              </w:rPr>
              <w:t>前</w:t>
            </w:r>
          </w:p>
        </w:tc>
        <w:tc>
          <w:tcPr>
            <w:tcW w:w="621"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90274A" w:rsidRPr="0090274A">
        <w:trPr>
          <w:trHeight w:val="397"/>
          <w:jc w:val="center"/>
        </w:trPr>
        <w:tc>
          <w:tcPr>
            <w:tcW w:w="1150" w:type="dxa"/>
            <w:tcBorders>
              <w:top w:val="single" w:sz="4" w:space="0" w:color="auto"/>
              <w:left w:val="nil"/>
              <w:bottom w:val="single" w:sz="4" w:space="0" w:color="auto"/>
              <w:right w:val="single" w:sz="4" w:space="0" w:color="auto"/>
            </w:tcBorders>
            <w:vAlign w:val="center"/>
          </w:tcPr>
          <w:p w:rsidR="0090274A" w:rsidRPr="0068330C" w:rsidRDefault="0090274A" w:rsidP="0090274A">
            <w:r w:rsidRPr="0068330C">
              <w:rPr>
                <w:rFonts w:ascii="宋体" w:hAnsi="宋体" w:cs="宋体"/>
                <w:kern w:val="0"/>
                <w:sz w:val="18"/>
                <w:szCs w:val="18"/>
              </w:rPr>
              <w:t>ZJ</w:t>
            </w:r>
            <w:r w:rsidRPr="0068330C">
              <w:rPr>
                <w:rFonts w:ascii="宋体" w:hAnsi="宋体" w:cs="宋体" w:hint="eastAsia"/>
                <w:kern w:val="0"/>
                <w:sz w:val="18"/>
                <w:szCs w:val="18"/>
              </w:rPr>
              <w:t>3</w:t>
            </w:r>
            <w:r w:rsidRPr="0068330C">
              <w:rPr>
                <w:rFonts w:ascii="宋体" w:hAnsi="宋体" w:cs="宋体"/>
                <w:kern w:val="0"/>
                <w:sz w:val="18"/>
                <w:szCs w:val="18"/>
              </w:rPr>
              <w:t>03</w:t>
            </w:r>
            <w:r w:rsidRPr="0068330C">
              <w:rPr>
                <w:rFonts w:ascii="宋体" w:hAnsi="宋体" w:cs="宋体" w:hint="eastAsia"/>
                <w:kern w:val="0"/>
                <w:sz w:val="18"/>
                <w:szCs w:val="18"/>
              </w:rPr>
              <w:t>表</w:t>
            </w:r>
          </w:p>
        </w:tc>
        <w:tc>
          <w:tcPr>
            <w:tcW w:w="3386" w:type="dxa"/>
            <w:tcBorders>
              <w:top w:val="single" w:sz="4" w:space="0" w:color="auto"/>
              <w:left w:val="nil"/>
              <w:bottom w:val="single" w:sz="4" w:space="0" w:color="auto"/>
              <w:right w:val="single" w:sz="4" w:space="0" w:color="auto"/>
            </w:tcBorders>
            <w:vAlign w:val="center"/>
          </w:tcPr>
          <w:p w:rsidR="0090274A" w:rsidRDefault="0090274A" w:rsidP="0090274A">
            <w:pPr>
              <w:rPr>
                <w:rFonts w:ascii="宋体" w:hAnsi="宋体" w:cs="宋体"/>
                <w:kern w:val="0"/>
                <w:sz w:val="18"/>
                <w:szCs w:val="18"/>
              </w:rPr>
            </w:pPr>
            <w:r>
              <w:rPr>
                <w:rFonts w:ascii="宋体" w:hAnsi="宋体" w:cs="宋体" w:hint="eastAsia"/>
                <w:kern w:val="0"/>
                <w:sz w:val="18"/>
                <w:szCs w:val="18"/>
              </w:rPr>
              <w:t>城镇常住人口保障性住房情况年报表</w:t>
            </w:r>
          </w:p>
        </w:tc>
        <w:tc>
          <w:tcPr>
            <w:tcW w:w="993" w:type="dxa"/>
            <w:tcBorders>
              <w:top w:val="single" w:sz="4" w:space="0" w:color="auto"/>
              <w:left w:val="nil"/>
              <w:bottom w:val="single" w:sz="4" w:space="0" w:color="auto"/>
              <w:right w:val="single" w:sz="4" w:space="0" w:color="auto"/>
            </w:tcBorders>
            <w:vAlign w:val="center"/>
          </w:tcPr>
          <w:p w:rsidR="0090274A" w:rsidRDefault="0090274A" w:rsidP="0090274A">
            <w:pPr>
              <w:widowControl/>
              <w:jc w:val="center"/>
              <w:rPr>
                <w:rFonts w:ascii="宋体" w:hAnsi="宋体" w:cs="宋体"/>
                <w:kern w:val="0"/>
                <w:sz w:val="18"/>
                <w:szCs w:val="18"/>
              </w:rPr>
            </w:pPr>
            <w:r>
              <w:rPr>
                <w:rFonts w:ascii="宋体" w:hAnsi="宋体" w:cs="宋体" w:hint="eastAsia"/>
                <w:kern w:val="0"/>
                <w:sz w:val="18"/>
                <w:szCs w:val="18"/>
              </w:rPr>
              <w:t>年报</w:t>
            </w:r>
          </w:p>
        </w:tc>
        <w:tc>
          <w:tcPr>
            <w:tcW w:w="1842"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hint="eastAsia"/>
                <w:kern w:val="0"/>
                <w:sz w:val="18"/>
                <w:szCs w:val="18"/>
              </w:rPr>
              <w:t>市住房和城乡</w:t>
            </w:r>
            <w:r>
              <w:rPr>
                <w:rFonts w:ascii="宋体" w:hAnsi="宋体" w:cs="宋体"/>
                <w:kern w:val="0"/>
                <w:sz w:val="18"/>
                <w:szCs w:val="18"/>
              </w:rPr>
              <w:t>建设</w:t>
            </w:r>
            <w:r>
              <w:rPr>
                <w:rFonts w:ascii="宋体" w:hAnsi="宋体" w:cs="宋体" w:hint="eastAsia"/>
                <w:kern w:val="0"/>
                <w:sz w:val="18"/>
                <w:szCs w:val="18"/>
              </w:rPr>
              <w:t>局</w:t>
            </w:r>
          </w:p>
        </w:tc>
        <w:tc>
          <w:tcPr>
            <w:tcW w:w="1701"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kern w:val="0"/>
                <w:sz w:val="18"/>
                <w:szCs w:val="18"/>
              </w:rPr>
              <w:t>6月15日前</w:t>
            </w:r>
          </w:p>
        </w:tc>
        <w:tc>
          <w:tcPr>
            <w:tcW w:w="621" w:type="dxa"/>
            <w:tcBorders>
              <w:top w:val="single" w:sz="4" w:space="0" w:color="auto"/>
              <w:left w:val="single" w:sz="4" w:space="0" w:color="auto"/>
              <w:bottom w:val="single" w:sz="4" w:space="0" w:color="auto"/>
              <w:right w:val="nil"/>
            </w:tcBorders>
            <w:vAlign w:val="center"/>
          </w:tcPr>
          <w:p w:rsidR="0090274A" w:rsidRDefault="0090274A" w:rsidP="0090274A">
            <w:pPr>
              <w:widowControl/>
              <w:jc w:val="center"/>
              <w:rPr>
                <w:rFonts w:ascii="宋体" w:hAnsi="宋体" w:cs="宋体"/>
                <w:kern w:val="0"/>
                <w:sz w:val="18"/>
                <w:szCs w:val="18"/>
              </w:rPr>
            </w:pPr>
          </w:p>
        </w:tc>
      </w:tr>
      <w:tr w:rsidR="0090274A" w:rsidRPr="0090274A">
        <w:trPr>
          <w:trHeight w:val="397"/>
          <w:jc w:val="center"/>
        </w:trPr>
        <w:tc>
          <w:tcPr>
            <w:tcW w:w="1150" w:type="dxa"/>
            <w:tcBorders>
              <w:top w:val="single" w:sz="4" w:space="0" w:color="auto"/>
              <w:left w:val="nil"/>
              <w:bottom w:val="single" w:sz="4" w:space="0" w:color="auto"/>
              <w:right w:val="single" w:sz="4" w:space="0" w:color="auto"/>
            </w:tcBorders>
            <w:vAlign w:val="center"/>
          </w:tcPr>
          <w:p w:rsidR="0090274A" w:rsidRPr="0068330C" w:rsidRDefault="0090274A" w:rsidP="0090274A">
            <w:r w:rsidRPr="0068330C">
              <w:rPr>
                <w:rFonts w:ascii="宋体" w:hAnsi="宋体" w:cs="宋体"/>
                <w:kern w:val="0"/>
                <w:sz w:val="18"/>
                <w:szCs w:val="18"/>
              </w:rPr>
              <w:t>ZJ</w:t>
            </w:r>
            <w:r w:rsidRPr="0068330C">
              <w:rPr>
                <w:rFonts w:ascii="宋体" w:hAnsi="宋体" w:cs="宋体" w:hint="eastAsia"/>
                <w:kern w:val="0"/>
                <w:sz w:val="18"/>
                <w:szCs w:val="18"/>
              </w:rPr>
              <w:t>3</w:t>
            </w:r>
            <w:r w:rsidRPr="0068330C">
              <w:rPr>
                <w:rFonts w:ascii="宋体" w:hAnsi="宋体" w:cs="宋体"/>
                <w:kern w:val="0"/>
                <w:sz w:val="18"/>
                <w:szCs w:val="18"/>
              </w:rPr>
              <w:t>04</w:t>
            </w:r>
            <w:r w:rsidRPr="0068330C">
              <w:rPr>
                <w:rFonts w:ascii="宋体" w:hAnsi="宋体" w:cs="宋体" w:hint="eastAsia"/>
                <w:kern w:val="0"/>
                <w:sz w:val="18"/>
                <w:szCs w:val="18"/>
              </w:rPr>
              <w:t>表</w:t>
            </w:r>
          </w:p>
        </w:tc>
        <w:tc>
          <w:tcPr>
            <w:tcW w:w="3386" w:type="dxa"/>
            <w:tcBorders>
              <w:top w:val="single" w:sz="4" w:space="0" w:color="auto"/>
              <w:left w:val="nil"/>
              <w:bottom w:val="single" w:sz="4" w:space="0" w:color="auto"/>
              <w:right w:val="single" w:sz="4" w:space="0" w:color="auto"/>
            </w:tcBorders>
            <w:vAlign w:val="center"/>
          </w:tcPr>
          <w:p w:rsidR="0090274A" w:rsidRDefault="0090274A" w:rsidP="0090274A">
            <w:pPr>
              <w:rPr>
                <w:rFonts w:ascii="宋体" w:hAnsi="宋体" w:cs="宋体"/>
                <w:kern w:val="0"/>
                <w:sz w:val="18"/>
                <w:szCs w:val="18"/>
              </w:rPr>
            </w:pPr>
            <w:r>
              <w:rPr>
                <w:rFonts w:ascii="宋体" w:hAnsi="宋体" w:cs="宋体" w:hint="eastAsia"/>
                <w:kern w:val="0"/>
                <w:sz w:val="18"/>
                <w:szCs w:val="18"/>
              </w:rPr>
              <w:t>城镇棚户区危旧住房改造年度目标完成情况年报表</w:t>
            </w:r>
          </w:p>
        </w:tc>
        <w:tc>
          <w:tcPr>
            <w:tcW w:w="993" w:type="dxa"/>
            <w:tcBorders>
              <w:top w:val="single" w:sz="4" w:space="0" w:color="auto"/>
              <w:left w:val="nil"/>
              <w:bottom w:val="single" w:sz="4" w:space="0" w:color="auto"/>
              <w:right w:val="single" w:sz="4" w:space="0" w:color="auto"/>
            </w:tcBorders>
            <w:vAlign w:val="center"/>
          </w:tcPr>
          <w:p w:rsidR="0090274A" w:rsidRDefault="0090274A" w:rsidP="0090274A">
            <w:pPr>
              <w:widowControl/>
              <w:jc w:val="center"/>
              <w:rPr>
                <w:rFonts w:ascii="宋体" w:hAnsi="宋体" w:cs="宋体"/>
                <w:kern w:val="0"/>
                <w:sz w:val="18"/>
                <w:szCs w:val="18"/>
              </w:rPr>
            </w:pPr>
            <w:r>
              <w:rPr>
                <w:rFonts w:ascii="宋体" w:hAnsi="宋体" w:cs="宋体" w:hint="eastAsia"/>
                <w:kern w:val="0"/>
                <w:sz w:val="18"/>
                <w:szCs w:val="18"/>
              </w:rPr>
              <w:t>年报</w:t>
            </w:r>
          </w:p>
        </w:tc>
        <w:tc>
          <w:tcPr>
            <w:tcW w:w="1842"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hint="eastAsia"/>
                <w:kern w:val="0"/>
                <w:sz w:val="18"/>
                <w:szCs w:val="18"/>
              </w:rPr>
              <w:t>市住房和城乡</w:t>
            </w:r>
            <w:r>
              <w:rPr>
                <w:rFonts w:ascii="宋体" w:hAnsi="宋体" w:cs="宋体"/>
                <w:kern w:val="0"/>
                <w:sz w:val="18"/>
                <w:szCs w:val="18"/>
              </w:rPr>
              <w:t>建设</w:t>
            </w:r>
            <w:r>
              <w:rPr>
                <w:rFonts w:ascii="宋体" w:hAnsi="宋体" w:cs="宋体" w:hint="eastAsia"/>
                <w:kern w:val="0"/>
                <w:sz w:val="18"/>
                <w:szCs w:val="18"/>
              </w:rPr>
              <w:t>局</w:t>
            </w:r>
          </w:p>
        </w:tc>
        <w:tc>
          <w:tcPr>
            <w:tcW w:w="1701"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kern w:val="0"/>
                <w:sz w:val="18"/>
                <w:szCs w:val="18"/>
              </w:rPr>
              <w:t>6月15日前</w:t>
            </w:r>
          </w:p>
        </w:tc>
        <w:tc>
          <w:tcPr>
            <w:tcW w:w="621" w:type="dxa"/>
            <w:tcBorders>
              <w:top w:val="single" w:sz="4" w:space="0" w:color="auto"/>
              <w:left w:val="single" w:sz="4" w:space="0" w:color="auto"/>
              <w:bottom w:val="single" w:sz="4" w:space="0" w:color="auto"/>
              <w:right w:val="nil"/>
            </w:tcBorders>
            <w:vAlign w:val="center"/>
          </w:tcPr>
          <w:p w:rsidR="0090274A" w:rsidRDefault="0090274A" w:rsidP="0090274A">
            <w:pPr>
              <w:widowControl/>
              <w:jc w:val="center"/>
              <w:rPr>
                <w:rFonts w:ascii="宋体" w:hAnsi="宋体" w:cs="宋体"/>
                <w:kern w:val="0"/>
                <w:sz w:val="18"/>
                <w:szCs w:val="18"/>
              </w:rPr>
            </w:pPr>
          </w:p>
        </w:tc>
      </w:tr>
      <w:tr w:rsidR="0090274A" w:rsidRPr="0090274A">
        <w:trPr>
          <w:trHeight w:val="397"/>
          <w:jc w:val="center"/>
        </w:trPr>
        <w:tc>
          <w:tcPr>
            <w:tcW w:w="1150" w:type="dxa"/>
            <w:tcBorders>
              <w:top w:val="single" w:sz="4" w:space="0" w:color="auto"/>
              <w:left w:val="nil"/>
              <w:bottom w:val="single" w:sz="4" w:space="0" w:color="auto"/>
              <w:right w:val="single" w:sz="4" w:space="0" w:color="auto"/>
            </w:tcBorders>
            <w:vAlign w:val="center"/>
          </w:tcPr>
          <w:p w:rsidR="0090274A" w:rsidRPr="0068330C" w:rsidRDefault="0090274A" w:rsidP="0090274A">
            <w:r w:rsidRPr="0068330C">
              <w:rPr>
                <w:rFonts w:ascii="宋体" w:hAnsi="宋体" w:cs="宋体"/>
                <w:kern w:val="0"/>
                <w:sz w:val="18"/>
                <w:szCs w:val="18"/>
              </w:rPr>
              <w:t>ZJ</w:t>
            </w:r>
            <w:r w:rsidRPr="0068330C">
              <w:rPr>
                <w:rFonts w:ascii="宋体" w:hAnsi="宋体" w:cs="宋体" w:hint="eastAsia"/>
                <w:kern w:val="0"/>
                <w:sz w:val="18"/>
                <w:szCs w:val="18"/>
              </w:rPr>
              <w:t>3</w:t>
            </w:r>
            <w:r w:rsidRPr="0068330C">
              <w:rPr>
                <w:rFonts w:ascii="宋体" w:hAnsi="宋体" w:cs="宋体"/>
                <w:kern w:val="0"/>
                <w:sz w:val="18"/>
                <w:szCs w:val="18"/>
              </w:rPr>
              <w:t>05</w:t>
            </w:r>
            <w:r w:rsidRPr="0068330C">
              <w:rPr>
                <w:rFonts w:ascii="宋体" w:hAnsi="宋体" w:cs="宋体" w:hint="eastAsia"/>
                <w:kern w:val="0"/>
                <w:sz w:val="18"/>
                <w:szCs w:val="18"/>
              </w:rPr>
              <w:t>表</w:t>
            </w:r>
          </w:p>
        </w:tc>
        <w:tc>
          <w:tcPr>
            <w:tcW w:w="3386" w:type="dxa"/>
            <w:tcBorders>
              <w:top w:val="single" w:sz="4" w:space="0" w:color="auto"/>
              <w:left w:val="nil"/>
              <w:bottom w:val="single" w:sz="4" w:space="0" w:color="auto"/>
              <w:right w:val="single" w:sz="4" w:space="0" w:color="auto"/>
            </w:tcBorders>
            <w:vAlign w:val="center"/>
          </w:tcPr>
          <w:p w:rsidR="0090274A" w:rsidRDefault="0090274A" w:rsidP="0090274A">
            <w:pPr>
              <w:rPr>
                <w:rFonts w:ascii="宋体" w:hAnsi="宋体" w:cs="宋体"/>
                <w:kern w:val="0"/>
                <w:sz w:val="18"/>
                <w:szCs w:val="18"/>
              </w:rPr>
            </w:pPr>
            <w:r>
              <w:rPr>
                <w:rFonts w:ascii="宋体" w:hAnsi="宋体" w:cs="宋体" w:hint="eastAsia"/>
                <w:kern w:val="0"/>
                <w:sz w:val="18"/>
                <w:szCs w:val="18"/>
              </w:rPr>
              <w:t>城镇棚户区（危旧房）改造覆盖率情况年报表</w:t>
            </w:r>
          </w:p>
        </w:tc>
        <w:tc>
          <w:tcPr>
            <w:tcW w:w="993" w:type="dxa"/>
            <w:tcBorders>
              <w:top w:val="single" w:sz="4" w:space="0" w:color="auto"/>
              <w:left w:val="nil"/>
              <w:bottom w:val="single" w:sz="4" w:space="0" w:color="auto"/>
              <w:right w:val="single" w:sz="4" w:space="0" w:color="auto"/>
            </w:tcBorders>
            <w:vAlign w:val="center"/>
          </w:tcPr>
          <w:p w:rsidR="0090274A" w:rsidRDefault="0090274A" w:rsidP="0090274A">
            <w:pPr>
              <w:widowControl/>
              <w:jc w:val="center"/>
              <w:rPr>
                <w:rFonts w:ascii="宋体" w:hAnsi="宋体" w:cs="宋体"/>
                <w:kern w:val="0"/>
                <w:sz w:val="18"/>
                <w:szCs w:val="18"/>
              </w:rPr>
            </w:pPr>
            <w:r>
              <w:rPr>
                <w:rFonts w:ascii="宋体" w:hAnsi="宋体" w:cs="宋体" w:hint="eastAsia"/>
                <w:kern w:val="0"/>
                <w:sz w:val="18"/>
                <w:szCs w:val="18"/>
              </w:rPr>
              <w:t>年报</w:t>
            </w:r>
          </w:p>
        </w:tc>
        <w:tc>
          <w:tcPr>
            <w:tcW w:w="1842"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hint="eastAsia"/>
                <w:kern w:val="0"/>
                <w:sz w:val="18"/>
                <w:szCs w:val="18"/>
              </w:rPr>
              <w:t>市住房和城乡</w:t>
            </w:r>
            <w:r>
              <w:rPr>
                <w:rFonts w:ascii="宋体" w:hAnsi="宋体" w:cs="宋体"/>
                <w:kern w:val="0"/>
                <w:sz w:val="18"/>
                <w:szCs w:val="18"/>
              </w:rPr>
              <w:t>建设</w:t>
            </w:r>
            <w:r>
              <w:rPr>
                <w:rFonts w:ascii="宋体" w:hAnsi="宋体" w:cs="宋体" w:hint="eastAsia"/>
                <w:kern w:val="0"/>
                <w:sz w:val="18"/>
                <w:szCs w:val="18"/>
              </w:rPr>
              <w:t>局</w:t>
            </w:r>
          </w:p>
        </w:tc>
        <w:tc>
          <w:tcPr>
            <w:tcW w:w="1701"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kern w:val="0"/>
                <w:sz w:val="18"/>
                <w:szCs w:val="18"/>
              </w:rPr>
              <w:t>6月15日前</w:t>
            </w:r>
          </w:p>
        </w:tc>
        <w:tc>
          <w:tcPr>
            <w:tcW w:w="621" w:type="dxa"/>
            <w:tcBorders>
              <w:top w:val="single" w:sz="4" w:space="0" w:color="auto"/>
              <w:left w:val="single" w:sz="4" w:space="0" w:color="auto"/>
              <w:bottom w:val="single" w:sz="4" w:space="0" w:color="auto"/>
              <w:right w:val="nil"/>
            </w:tcBorders>
            <w:vAlign w:val="center"/>
          </w:tcPr>
          <w:p w:rsidR="0090274A" w:rsidRDefault="0090274A" w:rsidP="0090274A">
            <w:pPr>
              <w:widowControl/>
              <w:jc w:val="center"/>
              <w:rPr>
                <w:rFonts w:ascii="宋体" w:hAnsi="宋体" w:cs="宋体"/>
                <w:kern w:val="0"/>
                <w:sz w:val="18"/>
                <w:szCs w:val="18"/>
              </w:rPr>
            </w:pPr>
          </w:p>
        </w:tc>
      </w:tr>
      <w:tr w:rsidR="0090274A">
        <w:trPr>
          <w:trHeight w:val="397"/>
          <w:jc w:val="center"/>
        </w:trPr>
        <w:tc>
          <w:tcPr>
            <w:tcW w:w="1150" w:type="dxa"/>
            <w:tcBorders>
              <w:top w:val="single" w:sz="4" w:space="0" w:color="auto"/>
              <w:left w:val="nil"/>
              <w:bottom w:val="single" w:sz="4" w:space="0" w:color="auto"/>
              <w:right w:val="single" w:sz="4" w:space="0" w:color="auto"/>
            </w:tcBorders>
            <w:vAlign w:val="center"/>
          </w:tcPr>
          <w:p w:rsidR="0090274A" w:rsidRPr="0068330C" w:rsidRDefault="0090274A" w:rsidP="0090274A">
            <w:r w:rsidRPr="0068330C">
              <w:rPr>
                <w:rFonts w:ascii="宋体" w:hAnsi="宋体" w:cs="宋体"/>
                <w:kern w:val="0"/>
                <w:sz w:val="18"/>
                <w:szCs w:val="18"/>
              </w:rPr>
              <w:t>ZJ</w:t>
            </w:r>
            <w:r w:rsidRPr="0068330C">
              <w:rPr>
                <w:rFonts w:ascii="宋体" w:hAnsi="宋体" w:cs="宋体" w:hint="eastAsia"/>
                <w:kern w:val="0"/>
                <w:sz w:val="18"/>
                <w:szCs w:val="18"/>
              </w:rPr>
              <w:t>3</w:t>
            </w:r>
            <w:r w:rsidRPr="0068330C">
              <w:rPr>
                <w:rFonts w:ascii="宋体" w:hAnsi="宋体" w:cs="宋体"/>
                <w:kern w:val="0"/>
                <w:sz w:val="18"/>
                <w:szCs w:val="18"/>
              </w:rPr>
              <w:t>06</w:t>
            </w:r>
            <w:r w:rsidRPr="0068330C">
              <w:rPr>
                <w:rFonts w:ascii="宋体" w:hAnsi="宋体" w:cs="宋体" w:hint="eastAsia"/>
                <w:kern w:val="0"/>
                <w:sz w:val="18"/>
                <w:szCs w:val="18"/>
              </w:rPr>
              <w:t>表</w:t>
            </w:r>
          </w:p>
        </w:tc>
        <w:tc>
          <w:tcPr>
            <w:tcW w:w="3386" w:type="dxa"/>
            <w:tcBorders>
              <w:top w:val="single" w:sz="4" w:space="0" w:color="auto"/>
              <w:left w:val="nil"/>
              <w:bottom w:val="single" w:sz="4" w:space="0" w:color="auto"/>
              <w:right w:val="single" w:sz="4" w:space="0" w:color="auto"/>
            </w:tcBorders>
            <w:vAlign w:val="center"/>
          </w:tcPr>
          <w:p w:rsidR="0090274A" w:rsidRDefault="0090274A" w:rsidP="0090274A">
            <w:pPr>
              <w:rPr>
                <w:rFonts w:ascii="宋体" w:hAnsi="宋体" w:cs="宋体"/>
                <w:kern w:val="0"/>
                <w:sz w:val="18"/>
                <w:szCs w:val="18"/>
              </w:rPr>
            </w:pPr>
            <w:r>
              <w:rPr>
                <w:rFonts w:ascii="宋体" w:hAnsi="宋体" w:cs="宋体" w:hint="eastAsia"/>
                <w:kern w:val="0"/>
                <w:sz w:val="18"/>
                <w:szCs w:val="18"/>
              </w:rPr>
              <w:t>新增保障性住房完成率情况年报表</w:t>
            </w:r>
          </w:p>
        </w:tc>
        <w:tc>
          <w:tcPr>
            <w:tcW w:w="993" w:type="dxa"/>
            <w:tcBorders>
              <w:top w:val="single" w:sz="4" w:space="0" w:color="auto"/>
              <w:left w:val="nil"/>
              <w:bottom w:val="single" w:sz="4" w:space="0" w:color="auto"/>
              <w:right w:val="single" w:sz="4" w:space="0" w:color="auto"/>
            </w:tcBorders>
            <w:vAlign w:val="center"/>
          </w:tcPr>
          <w:p w:rsidR="0090274A" w:rsidRDefault="0090274A" w:rsidP="0090274A">
            <w:pPr>
              <w:widowControl/>
              <w:jc w:val="center"/>
              <w:rPr>
                <w:rFonts w:ascii="宋体" w:hAnsi="宋体" w:cs="宋体"/>
                <w:kern w:val="0"/>
                <w:sz w:val="18"/>
                <w:szCs w:val="18"/>
              </w:rPr>
            </w:pPr>
            <w:r>
              <w:rPr>
                <w:rFonts w:ascii="宋体" w:hAnsi="宋体" w:cs="宋体" w:hint="eastAsia"/>
                <w:kern w:val="0"/>
                <w:sz w:val="18"/>
                <w:szCs w:val="18"/>
              </w:rPr>
              <w:t>年报</w:t>
            </w:r>
          </w:p>
        </w:tc>
        <w:tc>
          <w:tcPr>
            <w:tcW w:w="1842"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hint="eastAsia"/>
                <w:kern w:val="0"/>
                <w:sz w:val="18"/>
                <w:szCs w:val="18"/>
              </w:rPr>
              <w:t>市住房和城乡</w:t>
            </w:r>
            <w:r>
              <w:rPr>
                <w:rFonts w:ascii="宋体" w:hAnsi="宋体" w:cs="宋体"/>
                <w:kern w:val="0"/>
                <w:sz w:val="18"/>
                <w:szCs w:val="18"/>
              </w:rPr>
              <w:t>建设</w:t>
            </w:r>
            <w:r>
              <w:rPr>
                <w:rFonts w:ascii="宋体" w:hAnsi="宋体" w:cs="宋体" w:hint="eastAsia"/>
                <w:kern w:val="0"/>
                <w:sz w:val="18"/>
                <w:szCs w:val="18"/>
              </w:rPr>
              <w:t>局</w:t>
            </w:r>
          </w:p>
        </w:tc>
        <w:tc>
          <w:tcPr>
            <w:tcW w:w="1701"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kern w:val="0"/>
                <w:sz w:val="18"/>
                <w:szCs w:val="18"/>
              </w:rPr>
              <w:t>6月15日前</w:t>
            </w:r>
          </w:p>
        </w:tc>
        <w:tc>
          <w:tcPr>
            <w:tcW w:w="621" w:type="dxa"/>
            <w:tcBorders>
              <w:top w:val="single" w:sz="4" w:space="0" w:color="auto"/>
              <w:left w:val="single" w:sz="4" w:space="0" w:color="auto"/>
              <w:bottom w:val="single" w:sz="4" w:space="0" w:color="auto"/>
              <w:right w:val="nil"/>
            </w:tcBorders>
            <w:vAlign w:val="center"/>
          </w:tcPr>
          <w:p w:rsidR="0090274A" w:rsidRDefault="0090274A" w:rsidP="0090274A">
            <w:pPr>
              <w:widowControl/>
              <w:jc w:val="center"/>
              <w:rPr>
                <w:rFonts w:ascii="宋体" w:hAnsi="宋体" w:cs="宋体"/>
                <w:kern w:val="0"/>
                <w:sz w:val="18"/>
                <w:szCs w:val="18"/>
              </w:rPr>
            </w:pPr>
          </w:p>
        </w:tc>
      </w:tr>
      <w:tr w:rsidR="0090274A">
        <w:trPr>
          <w:trHeight w:val="397"/>
          <w:jc w:val="center"/>
        </w:trPr>
        <w:tc>
          <w:tcPr>
            <w:tcW w:w="1150" w:type="dxa"/>
            <w:tcBorders>
              <w:top w:val="single" w:sz="4" w:space="0" w:color="auto"/>
              <w:left w:val="nil"/>
              <w:bottom w:val="single" w:sz="4" w:space="0" w:color="auto"/>
              <w:right w:val="single" w:sz="4" w:space="0" w:color="auto"/>
            </w:tcBorders>
            <w:vAlign w:val="center"/>
          </w:tcPr>
          <w:p w:rsidR="0090274A" w:rsidRDefault="0090274A" w:rsidP="0090274A">
            <w:pPr>
              <w:rPr>
                <w:rFonts w:ascii="宋体" w:hAnsi="宋体" w:cs="宋体"/>
                <w:kern w:val="0"/>
                <w:sz w:val="18"/>
                <w:szCs w:val="18"/>
              </w:rPr>
            </w:pPr>
            <w:r>
              <w:rPr>
                <w:rFonts w:ascii="宋体" w:hAnsi="宋体" w:cs="宋体"/>
                <w:kern w:val="0"/>
                <w:sz w:val="18"/>
                <w:szCs w:val="18"/>
              </w:rPr>
              <w:t>ZJ</w:t>
            </w:r>
            <w:r>
              <w:rPr>
                <w:rFonts w:ascii="宋体" w:hAnsi="宋体" w:cs="宋体" w:hint="eastAsia"/>
                <w:kern w:val="0"/>
                <w:sz w:val="18"/>
                <w:szCs w:val="18"/>
              </w:rPr>
              <w:t>3</w:t>
            </w:r>
            <w:r>
              <w:rPr>
                <w:rFonts w:ascii="宋体" w:hAnsi="宋体" w:cs="宋体"/>
                <w:kern w:val="0"/>
                <w:sz w:val="18"/>
                <w:szCs w:val="18"/>
              </w:rPr>
              <w:t>07</w:t>
            </w:r>
            <w:r>
              <w:rPr>
                <w:rFonts w:ascii="宋体" w:hAnsi="宋体" w:cs="宋体" w:hint="eastAsia"/>
                <w:kern w:val="0"/>
                <w:sz w:val="18"/>
                <w:szCs w:val="18"/>
              </w:rPr>
              <w:t>表</w:t>
            </w:r>
          </w:p>
        </w:tc>
        <w:tc>
          <w:tcPr>
            <w:tcW w:w="3386" w:type="dxa"/>
            <w:tcBorders>
              <w:top w:val="single" w:sz="4" w:space="0" w:color="auto"/>
              <w:left w:val="nil"/>
              <w:bottom w:val="single" w:sz="4" w:space="0" w:color="auto"/>
              <w:right w:val="single" w:sz="4" w:space="0" w:color="auto"/>
            </w:tcBorders>
            <w:vAlign w:val="center"/>
          </w:tcPr>
          <w:p w:rsidR="0090274A" w:rsidRDefault="0090274A" w:rsidP="0090274A">
            <w:pPr>
              <w:rPr>
                <w:rFonts w:ascii="宋体" w:hAnsi="宋体" w:cs="宋体"/>
                <w:kern w:val="0"/>
                <w:sz w:val="18"/>
                <w:szCs w:val="18"/>
              </w:rPr>
            </w:pPr>
            <w:r>
              <w:rPr>
                <w:rFonts w:ascii="宋体" w:hAnsi="宋体" w:cs="宋体" w:hint="eastAsia"/>
                <w:kern w:val="0"/>
                <w:sz w:val="18"/>
                <w:szCs w:val="18"/>
              </w:rPr>
              <w:t>城市建设用地情况年报表</w:t>
            </w:r>
          </w:p>
        </w:tc>
        <w:tc>
          <w:tcPr>
            <w:tcW w:w="993" w:type="dxa"/>
            <w:tcBorders>
              <w:top w:val="single" w:sz="4" w:space="0" w:color="auto"/>
              <w:left w:val="nil"/>
              <w:bottom w:val="single" w:sz="4" w:space="0" w:color="auto"/>
              <w:right w:val="single" w:sz="4" w:space="0" w:color="auto"/>
            </w:tcBorders>
            <w:vAlign w:val="center"/>
          </w:tcPr>
          <w:p w:rsidR="0090274A" w:rsidRDefault="0090274A" w:rsidP="0090274A">
            <w:pPr>
              <w:widowControl/>
              <w:jc w:val="center"/>
              <w:rPr>
                <w:rFonts w:ascii="宋体" w:hAnsi="宋体" w:cs="宋体"/>
                <w:kern w:val="0"/>
                <w:sz w:val="18"/>
                <w:szCs w:val="18"/>
              </w:rPr>
            </w:pPr>
            <w:r>
              <w:rPr>
                <w:rFonts w:ascii="宋体" w:hAnsi="宋体" w:cs="宋体" w:hint="eastAsia"/>
                <w:kern w:val="0"/>
                <w:sz w:val="18"/>
                <w:szCs w:val="18"/>
              </w:rPr>
              <w:t>年报</w:t>
            </w:r>
          </w:p>
        </w:tc>
        <w:tc>
          <w:tcPr>
            <w:tcW w:w="1842"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hint="eastAsia"/>
                <w:kern w:val="0"/>
                <w:sz w:val="18"/>
                <w:szCs w:val="18"/>
              </w:rPr>
              <w:t>市住房和城乡</w:t>
            </w:r>
            <w:r>
              <w:rPr>
                <w:rFonts w:ascii="宋体" w:hAnsi="宋体" w:cs="宋体"/>
                <w:kern w:val="0"/>
                <w:sz w:val="18"/>
                <w:szCs w:val="18"/>
              </w:rPr>
              <w:t>建设</w:t>
            </w:r>
            <w:r>
              <w:rPr>
                <w:rFonts w:ascii="宋体" w:hAnsi="宋体" w:cs="宋体" w:hint="eastAsia"/>
                <w:kern w:val="0"/>
                <w:sz w:val="18"/>
                <w:szCs w:val="18"/>
              </w:rPr>
              <w:t>局</w:t>
            </w:r>
          </w:p>
        </w:tc>
        <w:tc>
          <w:tcPr>
            <w:tcW w:w="1701"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kern w:val="0"/>
                <w:sz w:val="18"/>
                <w:szCs w:val="18"/>
              </w:rPr>
              <w:t>5月底前</w:t>
            </w:r>
          </w:p>
        </w:tc>
        <w:tc>
          <w:tcPr>
            <w:tcW w:w="621" w:type="dxa"/>
            <w:tcBorders>
              <w:top w:val="single" w:sz="4" w:space="0" w:color="auto"/>
              <w:left w:val="single" w:sz="4" w:space="0" w:color="auto"/>
              <w:bottom w:val="single" w:sz="4" w:space="0" w:color="auto"/>
              <w:right w:val="nil"/>
            </w:tcBorders>
            <w:vAlign w:val="center"/>
          </w:tcPr>
          <w:p w:rsidR="0090274A" w:rsidRDefault="0090274A" w:rsidP="0090274A">
            <w:pPr>
              <w:widowControl/>
              <w:jc w:val="center"/>
              <w:rPr>
                <w:rFonts w:ascii="宋体" w:hAnsi="宋体" w:cs="宋体"/>
                <w:kern w:val="0"/>
                <w:sz w:val="18"/>
                <w:szCs w:val="18"/>
              </w:rPr>
            </w:pPr>
          </w:p>
        </w:tc>
      </w:tr>
      <w:tr w:rsidR="0090274A">
        <w:trPr>
          <w:trHeight w:val="397"/>
          <w:jc w:val="center"/>
        </w:trPr>
        <w:tc>
          <w:tcPr>
            <w:tcW w:w="1150" w:type="dxa"/>
            <w:tcBorders>
              <w:top w:val="single" w:sz="4" w:space="0" w:color="auto"/>
              <w:left w:val="nil"/>
              <w:bottom w:val="single" w:sz="4" w:space="0" w:color="auto"/>
              <w:right w:val="single" w:sz="4" w:space="0" w:color="auto"/>
            </w:tcBorders>
            <w:vAlign w:val="center"/>
          </w:tcPr>
          <w:p w:rsidR="0090274A" w:rsidRDefault="0090274A" w:rsidP="0090274A">
            <w:pPr>
              <w:widowControl/>
              <w:jc w:val="left"/>
              <w:rPr>
                <w:rFonts w:ascii="宋体" w:hAnsi="宋体" w:cs="宋体"/>
                <w:kern w:val="0"/>
                <w:sz w:val="18"/>
                <w:szCs w:val="18"/>
              </w:rPr>
            </w:pPr>
            <w:r>
              <w:rPr>
                <w:rFonts w:ascii="宋体" w:hAnsi="宋体" w:cs="宋体"/>
                <w:kern w:val="0"/>
                <w:sz w:val="18"/>
                <w:szCs w:val="18"/>
              </w:rPr>
              <w:t>ZJ308</w:t>
            </w:r>
            <w:r>
              <w:rPr>
                <w:rFonts w:ascii="宋体" w:hAnsi="宋体" w:cs="宋体" w:hint="eastAsia"/>
                <w:kern w:val="0"/>
                <w:sz w:val="18"/>
                <w:szCs w:val="18"/>
              </w:rPr>
              <w:t>表</w:t>
            </w:r>
          </w:p>
        </w:tc>
        <w:tc>
          <w:tcPr>
            <w:tcW w:w="3386" w:type="dxa"/>
            <w:tcBorders>
              <w:top w:val="single" w:sz="4" w:space="0" w:color="auto"/>
              <w:left w:val="nil"/>
              <w:bottom w:val="single" w:sz="4" w:space="0" w:color="auto"/>
              <w:right w:val="single" w:sz="4" w:space="0" w:color="auto"/>
            </w:tcBorders>
            <w:vAlign w:val="center"/>
          </w:tcPr>
          <w:p w:rsidR="0090274A" w:rsidRDefault="0090274A" w:rsidP="0090274A">
            <w:pPr>
              <w:rPr>
                <w:rFonts w:ascii="宋体" w:hAnsi="宋体" w:cs="宋体"/>
                <w:kern w:val="0"/>
                <w:sz w:val="18"/>
                <w:szCs w:val="18"/>
              </w:rPr>
            </w:pPr>
            <w:r>
              <w:rPr>
                <w:rFonts w:ascii="宋体" w:hAnsi="宋体" w:cs="宋体" w:hint="eastAsia"/>
                <w:kern w:val="0"/>
                <w:sz w:val="18"/>
                <w:szCs w:val="18"/>
              </w:rPr>
              <w:t>城市园林绿化情况年报表</w:t>
            </w:r>
          </w:p>
        </w:tc>
        <w:tc>
          <w:tcPr>
            <w:tcW w:w="993" w:type="dxa"/>
            <w:tcBorders>
              <w:top w:val="single" w:sz="4" w:space="0" w:color="auto"/>
              <w:left w:val="nil"/>
              <w:bottom w:val="single" w:sz="4" w:space="0" w:color="auto"/>
              <w:right w:val="single" w:sz="4" w:space="0" w:color="auto"/>
            </w:tcBorders>
            <w:vAlign w:val="center"/>
          </w:tcPr>
          <w:p w:rsidR="0090274A" w:rsidRDefault="0090274A" w:rsidP="0090274A">
            <w:pPr>
              <w:widowControl/>
              <w:jc w:val="center"/>
              <w:rPr>
                <w:rFonts w:ascii="宋体" w:hAnsi="宋体" w:cs="宋体"/>
                <w:kern w:val="0"/>
                <w:sz w:val="18"/>
                <w:szCs w:val="18"/>
              </w:rPr>
            </w:pPr>
            <w:r>
              <w:rPr>
                <w:rFonts w:ascii="宋体" w:hAnsi="宋体" w:cs="宋体" w:hint="eastAsia"/>
                <w:kern w:val="0"/>
                <w:sz w:val="18"/>
                <w:szCs w:val="18"/>
              </w:rPr>
              <w:t>年报</w:t>
            </w:r>
          </w:p>
        </w:tc>
        <w:tc>
          <w:tcPr>
            <w:tcW w:w="1842"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hint="eastAsia"/>
                <w:kern w:val="0"/>
                <w:sz w:val="18"/>
                <w:szCs w:val="18"/>
              </w:rPr>
              <w:t>市住房和城乡</w:t>
            </w:r>
            <w:r>
              <w:rPr>
                <w:rFonts w:ascii="宋体" w:hAnsi="宋体" w:cs="宋体"/>
                <w:kern w:val="0"/>
                <w:sz w:val="18"/>
                <w:szCs w:val="18"/>
              </w:rPr>
              <w:t>建设</w:t>
            </w:r>
            <w:r>
              <w:rPr>
                <w:rFonts w:ascii="宋体" w:hAnsi="宋体" w:cs="宋体" w:hint="eastAsia"/>
                <w:kern w:val="0"/>
                <w:sz w:val="18"/>
                <w:szCs w:val="18"/>
              </w:rPr>
              <w:t>局</w:t>
            </w:r>
          </w:p>
        </w:tc>
        <w:tc>
          <w:tcPr>
            <w:tcW w:w="1701"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kern w:val="0"/>
                <w:sz w:val="18"/>
                <w:szCs w:val="18"/>
              </w:rPr>
              <w:t>5月底前</w:t>
            </w:r>
          </w:p>
        </w:tc>
        <w:tc>
          <w:tcPr>
            <w:tcW w:w="621" w:type="dxa"/>
            <w:tcBorders>
              <w:top w:val="single" w:sz="4" w:space="0" w:color="auto"/>
              <w:left w:val="single" w:sz="4" w:space="0" w:color="auto"/>
              <w:bottom w:val="single" w:sz="4" w:space="0" w:color="auto"/>
              <w:right w:val="nil"/>
            </w:tcBorders>
            <w:vAlign w:val="center"/>
          </w:tcPr>
          <w:p w:rsidR="0090274A" w:rsidRDefault="0090274A" w:rsidP="0090274A">
            <w:pPr>
              <w:widowControl/>
              <w:jc w:val="center"/>
              <w:rPr>
                <w:rFonts w:ascii="宋体" w:hAnsi="宋体" w:cs="宋体"/>
                <w:kern w:val="0"/>
                <w:sz w:val="18"/>
                <w:szCs w:val="18"/>
              </w:rPr>
            </w:pPr>
          </w:p>
        </w:tc>
      </w:tr>
      <w:tr w:rsidR="0090274A">
        <w:trPr>
          <w:trHeight w:val="397"/>
          <w:jc w:val="center"/>
        </w:trPr>
        <w:tc>
          <w:tcPr>
            <w:tcW w:w="1150" w:type="dxa"/>
            <w:tcBorders>
              <w:top w:val="single" w:sz="4" w:space="0" w:color="auto"/>
              <w:left w:val="nil"/>
              <w:bottom w:val="single" w:sz="4" w:space="0" w:color="auto"/>
              <w:right w:val="single" w:sz="4" w:space="0" w:color="auto"/>
            </w:tcBorders>
            <w:vAlign w:val="center"/>
          </w:tcPr>
          <w:p w:rsidR="0090274A" w:rsidRDefault="0090274A" w:rsidP="0090274A">
            <w:pPr>
              <w:widowControl/>
              <w:jc w:val="left"/>
              <w:rPr>
                <w:rFonts w:ascii="宋体" w:hAnsi="宋体" w:cs="宋体"/>
                <w:kern w:val="0"/>
                <w:sz w:val="18"/>
                <w:szCs w:val="18"/>
              </w:rPr>
            </w:pPr>
            <w:r>
              <w:rPr>
                <w:rFonts w:ascii="宋体" w:hAnsi="宋体" w:cs="宋体"/>
                <w:kern w:val="0"/>
                <w:sz w:val="18"/>
                <w:szCs w:val="18"/>
              </w:rPr>
              <w:t>ZJ309</w:t>
            </w:r>
            <w:r>
              <w:rPr>
                <w:rFonts w:ascii="宋体" w:hAnsi="宋体" w:cs="宋体" w:hint="eastAsia"/>
                <w:kern w:val="0"/>
                <w:sz w:val="18"/>
                <w:szCs w:val="18"/>
              </w:rPr>
              <w:t>表</w:t>
            </w:r>
          </w:p>
        </w:tc>
        <w:tc>
          <w:tcPr>
            <w:tcW w:w="3386" w:type="dxa"/>
            <w:tcBorders>
              <w:top w:val="single" w:sz="4" w:space="0" w:color="auto"/>
              <w:left w:val="nil"/>
              <w:bottom w:val="single" w:sz="4" w:space="0" w:color="auto"/>
              <w:right w:val="single" w:sz="4" w:space="0" w:color="auto"/>
            </w:tcBorders>
            <w:vAlign w:val="center"/>
          </w:tcPr>
          <w:p w:rsidR="0090274A" w:rsidRDefault="0090274A" w:rsidP="0090274A">
            <w:pPr>
              <w:rPr>
                <w:rFonts w:ascii="宋体" w:hAnsi="宋体" w:cs="宋体"/>
                <w:kern w:val="0"/>
                <w:sz w:val="18"/>
                <w:szCs w:val="18"/>
              </w:rPr>
            </w:pPr>
            <w:r>
              <w:rPr>
                <w:rFonts w:ascii="宋体" w:hAnsi="宋体" w:cs="宋体" w:hint="eastAsia"/>
                <w:kern w:val="0"/>
                <w:sz w:val="18"/>
                <w:szCs w:val="18"/>
              </w:rPr>
              <w:t>城镇污水处理情况年报表</w:t>
            </w:r>
          </w:p>
        </w:tc>
        <w:tc>
          <w:tcPr>
            <w:tcW w:w="993" w:type="dxa"/>
            <w:tcBorders>
              <w:top w:val="single" w:sz="4" w:space="0" w:color="auto"/>
              <w:left w:val="nil"/>
              <w:bottom w:val="single" w:sz="4" w:space="0" w:color="auto"/>
              <w:right w:val="single" w:sz="4" w:space="0" w:color="auto"/>
            </w:tcBorders>
            <w:vAlign w:val="center"/>
          </w:tcPr>
          <w:p w:rsidR="0090274A" w:rsidRDefault="0090274A" w:rsidP="0090274A">
            <w:pPr>
              <w:widowControl/>
              <w:jc w:val="center"/>
              <w:rPr>
                <w:rFonts w:ascii="宋体" w:hAnsi="宋体" w:cs="宋体"/>
                <w:kern w:val="0"/>
                <w:sz w:val="18"/>
                <w:szCs w:val="18"/>
              </w:rPr>
            </w:pPr>
            <w:r>
              <w:rPr>
                <w:rFonts w:ascii="宋体" w:hAnsi="宋体" w:cs="宋体" w:hint="eastAsia"/>
                <w:kern w:val="0"/>
                <w:sz w:val="18"/>
                <w:szCs w:val="18"/>
              </w:rPr>
              <w:t>年报</w:t>
            </w:r>
          </w:p>
        </w:tc>
        <w:tc>
          <w:tcPr>
            <w:tcW w:w="1842"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hint="eastAsia"/>
                <w:kern w:val="0"/>
                <w:sz w:val="18"/>
                <w:szCs w:val="18"/>
              </w:rPr>
              <w:t>市住房和城乡</w:t>
            </w:r>
            <w:r>
              <w:rPr>
                <w:rFonts w:ascii="宋体" w:hAnsi="宋体" w:cs="宋体"/>
                <w:kern w:val="0"/>
                <w:sz w:val="18"/>
                <w:szCs w:val="18"/>
              </w:rPr>
              <w:t>建设</w:t>
            </w:r>
            <w:r>
              <w:rPr>
                <w:rFonts w:ascii="宋体" w:hAnsi="宋体" w:cs="宋体" w:hint="eastAsia"/>
                <w:kern w:val="0"/>
                <w:sz w:val="18"/>
                <w:szCs w:val="18"/>
              </w:rPr>
              <w:t>局</w:t>
            </w:r>
          </w:p>
        </w:tc>
        <w:tc>
          <w:tcPr>
            <w:tcW w:w="1701"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kern w:val="0"/>
                <w:sz w:val="18"/>
                <w:szCs w:val="18"/>
              </w:rPr>
              <w:t>6月15日前</w:t>
            </w:r>
          </w:p>
        </w:tc>
        <w:tc>
          <w:tcPr>
            <w:tcW w:w="621" w:type="dxa"/>
            <w:tcBorders>
              <w:top w:val="single" w:sz="4" w:space="0" w:color="auto"/>
              <w:left w:val="single" w:sz="4" w:space="0" w:color="auto"/>
              <w:bottom w:val="single" w:sz="4" w:space="0" w:color="auto"/>
              <w:right w:val="nil"/>
            </w:tcBorders>
            <w:vAlign w:val="center"/>
          </w:tcPr>
          <w:p w:rsidR="0090274A" w:rsidRDefault="0090274A" w:rsidP="0090274A">
            <w:pPr>
              <w:widowControl/>
              <w:jc w:val="center"/>
              <w:rPr>
                <w:rFonts w:ascii="宋体" w:hAnsi="宋体" w:cs="宋体"/>
                <w:kern w:val="0"/>
                <w:sz w:val="18"/>
                <w:szCs w:val="18"/>
              </w:rPr>
            </w:pPr>
          </w:p>
        </w:tc>
      </w:tr>
      <w:tr w:rsidR="0090274A">
        <w:trPr>
          <w:trHeight w:val="397"/>
          <w:jc w:val="center"/>
        </w:trPr>
        <w:tc>
          <w:tcPr>
            <w:tcW w:w="9693" w:type="dxa"/>
            <w:gridSpan w:val="6"/>
            <w:tcBorders>
              <w:top w:val="single" w:sz="4" w:space="0" w:color="auto"/>
              <w:left w:val="nil"/>
              <w:bottom w:val="single" w:sz="4" w:space="0" w:color="auto"/>
            </w:tcBorders>
            <w:vAlign w:val="center"/>
          </w:tcPr>
          <w:p w:rsidR="0090274A" w:rsidRDefault="0090274A" w:rsidP="0090274A">
            <w:pPr>
              <w:widowControl/>
              <w:jc w:val="left"/>
              <w:rPr>
                <w:rFonts w:ascii="宋体" w:hAnsi="宋体" w:cs="宋体"/>
                <w:kern w:val="0"/>
                <w:sz w:val="18"/>
                <w:szCs w:val="18"/>
              </w:rPr>
            </w:pPr>
            <w:r>
              <w:rPr>
                <w:rFonts w:ascii="黑体" w:eastAsia="黑体" w:hAnsi="宋体" w:cs="宋体" w:hint="eastAsia"/>
                <w:kern w:val="0"/>
                <w:sz w:val="18"/>
                <w:szCs w:val="18"/>
              </w:rPr>
              <w:t>二、定报</w:t>
            </w:r>
          </w:p>
        </w:tc>
      </w:tr>
      <w:tr w:rsidR="0090274A">
        <w:trPr>
          <w:trHeight w:val="397"/>
          <w:jc w:val="center"/>
        </w:trPr>
        <w:tc>
          <w:tcPr>
            <w:tcW w:w="1150" w:type="dxa"/>
            <w:tcBorders>
              <w:top w:val="single" w:sz="4" w:space="0" w:color="auto"/>
              <w:left w:val="nil"/>
              <w:bottom w:val="single" w:sz="4" w:space="0" w:color="auto"/>
              <w:right w:val="single" w:sz="4" w:space="0" w:color="auto"/>
            </w:tcBorders>
            <w:vAlign w:val="center"/>
          </w:tcPr>
          <w:p w:rsidR="0090274A" w:rsidRDefault="0090274A" w:rsidP="0090274A">
            <w:pPr>
              <w:widowControl/>
              <w:jc w:val="left"/>
              <w:rPr>
                <w:rFonts w:ascii="宋体" w:hAnsi="宋体" w:cs="宋体"/>
                <w:kern w:val="0"/>
                <w:sz w:val="18"/>
                <w:szCs w:val="18"/>
              </w:rPr>
            </w:pPr>
            <w:r>
              <w:rPr>
                <w:rFonts w:ascii="宋体" w:hAnsi="宋体" w:cs="宋体"/>
                <w:kern w:val="0"/>
                <w:sz w:val="18"/>
                <w:szCs w:val="18"/>
              </w:rPr>
              <w:t>ZJ401</w:t>
            </w:r>
            <w:r>
              <w:rPr>
                <w:rFonts w:ascii="宋体" w:hAnsi="宋体" w:cs="宋体" w:hint="eastAsia"/>
                <w:kern w:val="0"/>
                <w:sz w:val="18"/>
                <w:szCs w:val="18"/>
              </w:rPr>
              <w:t>表</w:t>
            </w:r>
          </w:p>
        </w:tc>
        <w:tc>
          <w:tcPr>
            <w:tcW w:w="3386" w:type="dxa"/>
            <w:tcBorders>
              <w:top w:val="single" w:sz="4" w:space="0" w:color="auto"/>
              <w:left w:val="nil"/>
              <w:bottom w:val="single" w:sz="4" w:space="0" w:color="auto"/>
              <w:right w:val="single" w:sz="4" w:space="0" w:color="auto"/>
            </w:tcBorders>
            <w:vAlign w:val="center"/>
          </w:tcPr>
          <w:p w:rsidR="0090274A" w:rsidRDefault="0090274A" w:rsidP="0090274A">
            <w:pPr>
              <w:rPr>
                <w:rFonts w:ascii="宋体" w:hAnsi="宋体" w:cs="宋体"/>
                <w:kern w:val="0"/>
                <w:sz w:val="18"/>
                <w:szCs w:val="18"/>
              </w:rPr>
            </w:pPr>
            <w:r>
              <w:rPr>
                <w:rFonts w:ascii="宋体" w:hAnsi="宋体" w:cs="宋体" w:hint="eastAsia"/>
                <w:kern w:val="0"/>
                <w:sz w:val="18"/>
                <w:szCs w:val="18"/>
              </w:rPr>
              <w:t>商品房建设情况报表</w:t>
            </w:r>
          </w:p>
        </w:tc>
        <w:tc>
          <w:tcPr>
            <w:tcW w:w="993" w:type="dxa"/>
            <w:tcBorders>
              <w:top w:val="single" w:sz="4" w:space="0" w:color="auto"/>
              <w:left w:val="nil"/>
              <w:bottom w:val="single" w:sz="4" w:space="0" w:color="auto"/>
              <w:right w:val="single" w:sz="4" w:space="0" w:color="auto"/>
            </w:tcBorders>
            <w:vAlign w:val="center"/>
          </w:tcPr>
          <w:p w:rsidR="0090274A" w:rsidRDefault="0090274A" w:rsidP="0090274A">
            <w:pPr>
              <w:widowControl/>
              <w:jc w:val="center"/>
              <w:rPr>
                <w:rFonts w:ascii="宋体" w:hAnsi="宋体" w:cs="宋体"/>
                <w:kern w:val="0"/>
                <w:sz w:val="18"/>
                <w:szCs w:val="18"/>
              </w:rPr>
            </w:pPr>
            <w:r>
              <w:rPr>
                <w:rFonts w:ascii="宋体" w:hAnsi="宋体" w:cs="宋体" w:hint="eastAsia"/>
                <w:kern w:val="0"/>
                <w:sz w:val="18"/>
                <w:szCs w:val="18"/>
              </w:rPr>
              <w:t>季报</w:t>
            </w:r>
          </w:p>
        </w:tc>
        <w:tc>
          <w:tcPr>
            <w:tcW w:w="1842"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hint="eastAsia"/>
                <w:kern w:val="0"/>
                <w:sz w:val="18"/>
                <w:szCs w:val="18"/>
              </w:rPr>
              <w:t>市住房和城乡</w:t>
            </w:r>
            <w:r>
              <w:rPr>
                <w:rFonts w:ascii="宋体" w:hAnsi="宋体" w:cs="宋体"/>
                <w:kern w:val="0"/>
                <w:sz w:val="18"/>
                <w:szCs w:val="18"/>
              </w:rPr>
              <w:t>建设</w:t>
            </w:r>
            <w:r>
              <w:rPr>
                <w:rFonts w:ascii="宋体" w:hAnsi="宋体" w:cs="宋体" w:hint="eastAsia"/>
                <w:kern w:val="0"/>
                <w:sz w:val="18"/>
                <w:szCs w:val="18"/>
              </w:rPr>
              <w:t>局</w:t>
            </w:r>
          </w:p>
        </w:tc>
        <w:tc>
          <w:tcPr>
            <w:tcW w:w="1701" w:type="dxa"/>
            <w:tcBorders>
              <w:top w:val="single" w:sz="4" w:space="0" w:color="auto"/>
              <w:left w:val="nil"/>
              <w:bottom w:val="single" w:sz="4" w:space="0" w:color="auto"/>
              <w:right w:val="single" w:sz="4" w:space="0" w:color="auto"/>
            </w:tcBorders>
            <w:vAlign w:val="center"/>
          </w:tcPr>
          <w:p w:rsidR="0090274A" w:rsidRDefault="0090274A" w:rsidP="0090274A">
            <w:pPr>
              <w:jc w:val="center"/>
            </w:pPr>
            <w:r>
              <w:rPr>
                <w:rFonts w:ascii="宋体" w:hAnsi="宋体" w:cs="宋体" w:hint="eastAsia"/>
                <w:kern w:val="0"/>
                <w:sz w:val="18"/>
                <w:szCs w:val="18"/>
              </w:rPr>
              <w:t>季度首月1</w:t>
            </w:r>
            <w:r>
              <w:rPr>
                <w:rFonts w:ascii="宋体" w:hAnsi="宋体" w:cs="宋体"/>
                <w:kern w:val="0"/>
                <w:sz w:val="18"/>
                <w:szCs w:val="18"/>
              </w:rPr>
              <w:t>5</w:t>
            </w:r>
            <w:r>
              <w:rPr>
                <w:rFonts w:ascii="宋体" w:hAnsi="宋体" w:cs="宋体" w:hint="eastAsia"/>
                <w:kern w:val="0"/>
                <w:sz w:val="18"/>
                <w:szCs w:val="18"/>
              </w:rPr>
              <w:t>日</w:t>
            </w:r>
            <w:r>
              <w:rPr>
                <w:rFonts w:ascii="宋体" w:hAnsi="宋体" w:cs="宋体"/>
                <w:kern w:val="0"/>
                <w:sz w:val="18"/>
                <w:szCs w:val="18"/>
              </w:rPr>
              <w:t>前</w:t>
            </w:r>
          </w:p>
        </w:tc>
        <w:tc>
          <w:tcPr>
            <w:tcW w:w="621" w:type="dxa"/>
            <w:tcBorders>
              <w:top w:val="single" w:sz="4" w:space="0" w:color="auto"/>
              <w:left w:val="single" w:sz="4" w:space="0" w:color="auto"/>
              <w:bottom w:val="single" w:sz="4" w:space="0" w:color="auto"/>
              <w:right w:val="nil"/>
            </w:tcBorders>
            <w:vAlign w:val="center"/>
          </w:tcPr>
          <w:p w:rsidR="0090274A" w:rsidRDefault="0090274A" w:rsidP="0090274A">
            <w:pPr>
              <w:widowControl/>
              <w:jc w:val="center"/>
              <w:rPr>
                <w:rFonts w:ascii="宋体" w:hAnsi="宋体" w:cs="宋体"/>
                <w:kern w:val="0"/>
                <w:sz w:val="18"/>
                <w:szCs w:val="18"/>
              </w:rPr>
            </w:pPr>
          </w:p>
        </w:tc>
      </w:tr>
      <w:tr w:rsidR="0090274A">
        <w:trPr>
          <w:trHeight w:val="397"/>
          <w:jc w:val="center"/>
        </w:trPr>
        <w:tc>
          <w:tcPr>
            <w:tcW w:w="1150" w:type="dxa"/>
            <w:tcBorders>
              <w:top w:val="single" w:sz="4" w:space="0" w:color="auto"/>
              <w:left w:val="nil"/>
              <w:bottom w:val="single" w:sz="4" w:space="0" w:color="auto"/>
              <w:right w:val="single" w:sz="4" w:space="0" w:color="auto"/>
            </w:tcBorders>
            <w:vAlign w:val="center"/>
          </w:tcPr>
          <w:p w:rsidR="0090274A" w:rsidRDefault="0090274A" w:rsidP="0090274A">
            <w:pPr>
              <w:widowControl/>
              <w:jc w:val="left"/>
              <w:rPr>
                <w:rFonts w:ascii="宋体" w:hAnsi="宋体" w:cs="宋体"/>
                <w:kern w:val="0"/>
                <w:sz w:val="18"/>
                <w:szCs w:val="18"/>
              </w:rPr>
            </w:pPr>
            <w:r>
              <w:rPr>
                <w:rFonts w:ascii="宋体" w:hAnsi="宋体" w:cs="宋体"/>
                <w:kern w:val="0"/>
                <w:sz w:val="18"/>
                <w:szCs w:val="18"/>
              </w:rPr>
              <w:t>ZJ402</w:t>
            </w:r>
            <w:r>
              <w:rPr>
                <w:rFonts w:ascii="宋体" w:hAnsi="宋体" w:cs="宋体" w:hint="eastAsia"/>
                <w:kern w:val="0"/>
                <w:sz w:val="18"/>
                <w:szCs w:val="18"/>
              </w:rPr>
              <w:t>表</w:t>
            </w:r>
          </w:p>
        </w:tc>
        <w:tc>
          <w:tcPr>
            <w:tcW w:w="3386" w:type="dxa"/>
            <w:tcBorders>
              <w:top w:val="single" w:sz="4" w:space="0" w:color="auto"/>
              <w:left w:val="nil"/>
              <w:bottom w:val="single" w:sz="4" w:space="0" w:color="auto"/>
              <w:right w:val="single" w:sz="4" w:space="0" w:color="auto"/>
            </w:tcBorders>
            <w:vAlign w:val="center"/>
          </w:tcPr>
          <w:p w:rsidR="0090274A" w:rsidRDefault="0090274A" w:rsidP="0090274A">
            <w:pPr>
              <w:rPr>
                <w:rFonts w:ascii="宋体" w:hAnsi="宋体" w:cs="宋体"/>
                <w:kern w:val="0"/>
                <w:sz w:val="18"/>
                <w:szCs w:val="18"/>
              </w:rPr>
            </w:pPr>
            <w:r>
              <w:rPr>
                <w:rFonts w:ascii="宋体" w:hAnsi="宋体" w:cs="宋体" w:hint="eastAsia"/>
                <w:kern w:val="0"/>
                <w:sz w:val="18"/>
                <w:szCs w:val="18"/>
              </w:rPr>
              <w:t>商品房销售情况报表</w:t>
            </w:r>
          </w:p>
        </w:tc>
        <w:tc>
          <w:tcPr>
            <w:tcW w:w="993" w:type="dxa"/>
            <w:tcBorders>
              <w:top w:val="single" w:sz="4" w:space="0" w:color="auto"/>
              <w:left w:val="nil"/>
              <w:bottom w:val="single" w:sz="4" w:space="0" w:color="auto"/>
              <w:right w:val="single" w:sz="4" w:space="0" w:color="auto"/>
            </w:tcBorders>
            <w:vAlign w:val="center"/>
          </w:tcPr>
          <w:p w:rsidR="0090274A" w:rsidRDefault="0090274A" w:rsidP="0090274A">
            <w:pPr>
              <w:widowControl/>
              <w:jc w:val="center"/>
              <w:rPr>
                <w:rFonts w:ascii="宋体" w:hAnsi="宋体" w:cs="宋体"/>
                <w:kern w:val="0"/>
                <w:sz w:val="18"/>
                <w:szCs w:val="18"/>
              </w:rPr>
            </w:pPr>
            <w:r>
              <w:rPr>
                <w:rFonts w:ascii="宋体" w:hAnsi="宋体" w:cs="宋体" w:hint="eastAsia"/>
                <w:kern w:val="0"/>
                <w:sz w:val="18"/>
                <w:szCs w:val="18"/>
              </w:rPr>
              <w:t>月报</w:t>
            </w:r>
          </w:p>
        </w:tc>
        <w:tc>
          <w:tcPr>
            <w:tcW w:w="1842" w:type="dxa"/>
            <w:tcBorders>
              <w:top w:val="single" w:sz="4" w:space="0" w:color="auto"/>
              <w:left w:val="nil"/>
              <w:bottom w:val="single" w:sz="4" w:space="0" w:color="auto"/>
              <w:right w:val="single" w:sz="4" w:space="0" w:color="auto"/>
            </w:tcBorders>
            <w:vAlign w:val="center"/>
          </w:tcPr>
          <w:p w:rsidR="0090274A" w:rsidRDefault="0090274A" w:rsidP="0090274A">
            <w:pPr>
              <w:jc w:val="center"/>
              <w:rPr>
                <w:rFonts w:ascii="宋体" w:hAnsi="宋体" w:cs="宋体"/>
                <w:kern w:val="0"/>
                <w:sz w:val="18"/>
                <w:szCs w:val="18"/>
              </w:rPr>
            </w:pPr>
            <w:r>
              <w:rPr>
                <w:rFonts w:ascii="宋体" w:hAnsi="宋体" w:cs="宋体" w:hint="eastAsia"/>
                <w:kern w:val="0"/>
                <w:sz w:val="18"/>
                <w:szCs w:val="18"/>
              </w:rPr>
              <w:t>市住房和城乡</w:t>
            </w:r>
            <w:r>
              <w:rPr>
                <w:rFonts w:ascii="宋体" w:hAnsi="宋体" w:cs="宋体"/>
                <w:kern w:val="0"/>
                <w:sz w:val="18"/>
                <w:szCs w:val="18"/>
              </w:rPr>
              <w:t>建设</w:t>
            </w:r>
            <w:r>
              <w:rPr>
                <w:rFonts w:ascii="宋体" w:hAnsi="宋体" w:cs="宋体" w:hint="eastAsia"/>
                <w:kern w:val="0"/>
                <w:sz w:val="18"/>
                <w:szCs w:val="18"/>
              </w:rPr>
              <w:t>局</w:t>
            </w:r>
          </w:p>
        </w:tc>
        <w:tc>
          <w:tcPr>
            <w:tcW w:w="1701" w:type="dxa"/>
            <w:tcBorders>
              <w:top w:val="single" w:sz="4" w:space="0" w:color="auto"/>
              <w:left w:val="nil"/>
              <w:bottom w:val="single" w:sz="4" w:space="0" w:color="auto"/>
              <w:right w:val="single" w:sz="4" w:space="0" w:color="auto"/>
            </w:tcBorders>
            <w:vAlign w:val="center"/>
          </w:tcPr>
          <w:p w:rsidR="0090274A" w:rsidRDefault="0090274A" w:rsidP="0090274A">
            <w:pPr>
              <w:jc w:val="center"/>
              <w:rPr>
                <w:rFonts w:ascii="宋体" w:hAnsi="宋体" w:cs="宋体"/>
                <w:kern w:val="0"/>
                <w:sz w:val="18"/>
                <w:szCs w:val="18"/>
              </w:rPr>
            </w:pPr>
            <w:r>
              <w:rPr>
                <w:rFonts w:ascii="宋体" w:hAnsi="宋体" w:cs="宋体" w:hint="eastAsia"/>
                <w:kern w:val="0"/>
                <w:sz w:val="18"/>
                <w:szCs w:val="18"/>
              </w:rPr>
              <w:t>月后1</w:t>
            </w:r>
            <w:r>
              <w:rPr>
                <w:rFonts w:ascii="宋体" w:hAnsi="宋体" w:cs="宋体"/>
                <w:kern w:val="0"/>
                <w:sz w:val="18"/>
                <w:szCs w:val="18"/>
              </w:rPr>
              <w:t>0日前</w:t>
            </w:r>
          </w:p>
        </w:tc>
        <w:tc>
          <w:tcPr>
            <w:tcW w:w="621" w:type="dxa"/>
            <w:tcBorders>
              <w:top w:val="single" w:sz="4" w:space="0" w:color="auto"/>
              <w:left w:val="single" w:sz="4" w:space="0" w:color="auto"/>
              <w:bottom w:val="single" w:sz="4" w:space="0" w:color="auto"/>
              <w:right w:val="nil"/>
            </w:tcBorders>
            <w:vAlign w:val="center"/>
          </w:tcPr>
          <w:p w:rsidR="0090274A" w:rsidRDefault="0090274A" w:rsidP="0090274A">
            <w:pPr>
              <w:widowControl/>
              <w:jc w:val="center"/>
              <w:rPr>
                <w:rFonts w:ascii="宋体" w:hAnsi="宋体" w:cs="宋体"/>
                <w:kern w:val="0"/>
                <w:sz w:val="18"/>
                <w:szCs w:val="18"/>
              </w:rPr>
            </w:pPr>
          </w:p>
        </w:tc>
      </w:tr>
    </w:tbl>
    <w:p w:rsidR="00BB4E9A" w:rsidRDefault="00BB4E9A">
      <w:pPr>
        <w:widowControl/>
        <w:jc w:val="left"/>
      </w:pPr>
    </w:p>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121" w:name="_Toc97540386"/>
      <w:r>
        <w:rPr>
          <w:rFonts w:hAnsi="宋体" w:hint="eastAsia"/>
          <w:b w:val="0"/>
        </w:rPr>
        <w:t>城市公园免费开放情况年报表</w:t>
      </w:r>
      <w:bookmarkEnd w:id="121"/>
    </w:p>
    <w:tbl>
      <w:tblPr>
        <w:tblW w:w="9923" w:type="dxa"/>
        <w:jc w:val="center"/>
        <w:tblLayout w:type="fixed"/>
        <w:tblLook w:val="04A0" w:firstRow="1" w:lastRow="0" w:firstColumn="1" w:lastColumn="0" w:noHBand="0" w:noVBand="1"/>
      </w:tblPr>
      <w:tblGrid>
        <w:gridCol w:w="2127"/>
        <w:gridCol w:w="704"/>
        <w:gridCol w:w="1136"/>
        <w:gridCol w:w="1136"/>
        <w:gridCol w:w="1135"/>
        <w:gridCol w:w="992"/>
        <w:gridCol w:w="1275"/>
        <w:gridCol w:w="1418"/>
      </w:tblGrid>
      <w:tr w:rsidR="00BB4E9A">
        <w:trPr>
          <w:jc w:val="center"/>
        </w:trPr>
        <w:tc>
          <w:tcPr>
            <w:tcW w:w="396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6"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992" w:type="dxa"/>
            <w:tcBorders>
              <w:bottom w:val="single" w:sz="12" w:space="0" w:color="auto"/>
            </w:tcBorders>
          </w:tcPr>
          <w:p w:rsidR="00BB4E9A" w:rsidRDefault="00BB4E9A">
            <w:pPr>
              <w:pStyle w:val="a4"/>
              <w:rPr>
                <w:rFonts w:hAnsi="宋体"/>
                <w:sz w:val="18"/>
                <w:szCs w:val="18"/>
              </w:rPr>
            </w:pPr>
          </w:p>
        </w:tc>
        <w:tc>
          <w:tcPr>
            <w:tcW w:w="2693" w:type="dxa"/>
            <w:gridSpan w:val="2"/>
            <w:tcBorders>
              <w:bottom w:val="single" w:sz="12" w:space="0" w:color="auto"/>
            </w:tcBorders>
            <w:vAlign w:val="bottom"/>
          </w:tcPr>
          <w:p w:rsidR="00642889" w:rsidRDefault="00642889" w:rsidP="00642889">
            <w:pPr>
              <w:pStyle w:val="a4"/>
              <w:spacing w:line="240" w:lineRule="exact"/>
              <w:rPr>
                <w:rFonts w:hAnsi="宋体"/>
                <w:sz w:val="18"/>
                <w:szCs w:val="18"/>
              </w:rPr>
            </w:pPr>
            <w:r>
              <w:rPr>
                <w:rFonts w:hAnsi="宋体" w:hint="eastAsia"/>
                <w:sz w:val="18"/>
                <w:szCs w:val="18"/>
              </w:rPr>
              <w:t>表    号：</w:t>
            </w:r>
            <w:r>
              <w:rPr>
                <w:rFonts w:hAnsi="宋体"/>
                <w:sz w:val="18"/>
                <w:szCs w:val="18"/>
              </w:rPr>
              <w:t>ZJ</w:t>
            </w:r>
            <w:r>
              <w:rPr>
                <w:rFonts w:hAnsi="宋体"/>
                <w:kern w:val="0"/>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表</w:t>
            </w:r>
          </w:p>
          <w:p w:rsidR="00642889" w:rsidRDefault="00642889" w:rsidP="00642889">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642889" w:rsidRDefault="00440445" w:rsidP="00642889">
            <w:pPr>
              <w:spacing w:line="240" w:lineRule="exact"/>
              <w:rPr>
                <w:rFonts w:ascii="宋体" w:hAnsi="宋体"/>
                <w:sz w:val="18"/>
                <w:szCs w:val="18"/>
              </w:rPr>
            </w:pPr>
            <w:r>
              <w:rPr>
                <w:rFonts w:ascii="宋体" w:hAnsi="宋体" w:hint="eastAsia"/>
                <w:sz w:val="18"/>
                <w:szCs w:val="18"/>
              </w:rPr>
              <w:t>文    号：盐统〔2022〕2号</w:t>
            </w:r>
          </w:p>
          <w:p w:rsidR="00642889" w:rsidRDefault="00440445" w:rsidP="00642889">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642889">
              <w:rPr>
                <w:rFonts w:ascii="宋体" w:hAnsi="宋体"/>
                <w:sz w:val="18"/>
                <w:szCs w:val="18"/>
              </w:rPr>
              <w:t xml:space="preserve"> </w:t>
            </w:r>
          </w:p>
          <w:p w:rsidR="00BB4E9A" w:rsidRDefault="00BC34D0" w:rsidP="00F329A8">
            <w:pPr>
              <w:pStyle w:val="a4"/>
              <w:spacing w:line="240" w:lineRule="exact"/>
              <w:ind w:leftChars="-293" w:left="-615" w:right="630" w:firstLineChars="350" w:firstLine="630"/>
              <w:rPr>
                <w:rFonts w:hAnsi="宋体"/>
                <w:sz w:val="18"/>
                <w:szCs w:val="18"/>
              </w:rPr>
            </w:pPr>
            <w:r>
              <w:rPr>
                <w:rFonts w:hAnsi="宋体" w:hint="eastAsia"/>
                <w:sz w:val="18"/>
                <w:szCs w:val="18"/>
              </w:rPr>
              <w:t>有效期至：2023年2月</w:t>
            </w:r>
          </w:p>
        </w:tc>
      </w:tr>
      <w:tr w:rsidR="00BB4E9A">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城市公园免费开放率</w:t>
            </w:r>
            <w:r>
              <w:rPr>
                <w:rFonts w:hint="eastAsia"/>
                <w:sz w:val="18"/>
                <w:szCs w:val="18"/>
              </w:rPr>
              <w:t>(</w:t>
            </w:r>
            <w:r>
              <w:rPr>
                <w:sz w:val="18"/>
                <w:szCs w:val="18"/>
              </w:rPr>
              <w:t>%)</w:t>
            </w:r>
          </w:p>
        </w:tc>
        <w:tc>
          <w:tcPr>
            <w:tcW w:w="2127" w:type="dxa"/>
            <w:gridSpan w:val="2"/>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城市公园免费开放个数(</w:t>
            </w:r>
            <w:r>
              <w:rPr>
                <w:rFonts w:ascii="宋体" w:hAnsi="宋体" w:cs="宋体"/>
                <w:sz w:val="18"/>
                <w:szCs w:val="18"/>
              </w:rPr>
              <w:t>个</w:t>
            </w:r>
            <w:r>
              <w:rPr>
                <w:rFonts w:ascii="宋体" w:hAnsi="宋体" w:cs="宋体" w:hint="eastAsia"/>
                <w:sz w:val="18"/>
                <w:szCs w:val="18"/>
              </w:rPr>
              <w:t>)</w:t>
            </w:r>
          </w:p>
        </w:tc>
        <w:tc>
          <w:tcPr>
            <w:tcW w:w="2693"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城市公园总数（个）</w:t>
            </w:r>
          </w:p>
        </w:tc>
      </w:tr>
      <w:tr w:rsidR="00BB4E9A">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27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trPr>
          <w:trHeight w:hRule="exact" w:val="567"/>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275"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992" w:type="dxa"/>
            <w:tcBorders>
              <w:left w:val="single" w:sz="4" w:space="0" w:color="auto"/>
              <w:right w:val="single" w:sz="4" w:space="0" w:color="auto"/>
            </w:tcBorders>
            <w:vAlign w:val="center"/>
          </w:tcPr>
          <w:p w:rsidR="00BB4E9A" w:rsidRDefault="00BB4E9A">
            <w:pPr>
              <w:jc w:val="center"/>
              <w:rPr>
                <w:sz w:val="18"/>
                <w:szCs w:val="18"/>
              </w:rPr>
            </w:pPr>
          </w:p>
        </w:tc>
        <w:tc>
          <w:tcPr>
            <w:tcW w:w="1275" w:type="dxa"/>
            <w:tcBorders>
              <w:left w:val="single" w:sz="4" w:space="0" w:color="auto"/>
              <w:right w:val="single" w:sz="4" w:space="0" w:color="auto"/>
            </w:tcBorders>
            <w:vAlign w:val="center"/>
          </w:tcPr>
          <w:p w:rsidR="00BB4E9A" w:rsidRDefault="00BB4E9A">
            <w:pPr>
              <w:jc w:val="center"/>
              <w:rPr>
                <w:sz w:val="18"/>
                <w:szCs w:val="18"/>
              </w:rPr>
            </w:pPr>
          </w:p>
        </w:tc>
        <w:tc>
          <w:tcPr>
            <w:tcW w:w="1418" w:type="dxa"/>
            <w:tcBorders>
              <w:left w:val="single" w:sz="4" w:space="0" w:color="auto"/>
            </w:tcBorders>
            <w:vAlign w:val="center"/>
          </w:tcPr>
          <w:p w:rsidR="00BB4E9A" w:rsidRDefault="00BB4E9A">
            <w:pPr>
              <w:jc w:val="center"/>
              <w:rPr>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7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F5C14">
        <w:rPr>
          <w:rFonts w:hAnsi="宋体" w:cs="宋体"/>
          <w:kern w:val="0"/>
          <w:sz w:val="18"/>
          <w:szCs w:val="18"/>
        </w:rPr>
        <w:t>6</w:t>
      </w:r>
      <w:r w:rsidR="007F5C14">
        <w:rPr>
          <w:rFonts w:hAnsi="宋体" w:cs="宋体"/>
          <w:kern w:val="0"/>
          <w:sz w:val="18"/>
          <w:szCs w:val="18"/>
        </w:rPr>
        <w:t>月</w:t>
      </w:r>
      <w:r w:rsidR="007F5C14">
        <w:rPr>
          <w:rFonts w:hAnsi="宋体" w:cs="宋体"/>
          <w:kern w:val="0"/>
          <w:sz w:val="18"/>
          <w:szCs w:val="18"/>
        </w:rPr>
        <w:t>15</w:t>
      </w:r>
      <w:r w:rsidR="007F5C14">
        <w:rPr>
          <w:rFonts w:hAnsi="宋体" w:cs="宋体"/>
          <w:kern w:val="0"/>
          <w:sz w:val="18"/>
          <w:szCs w:val="18"/>
        </w:rPr>
        <w:t>日</w:t>
      </w:r>
      <w:r>
        <w:rPr>
          <w:rFonts w:hAnsi="宋体" w:cs="宋体"/>
          <w:kern w:val="0"/>
          <w:sz w:val="18"/>
          <w:szCs w:val="18"/>
        </w:rPr>
        <w:t>前</w:t>
      </w:r>
    </w:p>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22" w:name="_Toc97540387"/>
      <w:r>
        <w:rPr>
          <w:rFonts w:hAnsi="宋体" w:hint="eastAsia"/>
          <w:b w:val="0"/>
        </w:rPr>
        <w:lastRenderedPageBreak/>
        <w:t>建制镇管道</w:t>
      </w:r>
      <w:proofErr w:type="gramStart"/>
      <w:r>
        <w:rPr>
          <w:rFonts w:hAnsi="宋体" w:hint="eastAsia"/>
          <w:b w:val="0"/>
        </w:rPr>
        <w:t>天燃气</w:t>
      </w:r>
      <w:proofErr w:type="gramEnd"/>
      <w:r>
        <w:rPr>
          <w:rFonts w:hAnsi="宋体" w:hint="eastAsia"/>
          <w:b w:val="0"/>
        </w:rPr>
        <w:t>通达</w:t>
      </w:r>
      <w:r>
        <w:rPr>
          <w:rFonts w:hAnsi="宋体"/>
          <w:b w:val="0"/>
        </w:rPr>
        <w:t>情况年报表</w:t>
      </w:r>
      <w:bookmarkEnd w:id="122"/>
    </w:p>
    <w:tbl>
      <w:tblPr>
        <w:tblW w:w="9554" w:type="dxa"/>
        <w:jc w:val="center"/>
        <w:tblLayout w:type="fixed"/>
        <w:tblLook w:val="04A0" w:firstRow="1" w:lastRow="0" w:firstColumn="1" w:lastColumn="0" w:noHBand="0" w:noVBand="1"/>
      </w:tblPr>
      <w:tblGrid>
        <w:gridCol w:w="2131"/>
        <w:gridCol w:w="992"/>
        <w:gridCol w:w="1414"/>
        <w:gridCol w:w="283"/>
        <w:gridCol w:w="1559"/>
        <w:gridCol w:w="207"/>
        <w:gridCol w:w="1352"/>
        <w:gridCol w:w="1616"/>
      </w:tblGrid>
      <w:tr w:rsidR="00BB4E9A">
        <w:trPr>
          <w:jc w:val="center"/>
        </w:trPr>
        <w:tc>
          <w:tcPr>
            <w:tcW w:w="453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049" w:type="dxa"/>
            <w:gridSpan w:val="3"/>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gridSpan w:val="2"/>
            <w:tcBorders>
              <w:bottom w:val="single" w:sz="12" w:space="0" w:color="auto"/>
            </w:tcBorders>
            <w:vAlign w:val="bottom"/>
          </w:tcPr>
          <w:p w:rsidR="00BB4E9A" w:rsidRDefault="003D1964">
            <w:pPr>
              <w:pStyle w:val="a4"/>
              <w:spacing w:line="240" w:lineRule="exact"/>
              <w:ind w:leftChars="145" w:left="304"/>
              <w:rPr>
                <w:rFonts w:hAnsi="宋体"/>
                <w:sz w:val="18"/>
                <w:szCs w:val="18"/>
              </w:rPr>
            </w:pPr>
            <w:r>
              <w:rPr>
                <w:rFonts w:hAnsi="宋体" w:hint="eastAsia"/>
                <w:sz w:val="18"/>
                <w:szCs w:val="18"/>
              </w:rPr>
              <w:t>表    号：</w:t>
            </w:r>
            <w:r>
              <w:rPr>
                <w:rFonts w:hAnsi="宋体"/>
                <w:sz w:val="18"/>
                <w:szCs w:val="18"/>
              </w:rPr>
              <w:t>ZJ</w:t>
            </w:r>
            <w:r>
              <w:rPr>
                <w:rFonts w:hAnsi="宋体"/>
                <w:kern w:val="0"/>
                <w:sz w:val="18"/>
                <w:szCs w:val="18"/>
              </w:rPr>
              <w:t>3</w:t>
            </w:r>
            <w:r>
              <w:rPr>
                <w:rFonts w:hAnsi="宋体" w:hint="eastAsia"/>
                <w:kern w:val="0"/>
                <w:sz w:val="18"/>
                <w:szCs w:val="18"/>
              </w:rPr>
              <w:t>0</w:t>
            </w:r>
            <w:r>
              <w:rPr>
                <w:rFonts w:hAnsi="宋体"/>
                <w:kern w:val="0"/>
                <w:sz w:val="18"/>
                <w:szCs w:val="18"/>
              </w:rPr>
              <w:t>2</w:t>
            </w:r>
            <w:r>
              <w:rPr>
                <w:rFonts w:hAnsi="宋体" w:hint="eastAsia"/>
                <w:kern w:val="0"/>
                <w:sz w:val="18"/>
                <w:szCs w:val="18"/>
              </w:rPr>
              <w:t>表</w:t>
            </w:r>
          </w:p>
          <w:p w:rsidR="00BB4E9A" w:rsidRDefault="003D1964">
            <w:pPr>
              <w:pStyle w:val="a4"/>
              <w:spacing w:line="240" w:lineRule="exact"/>
              <w:ind w:leftChars="145" w:left="304"/>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ind w:leftChars="145" w:left="304"/>
              <w:rPr>
                <w:rFonts w:ascii="宋体" w:hAnsi="宋体"/>
                <w:sz w:val="18"/>
                <w:szCs w:val="18"/>
              </w:rPr>
            </w:pPr>
            <w:r>
              <w:rPr>
                <w:rFonts w:ascii="宋体" w:hAnsi="宋体" w:hint="eastAsia"/>
                <w:sz w:val="18"/>
                <w:szCs w:val="18"/>
              </w:rPr>
              <w:t>文    号：盐统〔2022〕2号</w:t>
            </w:r>
          </w:p>
          <w:p w:rsidR="00BB4E9A" w:rsidRDefault="00440445">
            <w:pPr>
              <w:spacing w:line="240" w:lineRule="exact"/>
              <w:ind w:leftChars="145" w:left="304"/>
              <w:rPr>
                <w:rFonts w:ascii="宋体" w:hAnsi="宋体"/>
                <w:sz w:val="18"/>
                <w:szCs w:val="18"/>
              </w:rPr>
            </w:pPr>
            <w:r>
              <w:rPr>
                <w:rFonts w:ascii="宋体" w:hAnsi="宋体" w:hint="eastAsia"/>
                <w:kern w:val="0"/>
                <w:sz w:val="18"/>
                <w:szCs w:val="18"/>
                <w:lang w:val="zh-CN"/>
              </w:rPr>
              <w:t xml:space="preserve">批准文号：苏统制〔2022〕10号 </w:t>
            </w:r>
            <w:r w:rsidR="00642889">
              <w:rPr>
                <w:rFonts w:ascii="宋体" w:hAnsi="宋体"/>
                <w:sz w:val="18"/>
                <w:szCs w:val="18"/>
              </w:rPr>
              <w:t xml:space="preserve"> </w:t>
            </w:r>
          </w:p>
          <w:p w:rsidR="00BB4E9A" w:rsidRDefault="00BC34D0">
            <w:pPr>
              <w:pStyle w:val="a4"/>
              <w:spacing w:line="240" w:lineRule="exact"/>
              <w:ind w:leftChars="145" w:left="304"/>
              <w:rPr>
                <w:rFonts w:hAnsi="宋体"/>
                <w:sz w:val="18"/>
                <w:szCs w:val="18"/>
              </w:rPr>
            </w:pPr>
            <w:r>
              <w:rPr>
                <w:rFonts w:hAnsi="宋体" w:hint="eastAsia"/>
                <w:sz w:val="18"/>
                <w:szCs w:val="18"/>
              </w:rPr>
              <w:t>有效期至：2023年2月</w:t>
            </w:r>
          </w:p>
        </w:tc>
      </w:tr>
      <w:tr w:rsidR="00BB4E9A">
        <w:trPr>
          <w:trHeight w:val="818"/>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256" w:type="dxa"/>
            <w:gridSpan w:val="3"/>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建制镇管道天然气通达率</w:t>
            </w:r>
            <w:r>
              <w:rPr>
                <w:rFonts w:hint="eastAsia"/>
                <w:sz w:val="18"/>
                <w:szCs w:val="18"/>
              </w:rPr>
              <w:t>(</w:t>
            </w:r>
            <w:r>
              <w:rPr>
                <w:sz w:val="18"/>
                <w:szCs w:val="18"/>
              </w:rPr>
              <w:t>%)</w:t>
            </w:r>
          </w:p>
        </w:tc>
        <w:tc>
          <w:tcPr>
            <w:tcW w:w="3175" w:type="dxa"/>
            <w:gridSpan w:val="3"/>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已通达天然气的建制镇数(</w:t>
            </w:r>
            <w:r>
              <w:rPr>
                <w:rFonts w:ascii="宋体" w:hAnsi="宋体" w:cs="宋体"/>
                <w:sz w:val="18"/>
                <w:szCs w:val="18"/>
              </w:rPr>
              <w:t>个</w:t>
            </w:r>
            <w:r>
              <w:rPr>
                <w:rFonts w:ascii="宋体" w:hAnsi="宋体" w:cs="宋体" w:hint="eastAsia"/>
                <w:sz w:val="18"/>
                <w:szCs w:val="18"/>
              </w:rPr>
              <w:t>)</w:t>
            </w:r>
          </w:p>
        </w:tc>
      </w:tr>
      <w:tr w:rsidR="00BB4E9A">
        <w:trPr>
          <w:trHeight w:val="415"/>
          <w:jc w:val="center"/>
        </w:trPr>
        <w:tc>
          <w:tcPr>
            <w:tcW w:w="2131"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616" w:type="dxa"/>
            <w:tcBorders>
              <w:top w:val="single" w:sz="4" w:space="0" w:color="auto"/>
              <w:left w:val="single" w:sz="4" w:space="0" w:color="auto"/>
              <w:bottom w:val="single" w:sz="4" w:space="0" w:color="auto"/>
            </w:tcBorders>
            <w:vAlign w:val="center"/>
          </w:tcPr>
          <w:p w:rsidR="00BB4E9A" w:rsidRDefault="003D1964">
            <w:pPr>
              <w:widowControl/>
              <w:jc w:val="center"/>
              <w:rPr>
                <w:sz w:val="18"/>
                <w:szCs w:val="18"/>
              </w:rPr>
            </w:pPr>
            <w:r>
              <w:rPr>
                <w:rFonts w:hint="eastAsia"/>
                <w:sz w:val="18"/>
                <w:szCs w:val="18"/>
              </w:rPr>
              <w:t>上年</w:t>
            </w:r>
          </w:p>
        </w:tc>
      </w:tr>
      <w:tr w:rsidR="00BB4E9A">
        <w:trPr>
          <w:trHeight w:val="415"/>
          <w:jc w:val="center"/>
        </w:trPr>
        <w:tc>
          <w:tcPr>
            <w:tcW w:w="213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616"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697"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616"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697" w:type="dxa"/>
            <w:gridSpan w:val="2"/>
            <w:tcBorders>
              <w:left w:val="single" w:sz="4" w:space="0" w:color="auto"/>
              <w:right w:val="single" w:sz="4" w:space="0" w:color="auto"/>
            </w:tcBorders>
            <w:vAlign w:val="center"/>
          </w:tcPr>
          <w:p w:rsidR="00BB4E9A" w:rsidRDefault="00BB4E9A">
            <w:pPr>
              <w:jc w:val="center"/>
            </w:pPr>
          </w:p>
        </w:tc>
        <w:tc>
          <w:tcPr>
            <w:tcW w:w="1559" w:type="dxa"/>
            <w:tcBorders>
              <w:left w:val="single" w:sz="4" w:space="0" w:color="auto"/>
              <w:right w:val="single" w:sz="4" w:space="0" w:color="auto"/>
            </w:tcBorders>
            <w:vAlign w:val="center"/>
          </w:tcPr>
          <w:p w:rsidR="00BB4E9A" w:rsidRDefault="00BB4E9A">
            <w:pPr>
              <w:jc w:val="center"/>
            </w:pPr>
          </w:p>
        </w:tc>
        <w:tc>
          <w:tcPr>
            <w:tcW w:w="1559" w:type="dxa"/>
            <w:gridSpan w:val="2"/>
            <w:tcBorders>
              <w:left w:val="single" w:sz="4" w:space="0" w:color="auto"/>
              <w:right w:val="single" w:sz="4" w:space="0" w:color="auto"/>
            </w:tcBorders>
            <w:vAlign w:val="center"/>
          </w:tcPr>
          <w:p w:rsidR="00BB4E9A" w:rsidRDefault="00BB4E9A">
            <w:pPr>
              <w:jc w:val="center"/>
            </w:pPr>
          </w:p>
        </w:tc>
        <w:tc>
          <w:tcPr>
            <w:tcW w:w="1616" w:type="dxa"/>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697"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616"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F5C14">
        <w:rPr>
          <w:rFonts w:hAnsi="宋体" w:cs="宋体"/>
          <w:kern w:val="0"/>
          <w:sz w:val="18"/>
          <w:szCs w:val="18"/>
        </w:rPr>
        <w:t>6</w:t>
      </w:r>
      <w:r w:rsidR="007F5C14">
        <w:rPr>
          <w:rFonts w:hAnsi="宋体" w:cs="宋体"/>
          <w:kern w:val="0"/>
          <w:sz w:val="18"/>
          <w:szCs w:val="18"/>
        </w:rPr>
        <w:t>月</w:t>
      </w:r>
      <w:r w:rsidR="007F5C14">
        <w:rPr>
          <w:rFonts w:hAnsi="宋体" w:cs="宋体"/>
          <w:kern w:val="0"/>
          <w:sz w:val="18"/>
          <w:szCs w:val="18"/>
        </w:rPr>
        <w:t>15</w:t>
      </w:r>
      <w:r w:rsidR="007F5C14">
        <w:rPr>
          <w:rFonts w:hAnsi="宋体" w:cs="宋体"/>
          <w:kern w:val="0"/>
          <w:sz w:val="18"/>
          <w:szCs w:val="18"/>
        </w:rPr>
        <w:t>日</w:t>
      </w:r>
      <w:r>
        <w:rPr>
          <w:rFonts w:hAnsi="宋体" w:cs="宋体"/>
          <w:kern w:val="0"/>
          <w:sz w:val="18"/>
          <w:szCs w:val="18"/>
        </w:rPr>
        <w:t>前</w:t>
      </w:r>
    </w:p>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23" w:name="_Toc97540388"/>
      <w:r>
        <w:rPr>
          <w:rFonts w:hAnsi="宋体" w:hint="eastAsia"/>
          <w:b w:val="0"/>
        </w:rPr>
        <w:lastRenderedPageBreak/>
        <w:t>城镇常住人口保障性住房情况年报表</w:t>
      </w:r>
      <w:bookmarkEnd w:id="123"/>
    </w:p>
    <w:tbl>
      <w:tblPr>
        <w:tblW w:w="8931" w:type="dxa"/>
        <w:jc w:val="center"/>
        <w:tblLayout w:type="fixed"/>
        <w:tblLook w:val="04A0" w:firstRow="1" w:lastRow="0" w:firstColumn="1" w:lastColumn="0" w:noHBand="0" w:noVBand="1"/>
      </w:tblPr>
      <w:tblGrid>
        <w:gridCol w:w="1418"/>
        <w:gridCol w:w="709"/>
        <w:gridCol w:w="850"/>
        <w:gridCol w:w="851"/>
        <w:gridCol w:w="850"/>
        <w:gridCol w:w="93"/>
        <w:gridCol w:w="758"/>
        <w:gridCol w:w="850"/>
        <w:gridCol w:w="851"/>
        <w:gridCol w:w="850"/>
        <w:gridCol w:w="851"/>
      </w:tblGrid>
      <w:tr w:rsidR="00BB4E9A">
        <w:trPr>
          <w:jc w:val="center"/>
        </w:trPr>
        <w:tc>
          <w:tcPr>
            <w:tcW w:w="4771" w:type="dxa"/>
            <w:gridSpan w:val="6"/>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160" w:type="dxa"/>
            <w:gridSpan w:val="5"/>
            <w:tcBorders>
              <w:bottom w:val="single" w:sz="12" w:space="0" w:color="auto"/>
            </w:tcBorders>
            <w:vAlign w:val="bottom"/>
          </w:tcPr>
          <w:p w:rsidR="00FD61A9" w:rsidRDefault="00FD61A9" w:rsidP="00FD61A9">
            <w:pPr>
              <w:pStyle w:val="a4"/>
              <w:spacing w:line="240" w:lineRule="exact"/>
              <w:ind w:leftChars="145" w:left="304" w:firstLineChars="550" w:firstLine="990"/>
              <w:rPr>
                <w:rFonts w:hAnsi="宋体"/>
                <w:sz w:val="18"/>
                <w:szCs w:val="18"/>
              </w:rPr>
            </w:pPr>
            <w:r>
              <w:rPr>
                <w:rFonts w:hAnsi="宋体" w:hint="eastAsia"/>
                <w:sz w:val="18"/>
                <w:szCs w:val="18"/>
              </w:rPr>
              <w:t>表    号：</w:t>
            </w:r>
            <w:r>
              <w:rPr>
                <w:rFonts w:hAnsi="宋体"/>
                <w:sz w:val="18"/>
                <w:szCs w:val="18"/>
              </w:rPr>
              <w:t>ZJ</w:t>
            </w:r>
            <w:r>
              <w:rPr>
                <w:rFonts w:hAnsi="宋体"/>
                <w:kern w:val="0"/>
                <w:sz w:val="18"/>
                <w:szCs w:val="18"/>
              </w:rPr>
              <w:t>3</w:t>
            </w:r>
            <w:r>
              <w:rPr>
                <w:rFonts w:hAnsi="宋体" w:hint="eastAsia"/>
                <w:kern w:val="0"/>
                <w:sz w:val="18"/>
                <w:szCs w:val="18"/>
              </w:rPr>
              <w:t>0</w:t>
            </w:r>
            <w:r w:rsidR="000F3CE5">
              <w:rPr>
                <w:rFonts w:hAnsi="宋体"/>
                <w:kern w:val="0"/>
                <w:sz w:val="18"/>
                <w:szCs w:val="18"/>
              </w:rPr>
              <w:t>3</w:t>
            </w:r>
            <w:r>
              <w:rPr>
                <w:rFonts w:hAnsi="宋体" w:hint="eastAsia"/>
                <w:kern w:val="0"/>
                <w:sz w:val="18"/>
                <w:szCs w:val="18"/>
              </w:rPr>
              <w:t>表</w:t>
            </w:r>
          </w:p>
          <w:p w:rsidR="00FD61A9" w:rsidRDefault="00FD61A9" w:rsidP="00FD61A9">
            <w:pPr>
              <w:pStyle w:val="a4"/>
              <w:spacing w:line="240" w:lineRule="exact"/>
              <w:ind w:leftChars="145" w:left="304" w:firstLineChars="550" w:firstLine="990"/>
              <w:rPr>
                <w:rFonts w:hAnsi="宋体"/>
                <w:sz w:val="18"/>
                <w:szCs w:val="18"/>
              </w:rPr>
            </w:pPr>
            <w:r>
              <w:rPr>
                <w:rFonts w:hAnsi="宋体" w:hint="eastAsia"/>
                <w:sz w:val="18"/>
                <w:szCs w:val="18"/>
              </w:rPr>
              <w:t>制定机关：</w:t>
            </w:r>
            <w:r>
              <w:rPr>
                <w:rFonts w:hAnsi="宋体" w:hint="eastAsia"/>
                <w:kern w:val="0"/>
                <w:sz w:val="18"/>
                <w:szCs w:val="18"/>
              </w:rPr>
              <w:t>盐城市统计局</w:t>
            </w:r>
          </w:p>
          <w:p w:rsidR="00FD61A9" w:rsidRDefault="00440445" w:rsidP="00FD61A9">
            <w:pPr>
              <w:spacing w:line="240" w:lineRule="exact"/>
              <w:ind w:leftChars="145" w:left="304" w:firstLineChars="550" w:firstLine="990"/>
              <w:rPr>
                <w:rFonts w:ascii="宋体" w:hAnsi="宋体"/>
                <w:sz w:val="18"/>
                <w:szCs w:val="18"/>
              </w:rPr>
            </w:pPr>
            <w:r>
              <w:rPr>
                <w:rFonts w:ascii="宋体" w:hAnsi="宋体" w:hint="eastAsia"/>
                <w:sz w:val="18"/>
                <w:szCs w:val="18"/>
              </w:rPr>
              <w:t>文    号：盐统〔2022〕2号</w:t>
            </w:r>
          </w:p>
          <w:p w:rsidR="00FD61A9" w:rsidRDefault="00440445" w:rsidP="00FD61A9">
            <w:pPr>
              <w:spacing w:line="240" w:lineRule="exact"/>
              <w:ind w:leftChars="145" w:left="304" w:firstLineChars="550" w:firstLine="990"/>
              <w:rPr>
                <w:rFonts w:ascii="宋体" w:hAnsi="宋体"/>
                <w:sz w:val="18"/>
                <w:szCs w:val="18"/>
              </w:rPr>
            </w:pPr>
            <w:r>
              <w:rPr>
                <w:rFonts w:ascii="宋体" w:hAnsi="宋体" w:hint="eastAsia"/>
                <w:kern w:val="0"/>
                <w:sz w:val="18"/>
                <w:szCs w:val="18"/>
                <w:lang w:val="zh-CN"/>
              </w:rPr>
              <w:t xml:space="preserve">批准文号：苏统制〔2022〕10号 </w:t>
            </w:r>
            <w:r w:rsidR="00FD61A9">
              <w:rPr>
                <w:rFonts w:ascii="宋体" w:hAnsi="宋体"/>
                <w:sz w:val="18"/>
                <w:szCs w:val="18"/>
              </w:rPr>
              <w:t xml:space="preserve"> </w:t>
            </w:r>
          </w:p>
          <w:p w:rsidR="00BB4E9A" w:rsidRDefault="00BC34D0" w:rsidP="00FD61A9">
            <w:pPr>
              <w:pStyle w:val="a4"/>
              <w:spacing w:line="240" w:lineRule="exact"/>
              <w:ind w:leftChars="-293" w:left="-615" w:right="360" w:firstLineChars="1050" w:firstLine="1890"/>
              <w:rPr>
                <w:rFonts w:hAnsi="宋体"/>
                <w:sz w:val="18"/>
                <w:szCs w:val="18"/>
              </w:rPr>
            </w:pPr>
            <w:r>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701"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城镇常住人口保障性住房覆盖率（</w:t>
            </w:r>
            <w:r>
              <w:rPr>
                <w:rFonts w:hint="eastAsia"/>
                <w:sz w:val="18"/>
                <w:szCs w:val="18"/>
              </w:rPr>
              <w:t>%</w:t>
            </w:r>
            <w:r>
              <w:rPr>
                <w:rFonts w:hint="eastAsia"/>
                <w:sz w:val="18"/>
                <w:szCs w:val="18"/>
              </w:rPr>
              <w:t>）</w:t>
            </w:r>
          </w:p>
        </w:tc>
        <w:tc>
          <w:tcPr>
            <w:tcW w:w="1701"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已享受住房保障的城镇家庭户数（户）</w:t>
            </w:r>
          </w:p>
        </w:tc>
        <w:tc>
          <w:tcPr>
            <w:tcW w:w="1701" w:type="dxa"/>
            <w:gridSpan w:val="2"/>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应享受住房保障的城镇家庭户数（户）</w:t>
            </w:r>
          </w:p>
        </w:tc>
        <w:tc>
          <w:tcPr>
            <w:tcW w:w="17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城镇家庭总户数（户）</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上年</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85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6</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7</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850"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0"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1"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0"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0"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850" w:type="dxa"/>
            <w:tcBorders>
              <w:left w:val="single" w:sz="4" w:space="0" w:color="auto"/>
              <w:right w:val="single" w:sz="4" w:space="0" w:color="auto"/>
            </w:tcBorders>
            <w:vAlign w:val="center"/>
          </w:tcPr>
          <w:p w:rsidR="00BB4E9A" w:rsidRDefault="00BB4E9A">
            <w:pPr>
              <w:spacing w:line="300" w:lineRule="exact"/>
              <w:jc w:val="center"/>
            </w:pPr>
          </w:p>
        </w:tc>
        <w:tc>
          <w:tcPr>
            <w:tcW w:w="851" w:type="dxa"/>
            <w:tcBorders>
              <w:left w:val="single" w:sz="4" w:space="0" w:color="auto"/>
              <w:right w:val="single" w:sz="4" w:space="0" w:color="auto"/>
            </w:tcBorders>
            <w:vAlign w:val="center"/>
          </w:tcPr>
          <w:p w:rsidR="00BB4E9A" w:rsidRDefault="00BB4E9A">
            <w:pPr>
              <w:spacing w:line="300" w:lineRule="exact"/>
              <w:jc w:val="center"/>
            </w:pPr>
          </w:p>
        </w:tc>
        <w:tc>
          <w:tcPr>
            <w:tcW w:w="850" w:type="dxa"/>
            <w:tcBorders>
              <w:left w:val="single" w:sz="4" w:space="0" w:color="auto"/>
              <w:right w:val="single" w:sz="4" w:space="0" w:color="auto"/>
            </w:tcBorders>
            <w:vAlign w:val="center"/>
          </w:tcPr>
          <w:p w:rsidR="00BB4E9A" w:rsidRDefault="00BB4E9A">
            <w:pPr>
              <w:spacing w:line="300" w:lineRule="exact"/>
              <w:jc w:val="center"/>
            </w:pPr>
          </w:p>
        </w:tc>
        <w:tc>
          <w:tcPr>
            <w:tcW w:w="851" w:type="dxa"/>
            <w:gridSpan w:val="2"/>
            <w:tcBorders>
              <w:left w:val="single" w:sz="4" w:space="0" w:color="auto"/>
              <w:right w:val="single" w:sz="4" w:space="0" w:color="auto"/>
            </w:tcBorders>
            <w:vAlign w:val="center"/>
          </w:tcPr>
          <w:p w:rsidR="00BB4E9A" w:rsidRDefault="00BB4E9A">
            <w:pPr>
              <w:spacing w:line="300" w:lineRule="exact"/>
              <w:jc w:val="center"/>
            </w:pPr>
          </w:p>
        </w:tc>
        <w:tc>
          <w:tcPr>
            <w:tcW w:w="850" w:type="dxa"/>
            <w:tcBorders>
              <w:left w:val="single" w:sz="4" w:space="0" w:color="auto"/>
              <w:right w:val="single" w:sz="4" w:space="0" w:color="auto"/>
            </w:tcBorders>
            <w:vAlign w:val="center"/>
          </w:tcPr>
          <w:p w:rsidR="00BB4E9A" w:rsidRDefault="00BB4E9A">
            <w:pPr>
              <w:spacing w:line="300" w:lineRule="exact"/>
              <w:jc w:val="center"/>
            </w:pPr>
          </w:p>
        </w:tc>
        <w:tc>
          <w:tcPr>
            <w:tcW w:w="851" w:type="dxa"/>
            <w:tcBorders>
              <w:left w:val="single" w:sz="4" w:space="0" w:color="auto"/>
              <w:right w:val="single" w:sz="4" w:space="0" w:color="auto"/>
            </w:tcBorders>
            <w:vAlign w:val="center"/>
          </w:tcPr>
          <w:p w:rsidR="00BB4E9A" w:rsidRDefault="00BB4E9A">
            <w:pPr>
              <w:spacing w:line="300" w:lineRule="exact"/>
              <w:jc w:val="center"/>
            </w:pPr>
          </w:p>
        </w:tc>
        <w:tc>
          <w:tcPr>
            <w:tcW w:w="850" w:type="dxa"/>
            <w:tcBorders>
              <w:left w:val="single" w:sz="4" w:space="0" w:color="auto"/>
              <w:right w:val="single" w:sz="4" w:space="0" w:color="auto"/>
            </w:tcBorders>
            <w:vAlign w:val="center"/>
          </w:tcPr>
          <w:p w:rsidR="00BB4E9A" w:rsidRDefault="00BB4E9A">
            <w:pPr>
              <w:spacing w:line="300" w:lineRule="exact"/>
              <w:jc w:val="center"/>
            </w:pPr>
          </w:p>
        </w:tc>
        <w:tc>
          <w:tcPr>
            <w:tcW w:w="851"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85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widowControl/>
        <w:jc w:val="left"/>
      </w:pPr>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F5C14">
        <w:rPr>
          <w:rFonts w:hAnsi="宋体" w:cs="宋体"/>
          <w:kern w:val="0"/>
          <w:sz w:val="18"/>
          <w:szCs w:val="18"/>
        </w:rPr>
        <w:t>6</w:t>
      </w:r>
      <w:r w:rsidR="007F5C14">
        <w:rPr>
          <w:rFonts w:hAnsi="宋体" w:cs="宋体"/>
          <w:kern w:val="0"/>
          <w:sz w:val="18"/>
          <w:szCs w:val="18"/>
        </w:rPr>
        <w:t>月</w:t>
      </w:r>
      <w:r w:rsidR="007F5C14">
        <w:rPr>
          <w:rFonts w:hAnsi="宋体" w:cs="宋体"/>
          <w:kern w:val="0"/>
          <w:sz w:val="18"/>
          <w:szCs w:val="18"/>
        </w:rPr>
        <w:t>15</w:t>
      </w:r>
      <w:r w:rsidR="007F5C14">
        <w:rPr>
          <w:rFonts w:hAnsi="宋体" w:cs="宋体"/>
          <w:kern w:val="0"/>
          <w:sz w:val="18"/>
          <w:szCs w:val="18"/>
        </w:rPr>
        <w:t>日</w:t>
      </w:r>
      <w:r>
        <w:rPr>
          <w:rFonts w:hAnsi="宋体" w:cs="宋体"/>
          <w:kern w:val="0"/>
          <w:sz w:val="18"/>
          <w:szCs w:val="18"/>
        </w:rPr>
        <w:t>前</w:t>
      </w:r>
    </w:p>
    <w:p w:rsidR="00BB4E9A" w:rsidRDefault="003D1964">
      <w:pPr>
        <w:widowControl/>
        <w:jc w:val="left"/>
        <w:rPr>
          <w:rFonts w:ascii="Calibri Light" w:hAnsi="宋体"/>
          <w:bCs/>
          <w:sz w:val="32"/>
          <w:szCs w:val="32"/>
        </w:rPr>
      </w:pPr>
      <w:r>
        <w:rPr>
          <w:rFonts w:hAnsi="宋体"/>
          <w:b/>
        </w:rPr>
        <w:br w:type="page"/>
      </w:r>
    </w:p>
    <w:p w:rsidR="00BB4E9A" w:rsidRDefault="003D1964">
      <w:pPr>
        <w:pStyle w:val="2"/>
        <w:spacing w:before="0" w:after="0" w:line="240" w:lineRule="auto"/>
        <w:jc w:val="center"/>
        <w:rPr>
          <w:rFonts w:hAnsi="宋体"/>
          <w:b w:val="0"/>
        </w:rPr>
      </w:pPr>
      <w:bookmarkStart w:id="124" w:name="_Toc97540389"/>
      <w:r>
        <w:rPr>
          <w:rFonts w:hAnsi="宋体" w:hint="eastAsia"/>
          <w:b w:val="0"/>
        </w:rPr>
        <w:lastRenderedPageBreak/>
        <w:t>城镇棚户区危旧住房改造年度目标完成情况年报表</w:t>
      </w:r>
      <w:bookmarkEnd w:id="124"/>
    </w:p>
    <w:tbl>
      <w:tblPr>
        <w:tblW w:w="9264" w:type="dxa"/>
        <w:jc w:val="center"/>
        <w:tblLayout w:type="fixed"/>
        <w:tblLook w:val="04A0" w:firstRow="1" w:lastRow="0" w:firstColumn="1" w:lastColumn="0" w:noHBand="0" w:noVBand="1"/>
      </w:tblPr>
      <w:tblGrid>
        <w:gridCol w:w="1418"/>
        <w:gridCol w:w="709"/>
        <w:gridCol w:w="1134"/>
        <w:gridCol w:w="1134"/>
        <w:gridCol w:w="1134"/>
        <w:gridCol w:w="850"/>
        <w:gridCol w:w="284"/>
        <w:gridCol w:w="1181"/>
        <w:gridCol w:w="1420"/>
      </w:tblGrid>
      <w:tr w:rsidR="00BB4E9A" w:rsidTr="004E334D">
        <w:trPr>
          <w:jc w:val="center"/>
        </w:trPr>
        <w:tc>
          <w:tcPr>
            <w:tcW w:w="6379" w:type="dxa"/>
            <w:gridSpan w:val="6"/>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2885" w:type="dxa"/>
            <w:gridSpan w:val="3"/>
            <w:tcBorders>
              <w:bottom w:val="single" w:sz="12" w:space="0" w:color="auto"/>
            </w:tcBorders>
            <w:vAlign w:val="bottom"/>
          </w:tcPr>
          <w:p w:rsidR="00FD61A9" w:rsidRDefault="00FD61A9" w:rsidP="004E334D">
            <w:pPr>
              <w:pStyle w:val="a4"/>
              <w:spacing w:line="240" w:lineRule="exact"/>
              <w:rPr>
                <w:rFonts w:hAnsi="宋体"/>
                <w:sz w:val="18"/>
                <w:szCs w:val="18"/>
              </w:rPr>
            </w:pPr>
            <w:r>
              <w:rPr>
                <w:rFonts w:hAnsi="宋体" w:hint="eastAsia"/>
                <w:sz w:val="18"/>
                <w:szCs w:val="18"/>
              </w:rPr>
              <w:t>表    号：</w:t>
            </w:r>
            <w:r>
              <w:rPr>
                <w:rFonts w:hAnsi="宋体"/>
                <w:sz w:val="18"/>
                <w:szCs w:val="18"/>
              </w:rPr>
              <w:t>ZJ</w:t>
            </w:r>
            <w:r>
              <w:rPr>
                <w:rFonts w:hAnsi="宋体"/>
                <w:kern w:val="0"/>
                <w:sz w:val="18"/>
                <w:szCs w:val="18"/>
              </w:rPr>
              <w:t>3</w:t>
            </w:r>
            <w:r>
              <w:rPr>
                <w:rFonts w:hAnsi="宋体" w:hint="eastAsia"/>
                <w:kern w:val="0"/>
                <w:sz w:val="18"/>
                <w:szCs w:val="18"/>
              </w:rPr>
              <w:t>0</w:t>
            </w:r>
            <w:r w:rsidR="000F3CE5">
              <w:rPr>
                <w:rFonts w:hAnsi="宋体"/>
                <w:kern w:val="0"/>
                <w:sz w:val="18"/>
                <w:szCs w:val="18"/>
              </w:rPr>
              <w:t>4</w:t>
            </w:r>
            <w:r>
              <w:rPr>
                <w:rFonts w:hAnsi="宋体" w:hint="eastAsia"/>
                <w:kern w:val="0"/>
                <w:sz w:val="18"/>
                <w:szCs w:val="18"/>
              </w:rPr>
              <w:t>表</w:t>
            </w:r>
          </w:p>
          <w:p w:rsidR="00FD61A9" w:rsidRDefault="00FD61A9" w:rsidP="004E334D">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FD61A9" w:rsidRDefault="00440445" w:rsidP="004E334D">
            <w:pPr>
              <w:spacing w:line="240" w:lineRule="exact"/>
              <w:rPr>
                <w:rFonts w:ascii="宋体" w:hAnsi="宋体"/>
                <w:sz w:val="18"/>
                <w:szCs w:val="18"/>
              </w:rPr>
            </w:pPr>
            <w:r>
              <w:rPr>
                <w:rFonts w:ascii="宋体" w:hAnsi="宋体" w:hint="eastAsia"/>
                <w:sz w:val="18"/>
                <w:szCs w:val="18"/>
              </w:rPr>
              <w:t>文    号：盐统〔2022〕2号</w:t>
            </w:r>
          </w:p>
          <w:p w:rsidR="00FD61A9" w:rsidRDefault="00440445" w:rsidP="004E334D">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FD61A9">
              <w:rPr>
                <w:rFonts w:ascii="宋体" w:hAnsi="宋体"/>
                <w:sz w:val="18"/>
                <w:szCs w:val="18"/>
              </w:rPr>
              <w:t xml:space="preserve"> </w:t>
            </w:r>
          </w:p>
          <w:p w:rsidR="00BB4E9A" w:rsidRDefault="00BC34D0" w:rsidP="004E334D">
            <w:pPr>
              <w:pStyle w:val="a4"/>
              <w:spacing w:line="240" w:lineRule="exact"/>
              <w:ind w:right="360"/>
              <w:rPr>
                <w:rFonts w:hAnsi="宋体"/>
                <w:sz w:val="18"/>
                <w:szCs w:val="18"/>
              </w:rPr>
            </w:pPr>
            <w:r>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城镇棚户区危旧住房改造年度目标完成率（</w:t>
            </w:r>
            <w:r>
              <w:rPr>
                <w:rFonts w:hint="eastAsia"/>
                <w:sz w:val="18"/>
                <w:szCs w:val="18"/>
              </w:rPr>
              <w:t>%</w:t>
            </w:r>
            <w:r>
              <w:rPr>
                <w:rFonts w:hint="eastAsia"/>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完成城镇棚户区改造户数（户）</w:t>
            </w:r>
          </w:p>
        </w:tc>
        <w:tc>
          <w:tcPr>
            <w:tcW w:w="26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当年度省政府下达的目标任务（户）</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2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2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pPr>
          </w:p>
        </w:tc>
        <w:tc>
          <w:tcPr>
            <w:tcW w:w="1181" w:type="dxa"/>
            <w:tcBorders>
              <w:left w:val="single" w:sz="4" w:space="0" w:color="auto"/>
              <w:right w:val="single" w:sz="4" w:space="0" w:color="auto"/>
            </w:tcBorders>
            <w:vAlign w:val="center"/>
          </w:tcPr>
          <w:p w:rsidR="00BB4E9A" w:rsidRDefault="00BB4E9A">
            <w:pPr>
              <w:spacing w:line="300" w:lineRule="exact"/>
              <w:jc w:val="center"/>
            </w:pPr>
          </w:p>
        </w:tc>
        <w:tc>
          <w:tcPr>
            <w:tcW w:w="1420"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8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20"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widowControl/>
        <w:jc w:val="left"/>
      </w:pPr>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F5C14">
        <w:rPr>
          <w:rFonts w:hAnsi="宋体" w:cs="宋体"/>
          <w:kern w:val="0"/>
          <w:sz w:val="18"/>
          <w:szCs w:val="18"/>
        </w:rPr>
        <w:t>6</w:t>
      </w:r>
      <w:r w:rsidR="007F5C14">
        <w:rPr>
          <w:rFonts w:hAnsi="宋体" w:cs="宋体"/>
          <w:kern w:val="0"/>
          <w:sz w:val="18"/>
          <w:szCs w:val="18"/>
        </w:rPr>
        <w:t>月</w:t>
      </w:r>
      <w:r w:rsidR="007F5C14">
        <w:rPr>
          <w:rFonts w:hAnsi="宋体" w:cs="宋体"/>
          <w:kern w:val="0"/>
          <w:sz w:val="18"/>
          <w:szCs w:val="18"/>
        </w:rPr>
        <w:t>15</w:t>
      </w:r>
      <w:r w:rsidR="007F5C14">
        <w:rPr>
          <w:rFonts w:hAnsi="宋体" w:cs="宋体"/>
          <w:kern w:val="0"/>
          <w:sz w:val="18"/>
          <w:szCs w:val="18"/>
        </w:rPr>
        <w:t>日</w:t>
      </w:r>
      <w:r>
        <w:rPr>
          <w:rFonts w:hAnsi="宋体" w:cs="宋体"/>
          <w:kern w:val="0"/>
          <w:sz w:val="18"/>
          <w:szCs w:val="18"/>
        </w:rPr>
        <w:t>前</w:t>
      </w:r>
    </w:p>
    <w:p w:rsidR="00BB4E9A" w:rsidRDefault="003D1964">
      <w:pPr>
        <w:widowControl/>
        <w:jc w:val="left"/>
        <w:rPr>
          <w:rFonts w:ascii="Calibri Light" w:hAnsi="宋体"/>
          <w:bCs/>
          <w:sz w:val="32"/>
          <w:szCs w:val="32"/>
        </w:rPr>
      </w:pPr>
      <w:r>
        <w:rPr>
          <w:rFonts w:hAnsi="宋体"/>
          <w:b/>
        </w:rPr>
        <w:br w:type="page"/>
      </w:r>
    </w:p>
    <w:p w:rsidR="00BB4E9A" w:rsidRDefault="003D1964">
      <w:pPr>
        <w:pStyle w:val="2"/>
        <w:spacing w:before="0" w:after="0" w:line="240" w:lineRule="auto"/>
        <w:jc w:val="center"/>
        <w:rPr>
          <w:rFonts w:hAnsi="宋体"/>
          <w:b w:val="0"/>
        </w:rPr>
      </w:pPr>
      <w:bookmarkStart w:id="125" w:name="_Toc97540390"/>
      <w:r>
        <w:rPr>
          <w:rFonts w:hAnsi="宋体" w:hint="eastAsia"/>
          <w:b w:val="0"/>
        </w:rPr>
        <w:lastRenderedPageBreak/>
        <w:t>城镇棚户区（危旧房）改造覆盖率情况年报表</w:t>
      </w:r>
      <w:bookmarkEnd w:id="125"/>
    </w:p>
    <w:tbl>
      <w:tblPr>
        <w:tblW w:w="9264" w:type="dxa"/>
        <w:jc w:val="center"/>
        <w:tblLayout w:type="fixed"/>
        <w:tblLook w:val="04A0" w:firstRow="1" w:lastRow="0" w:firstColumn="1" w:lastColumn="0" w:noHBand="0" w:noVBand="1"/>
      </w:tblPr>
      <w:tblGrid>
        <w:gridCol w:w="1418"/>
        <w:gridCol w:w="709"/>
        <w:gridCol w:w="1134"/>
        <w:gridCol w:w="1134"/>
        <w:gridCol w:w="1134"/>
        <w:gridCol w:w="708"/>
        <w:gridCol w:w="426"/>
        <w:gridCol w:w="1181"/>
        <w:gridCol w:w="1420"/>
      </w:tblGrid>
      <w:tr w:rsidR="00BB4E9A" w:rsidTr="004E334D">
        <w:trPr>
          <w:jc w:val="center"/>
        </w:trPr>
        <w:tc>
          <w:tcPr>
            <w:tcW w:w="6237" w:type="dxa"/>
            <w:gridSpan w:val="6"/>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3027" w:type="dxa"/>
            <w:gridSpan w:val="3"/>
            <w:tcBorders>
              <w:bottom w:val="single" w:sz="12" w:space="0" w:color="auto"/>
            </w:tcBorders>
            <w:vAlign w:val="bottom"/>
          </w:tcPr>
          <w:p w:rsidR="00FD61A9" w:rsidRDefault="00FD61A9" w:rsidP="004E334D">
            <w:pPr>
              <w:pStyle w:val="a4"/>
              <w:spacing w:line="240" w:lineRule="exact"/>
              <w:rPr>
                <w:rFonts w:hAnsi="宋体"/>
                <w:sz w:val="18"/>
                <w:szCs w:val="18"/>
              </w:rPr>
            </w:pPr>
            <w:r>
              <w:rPr>
                <w:rFonts w:hAnsi="宋体" w:hint="eastAsia"/>
                <w:sz w:val="18"/>
                <w:szCs w:val="18"/>
              </w:rPr>
              <w:t>表    号：</w:t>
            </w:r>
            <w:r>
              <w:rPr>
                <w:rFonts w:hAnsi="宋体"/>
                <w:sz w:val="18"/>
                <w:szCs w:val="18"/>
              </w:rPr>
              <w:t>ZJ</w:t>
            </w:r>
            <w:r>
              <w:rPr>
                <w:rFonts w:hAnsi="宋体"/>
                <w:kern w:val="0"/>
                <w:sz w:val="18"/>
                <w:szCs w:val="18"/>
              </w:rPr>
              <w:t>3</w:t>
            </w:r>
            <w:r>
              <w:rPr>
                <w:rFonts w:hAnsi="宋体" w:hint="eastAsia"/>
                <w:kern w:val="0"/>
                <w:sz w:val="18"/>
                <w:szCs w:val="18"/>
              </w:rPr>
              <w:t>0</w:t>
            </w:r>
            <w:r w:rsidR="000F3CE5">
              <w:rPr>
                <w:rFonts w:hAnsi="宋体"/>
                <w:kern w:val="0"/>
                <w:sz w:val="18"/>
                <w:szCs w:val="18"/>
              </w:rPr>
              <w:t>5</w:t>
            </w:r>
            <w:r>
              <w:rPr>
                <w:rFonts w:hAnsi="宋体" w:hint="eastAsia"/>
                <w:kern w:val="0"/>
                <w:sz w:val="18"/>
                <w:szCs w:val="18"/>
              </w:rPr>
              <w:t>表</w:t>
            </w:r>
          </w:p>
          <w:p w:rsidR="00FD61A9" w:rsidRDefault="00FD61A9" w:rsidP="004E334D">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FD61A9" w:rsidRDefault="00440445" w:rsidP="004E334D">
            <w:pPr>
              <w:spacing w:line="240" w:lineRule="exact"/>
              <w:rPr>
                <w:rFonts w:ascii="宋体" w:hAnsi="宋体"/>
                <w:sz w:val="18"/>
                <w:szCs w:val="18"/>
              </w:rPr>
            </w:pPr>
            <w:r>
              <w:rPr>
                <w:rFonts w:ascii="宋体" w:hAnsi="宋体" w:hint="eastAsia"/>
                <w:sz w:val="18"/>
                <w:szCs w:val="18"/>
              </w:rPr>
              <w:t>文    号：盐统〔2022〕2号</w:t>
            </w:r>
          </w:p>
          <w:p w:rsidR="00FD61A9" w:rsidRDefault="00440445" w:rsidP="004E334D">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FD61A9">
              <w:rPr>
                <w:rFonts w:ascii="宋体" w:hAnsi="宋体"/>
                <w:sz w:val="18"/>
                <w:szCs w:val="18"/>
              </w:rPr>
              <w:t xml:space="preserve"> </w:t>
            </w:r>
          </w:p>
          <w:p w:rsidR="00BB4E9A" w:rsidRDefault="00FD61A9" w:rsidP="00F329A8">
            <w:pPr>
              <w:pStyle w:val="a4"/>
              <w:spacing w:line="240" w:lineRule="exact"/>
              <w:ind w:leftChars="-293" w:left="-615" w:right="360"/>
              <w:rPr>
                <w:rFonts w:hAnsi="宋体"/>
                <w:sz w:val="18"/>
                <w:szCs w:val="18"/>
              </w:rPr>
            </w:pPr>
            <w:r>
              <w:rPr>
                <w:rFonts w:hAnsi="宋体" w:hint="eastAsia"/>
                <w:sz w:val="18"/>
                <w:szCs w:val="18"/>
              </w:rPr>
              <w:t xml:space="preserve"> </w:t>
            </w:r>
            <w:r w:rsidR="004E334D">
              <w:rPr>
                <w:rFonts w:hAnsi="宋体"/>
                <w:sz w:val="18"/>
                <w:szCs w:val="18"/>
              </w:rPr>
              <w:t xml:space="preserve">      </w:t>
            </w:r>
            <w:r w:rsidR="00BC34D0">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城镇棚户区（危旧房）改造覆盖率（</w:t>
            </w:r>
            <w:r>
              <w:rPr>
                <w:rFonts w:hint="eastAsia"/>
                <w:sz w:val="18"/>
                <w:szCs w:val="18"/>
              </w:rPr>
              <w:t>%</w:t>
            </w:r>
            <w:r>
              <w:rPr>
                <w:rFonts w:hint="eastAsia"/>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本年末累计实施改造的棚户区（危旧房）户数（户）</w:t>
            </w:r>
          </w:p>
        </w:tc>
        <w:tc>
          <w:tcPr>
            <w:tcW w:w="26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棚户区（危旧房）总数（户）</w:t>
            </w:r>
          </w:p>
        </w:tc>
      </w:tr>
      <w:tr w:rsidR="00BB4E9A" w:rsidTr="004E334D">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2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4E334D">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8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2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rsidTr="004E334D">
        <w:trPr>
          <w:trHeight w:hRule="exact" w:val="680"/>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20"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rsidTr="004E334D">
        <w:trPr>
          <w:trHeight w:hRule="exact" w:val="680"/>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pPr>
          </w:p>
        </w:tc>
        <w:tc>
          <w:tcPr>
            <w:tcW w:w="1181" w:type="dxa"/>
            <w:tcBorders>
              <w:left w:val="single" w:sz="4" w:space="0" w:color="auto"/>
              <w:right w:val="single" w:sz="4" w:space="0" w:color="auto"/>
            </w:tcBorders>
            <w:vAlign w:val="center"/>
          </w:tcPr>
          <w:p w:rsidR="00BB4E9A" w:rsidRDefault="00BB4E9A">
            <w:pPr>
              <w:spacing w:line="300" w:lineRule="exact"/>
              <w:jc w:val="center"/>
            </w:pPr>
          </w:p>
        </w:tc>
        <w:tc>
          <w:tcPr>
            <w:tcW w:w="1420" w:type="dxa"/>
            <w:tcBorders>
              <w:left w:val="single" w:sz="4" w:space="0" w:color="auto"/>
            </w:tcBorders>
            <w:vAlign w:val="center"/>
          </w:tcPr>
          <w:p w:rsidR="00BB4E9A" w:rsidRDefault="00BB4E9A">
            <w:pPr>
              <w:spacing w:line="300" w:lineRule="exact"/>
              <w:jc w:val="center"/>
            </w:pPr>
          </w:p>
        </w:tc>
      </w:tr>
      <w:tr w:rsidR="00BB4E9A" w:rsidTr="004E334D">
        <w:trPr>
          <w:trHeight w:hRule="exact" w:val="680"/>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rsidTr="004E334D">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rsidTr="004E334D">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rsidTr="004E334D">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rsidTr="004E334D">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rsidTr="004E334D">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rsidTr="004E334D">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rsidTr="004E334D">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rsidTr="004E334D">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rsidTr="004E334D">
        <w:trPr>
          <w:trHeight w:hRule="exact" w:val="680"/>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8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20"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widowControl/>
        <w:jc w:val="left"/>
      </w:pPr>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F5C14">
        <w:rPr>
          <w:rFonts w:hAnsi="宋体" w:cs="宋体"/>
          <w:kern w:val="0"/>
          <w:sz w:val="18"/>
          <w:szCs w:val="18"/>
        </w:rPr>
        <w:t>6</w:t>
      </w:r>
      <w:r w:rsidR="007F5C14">
        <w:rPr>
          <w:rFonts w:hAnsi="宋体" w:cs="宋体"/>
          <w:kern w:val="0"/>
          <w:sz w:val="18"/>
          <w:szCs w:val="18"/>
        </w:rPr>
        <w:t>月</w:t>
      </w:r>
      <w:r w:rsidR="007F5C14">
        <w:rPr>
          <w:rFonts w:hAnsi="宋体" w:cs="宋体"/>
          <w:kern w:val="0"/>
          <w:sz w:val="18"/>
          <w:szCs w:val="18"/>
        </w:rPr>
        <w:t>15</w:t>
      </w:r>
      <w:r w:rsidR="007F5C14">
        <w:rPr>
          <w:rFonts w:hAnsi="宋体" w:cs="宋体"/>
          <w:kern w:val="0"/>
          <w:sz w:val="18"/>
          <w:szCs w:val="18"/>
        </w:rPr>
        <w:t>日</w:t>
      </w:r>
      <w:r>
        <w:rPr>
          <w:rFonts w:hAnsi="宋体" w:cs="宋体"/>
          <w:kern w:val="0"/>
          <w:sz w:val="18"/>
          <w:szCs w:val="18"/>
        </w:rPr>
        <w:t>前</w:t>
      </w:r>
      <w:r>
        <w:br w:type="page"/>
      </w:r>
    </w:p>
    <w:p w:rsidR="00BB4E9A" w:rsidRDefault="003D1964">
      <w:pPr>
        <w:pStyle w:val="2"/>
        <w:spacing w:before="0" w:after="0" w:line="240" w:lineRule="auto"/>
        <w:jc w:val="center"/>
        <w:rPr>
          <w:rFonts w:hAnsi="宋体"/>
          <w:b w:val="0"/>
        </w:rPr>
      </w:pPr>
      <w:bookmarkStart w:id="126" w:name="_Toc97540391"/>
      <w:r>
        <w:rPr>
          <w:rFonts w:hAnsi="宋体" w:hint="eastAsia"/>
          <w:b w:val="0"/>
        </w:rPr>
        <w:lastRenderedPageBreak/>
        <w:t>新增保障性住房完成率情况年报表</w:t>
      </w:r>
      <w:bookmarkEnd w:id="126"/>
    </w:p>
    <w:tbl>
      <w:tblPr>
        <w:tblW w:w="8931" w:type="dxa"/>
        <w:jc w:val="center"/>
        <w:tblLayout w:type="fixed"/>
        <w:tblLook w:val="04A0" w:firstRow="1" w:lastRow="0" w:firstColumn="1" w:lastColumn="0" w:noHBand="0" w:noVBand="1"/>
      </w:tblPr>
      <w:tblGrid>
        <w:gridCol w:w="1418"/>
        <w:gridCol w:w="709"/>
        <w:gridCol w:w="850"/>
        <w:gridCol w:w="851"/>
        <w:gridCol w:w="850"/>
        <w:gridCol w:w="851"/>
        <w:gridCol w:w="708"/>
        <w:gridCol w:w="142"/>
        <w:gridCol w:w="851"/>
        <w:gridCol w:w="850"/>
        <w:gridCol w:w="851"/>
      </w:tblGrid>
      <w:tr w:rsidR="00BB4E9A" w:rsidTr="00C60B10">
        <w:trPr>
          <w:jc w:val="center"/>
        </w:trPr>
        <w:tc>
          <w:tcPr>
            <w:tcW w:w="6237" w:type="dxa"/>
            <w:gridSpan w:val="7"/>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2694" w:type="dxa"/>
            <w:gridSpan w:val="4"/>
            <w:tcBorders>
              <w:bottom w:val="single" w:sz="12" w:space="0" w:color="auto"/>
            </w:tcBorders>
            <w:vAlign w:val="bottom"/>
          </w:tcPr>
          <w:p w:rsidR="00FD61A9" w:rsidRDefault="00FD61A9" w:rsidP="00C60B10">
            <w:pPr>
              <w:pStyle w:val="a4"/>
              <w:spacing w:line="240" w:lineRule="exact"/>
              <w:rPr>
                <w:rFonts w:hAnsi="宋体"/>
                <w:sz w:val="18"/>
                <w:szCs w:val="18"/>
              </w:rPr>
            </w:pPr>
            <w:r>
              <w:rPr>
                <w:rFonts w:hAnsi="宋体" w:hint="eastAsia"/>
                <w:sz w:val="18"/>
                <w:szCs w:val="18"/>
              </w:rPr>
              <w:t>表    号：</w:t>
            </w:r>
            <w:r>
              <w:rPr>
                <w:rFonts w:hAnsi="宋体"/>
                <w:sz w:val="18"/>
                <w:szCs w:val="18"/>
              </w:rPr>
              <w:t>ZJ</w:t>
            </w:r>
            <w:r w:rsidR="000F3CE5">
              <w:rPr>
                <w:rFonts w:hAnsi="宋体"/>
                <w:kern w:val="0"/>
                <w:sz w:val="18"/>
                <w:szCs w:val="18"/>
              </w:rPr>
              <w:t>3</w:t>
            </w:r>
            <w:r>
              <w:rPr>
                <w:rFonts w:hAnsi="宋体"/>
                <w:kern w:val="0"/>
                <w:sz w:val="18"/>
                <w:szCs w:val="18"/>
              </w:rPr>
              <w:t>0</w:t>
            </w:r>
            <w:r w:rsidR="000F3CE5">
              <w:rPr>
                <w:rFonts w:hAnsi="宋体"/>
                <w:kern w:val="0"/>
                <w:sz w:val="18"/>
                <w:szCs w:val="18"/>
              </w:rPr>
              <w:t>6</w:t>
            </w:r>
            <w:r>
              <w:rPr>
                <w:rFonts w:hAnsi="宋体" w:hint="eastAsia"/>
                <w:kern w:val="0"/>
                <w:sz w:val="18"/>
                <w:szCs w:val="18"/>
              </w:rPr>
              <w:t>表</w:t>
            </w:r>
          </w:p>
          <w:p w:rsidR="00FD61A9" w:rsidRDefault="00FD61A9" w:rsidP="00C60B10">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FD61A9" w:rsidRDefault="00440445" w:rsidP="00C60B10">
            <w:pPr>
              <w:spacing w:line="240" w:lineRule="exact"/>
              <w:rPr>
                <w:rFonts w:ascii="宋体" w:hAnsi="宋体"/>
                <w:sz w:val="18"/>
                <w:szCs w:val="18"/>
              </w:rPr>
            </w:pPr>
            <w:r>
              <w:rPr>
                <w:rFonts w:ascii="宋体" w:hAnsi="宋体" w:hint="eastAsia"/>
                <w:sz w:val="18"/>
                <w:szCs w:val="18"/>
              </w:rPr>
              <w:t>文    号：盐统〔2022〕2号</w:t>
            </w:r>
          </w:p>
          <w:p w:rsidR="00FD61A9" w:rsidRDefault="00440445" w:rsidP="00C60B10">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FD61A9">
              <w:rPr>
                <w:rFonts w:ascii="宋体" w:hAnsi="宋体"/>
                <w:sz w:val="18"/>
                <w:szCs w:val="18"/>
              </w:rPr>
              <w:t xml:space="preserve"> </w:t>
            </w:r>
          </w:p>
          <w:p w:rsidR="00BB4E9A" w:rsidRDefault="00BC34D0" w:rsidP="00C60B10">
            <w:pPr>
              <w:pStyle w:val="a4"/>
              <w:spacing w:line="240" w:lineRule="exact"/>
              <w:ind w:right="360"/>
              <w:rPr>
                <w:rFonts w:hAnsi="宋体"/>
                <w:sz w:val="18"/>
                <w:szCs w:val="18"/>
              </w:rPr>
            </w:pPr>
            <w:r>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701"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新增保障性住房完成率（</w:t>
            </w:r>
            <w:r>
              <w:rPr>
                <w:rFonts w:hint="eastAsia"/>
                <w:sz w:val="18"/>
                <w:szCs w:val="18"/>
              </w:rPr>
              <w:t>%</w:t>
            </w:r>
            <w:r>
              <w:rPr>
                <w:rFonts w:hint="eastAsia"/>
                <w:sz w:val="18"/>
                <w:szCs w:val="18"/>
              </w:rPr>
              <w:t>）</w:t>
            </w:r>
          </w:p>
        </w:tc>
        <w:tc>
          <w:tcPr>
            <w:tcW w:w="1701"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保障性住房套数（套）</w:t>
            </w:r>
          </w:p>
        </w:tc>
        <w:tc>
          <w:tcPr>
            <w:tcW w:w="1701"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省政府下达年度目标任务套数（套）</w:t>
            </w:r>
          </w:p>
        </w:tc>
        <w:tc>
          <w:tcPr>
            <w:tcW w:w="17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住房保障制度完善率（%）</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上年</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6</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7</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r>
      <w:tr w:rsidR="00BB4E9A">
        <w:trPr>
          <w:trHeight w:hRule="exact" w:val="680"/>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850"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0"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0"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0"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80"/>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850" w:type="dxa"/>
            <w:tcBorders>
              <w:left w:val="single" w:sz="4" w:space="0" w:color="auto"/>
              <w:right w:val="single" w:sz="4" w:space="0" w:color="auto"/>
            </w:tcBorders>
            <w:vAlign w:val="center"/>
          </w:tcPr>
          <w:p w:rsidR="00BB4E9A" w:rsidRDefault="00BB4E9A">
            <w:pPr>
              <w:spacing w:line="300" w:lineRule="exact"/>
              <w:jc w:val="center"/>
            </w:pPr>
          </w:p>
        </w:tc>
        <w:tc>
          <w:tcPr>
            <w:tcW w:w="851" w:type="dxa"/>
            <w:tcBorders>
              <w:left w:val="single" w:sz="4" w:space="0" w:color="auto"/>
              <w:right w:val="single" w:sz="4" w:space="0" w:color="auto"/>
            </w:tcBorders>
            <w:vAlign w:val="center"/>
          </w:tcPr>
          <w:p w:rsidR="00BB4E9A" w:rsidRDefault="00BB4E9A">
            <w:pPr>
              <w:spacing w:line="300" w:lineRule="exact"/>
              <w:jc w:val="center"/>
            </w:pPr>
          </w:p>
        </w:tc>
        <w:tc>
          <w:tcPr>
            <w:tcW w:w="850" w:type="dxa"/>
            <w:tcBorders>
              <w:left w:val="single" w:sz="4" w:space="0" w:color="auto"/>
              <w:right w:val="single" w:sz="4" w:space="0" w:color="auto"/>
            </w:tcBorders>
            <w:vAlign w:val="center"/>
          </w:tcPr>
          <w:p w:rsidR="00BB4E9A" w:rsidRDefault="00BB4E9A">
            <w:pPr>
              <w:spacing w:line="300" w:lineRule="exact"/>
              <w:jc w:val="center"/>
            </w:pPr>
          </w:p>
        </w:tc>
        <w:tc>
          <w:tcPr>
            <w:tcW w:w="851" w:type="dxa"/>
            <w:tcBorders>
              <w:left w:val="single" w:sz="4" w:space="0" w:color="auto"/>
              <w:right w:val="single" w:sz="4" w:space="0" w:color="auto"/>
            </w:tcBorders>
            <w:vAlign w:val="center"/>
          </w:tcPr>
          <w:p w:rsidR="00BB4E9A" w:rsidRDefault="00BB4E9A">
            <w:pPr>
              <w:spacing w:line="300" w:lineRule="exact"/>
              <w:jc w:val="center"/>
            </w:pPr>
          </w:p>
        </w:tc>
        <w:tc>
          <w:tcPr>
            <w:tcW w:w="850" w:type="dxa"/>
            <w:gridSpan w:val="2"/>
            <w:tcBorders>
              <w:left w:val="single" w:sz="4" w:space="0" w:color="auto"/>
              <w:right w:val="single" w:sz="4" w:space="0" w:color="auto"/>
            </w:tcBorders>
            <w:vAlign w:val="center"/>
          </w:tcPr>
          <w:p w:rsidR="00BB4E9A" w:rsidRDefault="00BB4E9A">
            <w:pPr>
              <w:spacing w:line="300" w:lineRule="exact"/>
              <w:jc w:val="center"/>
            </w:pPr>
          </w:p>
        </w:tc>
        <w:tc>
          <w:tcPr>
            <w:tcW w:w="851" w:type="dxa"/>
            <w:tcBorders>
              <w:left w:val="single" w:sz="4" w:space="0" w:color="auto"/>
              <w:right w:val="single" w:sz="4" w:space="0" w:color="auto"/>
            </w:tcBorders>
            <w:vAlign w:val="center"/>
          </w:tcPr>
          <w:p w:rsidR="00BB4E9A" w:rsidRDefault="00BB4E9A">
            <w:pPr>
              <w:spacing w:line="300" w:lineRule="exact"/>
              <w:jc w:val="center"/>
            </w:pPr>
          </w:p>
        </w:tc>
        <w:tc>
          <w:tcPr>
            <w:tcW w:w="850" w:type="dxa"/>
            <w:tcBorders>
              <w:left w:val="single" w:sz="4" w:space="0" w:color="auto"/>
              <w:right w:val="single" w:sz="4" w:space="0" w:color="auto"/>
            </w:tcBorders>
            <w:vAlign w:val="center"/>
          </w:tcPr>
          <w:p w:rsidR="00BB4E9A" w:rsidRDefault="00BB4E9A">
            <w:pPr>
              <w:spacing w:line="300" w:lineRule="exact"/>
              <w:jc w:val="center"/>
            </w:pPr>
          </w:p>
        </w:tc>
        <w:tc>
          <w:tcPr>
            <w:tcW w:w="851" w:type="dxa"/>
            <w:tcBorders>
              <w:left w:val="single" w:sz="4" w:space="0" w:color="auto"/>
            </w:tcBorders>
            <w:vAlign w:val="center"/>
          </w:tcPr>
          <w:p w:rsidR="00BB4E9A" w:rsidRDefault="00BB4E9A">
            <w:pPr>
              <w:spacing w:line="300" w:lineRule="exact"/>
              <w:jc w:val="center"/>
            </w:pPr>
          </w:p>
        </w:tc>
      </w:tr>
      <w:tr w:rsidR="00BB4E9A">
        <w:trPr>
          <w:trHeight w:hRule="exact" w:val="680"/>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85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68330C" w:rsidRDefault="003D1964">
      <w:pPr>
        <w:widowControl/>
        <w:jc w:val="left"/>
        <w:rPr>
          <w:rFonts w:hAnsi="宋体" w:cs="宋体"/>
          <w:kern w:val="0"/>
          <w:sz w:val="18"/>
          <w:szCs w:val="18"/>
        </w:rPr>
        <w:sectPr w:rsidR="0068330C" w:rsidSect="0068330C">
          <w:pgSz w:w="11906" w:h="16838"/>
          <w:pgMar w:top="1440" w:right="1797" w:bottom="1440" w:left="1797" w:header="851" w:footer="992" w:gutter="0"/>
          <w:cols w:space="425"/>
          <w:docGrid w:type="linesAndChars" w:linePitch="312"/>
        </w:sectPr>
      </w:pPr>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F5C14">
        <w:rPr>
          <w:rFonts w:hAnsi="宋体" w:cs="宋体"/>
          <w:kern w:val="0"/>
          <w:sz w:val="18"/>
          <w:szCs w:val="18"/>
        </w:rPr>
        <w:t>6</w:t>
      </w:r>
      <w:r w:rsidR="007F5C14">
        <w:rPr>
          <w:rFonts w:hAnsi="宋体" w:cs="宋体"/>
          <w:kern w:val="0"/>
          <w:sz w:val="18"/>
          <w:szCs w:val="18"/>
        </w:rPr>
        <w:t>月</w:t>
      </w:r>
      <w:r w:rsidR="007F5C14">
        <w:rPr>
          <w:rFonts w:hAnsi="宋体" w:cs="宋体"/>
          <w:kern w:val="0"/>
          <w:sz w:val="18"/>
          <w:szCs w:val="18"/>
        </w:rPr>
        <w:t>15</w:t>
      </w:r>
    </w:p>
    <w:p w:rsidR="00BB4E9A" w:rsidRDefault="003D1964" w:rsidP="0068330C">
      <w:pPr>
        <w:pStyle w:val="2"/>
        <w:spacing w:before="0" w:after="0" w:line="240" w:lineRule="auto"/>
        <w:jc w:val="center"/>
        <w:rPr>
          <w:rFonts w:hAnsi="宋体"/>
          <w:b w:val="0"/>
        </w:rPr>
      </w:pPr>
      <w:bookmarkStart w:id="127" w:name="_Toc97540392"/>
      <w:r>
        <w:rPr>
          <w:rFonts w:hAnsi="宋体" w:hint="eastAsia"/>
          <w:b w:val="0"/>
        </w:rPr>
        <w:lastRenderedPageBreak/>
        <w:t>城市建设用地情况年报表</w:t>
      </w:r>
      <w:bookmarkEnd w:id="127"/>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642889" w:rsidRDefault="00642889" w:rsidP="00642889">
            <w:pPr>
              <w:pStyle w:val="a4"/>
              <w:spacing w:line="240" w:lineRule="exact"/>
              <w:rPr>
                <w:rFonts w:hAnsi="宋体"/>
                <w:sz w:val="18"/>
                <w:szCs w:val="18"/>
              </w:rPr>
            </w:pPr>
            <w:r>
              <w:rPr>
                <w:rFonts w:hAnsi="宋体" w:hint="eastAsia"/>
                <w:sz w:val="18"/>
                <w:szCs w:val="18"/>
              </w:rPr>
              <w:t>表    号：</w:t>
            </w:r>
            <w:r>
              <w:rPr>
                <w:rFonts w:hAnsi="宋体"/>
                <w:sz w:val="18"/>
                <w:szCs w:val="18"/>
              </w:rPr>
              <w:t>ZJ</w:t>
            </w:r>
            <w:r>
              <w:rPr>
                <w:rFonts w:hAnsi="宋体"/>
                <w:kern w:val="0"/>
                <w:sz w:val="18"/>
                <w:szCs w:val="18"/>
              </w:rPr>
              <w:t>3</w:t>
            </w:r>
            <w:r w:rsidR="000F3CE5">
              <w:rPr>
                <w:rFonts w:hAnsi="宋体"/>
                <w:kern w:val="0"/>
                <w:sz w:val="18"/>
                <w:szCs w:val="18"/>
              </w:rPr>
              <w:t>07</w:t>
            </w:r>
            <w:r>
              <w:rPr>
                <w:rFonts w:hAnsi="宋体" w:hint="eastAsia"/>
                <w:kern w:val="0"/>
                <w:sz w:val="18"/>
                <w:szCs w:val="18"/>
              </w:rPr>
              <w:t>表</w:t>
            </w:r>
          </w:p>
          <w:p w:rsidR="00642889" w:rsidRDefault="00642889" w:rsidP="00642889">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642889" w:rsidRDefault="00440445" w:rsidP="00642889">
            <w:pPr>
              <w:spacing w:line="240" w:lineRule="exact"/>
              <w:rPr>
                <w:rFonts w:ascii="宋体" w:hAnsi="宋体"/>
                <w:sz w:val="18"/>
                <w:szCs w:val="18"/>
              </w:rPr>
            </w:pPr>
            <w:r>
              <w:rPr>
                <w:rFonts w:ascii="宋体" w:hAnsi="宋体" w:hint="eastAsia"/>
                <w:sz w:val="18"/>
                <w:szCs w:val="18"/>
              </w:rPr>
              <w:t>文    号：盐统〔2022〕2号</w:t>
            </w:r>
          </w:p>
          <w:p w:rsidR="00642889" w:rsidRDefault="00440445" w:rsidP="00642889">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642889">
              <w:rPr>
                <w:rFonts w:ascii="宋体" w:hAnsi="宋体"/>
                <w:sz w:val="18"/>
                <w:szCs w:val="18"/>
              </w:rPr>
              <w:t xml:space="preserve"> </w:t>
            </w:r>
          </w:p>
          <w:p w:rsidR="00BB4E9A" w:rsidRDefault="00BC34D0" w:rsidP="00642889">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694"/>
        <w:gridCol w:w="992"/>
        <w:gridCol w:w="567"/>
        <w:gridCol w:w="992"/>
        <w:gridCol w:w="1134"/>
        <w:gridCol w:w="851"/>
        <w:gridCol w:w="850"/>
        <w:gridCol w:w="851"/>
        <w:gridCol w:w="850"/>
        <w:gridCol w:w="851"/>
        <w:gridCol w:w="850"/>
        <w:gridCol w:w="851"/>
        <w:gridCol w:w="992"/>
        <w:gridCol w:w="850"/>
        <w:gridCol w:w="851"/>
      </w:tblGrid>
      <w:tr w:rsidR="00BB4E9A">
        <w:trPr>
          <w:trHeight w:val="537"/>
          <w:tblHeader/>
          <w:jc w:val="center"/>
        </w:trPr>
        <w:tc>
          <w:tcPr>
            <w:tcW w:w="269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992"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567"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992"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694"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567"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992"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694"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现状建设用地面积</w:t>
            </w:r>
          </w:p>
        </w:tc>
        <w:tc>
          <w:tcPr>
            <w:tcW w:w="992"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千公顷</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居住用地</w:t>
            </w:r>
          </w:p>
        </w:tc>
        <w:tc>
          <w:tcPr>
            <w:tcW w:w="992"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千公顷</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公共管理与公共服务用地</w:t>
            </w:r>
          </w:p>
        </w:tc>
        <w:tc>
          <w:tcPr>
            <w:tcW w:w="992"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千公顷</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992"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商业服务业设施用地</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千公顷</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工业用地</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千公顷</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物流仓储用地</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千公顷</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道路与交通设施用地</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千公顷</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公用设施用地</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千公顷</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69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绿地与广场用地</w:t>
            </w:r>
          </w:p>
        </w:tc>
        <w:tc>
          <w:tcPr>
            <w:tcW w:w="992" w:type="dxa"/>
            <w:tcBorders>
              <w:left w:val="nil"/>
              <w:right w:val="single" w:sz="4" w:space="0" w:color="auto"/>
            </w:tcBorders>
            <w:vAlign w:val="center"/>
          </w:tcPr>
          <w:p w:rsidR="00BB4E9A" w:rsidRDefault="003D1964">
            <w:pPr>
              <w:jc w:val="center"/>
              <w:rPr>
                <w:sz w:val="18"/>
                <w:szCs w:val="18"/>
              </w:rPr>
            </w:pPr>
            <w:r>
              <w:rPr>
                <w:sz w:val="18"/>
                <w:szCs w:val="18"/>
              </w:rPr>
              <w:t>千公顷</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2"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widowControl/>
        <w:jc w:val="left"/>
        <w:sectPr w:rsidR="00BB4E9A" w:rsidSect="0068330C">
          <w:pgSz w:w="16838" w:h="11906" w:orient="landscape"/>
          <w:pgMar w:top="1797" w:right="1440" w:bottom="1797" w:left="1440" w:header="851" w:footer="992" w:gutter="0"/>
          <w:cols w:space="425"/>
          <w:docGrid w:type="linesAndChars" w:linePitch="312"/>
        </w:sectPr>
      </w:pPr>
      <w:r>
        <w:rPr>
          <w:rFonts w:ascii="宋体" w:hAnsi="宋体" w:cs="宋体" w:hint="eastAsia"/>
          <w:kern w:val="0"/>
          <w:sz w:val="18"/>
          <w:szCs w:val="18"/>
        </w:rPr>
        <w:t>说明：报送时间</w:t>
      </w:r>
      <w:r w:rsidR="008A1CDA">
        <w:rPr>
          <w:rFonts w:ascii="宋体" w:hAnsi="宋体" w:cs="宋体" w:hint="eastAsia"/>
          <w:kern w:val="0"/>
          <w:sz w:val="18"/>
          <w:szCs w:val="18"/>
        </w:rPr>
        <w:t>2022年</w:t>
      </w:r>
      <w:r w:rsidR="00770F3A">
        <w:rPr>
          <w:rFonts w:hAnsi="宋体" w:cs="宋体"/>
          <w:kern w:val="0"/>
          <w:sz w:val="18"/>
          <w:szCs w:val="18"/>
        </w:rPr>
        <w:t>5</w:t>
      </w:r>
      <w:r w:rsidR="00F10846">
        <w:rPr>
          <w:rFonts w:hAnsi="宋体" w:cs="宋体"/>
          <w:kern w:val="0"/>
          <w:sz w:val="18"/>
          <w:szCs w:val="18"/>
        </w:rPr>
        <w:t>月底前</w:t>
      </w:r>
    </w:p>
    <w:p w:rsidR="00BB4E9A" w:rsidRDefault="003D1964">
      <w:pPr>
        <w:pStyle w:val="2"/>
        <w:spacing w:before="0" w:after="0" w:line="240" w:lineRule="auto"/>
        <w:jc w:val="center"/>
        <w:rPr>
          <w:rFonts w:hAnsi="宋体"/>
          <w:b w:val="0"/>
        </w:rPr>
      </w:pPr>
      <w:bookmarkStart w:id="128" w:name="_Toc97540393"/>
      <w:r>
        <w:rPr>
          <w:rFonts w:hAnsi="宋体" w:hint="eastAsia"/>
          <w:b w:val="0"/>
        </w:rPr>
        <w:lastRenderedPageBreak/>
        <w:t>城市园林绿化情况年报表</w:t>
      </w:r>
      <w:bookmarkEnd w:id="128"/>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642889" w:rsidRDefault="00642889" w:rsidP="00642889">
            <w:pPr>
              <w:pStyle w:val="a4"/>
              <w:spacing w:line="240" w:lineRule="exact"/>
              <w:rPr>
                <w:rFonts w:hAnsi="宋体"/>
                <w:sz w:val="18"/>
                <w:szCs w:val="18"/>
              </w:rPr>
            </w:pPr>
            <w:r>
              <w:rPr>
                <w:rFonts w:hAnsi="宋体" w:hint="eastAsia"/>
                <w:sz w:val="18"/>
                <w:szCs w:val="18"/>
              </w:rPr>
              <w:t>表    号：</w:t>
            </w:r>
            <w:r>
              <w:rPr>
                <w:rFonts w:hAnsi="宋体"/>
                <w:sz w:val="18"/>
                <w:szCs w:val="18"/>
              </w:rPr>
              <w:t>ZJ</w:t>
            </w:r>
            <w:r>
              <w:rPr>
                <w:rFonts w:hAnsi="宋体"/>
                <w:kern w:val="0"/>
                <w:sz w:val="18"/>
                <w:szCs w:val="18"/>
              </w:rPr>
              <w:t>3</w:t>
            </w:r>
            <w:r w:rsidR="000F3CE5">
              <w:rPr>
                <w:rFonts w:hAnsi="宋体"/>
                <w:kern w:val="0"/>
                <w:sz w:val="18"/>
                <w:szCs w:val="18"/>
              </w:rPr>
              <w:t>08</w:t>
            </w:r>
            <w:r>
              <w:rPr>
                <w:rFonts w:hAnsi="宋体" w:hint="eastAsia"/>
                <w:kern w:val="0"/>
                <w:sz w:val="18"/>
                <w:szCs w:val="18"/>
              </w:rPr>
              <w:t>表</w:t>
            </w:r>
          </w:p>
          <w:p w:rsidR="00642889" w:rsidRDefault="00642889" w:rsidP="00642889">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642889" w:rsidRDefault="00440445" w:rsidP="00642889">
            <w:pPr>
              <w:spacing w:line="240" w:lineRule="exact"/>
              <w:rPr>
                <w:rFonts w:ascii="宋体" w:hAnsi="宋体"/>
                <w:sz w:val="18"/>
                <w:szCs w:val="18"/>
              </w:rPr>
            </w:pPr>
            <w:r>
              <w:rPr>
                <w:rFonts w:ascii="宋体" w:hAnsi="宋体" w:hint="eastAsia"/>
                <w:sz w:val="18"/>
                <w:szCs w:val="18"/>
              </w:rPr>
              <w:t>文    号：盐统〔2022〕2号</w:t>
            </w:r>
          </w:p>
          <w:p w:rsidR="00642889" w:rsidRDefault="00440445" w:rsidP="00642889">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642889">
              <w:rPr>
                <w:rFonts w:ascii="宋体" w:hAnsi="宋体"/>
                <w:sz w:val="18"/>
                <w:szCs w:val="18"/>
              </w:rPr>
              <w:t xml:space="preserve"> </w:t>
            </w:r>
          </w:p>
          <w:p w:rsidR="00BB4E9A" w:rsidRDefault="00BC34D0" w:rsidP="00642889">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1134"/>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3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城镇绿化覆盖率</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城镇建成区绿化覆盖面积</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万平方米</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城镇建成区面积</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万平方米</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color w:val="000000"/>
                <w:sz w:val="18"/>
                <w:szCs w:val="18"/>
              </w:rPr>
              <w:t>城市建成区绿地率</w:t>
            </w:r>
          </w:p>
        </w:tc>
        <w:tc>
          <w:tcPr>
            <w:tcW w:w="1134"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绿化覆盖面积</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万平方米</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建成区</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万平方米</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绿地面积</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万平方米</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建成区</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万平方米</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公园绿地面积</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万平方米</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公园面积</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万平方米</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widowControl/>
        <w:jc w:val="left"/>
        <w:sectPr w:rsidR="00BB4E9A">
          <w:pgSz w:w="16838" w:h="11906" w:orient="landscape"/>
          <w:pgMar w:top="1797" w:right="1440" w:bottom="1797" w:left="1440" w:header="851" w:footer="992" w:gutter="0"/>
          <w:cols w:space="425"/>
          <w:docGrid w:type="linesAndChars" w:linePitch="312"/>
        </w:sectPr>
      </w:pPr>
      <w:r>
        <w:t>说明：报送时间</w:t>
      </w:r>
      <w:r w:rsidR="008A1CDA">
        <w:rPr>
          <w:rFonts w:hint="eastAsia"/>
        </w:rPr>
        <w:t>2022</w:t>
      </w:r>
      <w:r w:rsidR="008A1CDA">
        <w:rPr>
          <w:rFonts w:hint="eastAsia"/>
        </w:rPr>
        <w:t>年</w:t>
      </w:r>
      <w:r w:rsidR="00770F3A">
        <w:rPr>
          <w:rFonts w:hint="eastAsia"/>
        </w:rPr>
        <w:t>5</w:t>
      </w:r>
      <w:r w:rsidR="00F10846">
        <w:rPr>
          <w:rFonts w:hint="eastAsia"/>
        </w:rPr>
        <w:t>月底前</w:t>
      </w:r>
    </w:p>
    <w:p w:rsidR="00BB4E9A" w:rsidRDefault="003D1964">
      <w:pPr>
        <w:pStyle w:val="2"/>
        <w:spacing w:before="0" w:after="0" w:line="240" w:lineRule="auto"/>
        <w:jc w:val="center"/>
        <w:rPr>
          <w:rFonts w:hAnsi="宋体"/>
          <w:b w:val="0"/>
        </w:rPr>
      </w:pPr>
      <w:bookmarkStart w:id="129" w:name="_Toc97540394"/>
      <w:r>
        <w:rPr>
          <w:rFonts w:hAnsi="宋体" w:hint="eastAsia"/>
          <w:b w:val="0"/>
        </w:rPr>
        <w:lastRenderedPageBreak/>
        <w:t>城镇污水处理情况年报表</w:t>
      </w:r>
      <w:bookmarkEnd w:id="129"/>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642889" w:rsidRDefault="00642889" w:rsidP="00642889">
            <w:pPr>
              <w:pStyle w:val="a4"/>
              <w:spacing w:line="240" w:lineRule="exact"/>
              <w:rPr>
                <w:rFonts w:hAnsi="宋体"/>
                <w:sz w:val="18"/>
                <w:szCs w:val="18"/>
              </w:rPr>
            </w:pPr>
            <w:r>
              <w:rPr>
                <w:rFonts w:hAnsi="宋体" w:hint="eastAsia"/>
                <w:sz w:val="18"/>
                <w:szCs w:val="18"/>
              </w:rPr>
              <w:t>表    号：</w:t>
            </w:r>
            <w:r>
              <w:rPr>
                <w:rFonts w:hAnsi="宋体"/>
                <w:sz w:val="18"/>
                <w:szCs w:val="18"/>
              </w:rPr>
              <w:t>ZJ</w:t>
            </w:r>
            <w:r>
              <w:rPr>
                <w:rFonts w:hAnsi="宋体"/>
                <w:kern w:val="0"/>
                <w:sz w:val="18"/>
                <w:szCs w:val="18"/>
              </w:rPr>
              <w:t>3</w:t>
            </w:r>
            <w:r w:rsidR="000F3CE5">
              <w:rPr>
                <w:rFonts w:hAnsi="宋体"/>
                <w:kern w:val="0"/>
                <w:sz w:val="18"/>
                <w:szCs w:val="18"/>
              </w:rPr>
              <w:t>09</w:t>
            </w:r>
            <w:r>
              <w:rPr>
                <w:rFonts w:hAnsi="宋体" w:hint="eastAsia"/>
                <w:kern w:val="0"/>
                <w:sz w:val="18"/>
                <w:szCs w:val="18"/>
              </w:rPr>
              <w:t>表</w:t>
            </w:r>
          </w:p>
          <w:p w:rsidR="00642889" w:rsidRDefault="00642889" w:rsidP="00642889">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642889" w:rsidRDefault="00440445" w:rsidP="00642889">
            <w:pPr>
              <w:spacing w:line="240" w:lineRule="exact"/>
              <w:rPr>
                <w:rFonts w:ascii="宋体" w:hAnsi="宋体"/>
                <w:sz w:val="18"/>
                <w:szCs w:val="18"/>
              </w:rPr>
            </w:pPr>
            <w:r>
              <w:rPr>
                <w:rFonts w:ascii="宋体" w:hAnsi="宋体" w:hint="eastAsia"/>
                <w:sz w:val="18"/>
                <w:szCs w:val="18"/>
              </w:rPr>
              <w:t>文    号：盐统〔2022〕2号</w:t>
            </w:r>
          </w:p>
          <w:p w:rsidR="00642889" w:rsidRDefault="00440445" w:rsidP="00642889">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642889">
              <w:rPr>
                <w:rFonts w:ascii="宋体" w:hAnsi="宋体"/>
                <w:sz w:val="18"/>
                <w:szCs w:val="18"/>
              </w:rPr>
              <w:t xml:space="preserve"> </w:t>
            </w:r>
          </w:p>
          <w:p w:rsidR="00BB4E9A" w:rsidRDefault="00BC34D0" w:rsidP="00642889">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1134"/>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3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城镇污水达标处理率</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城镇污水达标处理总量</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万立方米</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城镇污水排放总量</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万立方米</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城市污水处理率</w:t>
            </w:r>
          </w:p>
        </w:tc>
        <w:tc>
          <w:tcPr>
            <w:tcW w:w="1134"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城市污水集中处理率</w:t>
            </w:r>
          </w:p>
        </w:tc>
        <w:tc>
          <w:tcPr>
            <w:tcW w:w="1134"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县城污水集中处理率</w:t>
            </w:r>
          </w:p>
        </w:tc>
        <w:tc>
          <w:tcPr>
            <w:tcW w:w="1134"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城镇污水处理率</w:t>
            </w:r>
          </w:p>
        </w:tc>
        <w:tc>
          <w:tcPr>
            <w:tcW w:w="1134"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污水处理厂集中处理率</w:t>
            </w:r>
          </w:p>
        </w:tc>
        <w:tc>
          <w:tcPr>
            <w:tcW w:w="1134"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污水处理厂数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widowControl/>
        <w:jc w:val="left"/>
        <w:sectPr w:rsidR="00BB4E9A">
          <w:pgSz w:w="16838" w:h="11906" w:orient="landscape"/>
          <w:pgMar w:top="1797" w:right="1440" w:bottom="1797" w:left="1440" w:header="851" w:footer="992" w:gutter="0"/>
          <w:cols w:space="425"/>
          <w:docGrid w:type="linesAndChars" w:linePitch="312"/>
        </w:sectPr>
      </w:pPr>
      <w:r>
        <w:t>说明：报送时间</w:t>
      </w:r>
      <w:r w:rsidR="008A1CDA">
        <w:rPr>
          <w:rFonts w:hint="eastAsia"/>
        </w:rPr>
        <w:t>2022</w:t>
      </w:r>
      <w:r w:rsidR="008A1CDA">
        <w:rPr>
          <w:rFonts w:hint="eastAsia"/>
        </w:rPr>
        <w:t>年</w:t>
      </w:r>
      <w:r w:rsidR="007F5C14">
        <w:rPr>
          <w:rFonts w:hint="eastAsia"/>
        </w:rPr>
        <w:t>6</w:t>
      </w:r>
      <w:r w:rsidR="007F5C14">
        <w:rPr>
          <w:rFonts w:hint="eastAsia"/>
        </w:rPr>
        <w:t>月</w:t>
      </w:r>
      <w:r w:rsidR="007F5C14">
        <w:rPr>
          <w:rFonts w:hint="eastAsia"/>
        </w:rPr>
        <w:t>15</w:t>
      </w:r>
      <w:r w:rsidR="007F5C14">
        <w:rPr>
          <w:rFonts w:hint="eastAsia"/>
        </w:rPr>
        <w:t>日</w:t>
      </w:r>
      <w:r>
        <w:t>前</w:t>
      </w:r>
    </w:p>
    <w:p w:rsidR="00BB4E9A" w:rsidRDefault="003D1964">
      <w:pPr>
        <w:pStyle w:val="a4"/>
        <w:jc w:val="center"/>
        <w:rPr>
          <w:rFonts w:ascii="黑体" w:eastAsia="黑体" w:hAnsi="宋体"/>
          <w:sz w:val="32"/>
        </w:rPr>
      </w:pPr>
      <w:r>
        <w:rPr>
          <w:rFonts w:ascii="黑体" w:eastAsia="黑体" w:hAnsi="宋体" w:hint="eastAsia"/>
          <w:sz w:val="32"/>
        </w:rPr>
        <w:lastRenderedPageBreak/>
        <w:t>定报</w:t>
      </w:r>
    </w:p>
    <w:p w:rsidR="00BB4E9A" w:rsidRDefault="003D1964">
      <w:pPr>
        <w:pStyle w:val="2"/>
        <w:spacing w:before="0" w:after="0" w:line="240" w:lineRule="auto"/>
        <w:jc w:val="center"/>
        <w:rPr>
          <w:rFonts w:hAnsi="宋体"/>
          <w:b w:val="0"/>
        </w:rPr>
      </w:pPr>
      <w:bookmarkStart w:id="130" w:name="_Toc97540395"/>
      <w:r>
        <w:rPr>
          <w:rFonts w:hAnsi="宋体" w:hint="eastAsia"/>
          <w:b w:val="0"/>
        </w:rPr>
        <w:t>商品房建设情况报表</w:t>
      </w:r>
      <w:bookmarkEnd w:id="130"/>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rsidP="009029D1">
            <w:pPr>
              <w:pStyle w:val="a4"/>
              <w:jc w:val="left"/>
              <w:rPr>
                <w:rFonts w:hAnsi="宋体"/>
                <w:sz w:val="18"/>
                <w:szCs w:val="18"/>
              </w:rPr>
            </w:pPr>
            <w:r>
              <w:rPr>
                <w:rFonts w:hAnsi="宋体" w:hint="eastAsia"/>
                <w:sz w:val="18"/>
                <w:szCs w:val="18"/>
              </w:rPr>
              <w:t>2022年</w:t>
            </w:r>
            <w:r w:rsidR="003D1964">
              <w:rPr>
                <w:rFonts w:hAnsi="宋体" w:hint="eastAsia"/>
                <w:sz w:val="18"/>
                <w:szCs w:val="18"/>
              </w:rPr>
              <w:t xml:space="preserve"> </w:t>
            </w:r>
            <w:r w:rsidR="003D1964">
              <w:rPr>
                <w:rFonts w:hAnsi="宋体"/>
                <w:sz w:val="18"/>
                <w:szCs w:val="18"/>
              </w:rPr>
              <w:t xml:space="preserve">  </w:t>
            </w:r>
            <w:r w:rsidR="00CD692D">
              <w:rPr>
                <w:rFonts w:hAnsi="宋体" w:hint="eastAsia"/>
                <w:sz w:val="18"/>
                <w:szCs w:val="18"/>
              </w:rPr>
              <w:t>季度</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ZJ4</w:t>
            </w:r>
            <w:r>
              <w:rPr>
                <w:rFonts w:hAnsi="宋体"/>
                <w:kern w:val="0"/>
                <w:sz w:val="18"/>
                <w:szCs w:val="18"/>
              </w:rPr>
              <w:t>01</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FD61A9">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1134"/>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3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387"/>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284"/>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商品房新开工面积</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万平方米</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商品房新开工面积</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万平方米</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商品住房新开工面积</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万平方米</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施工面积</w:t>
            </w:r>
          </w:p>
        </w:tc>
        <w:tc>
          <w:tcPr>
            <w:tcW w:w="1134" w:type="dxa"/>
            <w:tcBorders>
              <w:left w:val="nil"/>
              <w:right w:val="single" w:sz="4" w:space="0" w:color="auto"/>
            </w:tcBorders>
            <w:vAlign w:val="center"/>
          </w:tcPr>
          <w:p w:rsidR="00BB4E9A" w:rsidRDefault="003D1964">
            <w:pPr>
              <w:jc w:val="center"/>
              <w:rPr>
                <w:sz w:val="18"/>
                <w:szCs w:val="18"/>
              </w:rPr>
            </w:pPr>
            <w:r>
              <w:rPr>
                <w:rFonts w:hint="eastAsia"/>
                <w:sz w:val="18"/>
                <w:szCs w:val="18"/>
              </w:rPr>
              <w:t>万平方米</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竣工面积</w:t>
            </w:r>
          </w:p>
        </w:tc>
        <w:tc>
          <w:tcPr>
            <w:tcW w:w="1134" w:type="dxa"/>
            <w:tcBorders>
              <w:left w:val="nil"/>
              <w:right w:val="single" w:sz="4" w:space="0" w:color="auto"/>
            </w:tcBorders>
            <w:vAlign w:val="center"/>
          </w:tcPr>
          <w:p w:rsidR="00BB4E9A" w:rsidRDefault="003D1964">
            <w:pPr>
              <w:jc w:val="center"/>
              <w:rPr>
                <w:sz w:val="18"/>
                <w:szCs w:val="18"/>
              </w:rPr>
            </w:pPr>
            <w:r>
              <w:rPr>
                <w:rFonts w:hint="eastAsia"/>
                <w:sz w:val="18"/>
                <w:szCs w:val="18"/>
              </w:rPr>
              <w:t>万平方米</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CD692D" w:rsidRDefault="003D1964">
      <w:pPr>
        <w:widowControl/>
        <w:jc w:val="left"/>
        <w:sectPr w:rsidR="00CD692D">
          <w:pgSz w:w="16838" w:h="11906" w:orient="landscape"/>
          <w:pgMar w:top="1797" w:right="1440" w:bottom="1797" w:left="1440" w:header="851" w:footer="992" w:gutter="0"/>
          <w:cols w:space="425"/>
          <w:docGrid w:type="linesAndChars" w:linePitch="312"/>
        </w:sectPr>
      </w:pPr>
      <w:r>
        <w:t>说明：报送时间</w:t>
      </w:r>
      <w:r w:rsidR="00CD692D">
        <w:rPr>
          <w:rFonts w:hint="eastAsia"/>
        </w:rPr>
        <w:t>季</w:t>
      </w:r>
      <w:r w:rsidR="00546132">
        <w:rPr>
          <w:rFonts w:hint="eastAsia"/>
        </w:rPr>
        <w:t>后</w:t>
      </w:r>
      <w:r w:rsidR="00CD692D">
        <w:rPr>
          <w:rFonts w:hint="eastAsia"/>
        </w:rPr>
        <w:t>1</w:t>
      </w:r>
      <w:r w:rsidR="00CD692D">
        <w:t>5</w:t>
      </w:r>
      <w:r w:rsidR="00CD692D">
        <w:rPr>
          <w:rFonts w:hint="eastAsia"/>
        </w:rPr>
        <w:t>日前</w:t>
      </w:r>
    </w:p>
    <w:p w:rsidR="00CD692D" w:rsidRDefault="00CD692D" w:rsidP="00CD692D">
      <w:pPr>
        <w:pStyle w:val="2"/>
        <w:spacing w:before="0" w:after="0" w:line="240" w:lineRule="auto"/>
        <w:jc w:val="center"/>
        <w:rPr>
          <w:rFonts w:hAnsi="宋体"/>
          <w:b w:val="0"/>
        </w:rPr>
      </w:pPr>
      <w:bookmarkStart w:id="131" w:name="_Toc97540396"/>
      <w:r>
        <w:rPr>
          <w:rFonts w:hAnsi="宋体" w:hint="eastAsia"/>
          <w:b w:val="0"/>
        </w:rPr>
        <w:lastRenderedPageBreak/>
        <w:t>商品房销售情况报表</w:t>
      </w:r>
      <w:bookmarkEnd w:id="131"/>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CD692D" w:rsidTr="000708EC">
        <w:trPr>
          <w:trHeight w:val="284"/>
          <w:tblHeader/>
          <w:jc w:val="center"/>
        </w:trPr>
        <w:tc>
          <w:tcPr>
            <w:tcW w:w="4536" w:type="dxa"/>
            <w:vAlign w:val="bottom"/>
          </w:tcPr>
          <w:p w:rsidR="00CD692D" w:rsidRDefault="00CD692D" w:rsidP="000708EC">
            <w:pPr>
              <w:pStyle w:val="a4"/>
              <w:rPr>
                <w:rFonts w:hAnsi="宋体"/>
                <w:sz w:val="18"/>
                <w:szCs w:val="18"/>
              </w:rPr>
            </w:pPr>
            <w:r>
              <w:rPr>
                <w:rFonts w:hAnsi="宋体" w:hint="eastAsia"/>
                <w:sz w:val="18"/>
                <w:szCs w:val="18"/>
              </w:rPr>
              <w:t>综合机关名称：</w:t>
            </w:r>
          </w:p>
        </w:tc>
        <w:tc>
          <w:tcPr>
            <w:tcW w:w="709" w:type="dxa"/>
          </w:tcPr>
          <w:p w:rsidR="00CD692D" w:rsidRDefault="00CD692D" w:rsidP="000708EC">
            <w:pPr>
              <w:pStyle w:val="a4"/>
              <w:jc w:val="left"/>
              <w:rPr>
                <w:rFonts w:hAnsi="宋体"/>
                <w:sz w:val="18"/>
                <w:szCs w:val="18"/>
              </w:rPr>
            </w:pPr>
          </w:p>
        </w:tc>
        <w:tc>
          <w:tcPr>
            <w:tcW w:w="1134" w:type="dxa"/>
          </w:tcPr>
          <w:p w:rsidR="00CD692D" w:rsidRDefault="00CD692D" w:rsidP="000708EC">
            <w:pPr>
              <w:pStyle w:val="a4"/>
              <w:ind w:firstLineChars="600" w:firstLine="1080"/>
              <w:jc w:val="left"/>
              <w:rPr>
                <w:rFonts w:hAnsi="宋体"/>
                <w:sz w:val="18"/>
                <w:szCs w:val="18"/>
              </w:rPr>
            </w:pPr>
          </w:p>
        </w:tc>
        <w:tc>
          <w:tcPr>
            <w:tcW w:w="851" w:type="dxa"/>
          </w:tcPr>
          <w:p w:rsidR="00CD692D" w:rsidRDefault="00CD692D" w:rsidP="000708EC">
            <w:pPr>
              <w:pStyle w:val="a4"/>
              <w:ind w:firstLineChars="600" w:firstLine="1080"/>
              <w:jc w:val="left"/>
              <w:rPr>
                <w:rFonts w:hAnsi="宋体"/>
                <w:sz w:val="18"/>
                <w:szCs w:val="18"/>
              </w:rPr>
            </w:pPr>
          </w:p>
        </w:tc>
        <w:tc>
          <w:tcPr>
            <w:tcW w:w="5103" w:type="dxa"/>
            <w:vAlign w:val="bottom"/>
          </w:tcPr>
          <w:p w:rsidR="00CD692D" w:rsidRDefault="008A1CDA" w:rsidP="000708EC">
            <w:pPr>
              <w:pStyle w:val="a4"/>
              <w:jc w:val="left"/>
              <w:rPr>
                <w:rFonts w:hAnsi="宋体"/>
                <w:sz w:val="18"/>
                <w:szCs w:val="18"/>
              </w:rPr>
            </w:pPr>
            <w:r>
              <w:rPr>
                <w:rFonts w:hAnsi="宋体" w:hint="eastAsia"/>
                <w:sz w:val="18"/>
                <w:szCs w:val="18"/>
              </w:rPr>
              <w:t>2022年</w:t>
            </w:r>
            <w:r w:rsidR="00CD692D">
              <w:rPr>
                <w:rFonts w:hAnsi="宋体" w:hint="eastAsia"/>
                <w:sz w:val="18"/>
                <w:szCs w:val="18"/>
              </w:rPr>
              <w:t xml:space="preserve"> </w:t>
            </w:r>
            <w:r w:rsidR="00CD692D">
              <w:rPr>
                <w:rFonts w:hAnsi="宋体"/>
                <w:sz w:val="18"/>
                <w:szCs w:val="18"/>
              </w:rPr>
              <w:t xml:space="preserve">  月</w:t>
            </w:r>
          </w:p>
        </w:tc>
        <w:tc>
          <w:tcPr>
            <w:tcW w:w="2693" w:type="dxa"/>
            <w:vAlign w:val="bottom"/>
          </w:tcPr>
          <w:p w:rsidR="00CD692D" w:rsidRDefault="00CD692D" w:rsidP="000708EC">
            <w:pPr>
              <w:pStyle w:val="a4"/>
              <w:spacing w:line="240" w:lineRule="exact"/>
              <w:rPr>
                <w:rFonts w:hAnsi="宋体"/>
                <w:sz w:val="18"/>
                <w:szCs w:val="18"/>
              </w:rPr>
            </w:pPr>
            <w:r>
              <w:rPr>
                <w:rFonts w:hAnsi="宋体" w:hint="eastAsia"/>
                <w:sz w:val="18"/>
                <w:szCs w:val="18"/>
              </w:rPr>
              <w:t>表    号：</w:t>
            </w:r>
            <w:r>
              <w:rPr>
                <w:rFonts w:hAnsi="宋体"/>
                <w:sz w:val="18"/>
                <w:szCs w:val="18"/>
              </w:rPr>
              <w:t>ZJ4</w:t>
            </w:r>
            <w:r>
              <w:rPr>
                <w:rFonts w:hAnsi="宋体"/>
                <w:kern w:val="0"/>
                <w:sz w:val="18"/>
                <w:szCs w:val="18"/>
              </w:rPr>
              <w:t>02</w:t>
            </w:r>
            <w:r>
              <w:rPr>
                <w:rFonts w:hAnsi="宋体" w:hint="eastAsia"/>
                <w:kern w:val="0"/>
                <w:sz w:val="18"/>
                <w:szCs w:val="18"/>
              </w:rPr>
              <w:t>表</w:t>
            </w:r>
          </w:p>
          <w:p w:rsidR="00CD692D" w:rsidRDefault="00CD692D" w:rsidP="000708EC">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CD692D" w:rsidRDefault="00440445" w:rsidP="000708EC">
            <w:pPr>
              <w:spacing w:line="240" w:lineRule="exact"/>
              <w:rPr>
                <w:rFonts w:ascii="宋体" w:hAnsi="宋体"/>
                <w:sz w:val="18"/>
                <w:szCs w:val="18"/>
              </w:rPr>
            </w:pPr>
            <w:r>
              <w:rPr>
                <w:rFonts w:ascii="宋体" w:hAnsi="宋体" w:hint="eastAsia"/>
                <w:sz w:val="18"/>
                <w:szCs w:val="18"/>
              </w:rPr>
              <w:t>文    号：盐统〔2022〕2号</w:t>
            </w:r>
          </w:p>
          <w:p w:rsidR="00CD692D" w:rsidRDefault="00440445" w:rsidP="000708EC">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CD692D">
              <w:rPr>
                <w:rFonts w:ascii="宋体" w:hAnsi="宋体"/>
                <w:sz w:val="18"/>
                <w:szCs w:val="18"/>
              </w:rPr>
              <w:t xml:space="preserve"> </w:t>
            </w:r>
          </w:p>
          <w:p w:rsidR="00CD692D" w:rsidRDefault="00BC34D0" w:rsidP="000708EC">
            <w:pPr>
              <w:pStyle w:val="a4"/>
              <w:spacing w:line="240" w:lineRule="exact"/>
              <w:rPr>
                <w:rFonts w:hAnsi="宋体"/>
                <w:sz w:val="18"/>
                <w:szCs w:val="18"/>
              </w:rPr>
            </w:pPr>
            <w:r>
              <w:rPr>
                <w:rFonts w:hAnsi="宋体" w:hint="eastAsia"/>
                <w:sz w:val="18"/>
                <w:szCs w:val="18"/>
              </w:rPr>
              <w:t>有效期至：2023年2月</w:t>
            </w:r>
          </w:p>
        </w:tc>
      </w:tr>
    </w:tbl>
    <w:p w:rsidR="00CD692D" w:rsidRDefault="00CD692D" w:rsidP="00CD692D">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1134"/>
        <w:gridCol w:w="709"/>
        <w:gridCol w:w="850"/>
        <w:gridCol w:w="709"/>
        <w:gridCol w:w="851"/>
        <w:gridCol w:w="850"/>
        <w:gridCol w:w="851"/>
        <w:gridCol w:w="850"/>
        <w:gridCol w:w="851"/>
        <w:gridCol w:w="850"/>
        <w:gridCol w:w="851"/>
        <w:gridCol w:w="992"/>
        <w:gridCol w:w="850"/>
        <w:gridCol w:w="851"/>
      </w:tblGrid>
      <w:tr w:rsidR="00CD692D" w:rsidTr="000708EC">
        <w:trPr>
          <w:trHeight w:val="537"/>
          <w:tblHeader/>
          <w:jc w:val="center"/>
        </w:trPr>
        <w:tc>
          <w:tcPr>
            <w:tcW w:w="2977" w:type="dxa"/>
            <w:tcBorders>
              <w:top w:val="single" w:sz="12" w:space="0" w:color="auto"/>
              <w:left w:val="nil"/>
              <w:bottom w:val="single" w:sz="4" w:space="0" w:color="auto"/>
              <w:right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34" w:type="dxa"/>
            <w:tcBorders>
              <w:top w:val="single" w:sz="12" w:space="0" w:color="auto"/>
              <w:left w:val="nil"/>
              <w:bottom w:val="single" w:sz="4" w:space="0" w:color="auto"/>
              <w:right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CD692D" w:rsidRDefault="00CD692D" w:rsidP="000708EC">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CD692D" w:rsidRDefault="00CD692D" w:rsidP="000708EC">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CD692D" w:rsidRDefault="00CD692D" w:rsidP="000708EC">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CD692D" w:rsidRDefault="00CD692D" w:rsidP="000708EC">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CD692D" w:rsidRDefault="00CD692D" w:rsidP="000708EC">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CD692D" w:rsidRDefault="00CD692D" w:rsidP="000708EC">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CD692D" w:rsidRDefault="00CD692D" w:rsidP="000708EC">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CD692D" w:rsidRDefault="00CD692D" w:rsidP="000708EC">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CD692D" w:rsidRDefault="00CD692D" w:rsidP="000708EC">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CD692D" w:rsidRDefault="00CD692D" w:rsidP="000708EC">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CD692D" w:rsidRDefault="00CD692D" w:rsidP="000708EC">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CD692D" w:rsidRDefault="00CD692D" w:rsidP="000708EC">
            <w:pPr>
              <w:jc w:val="center"/>
              <w:rPr>
                <w:rFonts w:ascii="宋体" w:hAnsi="宋体" w:cs="宋体"/>
                <w:sz w:val="18"/>
                <w:szCs w:val="18"/>
              </w:rPr>
            </w:pPr>
            <w:r>
              <w:rPr>
                <w:rFonts w:ascii="宋体" w:hAnsi="宋体" w:cs="宋体"/>
                <w:sz w:val="18"/>
                <w:szCs w:val="18"/>
              </w:rPr>
              <w:t>东台市</w:t>
            </w:r>
          </w:p>
        </w:tc>
      </w:tr>
      <w:tr w:rsidR="00CD692D" w:rsidTr="000708EC">
        <w:trPr>
          <w:trHeight w:val="387"/>
          <w:tblHeader/>
          <w:jc w:val="center"/>
        </w:trPr>
        <w:tc>
          <w:tcPr>
            <w:tcW w:w="2977" w:type="dxa"/>
            <w:tcBorders>
              <w:top w:val="single" w:sz="4" w:space="0" w:color="auto"/>
              <w:left w:val="nil"/>
              <w:bottom w:val="single" w:sz="4" w:space="0" w:color="000000"/>
              <w:right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CD692D" w:rsidRDefault="00CD692D" w:rsidP="000708EC">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CD692D" w:rsidTr="000708EC">
        <w:trPr>
          <w:trHeight w:hRule="exact" w:val="284"/>
          <w:jc w:val="center"/>
        </w:trPr>
        <w:tc>
          <w:tcPr>
            <w:tcW w:w="2977" w:type="dxa"/>
            <w:tcBorders>
              <w:left w:val="nil"/>
              <w:right w:val="single" w:sz="4" w:space="0" w:color="auto"/>
            </w:tcBorders>
            <w:vAlign w:val="center"/>
          </w:tcPr>
          <w:p w:rsidR="00CD692D" w:rsidRDefault="00CD692D" w:rsidP="000708EC">
            <w:pPr>
              <w:rPr>
                <w:color w:val="000000"/>
                <w:sz w:val="18"/>
                <w:szCs w:val="18"/>
              </w:rPr>
            </w:pPr>
            <w:r>
              <w:rPr>
                <w:rFonts w:hint="eastAsia"/>
                <w:color w:val="000000"/>
                <w:sz w:val="18"/>
                <w:szCs w:val="18"/>
              </w:rPr>
              <w:t>商品房销售面积</w:t>
            </w:r>
          </w:p>
        </w:tc>
        <w:tc>
          <w:tcPr>
            <w:tcW w:w="1134" w:type="dxa"/>
            <w:tcBorders>
              <w:left w:val="nil"/>
              <w:right w:val="single" w:sz="4" w:space="0" w:color="auto"/>
            </w:tcBorders>
            <w:vAlign w:val="center"/>
          </w:tcPr>
          <w:p w:rsidR="00CD692D" w:rsidRDefault="00CD692D" w:rsidP="000708EC">
            <w:pPr>
              <w:jc w:val="center"/>
              <w:rPr>
                <w:sz w:val="18"/>
                <w:szCs w:val="18"/>
              </w:rPr>
            </w:pPr>
            <w:r>
              <w:rPr>
                <w:rFonts w:hint="eastAsia"/>
                <w:sz w:val="18"/>
                <w:szCs w:val="18"/>
              </w:rPr>
              <w:t>万平方米</w:t>
            </w:r>
          </w:p>
        </w:tc>
        <w:tc>
          <w:tcPr>
            <w:tcW w:w="709" w:type="dxa"/>
            <w:tcBorders>
              <w:left w:val="single" w:sz="4" w:space="0" w:color="auto"/>
              <w:right w:val="single" w:sz="4" w:space="0" w:color="auto"/>
            </w:tcBorders>
            <w:vAlign w:val="center"/>
          </w:tcPr>
          <w:p w:rsidR="00CD692D" w:rsidRDefault="00CD692D"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709"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992"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r>
      <w:tr w:rsidR="00CD692D" w:rsidTr="000708EC">
        <w:trPr>
          <w:trHeight w:hRule="exact" w:val="284"/>
          <w:jc w:val="center"/>
        </w:trPr>
        <w:tc>
          <w:tcPr>
            <w:tcW w:w="2977" w:type="dxa"/>
            <w:tcBorders>
              <w:left w:val="nil"/>
              <w:right w:val="single" w:sz="4" w:space="0" w:color="auto"/>
            </w:tcBorders>
            <w:vAlign w:val="center"/>
          </w:tcPr>
          <w:p w:rsidR="00CD692D" w:rsidRDefault="00CD692D" w:rsidP="000708EC">
            <w:pPr>
              <w:rPr>
                <w:color w:val="000000"/>
                <w:sz w:val="18"/>
                <w:szCs w:val="18"/>
              </w:rPr>
            </w:pPr>
            <w:r>
              <w:rPr>
                <w:rFonts w:hint="eastAsia"/>
                <w:color w:val="000000"/>
                <w:sz w:val="18"/>
                <w:szCs w:val="18"/>
              </w:rPr>
              <w:t xml:space="preserve">  </w:t>
            </w:r>
            <w:r>
              <w:rPr>
                <w:rFonts w:hint="eastAsia"/>
                <w:color w:val="000000"/>
                <w:sz w:val="18"/>
                <w:szCs w:val="18"/>
              </w:rPr>
              <w:t>商品房销售面积</w:t>
            </w:r>
          </w:p>
        </w:tc>
        <w:tc>
          <w:tcPr>
            <w:tcW w:w="1134" w:type="dxa"/>
            <w:tcBorders>
              <w:left w:val="nil"/>
              <w:right w:val="single" w:sz="4" w:space="0" w:color="auto"/>
            </w:tcBorders>
            <w:vAlign w:val="center"/>
          </w:tcPr>
          <w:p w:rsidR="00CD692D" w:rsidRDefault="00CD692D" w:rsidP="000708EC">
            <w:pPr>
              <w:jc w:val="center"/>
              <w:rPr>
                <w:sz w:val="18"/>
                <w:szCs w:val="18"/>
              </w:rPr>
            </w:pPr>
            <w:r>
              <w:rPr>
                <w:rFonts w:hint="eastAsia"/>
                <w:sz w:val="18"/>
                <w:szCs w:val="18"/>
              </w:rPr>
              <w:t>万平方米</w:t>
            </w:r>
          </w:p>
        </w:tc>
        <w:tc>
          <w:tcPr>
            <w:tcW w:w="709" w:type="dxa"/>
            <w:tcBorders>
              <w:left w:val="single" w:sz="4" w:space="0" w:color="auto"/>
              <w:right w:val="single" w:sz="4" w:space="0" w:color="auto"/>
            </w:tcBorders>
            <w:vAlign w:val="center"/>
          </w:tcPr>
          <w:p w:rsidR="00CD692D" w:rsidRDefault="00CD692D"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709"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992"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r>
      <w:tr w:rsidR="00CD692D" w:rsidTr="000708EC">
        <w:trPr>
          <w:trHeight w:hRule="exact" w:val="284"/>
          <w:jc w:val="center"/>
        </w:trPr>
        <w:tc>
          <w:tcPr>
            <w:tcW w:w="2977" w:type="dxa"/>
            <w:tcBorders>
              <w:left w:val="nil"/>
              <w:right w:val="single" w:sz="4" w:space="0" w:color="auto"/>
            </w:tcBorders>
            <w:vAlign w:val="center"/>
          </w:tcPr>
          <w:p w:rsidR="00CD692D" w:rsidRDefault="00CD692D" w:rsidP="000708EC">
            <w:pPr>
              <w:rPr>
                <w:color w:val="000000"/>
                <w:sz w:val="18"/>
                <w:szCs w:val="18"/>
              </w:rPr>
            </w:pPr>
            <w:r>
              <w:rPr>
                <w:rFonts w:hint="eastAsia"/>
                <w:color w:val="000000"/>
                <w:sz w:val="18"/>
                <w:szCs w:val="18"/>
              </w:rPr>
              <w:t xml:space="preserve">  </w:t>
            </w:r>
            <w:r>
              <w:rPr>
                <w:rFonts w:hint="eastAsia"/>
                <w:color w:val="000000"/>
                <w:sz w:val="18"/>
                <w:szCs w:val="18"/>
              </w:rPr>
              <w:t>商品住房销售面积</w:t>
            </w:r>
          </w:p>
        </w:tc>
        <w:tc>
          <w:tcPr>
            <w:tcW w:w="1134" w:type="dxa"/>
            <w:tcBorders>
              <w:left w:val="nil"/>
              <w:right w:val="single" w:sz="4" w:space="0" w:color="auto"/>
            </w:tcBorders>
            <w:vAlign w:val="center"/>
          </w:tcPr>
          <w:p w:rsidR="00CD692D" w:rsidRDefault="00CD692D" w:rsidP="000708EC">
            <w:pPr>
              <w:jc w:val="center"/>
              <w:rPr>
                <w:sz w:val="18"/>
                <w:szCs w:val="18"/>
              </w:rPr>
            </w:pPr>
            <w:r>
              <w:rPr>
                <w:rFonts w:hint="eastAsia"/>
                <w:sz w:val="18"/>
                <w:szCs w:val="18"/>
              </w:rPr>
              <w:t>万平方米</w:t>
            </w:r>
          </w:p>
        </w:tc>
        <w:tc>
          <w:tcPr>
            <w:tcW w:w="709" w:type="dxa"/>
            <w:tcBorders>
              <w:left w:val="single" w:sz="4" w:space="0" w:color="auto"/>
              <w:right w:val="single" w:sz="4" w:space="0" w:color="auto"/>
            </w:tcBorders>
            <w:vAlign w:val="center"/>
          </w:tcPr>
          <w:p w:rsidR="00CD692D" w:rsidRDefault="00CD692D"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709"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992"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r>
      <w:tr w:rsidR="00CD692D" w:rsidTr="000708EC">
        <w:trPr>
          <w:trHeight w:hRule="exact" w:val="284"/>
          <w:jc w:val="center"/>
        </w:trPr>
        <w:tc>
          <w:tcPr>
            <w:tcW w:w="2977" w:type="dxa"/>
            <w:tcBorders>
              <w:left w:val="nil"/>
              <w:right w:val="single" w:sz="4" w:space="0" w:color="auto"/>
            </w:tcBorders>
            <w:vAlign w:val="center"/>
          </w:tcPr>
          <w:p w:rsidR="00CD692D" w:rsidRDefault="00CD692D" w:rsidP="000708EC">
            <w:pPr>
              <w:rPr>
                <w:color w:val="000000"/>
                <w:sz w:val="18"/>
                <w:szCs w:val="18"/>
              </w:rPr>
            </w:pPr>
            <w:r>
              <w:rPr>
                <w:rFonts w:hint="eastAsia"/>
                <w:color w:val="000000"/>
                <w:sz w:val="18"/>
                <w:szCs w:val="18"/>
              </w:rPr>
              <w:t xml:space="preserve">  </w:t>
            </w:r>
            <w:r>
              <w:rPr>
                <w:rFonts w:hint="eastAsia"/>
                <w:color w:val="000000"/>
                <w:sz w:val="18"/>
                <w:szCs w:val="18"/>
              </w:rPr>
              <w:t>商业用房销售面积</w:t>
            </w:r>
          </w:p>
        </w:tc>
        <w:tc>
          <w:tcPr>
            <w:tcW w:w="1134" w:type="dxa"/>
            <w:tcBorders>
              <w:left w:val="nil"/>
              <w:right w:val="single" w:sz="4" w:space="0" w:color="auto"/>
            </w:tcBorders>
            <w:vAlign w:val="center"/>
          </w:tcPr>
          <w:p w:rsidR="00CD692D" w:rsidRDefault="00CD692D" w:rsidP="000708EC">
            <w:pPr>
              <w:jc w:val="center"/>
              <w:rPr>
                <w:sz w:val="18"/>
                <w:szCs w:val="18"/>
              </w:rPr>
            </w:pPr>
            <w:r>
              <w:rPr>
                <w:rFonts w:hint="eastAsia"/>
                <w:sz w:val="18"/>
                <w:szCs w:val="18"/>
              </w:rPr>
              <w:t>万平方米</w:t>
            </w:r>
          </w:p>
        </w:tc>
        <w:tc>
          <w:tcPr>
            <w:tcW w:w="709" w:type="dxa"/>
            <w:tcBorders>
              <w:left w:val="single" w:sz="4" w:space="0" w:color="auto"/>
              <w:right w:val="single" w:sz="4" w:space="0" w:color="auto"/>
            </w:tcBorders>
            <w:vAlign w:val="center"/>
          </w:tcPr>
          <w:p w:rsidR="00CD692D" w:rsidRDefault="00CD692D"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0"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709"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992"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r>
      <w:tr w:rsidR="00CD692D" w:rsidTr="000708EC">
        <w:trPr>
          <w:trHeight w:hRule="exact" w:val="284"/>
          <w:jc w:val="center"/>
        </w:trPr>
        <w:tc>
          <w:tcPr>
            <w:tcW w:w="2977" w:type="dxa"/>
            <w:tcBorders>
              <w:left w:val="nil"/>
              <w:right w:val="single" w:sz="4" w:space="0" w:color="auto"/>
            </w:tcBorders>
            <w:vAlign w:val="center"/>
          </w:tcPr>
          <w:p w:rsidR="00CD692D" w:rsidRDefault="00CD692D" w:rsidP="000708EC">
            <w:pPr>
              <w:rPr>
                <w:color w:val="000000"/>
                <w:sz w:val="18"/>
                <w:szCs w:val="18"/>
              </w:rPr>
            </w:pPr>
            <w:r>
              <w:rPr>
                <w:rFonts w:hint="eastAsia"/>
                <w:color w:val="000000"/>
                <w:sz w:val="18"/>
                <w:szCs w:val="18"/>
              </w:rPr>
              <w:t>商品房销售均价</w:t>
            </w:r>
          </w:p>
        </w:tc>
        <w:tc>
          <w:tcPr>
            <w:tcW w:w="1134" w:type="dxa"/>
            <w:tcBorders>
              <w:left w:val="nil"/>
              <w:right w:val="single" w:sz="4" w:space="0" w:color="auto"/>
            </w:tcBorders>
            <w:vAlign w:val="center"/>
          </w:tcPr>
          <w:p w:rsidR="00CD692D" w:rsidRDefault="00CD692D" w:rsidP="000708EC">
            <w:pPr>
              <w:jc w:val="center"/>
              <w:rPr>
                <w:sz w:val="18"/>
                <w:szCs w:val="18"/>
              </w:rPr>
            </w:pPr>
            <w:r>
              <w:rPr>
                <w:sz w:val="18"/>
                <w:szCs w:val="18"/>
              </w:rPr>
              <w:t>元</w:t>
            </w:r>
          </w:p>
        </w:tc>
        <w:tc>
          <w:tcPr>
            <w:tcW w:w="709" w:type="dxa"/>
            <w:tcBorders>
              <w:left w:val="single" w:sz="4" w:space="0" w:color="auto"/>
              <w:right w:val="single" w:sz="4" w:space="0" w:color="auto"/>
            </w:tcBorders>
            <w:vAlign w:val="center"/>
          </w:tcPr>
          <w:p w:rsidR="00CD692D" w:rsidRDefault="00CD692D"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709"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992"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r>
      <w:tr w:rsidR="00CD692D" w:rsidTr="000708EC">
        <w:trPr>
          <w:trHeight w:hRule="exact" w:val="284"/>
          <w:jc w:val="center"/>
        </w:trPr>
        <w:tc>
          <w:tcPr>
            <w:tcW w:w="2977" w:type="dxa"/>
            <w:tcBorders>
              <w:left w:val="nil"/>
              <w:right w:val="single" w:sz="4" w:space="0" w:color="auto"/>
            </w:tcBorders>
            <w:vAlign w:val="center"/>
          </w:tcPr>
          <w:p w:rsidR="00CD692D" w:rsidRDefault="00CD692D" w:rsidP="000708EC">
            <w:pPr>
              <w:rPr>
                <w:color w:val="000000"/>
                <w:sz w:val="18"/>
                <w:szCs w:val="18"/>
              </w:rPr>
            </w:pPr>
            <w:r>
              <w:rPr>
                <w:rFonts w:hint="eastAsia"/>
                <w:color w:val="000000"/>
                <w:sz w:val="18"/>
                <w:szCs w:val="18"/>
              </w:rPr>
              <w:t xml:space="preserve">  </w:t>
            </w:r>
            <w:r>
              <w:rPr>
                <w:rFonts w:hint="eastAsia"/>
                <w:color w:val="000000"/>
                <w:sz w:val="18"/>
                <w:szCs w:val="18"/>
              </w:rPr>
              <w:t>商品房销售均价</w:t>
            </w:r>
          </w:p>
        </w:tc>
        <w:tc>
          <w:tcPr>
            <w:tcW w:w="1134" w:type="dxa"/>
            <w:tcBorders>
              <w:left w:val="nil"/>
              <w:right w:val="single" w:sz="4" w:space="0" w:color="auto"/>
            </w:tcBorders>
            <w:vAlign w:val="center"/>
          </w:tcPr>
          <w:p w:rsidR="00CD692D" w:rsidRDefault="00CD692D" w:rsidP="000708EC">
            <w:pPr>
              <w:jc w:val="center"/>
              <w:rPr>
                <w:sz w:val="18"/>
                <w:szCs w:val="18"/>
              </w:rPr>
            </w:pPr>
            <w:r>
              <w:rPr>
                <w:sz w:val="18"/>
                <w:szCs w:val="18"/>
              </w:rPr>
              <w:t>元</w:t>
            </w:r>
          </w:p>
        </w:tc>
        <w:tc>
          <w:tcPr>
            <w:tcW w:w="709" w:type="dxa"/>
            <w:tcBorders>
              <w:left w:val="single" w:sz="4" w:space="0" w:color="auto"/>
              <w:right w:val="single" w:sz="4" w:space="0" w:color="auto"/>
            </w:tcBorders>
            <w:vAlign w:val="center"/>
          </w:tcPr>
          <w:p w:rsidR="00CD692D" w:rsidRDefault="00CD692D"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709"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992"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r>
      <w:tr w:rsidR="00CD692D" w:rsidTr="000708EC">
        <w:trPr>
          <w:trHeight w:hRule="exact" w:val="284"/>
          <w:jc w:val="center"/>
        </w:trPr>
        <w:tc>
          <w:tcPr>
            <w:tcW w:w="2977" w:type="dxa"/>
            <w:tcBorders>
              <w:left w:val="nil"/>
              <w:right w:val="single" w:sz="4" w:space="0" w:color="auto"/>
            </w:tcBorders>
            <w:vAlign w:val="center"/>
          </w:tcPr>
          <w:p w:rsidR="00CD692D" w:rsidRDefault="00CD692D" w:rsidP="000708EC">
            <w:pPr>
              <w:rPr>
                <w:color w:val="000000"/>
                <w:sz w:val="18"/>
                <w:szCs w:val="18"/>
              </w:rPr>
            </w:pPr>
            <w:r>
              <w:rPr>
                <w:rFonts w:hint="eastAsia"/>
                <w:color w:val="000000"/>
                <w:sz w:val="18"/>
                <w:szCs w:val="18"/>
              </w:rPr>
              <w:t xml:space="preserve">  </w:t>
            </w:r>
            <w:r>
              <w:rPr>
                <w:rFonts w:hint="eastAsia"/>
                <w:color w:val="000000"/>
                <w:sz w:val="18"/>
                <w:szCs w:val="18"/>
              </w:rPr>
              <w:t>商品住房销售均价</w:t>
            </w:r>
          </w:p>
        </w:tc>
        <w:tc>
          <w:tcPr>
            <w:tcW w:w="1134" w:type="dxa"/>
            <w:tcBorders>
              <w:left w:val="nil"/>
              <w:right w:val="single" w:sz="4" w:space="0" w:color="auto"/>
            </w:tcBorders>
            <w:vAlign w:val="center"/>
          </w:tcPr>
          <w:p w:rsidR="00CD692D" w:rsidRDefault="00CD692D" w:rsidP="000708EC">
            <w:pPr>
              <w:jc w:val="center"/>
              <w:rPr>
                <w:sz w:val="18"/>
                <w:szCs w:val="18"/>
              </w:rPr>
            </w:pPr>
            <w:r>
              <w:rPr>
                <w:sz w:val="18"/>
                <w:szCs w:val="18"/>
              </w:rPr>
              <w:t>元</w:t>
            </w:r>
          </w:p>
        </w:tc>
        <w:tc>
          <w:tcPr>
            <w:tcW w:w="709" w:type="dxa"/>
            <w:tcBorders>
              <w:left w:val="single" w:sz="4" w:space="0" w:color="auto"/>
              <w:right w:val="single" w:sz="4" w:space="0" w:color="auto"/>
            </w:tcBorders>
            <w:vAlign w:val="center"/>
          </w:tcPr>
          <w:p w:rsidR="00CD692D" w:rsidRDefault="00CD692D"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709"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992"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r>
      <w:tr w:rsidR="00CD692D" w:rsidTr="000708EC">
        <w:trPr>
          <w:trHeight w:hRule="exact" w:val="284"/>
          <w:jc w:val="center"/>
        </w:trPr>
        <w:tc>
          <w:tcPr>
            <w:tcW w:w="2977" w:type="dxa"/>
            <w:tcBorders>
              <w:left w:val="nil"/>
              <w:right w:val="single" w:sz="4" w:space="0" w:color="auto"/>
            </w:tcBorders>
            <w:vAlign w:val="center"/>
          </w:tcPr>
          <w:p w:rsidR="00CD692D" w:rsidRDefault="00CD692D" w:rsidP="000708EC">
            <w:pPr>
              <w:rPr>
                <w:color w:val="000000"/>
                <w:sz w:val="18"/>
                <w:szCs w:val="18"/>
              </w:rPr>
            </w:pPr>
            <w:r>
              <w:rPr>
                <w:rFonts w:hint="eastAsia"/>
                <w:color w:val="000000"/>
                <w:sz w:val="18"/>
                <w:szCs w:val="18"/>
              </w:rPr>
              <w:t xml:space="preserve">  </w:t>
            </w:r>
            <w:r>
              <w:rPr>
                <w:rFonts w:hint="eastAsia"/>
                <w:color w:val="000000"/>
                <w:sz w:val="18"/>
                <w:szCs w:val="18"/>
              </w:rPr>
              <w:t>商业用房销售均价</w:t>
            </w:r>
          </w:p>
        </w:tc>
        <w:tc>
          <w:tcPr>
            <w:tcW w:w="1134" w:type="dxa"/>
            <w:tcBorders>
              <w:left w:val="nil"/>
              <w:right w:val="single" w:sz="4" w:space="0" w:color="auto"/>
            </w:tcBorders>
            <w:vAlign w:val="center"/>
          </w:tcPr>
          <w:p w:rsidR="00CD692D" w:rsidRDefault="00CD692D" w:rsidP="000708EC">
            <w:pPr>
              <w:jc w:val="center"/>
              <w:rPr>
                <w:sz w:val="18"/>
                <w:szCs w:val="18"/>
              </w:rPr>
            </w:pPr>
            <w:r>
              <w:rPr>
                <w:sz w:val="18"/>
                <w:szCs w:val="18"/>
              </w:rPr>
              <w:t>元</w:t>
            </w:r>
          </w:p>
        </w:tc>
        <w:tc>
          <w:tcPr>
            <w:tcW w:w="709" w:type="dxa"/>
            <w:tcBorders>
              <w:left w:val="single" w:sz="4" w:space="0" w:color="auto"/>
              <w:right w:val="single" w:sz="4" w:space="0" w:color="auto"/>
            </w:tcBorders>
            <w:vAlign w:val="center"/>
          </w:tcPr>
          <w:p w:rsidR="00CD692D" w:rsidRDefault="00CD692D" w:rsidP="000708E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850"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709"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righ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c>
          <w:tcPr>
            <w:tcW w:w="992" w:type="dxa"/>
            <w:tcBorders>
              <w:left w:val="single" w:sz="4" w:space="0" w:color="auto"/>
            </w:tcBorders>
            <w:vAlign w:val="center"/>
          </w:tcPr>
          <w:p w:rsidR="00CD692D" w:rsidRDefault="00CD692D" w:rsidP="000708EC">
            <w:pPr>
              <w:jc w:val="center"/>
              <w:rPr>
                <w:rFonts w:ascii="宋体" w:hAnsi="宋体" w:cs="宋体"/>
                <w:sz w:val="20"/>
              </w:rPr>
            </w:pPr>
          </w:p>
        </w:tc>
        <w:tc>
          <w:tcPr>
            <w:tcW w:w="850" w:type="dxa"/>
            <w:tcBorders>
              <w:left w:val="single" w:sz="4" w:space="0" w:color="auto"/>
            </w:tcBorders>
            <w:vAlign w:val="center"/>
          </w:tcPr>
          <w:p w:rsidR="00CD692D" w:rsidRDefault="00CD692D" w:rsidP="000708EC">
            <w:pPr>
              <w:jc w:val="center"/>
              <w:rPr>
                <w:rFonts w:ascii="宋体" w:hAnsi="宋体" w:cs="宋体"/>
                <w:sz w:val="20"/>
              </w:rPr>
            </w:pPr>
          </w:p>
        </w:tc>
        <w:tc>
          <w:tcPr>
            <w:tcW w:w="851" w:type="dxa"/>
            <w:tcBorders>
              <w:left w:val="single" w:sz="4" w:space="0" w:color="auto"/>
            </w:tcBorders>
            <w:vAlign w:val="center"/>
          </w:tcPr>
          <w:p w:rsidR="00CD692D" w:rsidRDefault="00CD692D" w:rsidP="000708EC">
            <w:pPr>
              <w:jc w:val="center"/>
              <w:rPr>
                <w:rFonts w:ascii="宋体" w:hAnsi="宋体" w:cs="宋体"/>
                <w:sz w:val="20"/>
              </w:rPr>
            </w:pPr>
          </w:p>
        </w:tc>
      </w:tr>
      <w:tr w:rsidR="00CD692D" w:rsidTr="000708EC">
        <w:trPr>
          <w:trHeight w:hRule="exact" w:val="340"/>
          <w:jc w:val="center"/>
        </w:trPr>
        <w:tc>
          <w:tcPr>
            <w:tcW w:w="15026" w:type="dxa"/>
            <w:gridSpan w:val="15"/>
            <w:tcBorders>
              <w:top w:val="single" w:sz="12" w:space="0" w:color="auto"/>
              <w:left w:val="nil"/>
            </w:tcBorders>
          </w:tcPr>
          <w:p w:rsidR="00CD692D" w:rsidRDefault="00CD692D" w:rsidP="000708EC">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CD692D" w:rsidRDefault="00CD692D" w:rsidP="000708EC">
            <w:pPr>
              <w:pStyle w:val="a4"/>
              <w:spacing w:after="78" w:line="240" w:lineRule="exact"/>
              <w:ind w:right="-108"/>
              <w:rPr>
                <w:rFonts w:hAnsi="宋体"/>
                <w:sz w:val="18"/>
              </w:rPr>
            </w:pPr>
          </w:p>
          <w:p w:rsidR="00CD692D" w:rsidRDefault="00CD692D" w:rsidP="000708EC">
            <w:pPr>
              <w:jc w:val="center"/>
              <w:rPr>
                <w:rFonts w:ascii="宋体" w:hAnsi="宋体" w:cs="宋体"/>
                <w:sz w:val="20"/>
              </w:rPr>
            </w:pPr>
          </w:p>
        </w:tc>
      </w:tr>
    </w:tbl>
    <w:p w:rsidR="00BB4E9A" w:rsidRPr="00CD692D" w:rsidRDefault="00CD692D">
      <w:pPr>
        <w:widowControl/>
        <w:jc w:val="left"/>
        <w:sectPr w:rsidR="00BB4E9A" w:rsidRPr="00CD692D">
          <w:pgSz w:w="16838" w:h="11906" w:orient="landscape"/>
          <w:pgMar w:top="1797" w:right="1440" w:bottom="1797" w:left="1440" w:header="851" w:footer="992" w:gutter="0"/>
          <w:cols w:space="425"/>
          <w:docGrid w:type="linesAndChars" w:linePitch="312"/>
        </w:sectPr>
      </w:pPr>
      <w:r>
        <w:t>说明：报送时间</w:t>
      </w:r>
      <w:r>
        <w:rPr>
          <w:rFonts w:hint="eastAsia"/>
        </w:rPr>
        <w:t>月后</w:t>
      </w:r>
      <w:r>
        <w:rPr>
          <w:rFonts w:hint="eastAsia"/>
        </w:rPr>
        <w:t>1</w:t>
      </w:r>
      <w:r>
        <w:t>0</w:t>
      </w:r>
      <w:r>
        <w:t>日前</w:t>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rFonts w:ascii="宋体" w:hAnsi="宋体"/>
        </w:rPr>
      </w:pPr>
      <w:r>
        <w:rPr>
          <w:rFonts w:ascii="宋体" w:hAnsi="宋体" w:hint="eastAsia"/>
          <w:b/>
        </w:rPr>
        <w:t>1、城镇污水达标处理率：</w:t>
      </w:r>
      <w:r>
        <w:rPr>
          <w:rFonts w:ascii="宋体" w:hAnsi="宋体" w:hint="eastAsia"/>
        </w:rPr>
        <w:t>指报告期内城镇污水达标处理总量与排放总量的比率。</w:t>
      </w:r>
    </w:p>
    <w:p w:rsidR="00BB4E9A" w:rsidRDefault="003D1964">
      <w:pPr>
        <w:ind w:firstLineChars="200" w:firstLine="420"/>
        <w:rPr>
          <w:rFonts w:ascii="宋体" w:hAnsi="宋体"/>
        </w:rPr>
      </w:pPr>
      <w:r>
        <w:rPr>
          <w:rFonts w:ascii="宋体" w:hAnsi="宋体" w:hint="eastAsia"/>
        </w:rPr>
        <w:t>计算公式：城镇污水达标处理率=城镇污水达标处理总量/城镇污水排放总量×100%</w:t>
      </w:r>
    </w:p>
    <w:p w:rsidR="00BB4E9A" w:rsidRDefault="003D1964">
      <w:pPr>
        <w:ind w:firstLineChars="200" w:firstLine="422"/>
        <w:rPr>
          <w:rFonts w:ascii="宋体" w:hAnsi="宋体"/>
          <w:b/>
        </w:rPr>
      </w:pPr>
      <w:r>
        <w:rPr>
          <w:rFonts w:ascii="宋体" w:hAnsi="宋体" w:hint="eastAsia"/>
          <w:b/>
        </w:rPr>
        <w:t>2、城镇棚户区危旧住房改造年度目标完成率：</w:t>
      </w:r>
      <w:r>
        <w:rPr>
          <w:rFonts w:ascii="宋体" w:hAnsi="宋体" w:hint="eastAsia"/>
        </w:rPr>
        <w:t>完成城镇棚户区（危旧房）改造户（套）数（含棚改货币化安置户数和实物建设安置住房套数）占当年度省政府下达的目标任务的比例。</w:t>
      </w:r>
    </w:p>
    <w:p w:rsidR="00BB4E9A" w:rsidRDefault="003D1964">
      <w:pPr>
        <w:ind w:firstLineChars="200" w:firstLine="422"/>
        <w:rPr>
          <w:rFonts w:ascii="宋体" w:hAnsi="宋体"/>
        </w:rPr>
      </w:pPr>
      <w:r>
        <w:rPr>
          <w:rFonts w:ascii="宋体" w:hAnsi="宋体" w:hint="eastAsia"/>
          <w:b/>
        </w:rPr>
        <w:t>3、康居乡村建设达标率：</w:t>
      </w:r>
      <w:r>
        <w:rPr>
          <w:rFonts w:ascii="宋体" w:hAnsi="宋体" w:hint="eastAsia"/>
        </w:rPr>
        <w:t>是指规划布点村庄达到康居乡村建设标准的比例。</w:t>
      </w:r>
    </w:p>
    <w:p w:rsidR="00BB4E9A" w:rsidRDefault="003D1964">
      <w:pPr>
        <w:ind w:firstLineChars="200" w:firstLine="420"/>
        <w:rPr>
          <w:rFonts w:ascii="宋体" w:hAnsi="宋体"/>
        </w:rPr>
      </w:pPr>
      <w:r>
        <w:rPr>
          <w:rFonts w:ascii="宋体" w:hAnsi="宋体" w:hint="eastAsia"/>
        </w:rPr>
        <w:t>计算公式：康居乡村建设达标率=达到康居乡村建设标准的村庄个数/规划布点的村庄总数×100%</w:t>
      </w:r>
    </w:p>
    <w:p w:rsidR="00BB4E9A" w:rsidRDefault="003D1964">
      <w:r>
        <w:rPr>
          <w:rFonts w:hint="eastAsia"/>
        </w:rPr>
        <w:t xml:space="preserve">   </w:t>
      </w:r>
      <w:r>
        <w:rPr>
          <w:rFonts w:ascii="宋体" w:hAnsi="宋体" w:hint="eastAsia"/>
          <w:b/>
          <w:color w:val="FF0000"/>
        </w:rPr>
        <w:t xml:space="preserve"> </w:t>
      </w:r>
      <w:r>
        <w:rPr>
          <w:rFonts w:ascii="宋体" w:hAnsi="宋体"/>
          <w:b/>
        </w:rPr>
        <w:t>4</w:t>
      </w:r>
      <w:r>
        <w:rPr>
          <w:rFonts w:ascii="宋体" w:hAnsi="宋体" w:hint="eastAsia"/>
          <w:b/>
        </w:rPr>
        <w:t>、城市维护建设资金支出：</w:t>
      </w:r>
      <w:r>
        <w:rPr>
          <w:rFonts w:ascii="宋体" w:hAnsi="宋体" w:hint="eastAsia"/>
        </w:rPr>
        <w:t>指</w:t>
      </w:r>
      <w:r>
        <w:rPr>
          <w:rFonts w:hint="eastAsia"/>
        </w:rPr>
        <w:t>用于城市维护和建设的资金支出。包括基本建设支出、更新改造支出和维护支出。</w:t>
      </w:r>
    </w:p>
    <w:p w:rsidR="00BB4E9A" w:rsidRDefault="003D1964">
      <w:pPr>
        <w:ind w:firstLine="435"/>
      </w:pPr>
      <w:r>
        <w:rPr>
          <w:b/>
        </w:rPr>
        <w:t>5</w:t>
      </w:r>
      <w:r>
        <w:rPr>
          <w:rFonts w:hint="eastAsia"/>
          <w:b/>
        </w:rPr>
        <w:t>、供水综合生产能力：</w:t>
      </w:r>
      <w:r>
        <w:rPr>
          <w:rFonts w:hint="eastAsia"/>
        </w:rPr>
        <w:t>指按供水设施取水、净化、送水、出厂输水干管等环节设计能力计算的综合生产能力。包括在原设计能力的基础上，经挖、革、改增加的生产能力。计算时，以四个环节中最薄弱的环节为主确定能力。原则上按设计能力填报，对于经过更新改造后，实际生产能力与设计能力相差很大的，按实际能力填报。</w:t>
      </w:r>
    </w:p>
    <w:p w:rsidR="00BB4E9A" w:rsidRDefault="003D1964">
      <w:r>
        <w:rPr>
          <w:rFonts w:hint="eastAsia"/>
        </w:rPr>
        <w:t xml:space="preserve">    </w:t>
      </w:r>
      <w:r>
        <w:rPr>
          <w:b/>
        </w:rPr>
        <w:t>6</w:t>
      </w:r>
      <w:r>
        <w:rPr>
          <w:rFonts w:hint="eastAsia"/>
          <w:b/>
        </w:rPr>
        <w:t>、供水总量：</w:t>
      </w:r>
      <w:r>
        <w:rPr>
          <w:rFonts w:hint="eastAsia"/>
        </w:rPr>
        <w:t>指报告期内供水企业（单位）供出的全部水量，包括有效供水量和漏损水量。</w:t>
      </w:r>
    </w:p>
    <w:p w:rsidR="00BB4E9A" w:rsidRDefault="003D1964">
      <w:pPr>
        <w:ind w:firstLineChars="200" w:firstLine="422"/>
      </w:pPr>
      <w:r>
        <w:rPr>
          <w:b/>
        </w:rPr>
        <w:t>7</w:t>
      </w:r>
      <w:r>
        <w:rPr>
          <w:rFonts w:hint="eastAsia"/>
          <w:b/>
        </w:rPr>
        <w:t>、售水量：</w:t>
      </w:r>
      <w:r>
        <w:rPr>
          <w:rFonts w:hint="eastAsia"/>
        </w:rPr>
        <w:t>指报告期供水企业（单位）收费供应的水量。售水量只包括本地售水量，不包括销往本区域外的售水量。统计时，仅对本地售水量进行分类统计。计算公式：</w:t>
      </w:r>
    </w:p>
    <w:p w:rsidR="00BB4E9A" w:rsidRDefault="003D1964">
      <w:pPr>
        <w:jc w:val="center"/>
      </w:pPr>
      <w:r>
        <w:rPr>
          <w:rFonts w:hint="eastAsia"/>
        </w:rPr>
        <w:t>售水总量＝生产运营用水</w:t>
      </w:r>
      <w:r>
        <w:rPr>
          <w:rFonts w:hint="eastAsia"/>
        </w:rPr>
        <w:t>+</w:t>
      </w:r>
      <w:r>
        <w:rPr>
          <w:rFonts w:hint="eastAsia"/>
        </w:rPr>
        <w:t>公共服务用水</w:t>
      </w:r>
      <w:r>
        <w:rPr>
          <w:rFonts w:hint="eastAsia"/>
        </w:rPr>
        <w:t>+</w:t>
      </w:r>
      <w:r>
        <w:rPr>
          <w:rFonts w:hint="eastAsia"/>
        </w:rPr>
        <w:t>居民家庭用水</w:t>
      </w:r>
      <w:r>
        <w:rPr>
          <w:rFonts w:hint="eastAsia"/>
        </w:rPr>
        <w:t>+</w:t>
      </w:r>
      <w:r>
        <w:rPr>
          <w:rFonts w:hint="eastAsia"/>
        </w:rPr>
        <w:t>其他用水</w:t>
      </w:r>
    </w:p>
    <w:p w:rsidR="00BB4E9A" w:rsidRDefault="003D1964">
      <w:r>
        <w:rPr>
          <w:rFonts w:hint="eastAsia"/>
        </w:rPr>
        <w:t xml:space="preserve">  </w:t>
      </w:r>
      <w:r>
        <w:rPr>
          <w:rFonts w:hint="eastAsia"/>
          <w:b/>
        </w:rPr>
        <w:t xml:space="preserve">  </w:t>
      </w:r>
      <w:r>
        <w:rPr>
          <w:b/>
        </w:rPr>
        <w:t>8</w:t>
      </w:r>
      <w:r>
        <w:rPr>
          <w:rFonts w:hint="eastAsia"/>
          <w:b/>
        </w:rPr>
        <w:t>、居民生活用水量：</w:t>
      </w:r>
      <w:r>
        <w:rPr>
          <w:rFonts w:hint="eastAsia"/>
        </w:rPr>
        <w:t>指城市范围内所有居民家庭的日常生活用水。包括城市居民、农民家庭、公共供水站用水。</w:t>
      </w:r>
    </w:p>
    <w:p w:rsidR="00BB4E9A" w:rsidRDefault="003D1964">
      <w:pPr>
        <w:ind w:firstLine="435"/>
      </w:pPr>
      <w:r>
        <w:rPr>
          <w:rFonts w:hint="eastAsia"/>
          <w:b/>
        </w:rPr>
        <w:t>9</w:t>
      </w:r>
      <w:r>
        <w:rPr>
          <w:rFonts w:hint="eastAsia"/>
          <w:b/>
        </w:rPr>
        <w:t>、供气总量</w:t>
      </w:r>
      <w:r>
        <w:rPr>
          <w:rFonts w:hint="eastAsia"/>
          <w:b/>
        </w:rPr>
        <w:t>(</w:t>
      </w:r>
      <w:r>
        <w:rPr>
          <w:rFonts w:hint="eastAsia"/>
          <w:b/>
        </w:rPr>
        <w:t>人工煤气、天然气</w:t>
      </w:r>
      <w:r>
        <w:rPr>
          <w:rFonts w:hint="eastAsia"/>
          <w:b/>
        </w:rPr>
        <w:t>)</w:t>
      </w:r>
      <w:r>
        <w:rPr>
          <w:rFonts w:hint="eastAsia"/>
          <w:b/>
        </w:rPr>
        <w:t>：</w:t>
      </w:r>
      <w:r>
        <w:rPr>
          <w:rFonts w:hint="eastAsia"/>
        </w:rPr>
        <w:t>是指城市煤气企业向城市生产用户、家庭用户和其他用户供应的全部煤气量，包括外购及损失量。含人工煤气和天然气。</w:t>
      </w:r>
    </w:p>
    <w:p w:rsidR="00BB4E9A" w:rsidRDefault="003D1964">
      <w:pPr>
        <w:ind w:firstLine="435"/>
      </w:pPr>
      <w:r>
        <w:rPr>
          <w:rFonts w:hint="eastAsia"/>
          <w:b/>
        </w:rPr>
        <w:t>1</w:t>
      </w:r>
      <w:r>
        <w:rPr>
          <w:b/>
        </w:rPr>
        <w:t>0</w:t>
      </w:r>
      <w:r>
        <w:rPr>
          <w:rFonts w:hint="eastAsia"/>
          <w:b/>
        </w:rPr>
        <w:t>、道路面积：</w:t>
      </w:r>
      <w:r>
        <w:rPr>
          <w:rFonts w:hint="eastAsia"/>
        </w:rPr>
        <w:t>是指路面经过铺筑的路面宽度在</w:t>
      </w:r>
      <w:r>
        <w:rPr>
          <w:rFonts w:hint="eastAsia"/>
        </w:rPr>
        <w:t>3.5</w:t>
      </w:r>
      <w:r>
        <w:rPr>
          <w:rFonts w:hint="eastAsia"/>
        </w:rPr>
        <w:t>米以上</w:t>
      </w:r>
      <w:r>
        <w:rPr>
          <w:rFonts w:hint="eastAsia"/>
        </w:rPr>
        <w:t>(</w:t>
      </w:r>
      <w:r>
        <w:rPr>
          <w:rFonts w:hint="eastAsia"/>
        </w:rPr>
        <w:t>含</w:t>
      </w:r>
      <w:r>
        <w:rPr>
          <w:rFonts w:hint="eastAsia"/>
        </w:rPr>
        <w:t>3.5</w:t>
      </w:r>
      <w:r>
        <w:rPr>
          <w:rFonts w:hint="eastAsia"/>
        </w:rPr>
        <w:t>米</w:t>
      </w:r>
      <w:r>
        <w:rPr>
          <w:rFonts w:hint="eastAsia"/>
        </w:rPr>
        <w:t>)</w:t>
      </w:r>
      <w:r>
        <w:rPr>
          <w:rFonts w:hint="eastAsia"/>
        </w:rPr>
        <w:t>的道路。包括高级、次高级道路和普通道路，不包括街道内部路面宽度不足</w:t>
      </w:r>
      <w:r>
        <w:rPr>
          <w:rFonts w:hint="eastAsia"/>
        </w:rPr>
        <w:t>3.5</w:t>
      </w:r>
      <w:r>
        <w:rPr>
          <w:rFonts w:hint="eastAsia"/>
        </w:rPr>
        <w:t>米的胡同、里弄。包括路面面积和与道路相通的广场、桥梁、停车场面积，不包括街心花坛、侧石、人行道和路肩的面积。</w:t>
      </w:r>
    </w:p>
    <w:p w:rsidR="00BB4E9A" w:rsidRDefault="003D1964">
      <w:pPr>
        <w:ind w:firstLine="435"/>
      </w:pPr>
      <w:r>
        <w:rPr>
          <w:b/>
        </w:rPr>
        <w:t>11</w:t>
      </w:r>
      <w:r>
        <w:rPr>
          <w:rFonts w:hint="eastAsia"/>
          <w:b/>
        </w:rPr>
        <w:t>、排水管道长度：</w:t>
      </w:r>
      <w:r>
        <w:rPr>
          <w:rFonts w:hint="eastAsia"/>
        </w:rPr>
        <w:t>指所有排水总管、干管、支管、检查井及连接井进出口等长度之和。计算时应按单管计算，即在同一条街道上如有两条或两条以上并排的排水管道时，应按每条排水管道的长度相加计算。</w:t>
      </w:r>
    </w:p>
    <w:p w:rsidR="00BB4E9A" w:rsidRDefault="003D1964">
      <w:pPr>
        <w:ind w:firstLine="435"/>
      </w:pPr>
      <w:r>
        <w:rPr>
          <w:b/>
        </w:rPr>
        <w:t>12</w:t>
      </w:r>
      <w:r>
        <w:rPr>
          <w:rFonts w:hint="eastAsia"/>
          <w:b/>
        </w:rPr>
        <w:t>、建成区面积：</w:t>
      </w:r>
      <w:r>
        <w:rPr>
          <w:rFonts w:hint="eastAsia"/>
        </w:rPr>
        <w:t>城市行政区内实际已成片开发建设、市政公用设施和公共设施基本具备的区域。对核心城市，它包括集中连片的部分以及分散的若干个已经成片建设起来，市政公用设施和公共设施基本具备的地区；对一城多镇来说，它包括由几个连片开发建设起来的，市政公用设施和公共设施基本具备的地区组成。因此建成区范围，一般是指建成区外轮廓线所能包括的地区，也就是这个城市实际建设用地所达到的范围。</w:t>
      </w:r>
    </w:p>
    <w:p w:rsidR="00BB4E9A" w:rsidRDefault="003D1964">
      <w:pPr>
        <w:ind w:firstLine="435"/>
      </w:pPr>
      <w:r>
        <w:rPr>
          <w:b/>
        </w:rPr>
        <w:t>13</w:t>
      </w:r>
      <w:r>
        <w:rPr>
          <w:rFonts w:hint="eastAsia"/>
          <w:b/>
        </w:rPr>
        <w:t>、建设用地：</w:t>
      </w:r>
      <w:r>
        <w:rPr>
          <w:rFonts w:hint="eastAsia"/>
        </w:rPr>
        <w:t>指</w:t>
      </w:r>
      <w:r>
        <w:t>城市和县人民政府</w:t>
      </w:r>
      <w:r>
        <w:rPr>
          <w:rFonts w:hint="eastAsia"/>
        </w:rPr>
        <w:t>所在地镇</w:t>
      </w:r>
      <w:r>
        <w:t>内的居住用地、公共管理与公共服务用地、商业服务业设施用地、工业用地、物流仓储用地、</w:t>
      </w:r>
      <w:r>
        <w:rPr>
          <w:rFonts w:hint="eastAsia"/>
        </w:rPr>
        <w:t>交通设施</w:t>
      </w:r>
      <w:r>
        <w:t>用地、公用设施用地、绿地</w:t>
      </w:r>
      <w:r>
        <w:rPr>
          <w:rFonts w:hint="eastAsia"/>
        </w:rPr>
        <w:t>。</w:t>
      </w:r>
    </w:p>
    <w:p w:rsidR="00BB4E9A" w:rsidRDefault="003D1964">
      <w:pPr>
        <w:ind w:firstLine="435"/>
      </w:pPr>
      <w:r>
        <w:rPr>
          <w:b/>
        </w:rPr>
        <w:t>14</w:t>
      </w:r>
      <w:r>
        <w:rPr>
          <w:rFonts w:hint="eastAsia"/>
          <w:b/>
        </w:rPr>
        <w:t>、建成区绿化覆盖面积：</w:t>
      </w:r>
      <w:r>
        <w:rPr>
          <w:rFonts w:hint="eastAsia"/>
        </w:rPr>
        <w:t>指城市建成区内各单位管理的一切用于绿化的乔灌木和多年生草本植物的垂直投影面积。包括园林绿地以外的道路绿化覆盖面积</w:t>
      </w:r>
      <w:r>
        <w:rPr>
          <w:rFonts w:hint="eastAsia"/>
        </w:rPr>
        <w:t>(</w:t>
      </w:r>
      <w:r>
        <w:rPr>
          <w:rFonts w:hint="eastAsia"/>
        </w:rPr>
        <w:t>即道路的隔离带、中心绿岛和林荫道及行道树的覆盖面积</w:t>
      </w:r>
      <w:r>
        <w:rPr>
          <w:rFonts w:hint="eastAsia"/>
        </w:rPr>
        <w:t>)</w:t>
      </w:r>
      <w:r>
        <w:rPr>
          <w:rFonts w:hint="eastAsia"/>
        </w:rPr>
        <w:t>和单株树木的覆盖面积。行道和单株树覆盖面积，可按各种树的平均垂直投影面积乘以各种树木的总株数求得。乔木树冠下重叠的灌木和草本植</w:t>
      </w:r>
      <w:r>
        <w:rPr>
          <w:rFonts w:hint="eastAsia"/>
        </w:rPr>
        <w:lastRenderedPageBreak/>
        <w:t>物不再重复计算。</w:t>
      </w:r>
    </w:p>
    <w:p w:rsidR="00BB4E9A" w:rsidRDefault="003D1964">
      <w:pPr>
        <w:ind w:firstLine="435"/>
      </w:pPr>
      <w:r>
        <w:rPr>
          <w:b/>
        </w:rPr>
        <w:t>15</w:t>
      </w:r>
      <w:r>
        <w:rPr>
          <w:rFonts w:hint="eastAsia"/>
          <w:b/>
        </w:rPr>
        <w:t>、绿地面积：</w:t>
      </w:r>
      <w:r>
        <w:rPr>
          <w:rFonts w:hint="eastAsia"/>
        </w:rPr>
        <w:t>指报告期末用作园林和绿化的各种绿地面积。包括公园绿地、生产绿地、防护绿地、附属绿地和其他绿地的面积。</w:t>
      </w:r>
    </w:p>
    <w:p w:rsidR="00BB4E9A" w:rsidRDefault="003D1964">
      <w:pPr>
        <w:ind w:firstLine="435"/>
      </w:pPr>
      <w:r>
        <w:rPr>
          <w:b/>
        </w:rPr>
        <w:t>16</w:t>
      </w:r>
      <w:r>
        <w:rPr>
          <w:rFonts w:hint="eastAsia"/>
          <w:b/>
        </w:rPr>
        <w:t>、建成区绿化覆盖率：</w:t>
      </w:r>
      <w:r>
        <w:rPr>
          <w:rFonts w:hint="eastAsia"/>
        </w:rPr>
        <w:t>指报告期末建成区内绿化覆盖面积与建成区面积的比率。</w:t>
      </w:r>
    </w:p>
    <w:p w:rsidR="00BB4E9A" w:rsidRDefault="003D1964">
      <w:pPr>
        <w:ind w:firstLine="435"/>
        <w:rPr>
          <w:lang w:val="zh-CN"/>
        </w:rPr>
      </w:pPr>
      <w:r>
        <w:rPr>
          <w:b/>
        </w:rPr>
        <w:t>17</w:t>
      </w:r>
      <w:r>
        <w:rPr>
          <w:rFonts w:hint="eastAsia"/>
          <w:b/>
        </w:rPr>
        <w:t>、公园绿地面积：</w:t>
      </w:r>
      <w:r>
        <w:rPr>
          <w:rFonts w:hint="eastAsia"/>
          <w:lang w:val="zh-CN"/>
        </w:rPr>
        <w:t>城市中向公众开放的、以游憩为主要功能，有一定的游憩设施和服务设施，同时兼有健全生态、美化景观、防灾减灾等综合作用的绿化用地。</w:t>
      </w:r>
    </w:p>
    <w:p w:rsidR="00BB4E9A" w:rsidRDefault="003D1964">
      <w:pPr>
        <w:ind w:firstLine="435"/>
        <w:rPr>
          <w:lang w:val="zh-CN"/>
        </w:rPr>
      </w:pPr>
      <w:r>
        <w:rPr>
          <w:b/>
          <w:lang w:val="zh-CN"/>
        </w:rPr>
        <w:t>18</w:t>
      </w:r>
      <w:r>
        <w:rPr>
          <w:rFonts w:hint="eastAsia"/>
          <w:b/>
          <w:lang w:val="zh-CN"/>
        </w:rPr>
        <w:t>、人均公园绿地面积：</w:t>
      </w:r>
      <w:r>
        <w:rPr>
          <w:rFonts w:hint="eastAsia"/>
          <w:lang w:val="zh-CN"/>
        </w:rPr>
        <w:t>指报告期末区域内城区人口平均每人拥有的公园绿地面积。人口数采用年底人口数。计算公式为：</w:t>
      </w:r>
    </w:p>
    <w:p w:rsidR="00BB4E9A" w:rsidRDefault="003D1964">
      <w:pPr>
        <w:snapToGrid w:val="0"/>
        <w:spacing w:line="312" w:lineRule="auto"/>
        <w:ind w:firstLine="420"/>
        <w:rPr>
          <w:rFonts w:ascii="宋体" w:hAnsi="宋体"/>
          <w:szCs w:val="21"/>
        </w:rPr>
      </w:pPr>
      <w:r>
        <w:rPr>
          <w:rFonts w:ascii="宋体" w:hAnsi="宋体" w:hint="eastAsia"/>
          <w:bCs/>
          <w:position w:val="-26"/>
          <w:szCs w:val="21"/>
        </w:rPr>
        <w:object w:dxaOrig="4755" w:dyaOrig="570">
          <v:shape id="_x0000_i1029" type="#_x0000_t75" style="width:237.3pt;height:28.15pt" o:ole="">
            <v:imagedata r:id="rId32" o:title=""/>
          </v:shape>
          <o:OLEObject Type="Embed" ProgID="Equation.3" ShapeID="_x0000_i1029" DrawAspect="Content" ObjectID="_1709037907" r:id="rId33"/>
        </w:object>
      </w:r>
    </w:p>
    <w:p w:rsidR="00BB4E9A" w:rsidRDefault="003D1964">
      <w:r>
        <w:rPr>
          <w:rFonts w:hint="eastAsia"/>
          <w:b/>
        </w:rPr>
        <w:t xml:space="preserve">    </w:t>
      </w:r>
      <w:r>
        <w:rPr>
          <w:b/>
        </w:rPr>
        <w:t>19</w:t>
      </w:r>
      <w:r>
        <w:rPr>
          <w:rFonts w:hint="eastAsia"/>
          <w:b/>
        </w:rPr>
        <w:t>、污水处理厂数：</w:t>
      </w:r>
      <w:r>
        <w:rPr>
          <w:rFonts w:hint="eastAsia"/>
        </w:rPr>
        <w:t>指本县（市）境内污水处理厂数量的总和。</w:t>
      </w:r>
    </w:p>
    <w:p w:rsidR="00BB4E9A" w:rsidRDefault="003D1964">
      <w:pPr>
        <w:snapToGrid w:val="0"/>
        <w:ind w:firstLineChars="200" w:firstLine="422"/>
      </w:pPr>
      <w:r>
        <w:rPr>
          <w:rFonts w:hint="eastAsia"/>
          <w:b/>
          <w:color w:val="000000"/>
        </w:rPr>
        <w:t>2</w:t>
      </w:r>
      <w:r>
        <w:rPr>
          <w:b/>
          <w:color w:val="000000"/>
        </w:rPr>
        <w:t>0</w:t>
      </w:r>
      <w:r>
        <w:rPr>
          <w:rFonts w:hint="eastAsia"/>
          <w:b/>
          <w:color w:val="000000"/>
        </w:rPr>
        <w:t>、新增保障性住房完成率：</w:t>
      </w:r>
      <w:r>
        <w:rPr>
          <w:rFonts w:hint="eastAsia"/>
          <w:color w:val="000000"/>
        </w:rPr>
        <w:t>指通过集中新建、配建、改（扩、翻）建等方式新开工和收购、长期租赁等方式筹集的保障性住房套数占省政府下达年度目标任务套数的比例。</w:t>
      </w:r>
      <w:r>
        <w:rPr>
          <w:rFonts w:hint="eastAsia"/>
        </w:rPr>
        <w:t>计算公式为：</w:t>
      </w:r>
    </w:p>
    <w:p w:rsidR="00BB4E9A" w:rsidRDefault="003D1964">
      <w:pPr>
        <w:snapToGrid w:val="0"/>
        <w:ind w:firstLineChars="200" w:firstLine="420"/>
      </w:pPr>
      <w:r>
        <w:rPr>
          <w:rFonts w:hint="eastAsia"/>
          <w:color w:val="000000"/>
        </w:rPr>
        <w:t>新增保障性住房完成率＝保障性住房套数／省政府下达年度目标任务套数×</w:t>
      </w:r>
      <w:r>
        <w:rPr>
          <w:rFonts w:hint="eastAsia"/>
          <w:color w:val="000000"/>
        </w:rPr>
        <w:t>100%</w:t>
      </w:r>
    </w:p>
    <w:p w:rsidR="00BB4E9A" w:rsidRDefault="003D1964">
      <w:pPr>
        <w:ind w:firstLineChars="200" w:firstLine="422"/>
        <w:rPr>
          <w:color w:val="000000"/>
        </w:rPr>
      </w:pPr>
      <w:r>
        <w:rPr>
          <w:b/>
          <w:color w:val="000000"/>
        </w:rPr>
        <w:t>21</w:t>
      </w:r>
      <w:r>
        <w:rPr>
          <w:rFonts w:hint="eastAsia"/>
          <w:b/>
          <w:color w:val="000000"/>
        </w:rPr>
        <w:t>、污水集中处理率：</w:t>
      </w:r>
      <w:r>
        <w:rPr>
          <w:rFonts w:hint="eastAsia"/>
          <w:color w:val="000000"/>
        </w:rPr>
        <w:t xml:space="preserve">  </w:t>
      </w:r>
      <w:r>
        <w:rPr>
          <w:rFonts w:hint="eastAsia"/>
          <w:color w:val="000000"/>
        </w:rPr>
        <w:t>指报告期内由污水处理厂处理的污水量占污水排放量的比例。按</w:t>
      </w:r>
      <w:r>
        <w:rPr>
          <w:color w:val="000000"/>
        </w:rPr>
        <w:t>城市</w:t>
      </w:r>
      <w:r>
        <w:rPr>
          <w:rFonts w:hint="eastAsia"/>
          <w:color w:val="000000"/>
        </w:rPr>
        <w:t>污水集中处理率和</w:t>
      </w:r>
      <w:r>
        <w:rPr>
          <w:color w:val="000000"/>
        </w:rPr>
        <w:t>县城</w:t>
      </w:r>
      <w:r>
        <w:rPr>
          <w:rFonts w:hint="eastAsia"/>
          <w:color w:val="000000"/>
        </w:rPr>
        <w:t>污水集中处理率分别报送。污水处理厂是指</w:t>
      </w:r>
      <w:r>
        <w:rPr>
          <w:color w:val="000000"/>
        </w:rPr>
        <w:t>处理市政排水</w:t>
      </w:r>
      <w:r>
        <w:rPr>
          <w:rFonts w:hint="eastAsia"/>
          <w:color w:val="000000"/>
        </w:rPr>
        <w:t>管网</w:t>
      </w:r>
      <w:r>
        <w:rPr>
          <w:color w:val="000000"/>
        </w:rPr>
        <w:t>收集的</w:t>
      </w:r>
      <w:r>
        <w:rPr>
          <w:rFonts w:hint="eastAsia"/>
          <w:color w:val="000000"/>
        </w:rPr>
        <w:t>生活污水</w:t>
      </w:r>
      <w:r>
        <w:rPr>
          <w:color w:val="000000"/>
        </w:rPr>
        <w:t>及符合</w:t>
      </w:r>
      <w:r>
        <w:rPr>
          <w:rFonts w:hint="eastAsia"/>
          <w:color w:val="000000"/>
        </w:rPr>
        <w:t>排入</w:t>
      </w:r>
      <w:r>
        <w:rPr>
          <w:color w:val="000000"/>
        </w:rPr>
        <w:t>城镇下水道相关要求的工业废水的污水处理厂</w:t>
      </w:r>
      <w:r>
        <w:rPr>
          <w:rFonts w:hint="eastAsia"/>
          <w:color w:val="000000"/>
        </w:rPr>
        <w:t>。计算公式为</w:t>
      </w:r>
      <w:r>
        <w:rPr>
          <w:color w:val="000000"/>
        </w:rPr>
        <w:t>：</w:t>
      </w:r>
    </w:p>
    <w:p w:rsidR="00BB4E9A" w:rsidRDefault="003D1964">
      <w:pPr>
        <w:ind w:firstLineChars="133" w:firstLine="426"/>
        <w:rPr>
          <w:rFonts w:ascii="仿宋_GB2312" w:eastAsia="仿宋_GB2312"/>
          <w:sz w:val="32"/>
          <w:szCs w:val="32"/>
        </w:rPr>
      </w:pPr>
      <w:r>
        <w:rPr>
          <w:rFonts w:ascii="仿宋_GB2312" w:eastAsia="仿宋_GB2312" w:hint="eastAsia"/>
          <w:position w:val="-22"/>
          <w:sz w:val="32"/>
          <w:szCs w:val="32"/>
        </w:rPr>
        <w:object w:dxaOrig="4605" w:dyaOrig="570">
          <v:shape id="_x0000_i1030" type="#_x0000_t75" style="width:229.15pt;height:28.15pt" o:ole="">
            <v:imagedata r:id="rId34" o:title=""/>
          </v:shape>
          <o:OLEObject Type="Embed" ProgID="Equation.3" ShapeID="_x0000_i1030" DrawAspect="Content" ObjectID="_1709037908" r:id="rId35"/>
        </w:object>
      </w:r>
    </w:p>
    <w:p w:rsidR="00BB4E9A" w:rsidRDefault="003D1964">
      <w:pPr>
        <w:pStyle w:val="a4"/>
        <w:ind w:right="-108"/>
        <w:rPr>
          <w:rFonts w:ascii="Times New Roman" w:hAnsi="Times New Roman"/>
          <w:kern w:val="0"/>
        </w:rPr>
      </w:pPr>
      <w:r>
        <w:rPr>
          <w:kern w:val="0"/>
        </w:rPr>
        <w:tab/>
      </w:r>
      <w:r>
        <w:rPr>
          <w:b/>
          <w:kern w:val="0"/>
        </w:rPr>
        <w:t>22</w:t>
      </w:r>
      <w:r>
        <w:rPr>
          <w:rFonts w:hint="eastAsia"/>
          <w:b/>
          <w:kern w:val="0"/>
        </w:rPr>
        <w:t>、</w:t>
      </w:r>
      <w:r>
        <w:rPr>
          <w:rFonts w:ascii="Times New Roman" w:hAnsi="Times New Roman"/>
          <w:b/>
          <w:kern w:val="0"/>
        </w:rPr>
        <w:t>美丽宜居乡村建设达标率</w:t>
      </w:r>
      <w:r>
        <w:rPr>
          <w:rFonts w:ascii="Times New Roman" w:hAnsi="Times New Roman" w:hint="eastAsia"/>
          <w:b/>
          <w:kern w:val="0"/>
        </w:rPr>
        <w:t>：</w:t>
      </w:r>
      <w:r>
        <w:rPr>
          <w:rFonts w:ascii="Times New Roman" w:hAnsi="Times New Roman"/>
          <w:kern w:val="0"/>
        </w:rPr>
        <w:t>指实际建成的美丽宜居村庄数量占美丽宜居村庄任务数的比重。</w:t>
      </w:r>
    </w:p>
    <w:p w:rsidR="00BB4E9A" w:rsidRDefault="003D1964">
      <w:pPr>
        <w:pStyle w:val="a4"/>
        <w:ind w:right="-108"/>
        <w:rPr>
          <w:rFonts w:ascii="Times New Roman" w:hAnsi="Times New Roman"/>
          <w:kern w:val="0"/>
        </w:rPr>
      </w:pPr>
      <w:r>
        <w:rPr>
          <w:rFonts w:ascii="Times New Roman" w:hAnsi="Times New Roman" w:hint="eastAsia"/>
          <w:kern w:val="0"/>
        </w:rPr>
        <w:t xml:space="preserve">        </w:t>
      </w:r>
      <w:r>
        <w:rPr>
          <w:rFonts w:ascii="Times New Roman" w:hAnsi="Times New Roman"/>
          <w:kern w:val="0"/>
        </w:rPr>
        <w:t>计算公式：美丽宜居乡村建设达标率</w:t>
      </w:r>
      <w:r>
        <w:rPr>
          <w:rFonts w:ascii="Times New Roman" w:hAnsi="Times New Roman"/>
          <w:kern w:val="0"/>
        </w:rPr>
        <w:t>=</w:t>
      </w:r>
      <w:r>
        <w:rPr>
          <w:rFonts w:ascii="Times New Roman" w:hAnsi="Times New Roman"/>
          <w:kern w:val="0"/>
        </w:rPr>
        <w:t>建成美丽宜居村庄数量</w:t>
      </w:r>
      <w:r>
        <w:rPr>
          <w:rFonts w:ascii="Times New Roman" w:hAnsi="Times New Roman"/>
          <w:kern w:val="0"/>
        </w:rPr>
        <w:t>/</w:t>
      </w:r>
      <w:r>
        <w:rPr>
          <w:rFonts w:ascii="Times New Roman" w:hAnsi="Times New Roman"/>
          <w:kern w:val="0"/>
        </w:rPr>
        <w:t>美丽宜居村庄任务数</w:t>
      </w:r>
      <w:r>
        <w:rPr>
          <w:rFonts w:ascii="Times New Roman" w:hAnsi="Times New Roman"/>
          <w:kern w:val="0"/>
        </w:rPr>
        <w:t>×100%</w:t>
      </w:r>
      <w:r>
        <w:rPr>
          <w:rFonts w:ascii="Times New Roman" w:hAnsi="Times New Roman"/>
          <w:kern w:val="0"/>
        </w:rPr>
        <w:t>。</w:t>
      </w:r>
    </w:p>
    <w:p w:rsidR="00BB4E9A" w:rsidRDefault="003D1964">
      <w:pPr>
        <w:pStyle w:val="a4"/>
        <w:ind w:right="-108"/>
        <w:rPr>
          <w:rFonts w:ascii="Times New Roman" w:hAnsi="Times New Roman"/>
          <w:kern w:val="0"/>
        </w:rPr>
      </w:pPr>
      <w:r>
        <w:rPr>
          <w:rFonts w:ascii="Times New Roman" w:hAnsi="Times New Roman"/>
          <w:kern w:val="0"/>
        </w:rPr>
        <w:tab/>
      </w:r>
      <w:r>
        <w:rPr>
          <w:rFonts w:ascii="Times New Roman" w:hAnsi="Times New Roman"/>
          <w:b/>
          <w:kern w:val="0"/>
        </w:rPr>
        <w:t>23</w:t>
      </w:r>
      <w:r>
        <w:rPr>
          <w:rFonts w:ascii="Times New Roman" w:hAnsi="Times New Roman" w:hint="eastAsia"/>
          <w:b/>
          <w:kern w:val="0"/>
        </w:rPr>
        <w:t>、</w:t>
      </w:r>
      <w:r>
        <w:rPr>
          <w:rFonts w:ascii="Times New Roman" w:hAnsi="Times New Roman"/>
          <w:b/>
          <w:kern w:val="0"/>
        </w:rPr>
        <w:t>新建项目海绵城市建设达标率</w:t>
      </w:r>
      <w:r>
        <w:rPr>
          <w:rFonts w:ascii="Times New Roman" w:hAnsi="Times New Roman" w:hint="eastAsia"/>
          <w:b/>
          <w:kern w:val="0"/>
        </w:rPr>
        <w:t>：</w:t>
      </w:r>
      <w:r>
        <w:rPr>
          <w:rFonts w:ascii="Times New Roman" w:hAnsi="Times New Roman"/>
          <w:kern w:val="0"/>
        </w:rPr>
        <w:t>指已完成并达到海绵城市建设要求的新建项目数量与已完成新建项目总数量的比例。</w:t>
      </w:r>
    </w:p>
    <w:p w:rsidR="00BB4E9A" w:rsidRDefault="003D1964">
      <w:pPr>
        <w:pStyle w:val="a4"/>
        <w:ind w:right="-108"/>
        <w:rPr>
          <w:rFonts w:ascii="Times New Roman" w:hAnsi="Times New Roman"/>
          <w:kern w:val="0"/>
        </w:rPr>
      </w:pPr>
      <w:r>
        <w:rPr>
          <w:rFonts w:ascii="Times New Roman" w:hAnsi="Times New Roman"/>
          <w:kern w:val="0"/>
        </w:rPr>
        <w:tab/>
      </w:r>
      <w:r>
        <w:rPr>
          <w:rFonts w:ascii="Times New Roman" w:hAnsi="Times New Roman"/>
          <w:kern w:val="0"/>
        </w:rPr>
        <w:tab/>
      </w:r>
      <w:r>
        <w:rPr>
          <w:rFonts w:ascii="Times New Roman" w:hAnsi="Times New Roman"/>
          <w:kern w:val="0"/>
        </w:rPr>
        <w:t>计算公式：新建项目海绵城市建设达标率</w:t>
      </w:r>
      <w:r>
        <w:rPr>
          <w:rFonts w:ascii="Times New Roman" w:hAnsi="Times New Roman"/>
          <w:kern w:val="0"/>
        </w:rPr>
        <w:t>=</w:t>
      </w:r>
      <w:r>
        <w:rPr>
          <w:rFonts w:ascii="Times New Roman" w:hAnsi="Times New Roman"/>
          <w:kern w:val="0"/>
        </w:rPr>
        <w:t>已完成并达到海绵城市建设要求的新建项目数量</w:t>
      </w:r>
      <w:r>
        <w:rPr>
          <w:rFonts w:ascii="Times New Roman" w:hAnsi="Times New Roman"/>
          <w:kern w:val="0"/>
        </w:rPr>
        <w:t>/</w:t>
      </w:r>
      <w:r>
        <w:rPr>
          <w:rFonts w:ascii="Times New Roman" w:hAnsi="Times New Roman"/>
          <w:kern w:val="0"/>
        </w:rPr>
        <w:t>已完成的新建项目总数量</w:t>
      </w:r>
      <w:r>
        <w:rPr>
          <w:rFonts w:ascii="Times New Roman" w:hAnsi="Times New Roman"/>
          <w:kern w:val="0"/>
        </w:rPr>
        <w:t>×100%</w:t>
      </w:r>
      <w:r>
        <w:rPr>
          <w:rFonts w:ascii="Times New Roman" w:hAnsi="Times New Roman"/>
          <w:kern w:val="0"/>
        </w:rPr>
        <w:t>。</w:t>
      </w:r>
    </w:p>
    <w:p w:rsidR="00BB4E9A" w:rsidRDefault="003D1964">
      <w:pPr>
        <w:pStyle w:val="a4"/>
        <w:ind w:right="-108"/>
        <w:rPr>
          <w:rFonts w:ascii="Times New Roman" w:hAnsi="Times New Roman"/>
          <w:szCs w:val="32"/>
        </w:rPr>
      </w:pPr>
      <w:r>
        <w:rPr>
          <w:rFonts w:ascii="Times New Roman" w:hAnsi="Times New Roman"/>
          <w:kern w:val="0"/>
        </w:rPr>
        <w:tab/>
      </w:r>
      <w:r>
        <w:rPr>
          <w:rFonts w:ascii="Times New Roman" w:hAnsi="Times New Roman"/>
          <w:b/>
          <w:kern w:val="0"/>
        </w:rPr>
        <w:t>24</w:t>
      </w:r>
      <w:r>
        <w:rPr>
          <w:rFonts w:ascii="Times New Roman" w:hAnsi="Times New Roman" w:hint="eastAsia"/>
          <w:b/>
          <w:kern w:val="0"/>
        </w:rPr>
        <w:t>、</w:t>
      </w:r>
      <w:r>
        <w:rPr>
          <w:rFonts w:ascii="Times New Roman" w:hAnsi="Times New Roman" w:hint="eastAsia"/>
          <w:b/>
          <w:szCs w:val="32"/>
        </w:rPr>
        <w:t>城镇棚户区（危旧房）改造覆盖率：</w:t>
      </w:r>
      <w:r>
        <w:rPr>
          <w:rFonts w:ascii="Times New Roman" w:hAnsi="Times New Roman" w:hint="eastAsia"/>
          <w:szCs w:val="32"/>
        </w:rPr>
        <w:t>指对集中成片的各类棚户区（危旧房）组织实施改造比例。</w:t>
      </w:r>
    </w:p>
    <w:p w:rsidR="00BB4E9A" w:rsidRDefault="003D1964">
      <w:pPr>
        <w:pStyle w:val="a4"/>
        <w:ind w:right="-108"/>
        <w:rPr>
          <w:kern w:val="0"/>
        </w:rPr>
      </w:pPr>
      <w:r>
        <w:rPr>
          <w:rFonts w:ascii="Times New Roman" w:hAnsi="Times New Roman"/>
          <w:szCs w:val="32"/>
        </w:rPr>
        <w:tab/>
      </w:r>
      <w:r>
        <w:rPr>
          <w:rFonts w:ascii="Times New Roman" w:hAnsi="Times New Roman"/>
          <w:szCs w:val="32"/>
        </w:rPr>
        <w:tab/>
      </w:r>
      <w:r>
        <w:rPr>
          <w:rFonts w:ascii="Times New Roman" w:hAnsi="Times New Roman" w:hint="eastAsia"/>
          <w:szCs w:val="32"/>
        </w:rPr>
        <w:t>计算公式：城镇棚户区（危旧房）改造覆盖率</w:t>
      </w:r>
      <w:r>
        <w:rPr>
          <w:rFonts w:ascii="Times New Roman" w:hAnsi="Times New Roman"/>
          <w:szCs w:val="32"/>
        </w:rPr>
        <w:t>=</w:t>
      </w:r>
      <w:r>
        <w:rPr>
          <w:rFonts w:ascii="Times New Roman" w:hAnsi="Times New Roman" w:hint="eastAsia"/>
          <w:szCs w:val="32"/>
        </w:rPr>
        <w:t>本年末累计实施改造的棚户区（危旧房）户数</w:t>
      </w:r>
      <w:r>
        <w:rPr>
          <w:rFonts w:ascii="Times New Roman" w:hAnsi="Times New Roman"/>
          <w:szCs w:val="32"/>
        </w:rPr>
        <w:t>/</w:t>
      </w:r>
      <w:r>
        <w:rPr>
          <w:rFonts w:ascii="Times New Roman" w:hAnsi="Times New Roman" w:hint="eastAsia"/>
          <w:szCs w:val="32"/>
        </w:rPr>
        <w:t>棚户区（危旧房）总户数</w:t>
      </w:r>
      <w:r>
        <w:rPr>
          <w:rFonts w:ascii="Times New Roman" w:hAnsi="Times New Roman"/>
          <w:szCs w:val="32"/>
        </w:rPr>
        <w:t>×100%</w:t>
      </w:r>
      <w:r>
        <w:rPr>
          <w:rFonts w:ascii="Times New Roman" w:hAnsi="Times New Roman" w:hint="eastAsia"/>
          <w:szCs w:val="32"/>
        </w:rPr>
        <w:t>。</w:t>
      </w:r>
    </w:p>
    <w:p w:rsidR="00BB4E9A" w:rsidRDefault="003D1964">
      <w:pPr>
        <w:pStyle w:val="a4"/>
        <w:ind w:right="-108"/>
        <w:rPr>
          <w:rFonts w:ascii="Times New Roman" w:hAnsi="Times New Roman"/>
          <w:kern w:val="0"/>
        </w:rPr>
      </w:pPr>
      <w:r>
        <w:rPr>
          <w:kern w:val="0"/>
        </w:rPr>
        <w:tab/>
      </w:r>
      <w:r>
        <w:rPr>
          <w:b/>
          <w:kern w:val="0"/>
        </w:rPr>
        <w:t>25</w:t>
      </w:r>
      <w:r>
        <w:rPr>
          <w:rFonts w:hint="eastAsia"/>
          <w:b/>
          <w:kern w:val="0"/>
        </w:rPr>
        <w:t>、</w:t>
      </w:r>
      <w:r>
        <w:rPr>
          <w:rFonts w:ascii="Times New Roman" w:hAnsi="Times New Roman"/>
          <w:b/>
          <w:kern w:val="0"/>
        </w:rPr>
        <w:t>宜居住区建设任务完成率</w:t>
      </w:r>
      <w:r>
        <w:rPr>
          <w:rFonts w:ascii="Times New Roman" w:hAnsi="Times New Roman" w:hint="eastAsia"/>
          <w:b/>
          <w:kern w:val="0"/>
        </w:rPr>
        <w:t>：</w:t>
      </w:r>
      <w:r>
        <w:rPr>
          <w:rFonts w:ascii="Times New Roman" w:hAnsi="Times New Roman"/>
          <w:kern w:val="0"/>
        </w:rPr>
        <w:t>指各地区按照市政府明确的年度市级宜居住区数量进行建设的完成情况。</w:t>
      </w:r>
    </w:p>
    <w:p w:rsidR="00BB4E9A" w:rsidRDefault="003D1964">
      <w:pPr>
        <w:pStyle w:val="a4"/>
        <w:ind w:right="-108"/>
        <w:rPr>
          <w:kern w:val="0"/>
        </w:rPr>
      </w:pPr>
      <w:r>
        <w:rPr>
          <w:rFonts w:ascii="Times New Roman" w:hAnsi="Times New Roman"/>
          <w:kern w:val="0"/>
        </w:rPr>
        <w:tab/>
      </w:r>
      <w:r>
        <w:rPr>
          <w:rFonts w:ascii="Times New Roman" w:hAnsi="Times New Roman"/>
          <w:kern w:val="0"/>
        </w:rPr>
        <w:tab/>
      </w:r>
      <w:r>
        <w:rPr>
          <w:rFonts w:ascii="Times New Roman" w:hAnsi="Times New Roman"/>
          <w:kern w:val="0"/>
        </w:rPr>
        <w:t>计算公式：宜居住区建设任务完成率</w:t>
      </w:r>
      <w:r>
        <w:rPr>
          <w:rFonts w:ascii="Times New Roman" w:hAnsi="Times New Roman"/>
          <w:kern w:val="0"/>
        </w:rPr>
        <w:t>=</w:t>
      </w:r>
      <w:r>
        <w:rPr>
          <w:rFonts w:ascii="Times New Roman" w:hAnsi="Times New Roman"/>
          <w:kern w:val="0"/>
        </w:rPr>
        <w:t>市级宜居住区年度完成数量</w:t>
      </w:r>
      <w:r>
        <w:rPr>
          <w:rFonts w:ascii="Times New Roman" w:hAnsi="Times New Roman"/>
          <w:kern w:val="0"/>
        </w:rPr>
        <w:t>/</w:t>
      </w:r>
      <w:r>
        <w:rPr>
          <w:rFonts w:ascii="Times New Roman" w:hAnsi="Times New Roman"/>
          <w:kern w:val="0"/>
        </w:rPr>
        <w:t>年度宜居住区建设任务数量</w:t>
      </w:r>
      <w:r>
        <w:rPr>
          <w:rFonts w:ascii="Times New Roman" w:hAnsi="Times New Roman"/>
          <w:kern w:val="0"/>
        </w:rPr>
        <w:t>×100%</w:t>
      </w:r>
      <w:r>
        <w:rPr>
          <w:rFonts w:ascii="Times New Roman" w:hAnsi="Times New Roman"/>
          <w:kern w:val="0"/>
        </w:rPr>
        <w:t>。</w:t>
      </w:r>
    </w:p>
    <w:p w:rsidR="00BB4E9A" w:rsidRDefault="00BB4E9A"/>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132" w:name="_Toc534794103"/>
      <w:bookmarkStart w:id="133" w:name="_Toc467068214"/>
      <w:bookmarkStart w:id="134" w:name="_Toc97540397"/>
      <w:r>
        <w:rPr>
          <w:rFonts w:ascii="方正黑体_GBK" w:eastAsia="方正黑体_GBK" w:hint="eastAsia"/>
          <w:b w:val="0"/>
          <w:sz w:val="32"/>
          <w:szCs w:val="32"/>
        </w:rPr>
        <w:lastRenderedPageBreak/>
        <w:t>市城市管理局</w:t>
      </w:r>
      <w:bookmarkEnd w:id="132"/>
      <w:bookmarkEnd w:id="133"/>
      <w:bookmarkEnd w:id="134"/>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45"/>
        <w:gridCol w:w="3671"/>
        <w:gridCol w:w="946"/>
        <w:gridCol w:w="1464"/>
        <w:gridCol w:w="1703"/>
        <w:gridCol w:w="625"/>
      </w:tblGrid>
      <w:tr w:rsidR="00BB4E9A" w:rsidTr="000F3CE5">
        <w:trPr>
          <w:trHeight w:val="600"/>
          <w:jc w:val="center"/>
        </w:trPr>
        <w:tc>
          <w:tcPr>
            <w:tcW w:w="600"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76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9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26"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rsidTr="000F3CE5">
        <w:trPr>
          <w:trHeight w:val="600"/>
          <w:jc w:val="center"/>
        </w:trPr>
        <w:tc>
          <w:tcPr>
            <w:tcW w:w="600"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CG</w:t>
            </w:r>
            <w:r>
              <w:rPr>
                <w:rFonts w:ascii="宋体" w:hAnsi="宋体" w:cs="宋体" w:hint="eastAsia"/>
                <w:kern w:val="0"/>
                <w:sz w:val="18"/>
                <w:szCs w:val="18"/>
              </w:rPr>
              <w:t>301表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生活垃圾无害化处理率情况年报表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市城市管理局</w:t>
            </w:r>
          </w:p>
        </w:tc>
        <w:tc>
          <w:tcPr>
            <w:tcW w:w="891" w:type="pct"/>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326"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135" w:name="_Toc97540398"/>
      <w:r>
        <w:rPr>
          <w:rFonts w:hAnsi="宋体" w:hint="eastAsia"/>
          <w:b w:val="0"/>
        </w:rPr>
        <w:t>生活垃圾无害化处理率情况年报表</w:t>
      </w:r>
      <w:bookmarkEnd w:id="135"/>
    </w:p>
    <w:tbl>
      <w:tblPr>
        <w:tblW w:w="9923" w:type="dxa"/>
        <w:jc w:val="center"/>
        <w:tblLayout w:type="fixed"/>
        <w:tblLook w:val="04A0" w:firstRow="1" w:lastRow="0" w:firstColumn="1" w:lastColumn="0" w:noHBand="0" w:noVBand="1"/>
      </w:tblPr>
      <w:tblGrid>
        <w:gridCol w:w="2127"/>
        <w:gridCol w:w="704"/>
        <w:gridCol w:w="1136"/>
        <w:gridCol w:w="1136"/>
        <w:gridCol w:w="1135"/>
        <w:gridCol w:w="708"/>
        <w:gridCol w:w="284"/>
        <w:gridCol w:w="1275"/>
        <w:gridCol w:w="1418"/>
      </w:tblGrid>
      <w:tr w:rsidR="00BB4E9A" w:rsidTr="00CE2101">
        <w:trPr>
          <w:jc w:val="center"/>
        </w:trPr>
        <w:tc>
          <w:tcPr>
            <w:tcW w:w="396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6"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708" w:type="dxa"/>
            <w:tcBorders>
              <w:bottom w:val="single" w:sz="12" w:space="0" w:color="auto"/>
            </w:tcBorders>
          </w:tcPr>
          <w:p w:rsidR="00BB4E9A" w:rsidRDefault="00BB4E9A">
            <w:pPr>
              <w:pStyle w:val="a4"/>
              <w:rPr>
                <w:rFonts w:hAnsi="宋体"/>
                <w:sz w:val="18"/>
                <w:szCs w:val="18"/>
              </w:rPr>
            </w:pPr>
          </w:p>
        </w:tc>
        <w:tc>
          <w:tcPr>
            <w:tcW w:w="2977" w:type="dxa"/>
            <w:gridSpan w:val="3"/>
            <w:tcBorders>
              <w:bottom w:val="single" w:sz="12" w:space="0" w:color="auto"/>
            </w:tcBorders>
            <w:vAlign w:val="bottom"/>
          </w:tcPr>
          <w:p w:rsidR="00BB4E9A" w:rsidRDefault="003D1964" w:rsidP="00124D71">
            <w:pPr>
              <w:pStyle w:val="a4"/>
              <w:spacing w:line="240" w:lineRule="exact"/>
              <w:ind w:leftChars="-293" w:left="-615" w:right="360" w:firstLineChars="300" w:firstLine="540"/>
              <w:rPr>
                <w:rFonts w:hAnsi="宋体"/>
                <w:sz w:val="18"/>
                <w:szCs w:val="18"/>
              </w:rPr>
            </w:pPr>
            <w:r>
              <w:rPr>
                <w:rFonts w:hAnsi="宋体" w:hint="eastAsia"/>
                <w:sz w:val="18"/>
                <w:szCs w:val="18"/>
              </w:rPr>
              <w:t>表    号：</w:t>
            </w:r>
            <w:r>
              <w:rPr>
                <w:rFonts w:hAnsi="宋体"/>
                <w:sz w:val="18"/>
                <w:szCs w:val="18"/>
              </w:rPr>
              <w:t>CG</w:t>
            </w:r>
            <w:r>
              <w:rPr>
                <w:rFonts w:hAnsi="宋体" w:hint="eastAsia"/>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BB4E9A" w:rsidRDefault="006D3A2F" w:rsidP="00124D71">
            <w:pPr>
              <w:pStyle w:val="a4"/>
              <w:spacing w:line="240" w:lineRule="exact"/>
              <w:ind w:leftChars="-293" w:left="-615" w:right="360"/>
              <w:jc w:val="center"/>
              <w:rPr>
                <w:rFonts w:hAnsi="宋体"/>
                <w:sz w:val="18"/>
                <w:szCs w:val="18"/>
              </w:rPr>
            </w:pPr>
            <w:r>
              <w:rPr>
                <w:rFonts w:hAnsi="宋体" w:hint="eastAsia"/>
                <w:sz w:val="18"/>
                <w:szCs w:val="18"/>
              </w:rPr>
              <w:t xml:space="preserve"> </w:t>
            </w:r>
            <w:r w:rsidR="003D1964">
              <w:rPr>
                <w:rFonts w:hAnsi="宋体" w:hint="eastAsia"/>
                <w:sz w:val="18"/>
                <w:szCs w:val="18"/>
              </w:rPr>
              <w:t>制定机关：</w:t>
            </w:r>
            <w:r w:rsidR="003D1964">
              <w:rPr>
                <w:rFonts w:hAnsi="宋体" w:hint="eastAsia"/>
                <w:kern w:val="0"/>
                <w:sz w:val="18"/>
                <w:szCs w:val="18"/>
              </w:rPr>
              <w:t>盐城市统计局</w:t>
            </w:r>
          </w:p>
          <w:p w:rsidR="00BB4E9A" w:rsidRDefault="00440445" w:rsidP="00124D71">
            <w:pPr>
              <w:spacing w:line="240" w:lineRule="exact"/>
              <w:ind w:leftChars="-293" w:left="-615" w:right="360" w:firstLineChars="300" w:firstLine="540"/>
              <w:rPr>
                <w:rFonts w:ascii="宋体" w:hAnsi="宋体"/>
                <w:sz w:val="18"/>
                <w:szCs w:val="18"/>
              </w:rPr>
            </w:pPr>
            <w:r>
              <w:rPr>
                <w:rFonts w:ascii="宋体" w:hAnsi="宋体" w:hint="eastAsia"/>
                <w:sz w:val="18"/>
                <w:szCs w:val="18"/>
              </w:rPr>
              <w:t>文    号：盐统〔2022〕2号</w:t>
            </w:r>
          </w:p>
          <w:p w:rsidR="00F329A8" w:rsidRDefault="00440445" w:rsidP="00F329A8">
            <w:pPr>
              <w:spacing w:line="240" w:lineRule="exact"/>
              <w:ind w:leftChars="-293" w:left="-615" w:right="360"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124D71">
              <w:rPr>
                <w:rFonts w:ascii="宋体" w:hAnsi="宋体"/>
                <w:sz w:val="18"/>
                <w:szCs w:val="18"/>
              </w:rPr>
              <w:t xml:space="preserve"> </w:t>
            </w:r>
          </w:p>
          <w:p w:rsidR="00BB4E9A" w:rsidRPr="00F329A8" w:rsidRDefault="00BC34D0" w:rsidP="00F329A8">
            <w:pPr>
              <w:spacing w:line="240" w:lineRule="exact"/>
              <w:ind w:leftChars="-293" w:left="-615" w:right="360" w:firstLineChars="300" w:firstLine="540"/>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r w:rsidR="003D1964">
              <w:rPr>
                <w:rFonts w:hAnsi="宋体" w:hint="eastAsia"/>
                <w:sz w:val="18"/>
                <w:szCs w:val="18"/>
              </w:rPr>
              <w:t xml:space="preserve"> </w:t>
            </w:r>
          </w:p>
        </w:tc>
      </w:tr>
      <w:tr w:rsidR="00BB4E9A">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生活垃圾无害化处理率</w:t>
            </w:r>
            <w:r>
              <w:rPr>
                <w:rFonts w:hint="eastAsia"/>
                <w:sz w:val="18"/>
                <w:szCs w:val="18"/>
              </w:rPr>
              <w:t>(</w:t>
            </w:r>
            <w:r>
              <w:rPr>
                <w:sz w:val="18"/>
                <w:szCs w:val="18"/>
              </w:rPr>
              <w:t>%)</w:t>
            </w:r>
          </w:p>
        </w:tc>
        <w:tc>
          <w:tcPr>
            <w:tcW w:w="2127"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城乡生活垃圾无害化处理量(</w:t>
            </w:r>
            <w:r>
              <w:rPr>
                <w:rFonts w:ascii="宋体" w:hAnsi="宋体" w:cs="宋体"/>
                <w:sz w:val="18"/>
                <w:szCs w:val="18"/>
              </w:rPr>
              <w:t>万吨</w:t>
            </w:r>
            <w:r>
              <w:rPr>
                <w:rFonts w:ascii="宋体" w:hAnsi="宋体" w:cs="宋体" w:hint="eastAsia"/>
                <w:sz w:val="18"/>
                <w:szCs w:val="18"/>
              </w:rPr>
              <w:t>)</w:t>
            </w:r>
          </w:p>
        </w:tc>
        <w:tc>
          <w:tcPr>
            <w:tcW w:w="2693"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城乡生活垃圾产生量（万吨）</w:t>
            </w:r>
          </w:p>
        </w:tc>
      </w:tr>
      <w:tr w:rsidR="00BB4E9A">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27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trPr>
          <w:trHeight w:hRule="exact" w:val="592"/>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27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城市生活垃圾无害化处理率（%）</w:t>
            </w:r>
          </w:p>
        </w:tc>
        <w:tc>
          <w:tcPr>
            <w:tcW w:w="2127"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县城生活垃圾无害化处理率（%）</w:t>
            </w:r>
          </w:p>
        </w:tc>
        <w:tc>
          <w:tcPr>
            <w:tcW w:w="2693"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对生活垃圾进行处理的行政村比例（</w:t>
            </w:r>
            <w:r>
              <w:rPr>
                <w:rFonts w:ascii="宋体" w:hAnsi="宋体" w:cs="宋体" w:hint="eastAsia"/>
                <w:sz w:val="18"/>
                <w:szCs w:val="18"/>
              </w:rPr>
              <w:t>%）</w:t>
            </w:r>
          </w:p>
        </w:tc>
      </w:tr>
      <w:tr w:rsidR="00BB4E9A">
        <w:trPr>
          <w:trHeight w:hRule="exact" w:val="418"/>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sz w:val="18"/>
                <w:szCs w:val="18"/>
              </w:rPr>
              <w:t>上年</w:t>
            </w:r>
          </w:p>
        </w:tc>
      </w:tr>
      <w:tr w:rsidR="00BB4E9A">
        <w:trPr>
          <w:trHeight w:hRule="exact" w:val="425"/>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7</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8</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9</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127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1418" w:type="dxa"/>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7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rFonts w:hAnsi="仿宋"/>
          <w:kern w:val="0"/>
          <w:sz w:val="18"/>
          <w:szCs w:val="18"/>
        </w:rPr>
        <w:t>说明：报送时间</w:t>
      </w:r>
      <w:r w:rsidR="008A1CDA">
        <w:rPr>
          <w:rFonts w:hAnsi="仿宋" w:hint="eastAsia"/>
          <w:kern w:val="0"/>
          <w:sz w:val="18"/>
          <w:szCs w:val="18"/>
        </w:rPr>
        <w:t>2022</w:t>
      </w:r>
      <w:r w:rsidR="008A1CDA">
        <w:rPr>
          <w:rFonts w:hAnsi="仿宋" w:hint="eastAsia"/>
          <w:kern w:val="0"/>
          <w:sz w:val="18"/>
          <w:szCs w:val="18"/>
        </w:rPr>
        <w:t>年</w:t>
      </w:r>
      <w:r w:rsidR="007F5C14">
        <w:rPr>
          <w:rFonts w:hAnsi="仿宋" w:hint="eastAsia"/>
          <w:kern w:val="0"/>
          <w:sz w:val="18"/>
          <w:szCs w:val="18"/>
        </w:rPr>
        <w:t>6</w:t>
      </w:r>
      <w:r w:rsidR="007F5C14">
        <w:rPr>
          <w:rFonts w:hAnsi="仿宋" w:hint="eastAsia"/>
          <w:kern w:val="0"/>
          <w:sz w:val="18"/>
          <w:szCs w:val="18"/>
        </w:rPr>
        <w:t>月</w:t>
      </w:r>
      <w:r w:rsidR="007F5C14">
        <w:rPr>
          <w:rFonts w:hAnsi="仿宋" w:hint="eastAsia"/>
          <w:kern w:val="0"/>
          <w:sz w:val="18"/>
          <w:szCs w:val="18"/>
        </w:rPr>
        <w:t>15</w:t>
      </w:r>
      <w:r w:rsidR="007F5C14">
        <w:rPr>
          <w:rFonts w:hAnsi="仿宋" w:hint="eastAsia"/>
          <w:kern w:val="0"/>
          <w:sz w:val="18"/>
          <w:szCs w:val="18"/>
        </w:rPr>
        <w:t>日</w:t>
      </w:r>
      <w:r>
        <w:rPr>
          <w:rFonts w:hAnsi="仿宋"/>
          <w:kern w:val="0"/>
          <w:sz w:val="18"/>
          <w:szCs w:val="18"/>
        </w:rPr>
        <w:t>前</w:t>
      </w:r>
    </w:p>
    <w:p w:rsidR="00BB4E9A" w:rsidRDefault="003D1964">
      <w:pPr>
        <w:widowControl/>
        <w:jc w:val="left"/>
        <w:rPr>
          <w:rFonts w:ascii="Calibri Light" w:hAnsi="宋体"/>
          <w:bCs/>
          <w:sz w:val="32"/>
          <w:szCs w:val="32"/>
        </w:rPr>
      </w:pPr>
      <w:r>
        <w:rPr>
          <w:rFonts w:hAnsi="宋体"/>
          <w:b/>
        </w:rP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rFonts w:ascii="宋体" w:hAnsi="宋体"/>
        </w:rPr>
      </w:pPr>
      <w:r>
        <w:rPr>
          <w:rFonts w:ascii="宋体" w:hAnsi="宋体" w:hint="eastAsia"/>
          <w:b/>
        </w:rPr>
        <w:t>1、生活垃圾无害化处理率：</w:t>
      </w:r>
      <w:r>
        <w:rPr>
          <w:rFonts w:ascii="宋体" w:hAnsi="宋体" w:hint="eastAsia"/>
          <w:bCs/>
          <w:szCs w:val="21"/>
        </w:rPr>
        <w:t>指报告期生活垃圾无害化处理量与生活垃圾产生量比率。</w:t>
      </w:r>
      <w:r>
        <w:rPr>
          <w:rFonts w:ascii="宋体" w:hAnsi="宋体" w:hint="eastAsia"/>
          <w:szCs w:val="21"/>
        </w:rPr>
        <w:t>在统计上，由于生活垃圾产生量不易取得，可用清运量代替。</w:t>
      </w:r>
      <w:r>
        <w:rPr>
          <w:rFonts w:ascii="宋体" w:hAnsi="宋体" w:hint="eastAsia"/>
          <w:bCs/>
          <w:szCs w:val="21"/>
        </w:rPr>
        <w:t>计算公式为：</w:t>
      </w:r>
    </w:p>
    <w:p w:rsidR="00BB4E9A" w:rsidRDefault="003D1964">
      <w:pPr>
        <w:snapToGrid w:val="0"/>
        <w:spacing w:line="312" w:lineRule="auto"/>
        <w:ind w:firstLine="420"/>
        <w:rPr>
          <w:rFonts w:ascii="宋体" w:hAnsi="宋体"/>
          <w:bCs/>
          <w:szCs w:val="21"/>
        </w:rPr>
      </w:pPr>
      <w:r>
        <w:rPr>
          <w:rFonts w:ascii="宋体" w:hAnsi="宋体" w:hint="eastAsia"/>
          <w:bCs/>
          <w:position w:val="-24"/>
          <w:szCs w:val="21"/>
        </w:rPr>
        <w:object w:dxaOrig="5190" w:dyaOrig="570">
          <v:shape id="_x0000_i1031" type="#_x0000_t75" style="width:259.2pt;height:28.15pt" o:ole="">
            <v:imagedata r:id="rId36" o:title=""/>
          </v:shape>
          <o:OLEObject Type="Embed" ProgID="Equation.3" ShapeID="_x0000_i1031" DrawAspect="Content" ObjectID="_1709037909" r:id="rId37"/>
        </w:object>
      </w:r>
    </w:p>
    <w:p w:rsidR="00BB4E9A" w:rsidRDefault="003D1964">
      <w:pPr>
        <w:pStyle w:val="a4"/>
        <w:ind w:right="-108" w:firstLineChars="200" w:firstLine="422"/>
        <w:rPr>
          <w:rFonts w:ascii="Times New Roman" w:hAnsi="Times New Roman"/>
          <w:kern w:val="0"/>
        </w:rPr>
      </w:pPr>
      <w:r>
        <w:rPr>
          <w:rFonts w:ascii="Times New Roman" w:hAnsi="Times New Roman"/>
          <w:b/>
          <w:kern w:val="0"/>
        </w:rPr>
        <w:t>2</w:t>
      </w:r>
      <w:r>
        <w:rPr>
          <w:rFonts w:ascii="Times New Roman" w:hAnsi="Times New Roman" w:hint="eastAsia"/>
          <w:b/>
          <w:kern w:val="0"/>
        </w:rPr>
        <w:t>、</w:t>
      </w:r>
      <w:r>
        <w:rPr>
          <w:rFonts w:ascii="Times New Roman" w:hAnsi="Times New Roman"/>
          <w:b/>
          <w:kern w:val="0"/>
        </w:rPr>
        <w:t>垃圾分类集中处理率</w:t>
      </w:r>
      <w:r>
        <w:rPr>
          <w:rFonts w:hint="eastAsia"/>
          <w:b/>
          <w:kern w:val="0"/>
          <w:szCs w:val="21"/>
        </w:rPr>
        <w:t>：</w:t>
      </w:r>
      <w:r>
        <w:rPr>
          <w:rFonts w:ascii="Times New Roman" w:hAnsi="Times New Roman"/>
          <w:kern w:val="0"/>
        </w:rPr>
        <w:t>评价垃圾分类和无害化处理水平，该指标中的垃圾包括生活垃圾、餐厨废弃物、建筑垃圾。</w:t>
      </w:r>
    </w:p>
    <w:p w:rsidR="00BB4E9A" w:rsidRDefault="003D1964">
      <w:pPr>
        <w:pStyle w:val="a4"/>
        <w:ind w:right="-108" w:firstLineChars="200" w:firstLine="420"/>
        <w:rPr>
          <w:kern w:val="0"/>
        </w:rPr>
      </w:pPr>
      <w:r>
        <w:rPr>
          <w:rFonts w:ascii="Times New Roman" w:hAnsi="Times New Roman"/>
          <w:kern w:val="0"/>
        </w:rPr>
        <w:t>计算公式：垃圾分类集中处理率</w:t>
      </w:r>
      <w:r>
        <w:rPr>
          <w:rFonts w:ascii="Times New Roman" w:hAnsi="Times New Roman"/>
          <w:kern w:val="0"/>
        </w:rPr>
        <w:t>=</w:t>
      </w:r>
      <w:r>
        <w:rPr>
          <w:rFonts w:ascii="Times New Roman" w:hAnsi="Times New Roman"/>
          <w:kern w:val="0"/>
        </w:rPr>
        <w:t>城乡生活垃圾无害化处理率</w:t>
      </w:r>
      <w:r>
        <w:rPr>
          <w:rFonts w:ascii="Times New Roman" w:hAnsi="Times New Roman"/>
          <w:kern w:val="0"/>
        </w:rPr>
        <w:t>×40%+</w:t>
      </w:r>
      <w:r>
        <w:rPr>
          <w:rFonts w:ascii="Times New Roman" w:hAnsi="Times New Roman"/>
          <w:kern w:val="0"/>
        </w:rPr>
        <w:t>城市居民小区生活垃圾分类覆盖率</w:t>
      </w:r>
      <w:r>
        <w:rPr>
          <w:rFonts w:ascii="Times New Roman" w:hAnsi="Times New Roman"/>
          <w:kern w:val="0"/>
        </w:rPr>
        <w:t>×20%+</w:t>
      </w:r>
      <w:r>
        <w:rPr>
          <w:rFonts w:ascii="Times New Roman" w:hAnsi="Times New Roman"/>
          <w:kern w:val="0"/>
        </w:rPr>
        <w:t>城市餐厨废弃物处理率</w:t>
      </w:r>
      <w:r>
        <w:rPr>
          <w:rFonts w:ascii="Times New Roman" w:hAnsi="Times New Roman"/>
          <w:kern w:val="0"/>
        </w:rPr>
        <w:t>×20%+</w:t>
      </w:r>
      <w:r>
        <w:rPr>
          <w:rFonts w:ascii="Times New Roman" w:hAnsi="Times New Roman"/>
          <w:kern w:val="0"/>
        </w:rPr>
        <w:t>城市建筑垃圾资源化利用率</w:t>
      </w:r>
      <w:r>
        <w:rPr>
          <w:rFonts w:ascii="Times New Roman" w:hAnsi="Times New Roman"/>
          <w:kern w:val="0"/>
        </w:rPr>
        <w:t>×20%</w:t>
      </w:r>
      <w:r>
        <w:rPr>
          <w:rFonts w:ascii="Times New Roman" w:hAnsi="Times New Roman"/>
          <w:kern w:val="0"/>
        </w:rPr>
        <w:t>。</w:t>
      </w:r>
    </w:p>
    <w:p w:rsidR="00BB4E9A" w:rsidRDefault="00BB4E9A"/>
    <w:p w:rsidR="00BB4E9A" w:rsidRDefault="00BB4E9A"/>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136" w:name="_Toc534794020"/>
      <w:bookmarkStart w:id="137" w:name="_Toc467068204"/>
      <w:bookmarkStart w:id="138" w:name="_Toc97540399"/>
      <w:r>
        <w:rPr>
          <w:rFonts w:ascii="方正黑体_GBK" w:eastAsia="方正黑体_GBK" w:hint="eastAsia"/>
          <w:b w:val="0"/>
          <w:sz w:val="32"/>
          <w:szCs w:val="32"/>
        </w:rPr>
        <w:lastRenderedPageBreak/>
        <w:t>市交通运输局</w:t>
      </w:r>
      <w:bookmarkEnd w:id="136"/>
      <w:bookmarkEnd w:id="137"/>
      <w:bookmarkEnd w:id="138"/>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781" w:type="dxa"/>
        <w:jc w:val="center"/>
        <w:tblLayout w:type="fixed"/>
        <w:tblLook w:val="04A0" w:firstRow="1" w:lastRow="0" w:firstColumn="1" w:lastColumn="0" w:noHBand="0" w:noVBand="1"/>
      </w:tblPr>
      <w:tblGrid>
        <w:gridCol w:w="1148"/>
        <w:gridCol w:w="3672"/>
        <w:gridCol w:w="947"/>
        <w:gridCol w:w="1710"/>
        <w:gridCol w:w="1596"/>
        <w:gridCol w:w="708"/>
      </w:tblGrid>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877"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7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1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62"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JT301</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公共交通车辆情况年报表</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市交通运输局</w:t>
            </w:r>
          </w:p>
        </w:tc>
        <w:tc>
          <w:tcPr>
            <w:tcW w:w="816" w:type="pct"/>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36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JT302</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行政村双车道四级公路覆盖情况年报表</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市交通运输局</w:t>
            </w:r>
          </w:p>
        </w:tc>
        <w:tc>
          <w:tcPr>
            <w:tcW w:w="816" w:type="pct"/>
            <w:tcBorders>
              <w:top w:val="single" w:sz="4" w:space="0" w:color="auto"/>
              <w:left w:val="nil"/>
              <w:bottom w:val="single" w:sz="4" w:space="0" w:color="auto"/>
              <w:right w:val="single" w:sz="4" w:space="0" w:color="auto"/>
            </w:tcBorders>
            <w:vAlign w:val="center"/>
          </w:tcPr>
          <w:p w:rsidR="00BB4E9A" w:rsidRDefault="007F5C14">
            <w:pPr>
              <w:jc w:val="center"/>
            </w:pPr>
            <w:r>
              <w:rPr>
                <w:rFonts w:ascii="宋体" w:hAnsi="宋体" w:cs="宋体"/>
                <w:kern w:val="0"/>
                <w:sz w:val="18"/>
                <w:szCs w:val="18"/>
              </w:rPr>
              <w:t>6月15日</w:t>
            </w:r>
            <w:r w:rsidR="003D1964">
              <w:rPr>
                <w:rFonts w:ascii="宋体" w:hAnsi="宋体" w:cs="宋体"/>
                <w:kern w:val="0"/>
                <w:sz w:val="18"/>
                <w:szCs w:val="18"/>
              </w:rPr>
              <w:t>前</w:t>
            </w:r>
          </w:p>
        </w:tc>
        <w:tc>
          <w:tcPr>
            <w:tcW w:w="36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JT303</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公共交通运营情况年报表</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市交通运输局</w:t>
            </w:r>
          </w:p>
        </w:tc>
        <w:tc>
          <w:tcPr>
            <w:tcW w:w="816"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36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JT304</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公路航道情况年报表</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市交通运输局</w:t>
            </w:r>
          </w:p>
        </w:tc>
        <w:tc>
          <w:tcPr>
            <w:tcW w:w="816"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36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JT305</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公路水路客货运输情况年报表</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市交通运输局</w:t>
            </w:r>
          </w:p>
        </w:tc>
        <w:tc>
          <w:tcPr>
            <w:tcW w:w="816"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36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JT306</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全社会运输工具情况年报表</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市交通运输局</w:t>
            </w:r>
          </w:p>
        </w:tc>
        <w:tc>
          <w:tcPr>
            <w:tcW w:w="816"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36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JT307</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旅客货物运输周转情况年报表</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市交通运输局</w:t>
            </w:r>
          </w:p>
        </w:tc>
        <w:tc>
          <w:tcPr>
            <w:tcW w:w="816"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36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宋体" w:hAnsi="宋体" w:cs="宋体"/>
                <w:kern w:val="0"/>
                <w:sz w:val="18"/>
                <w:szCs w:val="18"/>
              </w:rPr>
            </w:pPr>
            <w:r>
              <w:rPr>
                <w:rFonts w:ascii="黑体" w:eastAsia="黑体" w:hAnsi="宋体" w:cs="宋体"/>
                <w:kern w:val="0"/>
                <w:sz w:val="18"/>
                <w:szCs w:val="18"/>
              </w:rPr>
              <w:t>二、定报</w:t>
            </w:r>
          </w:p>
        </w:tc>
      </w:tr>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JT401</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旅客货物运输周转增速情况月报表</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月报</w:t>
            </w:r>
          </w:p>
        </w:tc>
        <w:tc>
          <w:tcPr>
            <w:tcW w:w="874"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市交通运输局</w:t>
            </w:r>
          </w:p>
        </w:tc>
        <w:tc>
          <w:tcPr>
            <w:tcW w:w="816"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月后1</w:t>
            </w:r>
            <w:r>
              <w:rPr>
                <w:rFonts w:ascii="宋体" w:hAnsi="宋体" w:cs="宋体"/>
                <w:kern w:val="0"/>
                <w:sz w:val="18"/>
                <w:szCs w:val="18"/>
              </w:rPr>
              <w:t>0日前</w:t>
            </w:r>
          </w:p>
        </w:tc>
        <w:tc>
          <w:tcPr>
            <w:tcW w:w="36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139" w:name="_Toc97540400"/>
      <w:r>
        <w:rPr>
          <w:rFonts w:hAnsi="宋体" w:hint="eastAsia"/>
          <w:b w:val="0"/>
        </w:rPr>
        <w:t>公共交通车辆情况年报表</w:t>
      </w:r>
      <w:bookmarkEnd w:id="139"/>
    </w:p>
    <w:tbl>
      <w:tblPr>
        <w:tblW w:w="9264" w:type="dxa"/>
        <w:jc w:val="center"/>
        <w:tblLayout w:type="fixed"/>
        <w:tblLook w:val="04A0" w:firstRow="1" w:lastRow="0" w:firstColumn="1" w:lastColumn="0" w:noHBand="0" w:noVBand="1"/>
      </w:tblPr>
      <w:tblGrid>
        <w:gridCol w:w="1418"/>
        <w:gridCol w:w="709"/>
        <w:gridCol w:w="1134"/>
        <w:gridCol w:w="1134"/>
        <w:gridCol w:w="376"/>
        <w:gridCol w:w="758"/>
        <w:gridCol w:w="1134"/>
        <w:gridCol w:w="1134"/>
        <w:gridCol w:w="1467"/>
      </w:tblGrid>
      <w:tr w:rsidR="00C93A03">
        <w:trPr>
          <w:jc w:val="center"/>
        </w:trPr>
        <w:tc>
          <w:tcPr>
            <w:tcW w:w="4771" w:type="dxa"/>
            <w:gridSpan w:val="5"/>
            <w:tcBorders>
              <w:bottom w:val="single" w:sz="12" w:space="0" w:color="auto"/>
            </w:tcBorders>
            <w:vAlign w:val="bottom"/>
          </w:tcPr>
          <w:p w:rsidR="00C93A03" w:rsidRDefault="00C93A03" w:rsidP="00C93A03">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r>
              <w:rPr>
                <w:rFonts w:hAnsi="宋体" w:hint="eastAsia"/>
                <w:sz w:val="18"/>
                <w:szCs w:val="18"/>
              </w:rPr>
              <w:t xml:space="preserve"> </w:t>
            </w:r>
            <w:r>
              <w:rPr>
                <w:rFonts w:hAnsi="宋体"/>
                <w:sz w:val="18"/>
                <w:szCs w:val="18"/>
              </w:rPr>
              <w:t xml:space="preserve"> 月</w:t>
            </w:r>
          </w:p>
        </w:tc>
        <w:tc>
          <w:tcPr>
            <w:tcW w:w="4493" w:type="dxa"/>
            <w:gridSpan w:val="4"/>
            <w:tcBorders>
              <w:bottom w:val="single" w:sz="12" w:space="0" w:color="auto"/>
            </w:tcBorders>
            <w:vAlign w:val="bottom"/>
          </w:tcPr>
          <w:p w:rsidR="00C93A03" w:rsidRDefault="00C93A03" w:rsidP="00C93A03">
            <w:pPr>
              <w:pStyle w:val="a4"/>
              <w:spacing w:line="240" w:lineRule="exact"/>
              <w:ind w:firstLineChars="950" w:firstLine="1710"/>
              <w:rPr>
                <w:rFonts w:hAnsi="宋体"/>
                <w:sz w:val="18"/>
                <w:szCs w:val="18"/>
              </w:rPr>
            </w:pPr>
            <w:r>
              <w:rPr>
                <w:rFonts w:hAnsi="宋体" w:hint="eastAsia"/>
                <w:sz w:val="18"/>
                <w:szCs w:val="18"/>
              </w:rPr>
              <w:t>表    号：</w:t>
            </w:r>
            <w:r>
              <w:rPr>
                <w:rFonts w:hAnsi="宋体"/>
                <w:sz w:val="18"/>
                <w:szCs w:val="18"/>
              </w:rPr>
              <w:t>JT</w:t>
            </w:r>
            <w:r>
              <w:rPr>
                <w:rFonts w:hAnsi="宋体" w:hint="eastAsia"/>
                <w:sz w:val="18"/>
                <w:szCs w:val="18"/>
              </w:rPr>
              <w:t>3</w:t>
            </w:r>
            <w:r>
              <w:rPr>
                <w:rFonts w:hAnsi="宋体"/>
                <w:kern w:val="0"/>
                <w:sz w:val="18"/>
                <w:szCs w:val="18"/>
              </w:rPr>
              <w:t>01</w:t>
            </w:r>
            <w:r>
              <w:rPr>
                <w:rFonts w:hAnsi="宋体" w:hint="eastAsia"/>
                <w:kern w:val="0"/>
                <w:sz w:val="18"/>
                <w:szCs w:val="18"/>
              </w:rPr>
              <w:t>表</w:t>
            </w:r>
          </w:p>
          <w:p w:rsidR="00C93A03" w:rsidRDefault="00C93A03" w:rsidP="00C93A03">
            <w:pPr>
              <w:pStyle w:val="a4"/>
              <w:spacing w:line="240" w:lineRule="exact"/>
              <w:ind w:firstLineChars="950" w:firstLine="1710"/>
              <w:rPr>
                <w:rFonts w:hAnsi="宋体"/>
                <w:sz w:val="18"/>
                <w:szCs w:val="18"/>
              </w:rPr>
            </w:pPr>
            <w:r>
              <w:rPr>
                <w:rFonts w:hAnsi="宋体" w:hint="eastAsia"/>
                <w:sz w:val="18"/>
                <w:szCs w:val="18"/>
              </w:rPr>
              <w:t>制定机关：</w:t>
            </w:r>
            <w:r>
              <w:rPr>
                <w:rFonts w:hAnsi="宋体" w:hint="eastAsia"/>
                <w:kern w:val="0"/>
                <w:sz w:val="18"/>
                <w:szCs w:val="18"/>
              </w:rPr>
              <w:t>盐城市统计局</w:t>
            </w:r>
          </w:p>
          <w:p w:rsidR="00C93A03" w:rsidRDefault="00440445" w:rsidP="00C93A03">
            <w:pPr>
              <w:spacing w:line="240" w:lineRule="exact"/>
              <w:ind w:firstLineChars="950" w:firstLine="1710"/>
              <w:rPr>
                <w:rFonts w:ascii="宋体" w:hAnsi="宋体"/>
                <w:sz w:val="18"/>
                <w:szCs w:val="18"/>
              </w:rPr>
            </w:pPr>
            <w:r>
              <w:rPr>
                <w:rFonts w:ascii="宋体" w:hAnsi="宋体" w:hint="eastAsia"/>
                <w:sz w:val="18"/>
                <w:szCs w:val="18"/>
              </w:rPr>
              <w:t>文    号：盐统〔2022〕2号</w:t>
            </w:r>
          </w:p>
          <w:p w:rsidR="00C93A03" w:rsidRDefault="00440445" w:rsidP="00C93A03">
            <w:pPr>
              <w:spacing w:line="240" w:lineRule="exact"/>
              <w:ind w:firstLineChars="950" w:firstLine="1710"/>
              <w:rPr>
                <w:rFonts w:ascii="宋体" w:hAnsi="宋体"/>
                <w:sz w:val="18"/>
                <w:szCs w:val="18"/>
              </w:rPr>
            </w:pPr>
            <w:r>
              <w:rPr>
                <w:rFonts w:ascii="宋体" w:hAnsi="宋体" w:hint="eastAsia"/>
                <w:kern w:val="0"/>
                <w:sz w:val="18"/>
                <w:szCs w:val="18"/>
                <w:lang w:val="zh-CN"/>
              </w:rPr>
              <w:t xml:space="preserve">批准文号：苏统制〔2022〕10号 </w:t>
            </w:r>
            <w:r w:rsidR="00C93A03">
              <w:rPr>
                <w:rFonts w:ascii="宋体" w:hAnsi="宋体"/>
                <w:sz w:val="18"/>
                <w:szCs w:val="18"/>
              </w:rPr>
              <w:t xml:space="preserve"> </w:t>
            </w:r>
          </w:p>
          <w:p w:rsidR="00C93A03" w:rsidRDefault="00BC34D0" w:rsidP="00C93A03">
            <w:pPr>
              <w:pStyle w:val="a4"/>
              <w:spacing w:line="240" w:lineRule="exact"/>
              <w:ind w:firstLineChars="950" w:firstLine="1710"/>
              <w:rPr>
                <w:rFonts w:hAnsi="宋体"/>
                <w:sz w:val="18"/>
                <w:szCs w:val="18"/>
              </w:rPr>
            </w:pPr>
            <w:r>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城市万人公共交通车辆拥有量</w:t>
            </w:r>
            <w:r>
              <w:rPr>
                <w:rFonts w:hint="eastAsia"/>
                <w:sz w:val="18"/>
                <w:szCs w:val="18"/>
              </w:rPr>
              <w:t>(</w:t>
            </w:r>
            <w:r>
              <w:rPr>
                <w:sz w:val="18"/>
                <w:szCs w:val="18"/>
              </w:rPr>
              <w:t>标台</w:t>
            </w:r>
            <w:r>
              <w:rPr>
                <w:rFonts w:hint="eastAsia"/>
                <w:sz w:val="18"/>
                <w:szCs w:val="18"/>
              </w:rPr>
              <w:t>/</w:t>
            </w:r>
            <w:r>
              <w:rPr>
                <w:rFonts w:hint="eastAsia"/>
                <w:sz w:val="18"/>
                <w:szCs w:val="18"/>
              </w:rPr>
              <w:t>万人</w:t>
            </w:r>
            <w:r>
              <w:rPr>
                <w:rFonts w:hint="eastAsia"/>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城市公共交通车辆标台数（标台）</w:t>
            </w:r>
          </w:p>
        </w:tc>
        <w:tc>
          <w:tcPr>
            <w:tcW w:w="26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城乡万人公共交通车辆拥有量</w:t>
            </w:r>
            <w:r>
              <w:rPr>
                <w:rFonts w:hint="eastAsia"/>
                <w:sz w:val="18"/>
                <w:szCs w:val="18"/>
              </w:rPr>
              <w:t>(</w:t>
            </w:r>
            <w:r>
              <w:rPr>
                <w:sz w:val="18"/>
                <w:szCs w:val="18"/>
              </w:rPr>
              <w:t>标台</w:t>
            </w:r>
            <w:r>
              <w:rPr>
                <w:rFonts w:hint="eastAsia"/>
                <w:sz w:val="18"/>
                <w:szCs w:val="18"/>
              </w:rPr>
              <w:t>/</w:t>
            </w:r>
            <w:r>
              <w:rPr>
                <w:rFonts w:hint="eastAsia"/>
                <w:sz w:val="18"/>
                <w:szCs w:val="18"/>
              </w:rPr>
              <w:t>万人</w:t>
            </w:r>
            <w:r>
              <w:rPr>
                <w:rFonts w:hint="eastAsia"/>
                <w:sz w:val="18"/>
                <w:szCs w:val="18"/>
              </w:rPr>
              <w:t>)</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67"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67"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624"/>
          <w:jc w:val="center"/>
        </w:trPr>
        <w:tc>
          <w:tcPr>
            <w:tcW w:w="1418" w:type="dxa"/>
            <w:tcBorders>
              <w:top w:val="single" w:sz="4"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城乡公共交通车辆标台数</w:t>
            </w:r>
            <w:r>
              <w:rPr>
                <w:rFonts w:hint="eastAsia"/>
                <w:sz w:val="18"/>
                <w:szCs w:val="18"/>
              </w:rPr>
              <w:t>（标台）</w:t>
            </w:r>
          </w:p>
        </w:tc>
        <w:tc>
          <w:tcPr>
            <w:tcW w:w="1134" w:type="dxa"/>
            <w:gridSpan w:val="2"/>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18"/>
                <w:szCs w:val="18"/>
              </w:rPr>
            </w:pP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18"/>
                <w:szCs w:val="18"/>
              </w:rPr>
            </w:pPr>
          </w:p>
        </w:tc>
        <w:tc>
          <w:tcPr>
            <w:tcW w:w="1134" w:type="dxa"/>
            <w:tcBorders>
              <w:top w:val="single" w:sz="4" w:space="0" w:color="auto"/>
              <w:left w:val="single" w:sz="4" w:space="0" w:color="auto"/>
            </w:tcBorders>
            <w:vAlign w:val="center"/>
          </w:tcPr>
          <w:p w:rsidR="00BB4E9A" w:rsidRDefault="00BB4E9A">
            <w:pPr>
              <w:spacing w:line="300" w:lineRule="exact"/>
              <w:jc w:val="center"/>
              <w:rPr>
                <w:rFonts w:ascii="宋体" w:hAnsi="宋体" w:cs="宋体"/>
                <w:sz w:val="18"/>
                <w:szCs w:val="18"/>
              </w:rPr>
            </w:pPr>
          </w:p>
        </w:tc>
        <w:tc>
          <w:tcPr>
            <w:tcW w:w="1467" w:type="dxa"/>
            <w:tcBorders>
              <w:top w:val="single" w:sz="4" w:space="0" w:color="auto"/>
              <w:left w:val="single" w:sz="4" w:space="0" w:color="auto"/>
            </w:tcBorders>
            <w:vAlign w:val="center"/>
          </w:tcPr>
          <w:p w:rsidR="00BB4E9A" w:rsidRDefault="00BB4E9A">
            <w:pPr>
              <w:spacing w:line="300" w:lineRule="exact"/>
              <w:jc w:val="center"/>
              <w:rPr>
                <w:rFonts w:ascii="宋体" w:hAnsi="宋体" w:cs="宋体"/>
                <w:sz w:val="18"/>
                <w:szCs w:val="18"/>
              </w:rPr>
            </w:pPr>
          </w:p>
        </w:tc>
      </w:tr>
      <w:tr w:rsidR="00BB4E9A">
        <w:trPr>
          <w:trHeight w:hRule="exact" w:val="624"/>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134" w:type="dxa"/>
            <w:tcBorders>
              <w:left w:val="single" w:sz="4" w:space="0" w:color="auto"/>
              <w:right w:val="single" w:sz="4" w:space="0" w:color="auto"/>
            </w:tcBorders>
            <w:vAlign w:val="center"/>
          </w:tcPr>
          <w:p w:rsidR="00BB4E9A" w:rsidRDefault="00BB4E9A">
            <w:pPr>
              <w:jc w:val="center"/>
              <w:rPr>
                <w:sz w:val="18"/>
                <w:szCs w:val="18"/>
              </w:rPr>
            </w:pPr>
          </w:p>
        </w:tc>
        <w:tc>
          <w:tcPr>
            <w:tcW w:w="1134" w:type="dxa"/>
            <w:tcBorders>
              <w:left w:val="single" w:sz="4" w:space="0" w:color="auto"/>
              <w:right w:val="single" w:sz="4" w:space="0" w:color="auto"/>
            </w:tcBorders>
            <w:vAlign w:val="center"/>
          </w:tcPr>
          <w:p w:rsidR="00BB4E9A" w:rsidRDefault="00BB4E9A">
            <w:pPr>
              <w:jc w:val="center"/>
              <w:rPr>
                <w:sz w:val="18"/>
                <w:szCs w:val="18"/>
              </w:rPr>
            </w:pPr>
          </w:p>
        </w:tc>
        <w:tc>
          <w:tcPr>
            <w:tcW w:w="1467" w:type="dxa"/>
            <w:tcBorders>
              <w:left w:val="single" w:sz="4" w:space="0" w:color="auto"/>
            </w:tcBorders>
            <w:vAlign w:val="center"/>
          </w:tcPr>
          <w:p w:rsidR="00BB4E9A" w:rsidRDefault="00BB4E9A">
            <w:pPr>
              <w:jc w:val="center"/>
              <w:rPr>
                <w:sz w:val="18"/>
                <w:szCs w:val="18"/>
              </w:rPr>
            </w:pPr>
          </w:p>
        </w:tc>
      </w:tr>
      <w:tr w:rsidR="00BB4E9A">
        <w:trPr>
          <w:trHeight w:hRule="exact" w:val="624"/>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7</w:t>
            </w:r>
          </w:p>
        </w:tc>
        <w:tc>
          <w:tcPr>
            <w:tcW w:w="1134" w:type="dxa"/>
            <w:tcBorders>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8</w:t>
            </w:r>
          </w:p>
        </w:tc>
        <w:tc>
          <w:tcPr>
            <w:tcW w:w="1134"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134" w:type="dxa"/>
            <w:tcBorders>
              <w:left w:val="single" w:sz="4" w:space="0" w:color="auto"/>
              <w:right w:val="single" w:sz="4" w:space="0" w:color="auto"/>
            </w:tcBorders>
            <w:vAlign w:val="center"/>
          </w:tcPr>
          <w:p w:rsidR="00BB4E9A" w:rsidRDefault="00BB4E9A">
            <w:pPr>
              <w:jc w:val="center"/>
              <w:rPr>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18"/>
                <w:szCs w:val="18"/>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18"/>
                <w:szCs w:val="18"/>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1134" w:type="dxa"/>
            <w:tcBorders>
              <w:top w:val="single" w:sz="4" w:space="0" w:color="auto"/>
              <w:left w:val="single" w:sz="4" w:space="0" w:color="auto"/>
              <w:right w:val="single" w:sz="4" w:space="0" w:color="auto"/>
            </w:tcBorders>
            <w:vAlign w:val="center"/>
          </w:tcPr>
          <w:p w:rsidR="00BB4E9A" w:rsidRDefault="00BB4E9A">
            <w:pPr>
              <w:jc w:val="center"/>
              <w:rPr>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sz w:val="20"/>
              </w:rPr>
            </w:pPr>
          </w:p>
        </w:tc>
        <w:tc>
          <w:tcPr>
            <w:tcW w:w="1134" w:type="dxa"/>
            <w:gridSpan w:val="2"/>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gridSpan w:val="2"/>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467" w:type="dxa"/>
            <w:tcBorders>
              <w:left w:val="single" w:sz="4" w:space="0" w:color="auto"/>
            </w:tcBorders>
            <w:vAlign w:val="center"/>
          </w:tcPr>
          <w:p w:rsidR="00BB4E9A" w:rsidRDefault="00BB4E9A">
            <w:pPr>
              <w:jc w:val="center"/>
              <w:rPr>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67"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F5C14">
        <w:rPr>
          <w:rFonts w:ascii="宋体" w:eastAsiaTheme="minorEastAsia" w:hAnsi="宋体" w:cstheme="minorBidi" w:hint="eastAsia"/>
          <w:sz w:val="18"/>
          <w:szCs w:val="22"/>
        </w:rPr>
        <w:t>6月15日</w:t>
      </w:r>
      <w:r>
        <w:rPr>
          <w:rFonts w:ascii="宋体" w:eastAsiaTheme="minorEastAsia" w:hAnsi="宋体" w:cstheme="minorBidi"/>
          <w:sz w:val="18"/>
          <w:szCs w:val="22"/>
        </w:rPr>
        <w:t>前</w:t>
      </w:r>
    </w:p>
    <w:p w:rsidR="00BB4E9A" w:rsidRDefault="00BB4E9A"/>
    <w:p w:rsidR="00BB4E9A" w:rsidRDefault="003D1964">
      <w:pPr>
        <w:widowControl/>
        <w:jc w:val="left"/>
        <w:rPr>
          <w:rFonts w:ascii="Calibri Light" w:hAnsi="宋体"/>
          <w:bCs/>
          <w:sz w:val="32"/>
          <w:szCs w:val="32"/>
        </w:rPr>
      </w:pPr>
      <w:r>
        <w:rPr>
          <w:rFonts w:hAnsi="宋体"/>
          <w:b/>
        </w:rPr>
        <w:br w:type="page"/>
      </w:r>
    </w:p>
    <w:p w:rsidR="00BB4E9A" w:rsidRDefault="003D1964">
      <w:pPr>
        <w:pStyle w:val="2"/>
        <w:spacing w:before="0" w:after="0" w:line="240" w:lineRule="auto"/>
        <w:jc w:val="center"/>
        <w:rPr>
          <w:rFonts w:hAnsi="宋体"/>
          <w:b w:val="0"/>
        </w:rPr>
      </w:pPr>
      <w:bookmarkStart w:id="140" w:name="_Toc97540401"/>
      <w:r>
        <w:rPr>
          <w:rFonts w:hAnsi="宋体" w:hint="eastAsia"/>
          <w:b w:val="0"/>
        </w:rPr>
        <w:lastRenderedPageBreak/>
        <w:t>行政村双车道四级公路覆盖情况年报表</w:t>
      </w:r>
      <w:bookmarkEnd w:id="140"/>
    </w:p>
    <w:tbl>
      <w:tblPr>
        <w:tblW w:w="8931" w:type="dxa"/>
        <w:jc w:val="center"/>
        <w:tblLayout w:type="fixed"/>
        <w:tblLook w:val="04A0" w:firstRow="1" w:lastRow="0" w:firstColumn="1" w:lastColumn="0" w:noHBand="0" w:noVBand="1"/>
      </w:tblPr>
      <w:tblGrid>
        <w:gridCol w:w="1418"/>
        <w:gridCol w:w="709"/>
        <w:gridCol w:w="1701"/>
        <w:gridCol w:w="943"/>
        <w:gridCol w:w="758"/>
        <w:gridCol w:w="1701"/>
        <w:gridCol w:w="1701"/>
      </w:tblGrid>
      <w:tr w:rsidR="00C93A03">
        <w:trPr>
          <w:jc w:val="center"/>
        </w:trPr>
        <w:tc>
          <w:tcPr>
            <w:tcW w:w="4771" w:type="dxa"/>
            <w:gridSpan w:val="4"/>
            <w:tcBorders>
              <w:bottom w:val="single" w:sz="12" w:space="0" w:color="auto"/>
            </w:tcBorders>
            <w:vAlign w:val="bottom"/>
          </w:tcPr>
          <w:p w:rsidR="00C93A03" w:rsidRDefault="00C93A03" w:rsidP="00C93A03">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r>
              <w:rPr>
                <w:rFonts w:hAnsi="宋体" w:hint="eastAsia"/>
                <w:sz w:val="18"/>
                <w:szCs w:val="18"/>
              </w:rPr>
              <w:t xml:space="preserve"> </w:t>
            </w:r>
            <w:r>
              <w:rPr>
                <w:rFonts w:hAnsi="宋体"/>
                <w:sz w:val="18"/>
                <w:szCs w:val="18"/>
              </w:rPr>
              <w:t xml:space="preserve">  月</w:t>
            </w:r>
          </w:p>
        </w:tc>
        <w:tc>
          <w:tcPr>
            <w:tcW w:w="4160" w:type="dxa"/>
            <w:gridSpan w:val="3"/>
            <w:tcBorders>
              <w:bottom w:val="single" w:sz="12" w:space="0" w:color="auto"/>
            </w:tcBorders>
            <w:vAlign w:val="bottom"/>
          </w:tcPr>
          <w:p w:rsidR="00C93A03" w:rsidRDefault="00C93A03" w:rsidP="00C93A03">
            <w:pPr>
              <w:pStyle w:val="a4"/>
              <w:spacing w:line="240" w:lineRule="exact"/>
              <w:ind w:firstLineChars="600" w:firstLine="1080"/>
              <w:rPr>
                <w:rFonts w:hAnsi="宋体"/>
                <w:sz w:val="18"/>
                <w:szCs w:val="18"/>
              </w:rPr>
            </w:pPr>
            <w:r>
              <w:rPr>
                <w:rFonts w:hAnsi="宋体" w:hint="eastAsia"/>
                <w:sz w:val="18"/>
                <w:szCs w:val="18"/>
              </w:rPr>
              <w:t>表    号：</w:t>
            </w:r>
            <w:r>
              <w:rPr>
                <w:rFonts w:hAnsi="宋体"/>
                <w:sz w:val="18"/>
                <w:szCs w:val="18"/>
              </w:rPr>
              <w:t>JT</w:t>
            </w:r>
            <w:r>
              <w:rPr>
                <w:rFonts w:hAnsi="宋体" w:hint="eastAsia"/>
                <w:sz w:val="18"/>
                <w:szCs w:val="18"/>
              </w:rPr>
              <w:t>3</w:t>
            </w:r>
            <w:r>
              <w:rPr>
                <w:rFonts w:hAnsi="宋体"/>
                <w:kern w:val="0"/>
                <w:sz w:val="18"/>
                <w:szCs w:val="18"/>
              </w:rPr>
              <w:t>02</w:t>
            </w:r>
            <w:r>
              <w:rPr>
                <w:rFonts w:hAnsi="宋体" w:hint="eastAsia"/>
                <w:kern w:val="0"/>
                <w:sz w:val="18"/>
                <w:szCs w:val="18"/>
              </w:rPr>
              <w:t>表</w:t>
            </w:r>
          </w:p>
          <w:p w:rsidR="00C93A03" w:rsidRDefault="00C93A03" w:rsidP="00C93A03">
            <w:pPr>
              <w:pStyle w:val="a4"/>
              <w:spacing w:line="240" w:lineRule="exact"/>
              <w:ind w:firstLineChars="600" w:firstLine="1080"/>
              <w:rPr>
                <w:rFonts w:hAnsi="宋体"/>
                <w:sz w:val="18"/>
                <w:szCs w:val="18"/>
              </w:rPr>
            </w:pPr>
            <w:r>
              <w:rPr>
                <w:rFonts w:hAnsi="宋体" w:hint="eastAsia"/>
                <w:sz w:val="18"/>
                <w:szCs w:val="18"/>
              </w:rPr>
              <w:t>制定机关：</w:t>
            </w:r>
            <w:r>
              <w:rPr>
                <w:rFonts w:hAnsi="宋体" w:hint="eastAsia"/>
                <w:kern w:val="0"/>
                <w:sz w:val="18"/>
                <w:szCs w:val="18"/>
              </w:rPr>
              <w:t>盐城市统计局</w:t>
            </w:r>
          </w:p>
          <w:p w:rsidR="00C93A03" w:rsidRDefault="00440445" w:rsidP="00C93A03">
            <w:pPr>
              <w:spacing w:line="240" w:lineRule="exact"/>
              <w:ind w:firstLineChars="600" w:firstLine="1080"/>
              <w:rPr>
                <w:rFonts w:ascii="宋体" w:hAnsi="宋体"/>
                <w:sz w:val="18"/>
                <w:szCs w:val="18"/>
              </w:rPr>
            </w:pPr>
            <w:r>
              <w:rPr>
                <w:rFonts w:ascii="宋体" w:hAnsi="宋体" w:hint="eastAsia"/>
                <w:sz w:val="18"/>
                <w:szCs w:val="18"/>
              </w:rPr>
              <w:t>文    号：盐统〔2022〕2号</w:t>
            </w:r>
          </w:p>
          <w:p w:rsidR="00C93A03" w:rsidRDefault="00440445" w:rsidP="00C93A03">
            <w:pPr>
              <w:spacing w:line="240" w:lineRule="exact"/>
              <w:ind w:firstLineChars="600" w:firstLine="1080"/>
              <w:rPr>
                <w:rFonts w:ascii="宋体" w:hAnsi="宋体"/>
                <w:sz w:val="18"/>
                <w:szCs w:val="18"/>
              </w:rPr>
            </w:pPr>
            <w:r>
              <w:rPr>
                <w:rFonts w:ascii="宋体" w:hAnsi="宋体" w:hint="eastAsia"/>
                <w:kern w:val="0"/>
                <w:sz w:val="18"/>
                <w:szCs w:val="18"/>
                <w:lang w:val="zh-CN"/>
              </w:rPr>
              <w:t xml:space="preserve">批准文号：苏统制〔2022〕10号 </w:t>
            </w:r>
            <w:r w:rsidR="00C93A03">
              <w:rPr>
                <w:rFonts w:ascii="宋体" w:hAnsi="宋体"/>
                <w:sz w:val="18"/>
                <w:szCs w:val="18"/>
              </w:rPr>
              <w:t xml:space="preserve"> </w:t>
            </w:r>
          </w:p>
          <w:p w:rsidR="00C93A03" w:rsidRDefault="00BC34D0" w:rsidP="00C93A03">
            <w:pPr>
              <w:pStyle w:val="a4"/>
              <w:spacing w:line="240" w:lineRule="exact"/>
              <w:ind w:firstLineChars="600" w:firstLine="1080"/>
              <w:rPr>
                <w:rFonts w:hAnsi="宋体"/>
                <w:sz w:val="18"/>
                <w:szCs w:val="18"/>
              </w:rPr>
            </w:pPr>
            <w:r>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02"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行政村双车道四级公路覆盖率（</w:t>
            </w:r>
            <w:r>
              <w:rPr>
                <w:rFonts w:hint="eastAsia"/>
                <w:sz w:val="18"/>
                <w:szCs w:val="18"/>
              </w:rPr>
              <w:t>%</w:t>
            </w:r>
            <w:r>
              <w:rPr>
                <w:rFonts w:hint="eastAsia"/>
                <w:sz w:val="18"/>
                <w:szCs w:val="18"/>
              </w:rPr>
              <w:t>）</w:t>
            </w:r>
          </w:p>
        </w:tc>
        <w:tc>
          <w:tcPr>
            <w:tcW w:w="340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已建成双车道四级及以上公路的行政村个数（个）</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624"/>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tcBorders>
            <w:vAlign w:val="center"/>
          </w:tcPr>
          <w:p w:rsidR="00BB4E9A" w:rsidRDefault="00BB4E9A">
            <w:pPr>
              <w:spacing w:line="300" w:lineRule="exact"/>
              <w:jc w:val="center"/>
            </w:pPr>
          </w:p>
        </w:tc>
      </w:tr>
      <w:tr w:rsidR="00BB4E9A">
        <w:trPr>
          <w:trHeight w:hRule="exact" w:val="624"/>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24"/>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F5C14">
        <w:rPr>
          <w:rFonts w:ascii="宋体" w:eastAsiaTheme="minorEastAsia" w:hAnsi="宋体" w:cstheme="minorBidi" w:hint="eastAsia"/>
          <w:sz w:val="18"/>
          <w:szCs w:val="22"/>
        </w:rPr>
        <w:t>6月15日</w:t>
      </w:r>
      <w:r>
        <w:rPr>
          <w:rFonts w:ascii="宋体" w:eastAsiaTheme="minorEastAsia" w:hAnsi="宋体" w:cstheme="minorBidi"/>
          <w:sz w:val="18"/>
          <w:szCs w:val="22"/>
        </w:rPr>
        <w:t>前</w:t>
      </w:r>
    </w:p>
    <w:p w:rsidR="00BB4E9A" w:rsidRDefault="00BB4E9A"/>
    <w:p w:rsidR="00BB4E9A" w:rsidRDefault="00BB4E9A">
      <w:pPr>
        <w:widowControl/>
        <w:jc w:val="left"/>
      </w:pPr>
    </w:p>
    <w:p w:rsidR="00BB4E9A" w:rsidRDefault="00BB4E9A"/>
    <w:p w:rsidR="00BB4E9A" w:rsidRDefault="00BB4E9A">
      <w:pPr>
        <w:pStyle w:val="2"/>
        <w:spacing w:before="0" w:after="0" w:line="240" w:lineRule="auto"/>
        <w:jc w:val="center"/>
        <w:rPr>
          <w:rFonts w:hAnsi="宋体"/>
          <w:b w:val="0"/>
        </w:rPr>
        <w:sectPr w:rsidR="00BB4E9A">
          <w:pgSz w:w="11906" w:h="16838"/>
          <w:pgMar w:top="1440" w:right="1797" w:bottom="1440" w:left="1797" w:header="851" w:footer="992" w:gutter="0"/>
          <w:cols w:space="425"/>
          <w:docGrid w:type="lines" w:linePitch="312"/>
        </w:sectPr>
      </w:pPr>
    </w:p>
    <w:p w:rsidR="00BB4E9A" w:rsidRDefault="003D1964">
      <w:pPr>
        <w:pStyle w:val="2"/>
        <w:spacing w:before="0" w:after="0" w:line="240" w:lineRule="auto"/>
        <w:jc w:val="center"/>
        <w:rPr>
          <w:rFonts w:hAnsi="宋体"/>
          <w:b w:val="0"/>
        </w:rPr>
      </w:pPr>
      <w:bookmarkStart w:id="141" w:name="_Toc97540402"/>
      <w:r>
        <w:rPr>
          <w:rFonts w:hAnsi="宋体" w:hint="eastAsia"/>
          <w:b w:val="0"/>
        </w:rPr>
        <w:lastRenderedPageBreak/>
        <w:t>公共交通运营情况年报表</w:t>
      </w:r>
      <w:bookmarkEnd w:id="141"/>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C93A03">
        <w:trPr>
          <w:trHeight w:val="284"/>
          <w:tblHeader/>
          <w:jc w:val="center"/>
        </w:trPr>
        <w:tc>
          <w:tcPr>
            <w:tcW w:w="4536" w:type="dxa"/>
            <w:vAlign w:val="bottom"/>
          </w:tcPr>
          <w:p w:rsidR="00C93A03" w:rsidRDefault="00C93A03" w:rsidP="00C93A03">
            <w:pPr>
              <w:pStyle w:val="a4"/>
              <w:rPr>
                <w:rFonts w:hAnsi="宋体"/>
                <w:sz w:val="18"/>
                <w:szCs w:val="18"/>
              </w:rPr>
            </w:pPr>
            <w:r>
              <w:rPr>
                <w:rFonts w:hAnsi="宋体" w:hint="eastAsia"/>
                <w:sz w:val="18"/>
                <w:szCs w:val="18"/>
              </w:rPr>
              <w:t>综合机关名称：</w:t>
            </w:r>
          </w:p>
        </w:tc>
        <w:tc>
          <w:tcPr>
            <w:tcW w:w="709" w:type="dxa"/>
          </w:tcPr>
          <w:p w:rsidR="00C93A03" w:rsidRDefault="00C93A03" w:rsidP="00C93A03">
            <w:pPr>
              <w:pStyle w:val="a4"/>
              <w:jc w:val="left"/>
              <w:rPr>
                <w:rFonts w:hAnsi="宋体"/>
                <w:sz w:val="18"/>
                <w:szCs w:val="18"/>
              </w:rPr>
            </w:pPr>
          </w:p>
        </w:tc>
        <w:tc>
          <w:tcPr>
            <w:tcW w:w="1134" w:type="dxa"/>
          </w:tcPr>
          <w:p w:rsidR="00C93A03" w:rsidRDefault="00C93A03" w:rsidP="00C93A03">
            <w:pPr>
              <w:pStyle w:val="a4"/>
              <w:ind w:firstLineChars="600" w:firstLine="1080"/>
              <w:jc w:val="left"/>
              <w:rPr>
                <w:rFonts w:hAnsi="宋体"/>
                <w:sz w:val="18"/>
                <w:szCs w:val="18"/>
              </w:rPr>
            </w:pPr>
          </w:p>
        </w:tc>
        <w:tc>
          <w:tcPr>
            <w:tcW w:w="851" w:type="dxa"/>
          </w:tcPr>
          <w:p w:rsidR="00C93A03" w:rsidRDefault="00C93A03" w:rsidP="00C93A03">
            <w:pPr>
              <w:pStyle w:val="a4"/>
              <w:ind w:firstLineChars="600" w:firstLine="1080"/>
              <w:jc w:val="left"/>
              <w:rPr>
                <w:rFonts w:hAnsi="宋体"/>
                <w:sz w:val="18"/>
                <w:szCs w:val="18"/>
              </w:rPr>
            </w:pPr>
          </w:p>
        </w:tc>
        <w:tc>
          <w:tcPr>
            <w:tcW w:w="5103" w:type="dxa"/>
            <w:vAlign w:val="bottom"/>
          </w:tcPr>
          <w:p w:rsidR="00C93A03" w:rsidRDefault="008A1CDA" w:rsidP="00C93A03">
            <w:pPr>
              <w:pStyle w:val="a4"/>
              <w:jc w:val="left"/>
              <w:rPr>
                <w:rFonts w:hAnsi="宋体"/>
                <w:sz w:val="18"/>
                <w:szCs w:val="18"/>
              </w:rPr>
            </w:pPr>
            <w:r>
              <w:rPr>
                <w:rFonts w:hAnsi="宋体" w:hint="eastAsia"/>
                <w:sz w:val="18"/>
                <w:szCs w:val="18"/>
              </w:rPr>
              <w:t>2021年</w:t>
            </w:r>
          </w:p>
        </w:tc>
        <w:tc>
          <w:tcPr>
            <w:tcW w:w="2693" w:type="dxa"/>
            <w:vAlign w:val="bottom"/>
          </w:tcPr>
          <w:p w:rsidR="00C93A03" w:rsidRDefault="00C93A03" w:rsidP="00C93A03">
            <w:pPr>
              <w:pStyle w:val="a4"/>
              <w:spacing w:line="240" w:lineRule="exact"/>
              <w:rPr>
                <w:rFonts w:hAnsi="宋体"/>
                <w:sz w:val="18"/>
                <w:szCs w:val="18"/>
              </w:rPr>
            </w:pPr>
            <w:r>
              <w:rPr>
                <w:rFonts w:hAnsi="宋体" w:hint="eastAsia"/>
                <w:sz w:val="18"/>
                <w:szCs w:val="18"/>
              </w:rPr>
              <w:t>表    号：</w:t>
            </w:r>
            <w:r>
              <w:rPr>
                <w:rFonts w:hAnsi="宋体"/>
                <w:sz w:val="18"/>
                <w:szCs w:val="18"/>
              </w:rPr>
              <w:t>JT</w:t>
            </w:r>
            <w:r>
              <w:rPr>
                <w:rFonts w:hAnsi="宋体" w:hint="eastAsia"/>
                <w:sz w:val="18"/>
                <w:szCs w:val="18"/>
              </w:rPr>
              <w:t>3</w:t>
            </w:r>
            <w:r>
              <w:rPr>
                <w:rFonts w:hAnsi="宋体"/>
                <w:kern w:val="0"/>
                <w:sz w:val="18"/>
                <w:szCs w:val="18"/>
              </w:rPr>
              <w:t>03</w:t>
            </w:r>
            <w:r>
              <w:rPr>
                <w:rFonts w:hAnsi="宋体" w:hint="eastAsia"/>
                <w:kern w:val="0"/>
                <w:sz w:val="18"/>
                <w:szCs w:val="18"/>
              </w:rPr>
              <w:t>表</w:t>
            </w:r>
          </w:p>
          <w:p w:rsidR="00C93A03" w:rsidRDefault="00C93A03" w:rsidP="00C93A03">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C93A03" w:rsidRDefault="00440445" w:rsidP="00C93A03">
            <w:pPr>
              <w:spacing w:line="240" w:lineRule="exact"/>
              <w:rPr>
                <w:rFonts w:ascii="宋体" w:hAnsi="宋体"/>
                <w:sz w:val="18"/>
                <w:szCs w:val="18"/>
              </w:rPr>
            </w:pPr>
            <w:r>
              <w:rPr>
                <w:rFonts w:ascii="宋体" w:hAnsi="宋体" w:hint="eastAsia"/>
                <w:sz w:val="18"/>
                <w:szCs w:val="18"/>
              </w:rPr>
              <w:t>文    号：盐统〔2022〕2号</w:t>
            </w:r>
          </w:p>
          <w:p w:rsidR="00C93A03" w:rsidRDefault="00440445" w:rsidP="00C93A03">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C93A03">
              <w:rPr>
                <w:rFonts w:ascii="宋体" w:hAnsi="宋体"/>
                <w:sz w:val="18"/>
                <w:szCs w:val="18"/>
              </w:rPr>
              <w:t xml:space="preserve"> </w:t>
            </w:r>
          </w:p>
          <w:p w:rsidR="00C93A03" w:rsidRDefault="00BC34D0" w:rsidP="00C93A03">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1134"/>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3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城市居民公共交通出行分担率</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城市公共交通出行量</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人次</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总出行量（不含步行）</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人次</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镇村公共交通开通率</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已开通镇村公交的乡镇数</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个</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建制村通客车率</w:t>
            </w:r>
          </w:p>
        </w:tc>
        <w:tc>
          <w:tcPr>
            <w:tcW w:w="1134"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城市公共交通客运量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万人次</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县城公共交通客运量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万人次</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年末公交车路数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路</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公共汽</w:t>
            </w:r>
            <w:r>
              <w:rPr>
                <w:rFonts w:hint="eastAsia"/>
                <w:color w:val="000000"/>
                <w:sz w:val="18"/>
                <w:szCs w:val="18"/>
              </w:rPr>
              <w:t>(</w:t>
            </w:r>
            <w:r>
              <w:rPr>
                <w:rFonts w:hint="eastAsia"/>
                <w:color w:val="000000"/>
                <w:sz w:val="18"/>
                <w:szCs w:val="18"/>
              </w:rPr>
              <w:t>电</w:t>
            </w:r>
            <w:r>
              <w:rPr>
                <w:rFonts w:hint="eastAsia"/>
                <w:color w:val="000000"/>
                <w:sz w:val="18"/>
                <w:szCs w:val="18"/>
              </w:rPr>
              <w:t>)</w:t>
            </w:r>
            <w:r>
              <w:rPr>
                <w:rFonts w:hint="eastAsia"/>
                <w:color w:val="000000"/>
                <w:sz w:val="18"/>
                <w:szCs w:val="18"/>
              </w:rPr>
              <w:t>车运营车辆数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公共汽</w:t>
            </w:r>
            <w:r>
              <w:rPr>
                <w:rFonts w:hint="eastAsia"/>
                <w:color w:val="000000"/>
                <w:sz w:val="18"/>
                <w:szCs w:val="18"/>
              </w:rPr>
              <w:t>(</w:t>
            </w:r>
            <w:r>
              <w:rPr>
                <w:rFonts w:hint="eastAsia"/>
                <w:color w:val="000000"/>
                <w:sz w:val="18"/>
                <w:szCs w:val="18"/>
              </w:rPr>
              <w:t>电</w:t>
            </w:r>
            <w:r>
              <w:rPr>
                <w:rFonts w:hint="eastAsia"/>
                <w:color w:val="000000"/>
                <w:sz w:val="18"/>
                <w:szCs w:val="18"/>
              </w:rPr>
              <w:t>)</w:t>
            </w:r>
            <w:r>
              <w:rPr>
                <w:rFonts w:hint="eastAsia"/>
                <w:color w:val="000000"/>
                <w:sz w:val="18"/>
                <w:szCs w:val="18"/>
              </w:rPr>
              <w:t>车客运总量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万人次</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出租汽车数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hint="eastAsia"/>
          <w:sz w:val="18"/>
          <w:szCs w:val="22"/>
        </w:rPr>
        <w:t>5</w:t>
      </w:r>
      <w:r w:rsidR="00F10846">
        <w:rPr>
          <w:rFonts w:ascii="宋体" w:eastAsiaTheme="minorEastAsia" w:hAnsi="宋体" w:cstheme="minorBidi" w:hint="eastAsia"/>
          <w:sz w:val="18"/>
          <w:szCs w:val="22"/>
        </w:rPr>
        <w:t>月底前</w:t>
      </w:r>
    </w:p>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42" w:name="_Toc97540403"/>
      <w:r>
        <w:rPr>
          <w:rFonts w:hAnsi="宋体" w:hint="eastAsia"/>
          <w:b w:val="0"/>
        </w:rPr>
        <w:lastRenderedPageBreak/>
        <w:t>公路航道情况年报表</w:t>
      </w:r>
      <w:bookmarkEnd w:id="142"/>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C93A03">
        <w:trPr>
          <w:trHeight w:val="284"/>
          <w:tblHeader/>
          <w:jc w:val="center"/>
        </w:trPr>
        <w:tc>
          <w:tcPr>
            <w:tcW w:w="4536" w:type="dxa"/>
            <w:vAlign w:val="bottom"/>
          </w:tcPr>
          <w:p w:rsidR="00C93A03" w:rsidRDefault="00C93A03" w:rsidP="00C93A03">
            <w:pPr>
              <w:pStyle w:val="a4"/>
              <w:rPr>
                <w:rFonts w:hAnsi="宋体"/>
                <w:sz w:val="18"/>
                <w:szCs w:val="18"/>
              </w:rPr>
            </w:pPr>
            <w:r>
              <w:rPr>
                <w:rFonts w:hAnsi="宋体" w:hint="eastAsia"/>
                <w:sz w:val="18"/>
                <w:szCs w:val="18"/>
              </w:rPr>
              <w:t>综合机关名称：</w:t>
            </w:r>
          </w:p>
        </w:tc>
        <w:tc>
          <w:tcPr>
            <w:tcW w:w="709" w:type="dxa"/>
          </w:tcPr>
          <w:p w:rsidR="00C93A03" w:rsidRDefault="00C93A03" w:rsidP="00C93A03">
            <w:pPr>
              <w:pStyle w:val="a4"/>
              <w:jc w:val="left"/>
              <w:rPr>
                <w:rFonts w:hAnsi="宋体"/>
                <w:sz w:val="18"/>
                <w:szCs w:val="18"/>
              </w:rPr>
            </w:pPr>
          </w:p>
        </w:tc>
        <w:tc>
          <w:tcPr>
            <w:tcW w:w="1134" w:type="dxa"/>
          </w:tcPr>
          <w:p w:rsidR="00C93A03" w:rsidRDefault="00C93A03" w:rsidP="00C93A03">
            <w:pPr>
              <w:pStyle w:val="a4"/>
              <w:ind w:firstLineChars="600" w:firstLine="1080"/>
              <w:jc w:val="left"/>
              <w:rPr>
                <w:rFonts w:hAnsi="宋体"/>
                <w:sz w:val="18"/>
                <w:szCs w:val="18"/>
              </w:rPr>
            </w:pPr>
          </w:p>
        </w:tc>
        <w:tc>
          <w:tcPr>
            <w:tcW w:w="851" w:type="dxa"/>
          </w:tcPr>
          <w:p w:rsidR="00C93A03" w:rsidRDefault="00C93A03" w:rsidP="00C93A03">
            <w:pPr>
              <w:pStyle w:val="a4"/>
              <w:ind w:firstLineChars="600" w:firstLine="1080"/>
              <w:jc w:val="left"/>
              <w:rPr>
                <w:rFonts w:hAnsi="宋体"/>
                <w:sz w:val="18"/>
                <w:szCs w:val="18"/>
              </w:rPr>
            </w:pPr>
          </w:p>
        </w:tc>
        <w:tc>
          <w:tcPr>
            <w:tcW w:w="5103" w:type="dxa"/>
            <w:vAlign w:val="bottom"/>
          </w:tcPr>
          <w:p w:rsidR="00C93A03" w:rsidRDefault="008A1CDA" w:rsidP="00C93A03">
            <w:pPr>
              <w:pStyle w:val="a4"/>
              <w:jc w:val="left"/>
              <w:rPr>
                <w:rFonts w:hAnsi="宋体"/>
                <w:sz w:val="18"/>
                <w:szCs w:val="18"/>
              </w:rPr>
            </w:pPr>
            <w:r>
              <w:rPr>
                <w:rFonts w:hAnsi="宋体" w:hint="eastAsia"/>
                <w:sz w:val="18"/>
                <w:szCs w:val="18"/>
              </w:rPr>
              <w:t>2021年</w:t>
            </w:r>
          </w:p>
        </w:tc>
        <w:tc>
          <w:tcPr>
            <w:tcW w:w="2693" w:type="dxa"/>
            <w:vAlign w:val="bottom"/>
          </w:tcPr>
          <w:p w:rsidR="00C93A03" w:rsidRDefault="00C93A03" w:rsidP="00C93A03">
            <w:pPr>
              <w:pStyle w:val="a4"/>
              <w:spacing w:line="240" w:lineRule="exact"/>
              <w:rPr>
                <w:rFonts w:hAnsi="宋体"/>
                <w:sz w:val="18"/>
                <w:szCs w:val="18"/>
              </w:rPr>
            </w:pPr>
            <w:r>
              <w:rPr>
                <w:rFonts w:hAnsi="宋体" w:hint="eastAsia"/>
                <w:sz w:val="18"/>
                <w:szCs w:val="18"/>
              </w:rPr>
              <w:t>表    号：</w:t>
            </w:r>
            <w:r>
              <w:rPr>
                <w:rFonts w:hAnsi="宋体"/>
                <w:sz w:val="18"/>
                <w:szCs w:val="18"/>
              </w:rPr>
              <w:t>JT</w:t>
            </w:r>
            <w:r>
              <w:rPr>
                <w:rFonts w:hAnsi="宋体" w:hint="eastAsia"/>
                <w:sz w:val="18"/>
                <w:szCs w:val="18"/>
              </w:rPr>
              <w:t>3</w:t>
            </w:r>
            <w:r>
              <w:rPr>
                <w:rFonts w:hAnsi="宋体"/>
                <w:kern w:val="0"/>
                <w:sz w:val="18"/>
                <w:szCs w:val="18"/>
              </w:rPr>
              <w:t>04</w:t>
            </w:r>
            <w:r>
              <w:rPr>
                <w:rFonts w:hAnsi="宋体" w:hint="eastAsia"/>
                <w:kern w:val="0"/>
                <w:sz w:val="18"/>
                <w:szCs w:val="18"/>
              </w:rPr>
              <w:t>表</w:t>
            </w:r>
          </w:p>
          <w:p w:rsidR="00C93A03" w:rsidRDefault="00C93A03" w:rsidP="00C93A03">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C93A03" w:rsidRDefault="00440445" w:rsidP="00C93A03">
            <w:pPr>
              <w:spacing w:line="240" w:lineRule="exact"/>
              <w:rPr>
                <w:rFonts w:ascii="宋体" w:hAnsi="宋体"/>
                <w:sz w:val="18"/>
                <w:szCs w:val="18"/>
              </w:rPr>
            </w:pPr>
            <w:r>
              <w:rPr>
                <w:rFonts w:ascii="宋体" w:hAnsi="宋体" w:hint="eastAsia"/>
                <w:sz w:val="18"/>
                <w:szCs w:val="18"/>
              </w:rPr>
              <w:t>文    号：盐统〔2022〕2号</w:t>
            </w:r>
          </w:p>
          <w:p w:rsidR="00C93A03" w:rsidRDefault="00440445" w:rsidP="00C93A03">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C93A03">
              <w:rPr>
                <w:rFonts w:ascii="宋体" w:hAnsi="宋体"/>
                <w:sz w:val="18"/>
                <w:szCs w:val="18"/>
              </w:rPr>
              <w:t xml:space="preserve"> </w:t>
            </w:r>
          </w:p>
          <w:p w:rsidR="00C93A03" w:rsidRDefault="00BC34D0" w:rsidP="00C93A03">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1134"/>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3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公路总里程</w:t>
            </w:r>
          </w:p>
        </w:tc>
        <w:tc>
          <w:tcPr>
            <w:tcW w:w="1134" w:type="dxa"/>
            <w:tcBorders>
              <w:left w:val="single" w:sz="4" w:space="0" w:color="auto"/>
              <w:right w:val="single" w:sz="4" w:space="0" w:color="000000"/>
            </w:tcBorders>
            <w:vAlign w:val="center"/>
          </w:tcPr>
          <w:p w:rsidR="00BB4E9A" w:rsidRDefault="003D1964">
            <w:pPr>
              <w:jc w:val="center"/>
            </w:pPr>
            <w:r>
              <w:rPr>
                <w:sz w:val="18"/>
                <w:szCs w:val="18"/>
              </w:rPr>
              <w:t>公里</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按行政等级分</w:t>
            </w:r>
          </w:p>
        </w:tc>
        <w:tc>
          <w:tcPr>
            <w:tcW w:w="1134" w:type="dxa"/>
            <w:tcBorders>
              <w:left w:val="single" w:sz="4" w:space="0" w:color="auto"/>
              <w:right w:val="single" w:sz="4" w:space="0" w:color="000000"/>
            </w:tcBorders>
            <w:vAlign w:val="center"/>
          </w:tcPr>
          <w:p w:rsidR="00BB4E9A" w:rsidRDefault="00BB4E9A">
            <w:pPr>
              <w:jc w:val="center"/>
            </w:pPr>
          </w:p>
        </w:tc>
        <w:tc>
          <w:tcPr>
            <w:tcW w:w="709" w:type="dxa"/>
            <w:tcBorders>
              <w:left w:val="nil"/>
              <w:right w:val="single" w:sz="4" w:space="0" w:color="000000"/>
            </w:tcBorders>
            <w:vAlign w:val="center"/>
          </w:tcPr>
          <w:p w:rsidR="00BB4E9A" w:rsidRDefault="00BB4E9A">
            <w:pPr>
              <w:widowControl/>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国道</w:t>
            </w:r>
          </w:p>
        </w:tc>
        <w:tc>
          <w:tcPr>
            <w:tcW w:w="1134" w:type="dxa"/>
            <w:tcBorders>
              <w:left w:val="single" w:sz="4" w:space="0" w:color="auto"/>
              <w:right w:val="single" w:sz="4" w:space="0" w:color="000000"/>
            </w:tcBorders>
            <w:vAlign w:val="center"/>
          </w:tcPr>
          <w:p w:rsidR="00BB4E9A" w:rsidRDefault="003D1964">
            <w:pPr>
              <w:jc w:val="center"/>
            </w:pPr>
            <w:r>
              <w:rPr>
                <w:sz w:val="18"/>
                <w:szCs w:val="18"/>
              </w:rPr>
              <w:t>公里</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省道</w:t>
            </w:r>
          </w:p>
        </w:tc>
        <w:tc>
          <w:tcPr>
            <w:tcW w:w="1134" w:type="dxa"/>
            <w:tcBorders>
              <w:left w:val="single" w:sz="4" w:space="0" w:color="auto"/>
              <w:right w:val="single" w:sz="4" w:space="0" w:color="000000"/>
            </w:tcBorders>
            <w:vAlign w:val="center"/>
          </w:tcPr>
          <w:p w:rsidR="00BB4E9A" w:rsidRDefault="003D1964">
            <w:pPr>
              <w:jc w:val="center"/>
            </w:pPr>
            <w:r>
              <w:rPr>
                <w:sz w:val="18"/>
                <w:szCs w:val="18"/>
              </w:rPr>
              <w:t>公里</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县道</w:t>
            </w:r>
          </w:p>
        </w:tc>
        <w:tc>
          <w:tcPr>
            <w:tcW w:w="1134" w:type="dxa"/>
            <w:tcBorders>
              <w:left w:val="single" w:sz="4" w:space="0" w:color="auto"/>
              <w:right w:val="single" w:sz="4" w:space="0" w:color="000000"/>
            </w:tcBorders>
            <w:vAlign w:val="center"/>
          </w:tcPr>
          <w:p w:rsidR="00BB4E9A" w:rsidRDefault="003D1964">
            <w:pPr>
              <w:jc w:val="center"/>
            </w:pPr>
            <w:r>
              <w:rPr>
                <w:sz w:val="18"/>
                <w:szCs w:val="18"/>
              </w:rPr>
              <w:t>公里</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乡道</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村道</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专用道</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按公路等级分</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BB4E9A">
            <w:pPr>
              <w:autoSpaceDE w:val="0"/>
              <w:autoSpaceDN w:val="0"/>
              <w:adjustRightInd w:val="0"/>
              <w:spacing w:line="320" w:lineRule="exact"/>
              <w:jc w:val="center"/>
              <w:rPr>
                <w:rFonts w:ascii="宋体" w:hAnsi="宋体"/>
                <w:color w:val="00000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合计</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高速</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一级</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二级</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三级</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四级</w:t>
            </w:r>
          </w:p>
        </w:tc>
        <w:tc>
          <w:tcPr>
            <w:tcW w:w="1134" w:type="dxa"/>
            <w:tcBorders>
              <w:left w:val="nil"/>
              <w:bottom w:val="single" w:sz="4" w:space="0" w:color="auto"/>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13</w:t>
            </w: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等外公路</w:t>
            </w:r>
          </w:p>
        </w:tc>
        <w:tc>
          <w:tcPr>
            <w:tcW w:w="1134" w:type="dxa"/>
            <w:tcBorders>
              <w:top w:val="single" w:sz="4" w:space="0" w:color="auto"/>
              <w:left w:val="nil"/>
              <w:right w:val="single" w:sz="4" w:space="0" w:color="auto"/>
            </w:tcBorders>
            <w:vAlign w:val="center"/>
          </w:tcPr>
          <w:p w:rsidR="00BB4E9A" w:rsidRDefault="003D1964">
            <w:pPr>
              <w:jc w:val="center"/>
            </w:pPr>
            <w:r>
              <w:rPr>
                <w:sz w:val="18"/>
                <w:szCs w:val="18"/>
              </w:rPr>
              <w:t>公里</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14</w:t>
            </w: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航道总里程</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内河航道通航总里程</w:t>
            </w:r>
            <w:r>
              <w:rPr>
                <w:rFonts w:hint="eastAsia"/>
                <w:color w:val="000000"/>
                <w:sz w:val="18"/>
                <w:szCs w:val="18"/>
              </w:rPr>
              <w:t>(</w:t>
            </w:r>
            <w:r>
              <w:rPr>
                <w:rFonts w:hint="eastAsia"/>
                <w:color w:val="000000"/>
                <w:sz w:val="18"/>
                <w:szCs w:val="18"/>
              </w:rPr>
              <w:t>公里</w:t>
            </w:r>
            <w:r>
              <w:rPr>
                <w:rFonts w:hint="eastAsia"/>
                <w:color w:val="000000"/>
                <w:sz w:val="18"/>
                <w:szCs w:val="18"/>
              </w:rPr>
              <w:t>)</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通机动船</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水深</w:t>
            </w:r>
            <w:r>
              <w:rPr>
                <w:rFonts w:hint="eastAsia"/>
                <w:color w:val="000000"/>
                <w:sz w:val="18"/>
                <w:szCs w:val="18"/>
              </w:rPr>
              <w:t>1</w:t>
            </w:r>
            <w:r>
              <w:rPr>
                <w:rFonts w:hint="eastAsia"/>
                <w:color w:val="000000"/>
                <w:sz w:val="18"/>
                <w:szCs w:val="18"/>
              </w:rPr>
              <w:t>米以上里程</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等级航道合计</w:t>
            </w:r>
            <w:r>
              <w:rPr>
                <w:rFonts w:hint="eastAsia"/>
                <w:color w:val="000000"/>
                <w:sz w:val="18"/>
                <w:szCs w:val="18"/>
              </w:rPr>
              <w:t>(</w:t>
            </w:r>
            <w:r>
              <w:rPr>
                <w:rFonts w:hint="eastAsia"/>
                <w:color w:val="000000"/>
                <w:sz w:val="18"/>
                <w:szCs w:val="18"/>
              </w:rPr>
              <w:t>公里</w:t>
            </w:r>
            <w:r>
              <w:rPr>
                <w:rFonts w:hint="eastAsia"/>
                <w:color w:val="000000"/>
                <w:sz w:val="18"/>
                <w:szCs w:val="18"/>
              </w:rPr>
              <w:t>)</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二级</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三级</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四级</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五级</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23</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六级</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七级</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等外级</w:t>
            </w:r>
          </w:p>
        </w:tc>
        <w:tc>
          <w:tcPr>
            <w:tcW w:w="1134" w:type="dxa"/>
            <w:tcBorders>
              <w:left w:val="nil"/>
              <w:right w:val="single" w:sz="4" w:space="0" w:color="auto"/>
            </w:tcBorders>
            <w:vAlign w:val="center"/>
          </w:tcPr>
          <w:p w:rsidR="00BB4E9A" w:rsidRDefault="003D1964">
            <w:pPr>
              <w:jc w:val="cente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等外航道</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船闸</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座</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碍航闸坎</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座</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sz w:val="18"/>
          <w:szCs w:val="22"/>
        </w:rPr>
        <w:t>5</w:t>
      </w:r>
      <w:r w:rsidR="00F10846">
        <w:rPr>
          <w:rFonts w:ascii="宋体" w:eastAsiaTheme="minorEastAsia" w:hAnsi="宋体" w:cstheme="minorBidi"/>
          <w:sz w:val="18"/>
          <w:szCs w:val="22"/>
        </w:rPr>
        <w:t>月底前</w:t>
      </w:r>
    </w:p>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43" w:name="_Toc97540404"/>
      <w:r>
        <w:rPr>
          <w:rFonts w:hAnsi="宋体" w:hint="eastAsia"/>
          <w:b w:val="0"/>
        </w:rPr>
        <w:lastRenderedPageBreak/>
        <w:t>公路水路客货运输情况年报表</w:t>
      </w:r>
      <w:bookmarkEnd w:id="143"/>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C93A03">
        <w:trPr>
          <w:trHeight w:val="284"/>
          <w:tblHeader/>
          <w:jc w:val="center"/>
        </w:trPr>
        <w:tc>
          <w:tcPr>
            <w:tcW w:w="4536" w:type="dxa"/>
            <w:vAlign w:val="bottom"/>
          </w:tcPr>
          <w:p w:rsidR="00C93A03" w:rsidRDefault="00C93A03" w:rsidP="00C93A03">
            <w:pPr>
              <w:pStyle w:val="a4"/>
              <w:rPr>
                <w:rFonts w:hAnsi="宋体"/>
                <w:sz w:val="18"/>
                <w:szCs w:val="18"/>
              </w:rPr>
            </w:pPr>
            <w:r>
              <w:rPr>
                <w:rFonts w:hAnsi="宋体" w:hint="eastAsia"/>
                <w:sz w:val="18"/>
                <w:szCs w:val="18"/>
              </w:rPr>
              <w:t>综合机关名称：</w:t>
            </w:r>
          </w:p>
        </w:tc>
        <w:tc>
          <w:tcPr>
            <w:tcW w:w="709" w:type="dxa"/>
          </w:tcPr>
          <w:p w:rsidR="00C93A03" w:rsidRDefault="00C93A03" w:rsidP="00C93A03">
            <w:pPr>
              <w:pStyle w:val="a4"/>
              <w:jc w:val="left"/>
              <w:rPr>
                <w:rFonts w:hAnsi="宋体"/>
                <w:sz w:val="18"/>
                <w:szCs w:val="18"/>
              </w:rPr>
            </w:pPr>
          </w:p>
        </w:tc>
        <w:tc>
          <w:tcPr>
            <w:tcW w:w="1134" w:type="dxa"/>
          </w:tcPr>
          <w:p w:rsidR="00C93A03" w:rsidRDefault="00C93A03" w:rsidP="00C93A03">
            <w:pPr>
              <w:pStyle w:val="a4"/>
              <w:ind w:firstLineChars="600" w:firstLine="1080"/>
              <w:jc w:val="left"/>
              <w:rPr>
                <w:rFonts w:hAnsi="宋体"/>
                <w:sz w:val="18"/>
                <w:szCs w:val="18"/>
              </w:rPr>
            </w:pPr>
          </w:p>
        </w:tc>
        <w:tc>
          <w:tcPr>
            <w:tcW w:w="851" w:type="dxa"/>
          </w:tcPr>
          <w:p w:rsidR="00C93A03" w:rsidRDefault="00C93A03" w:rsidP="00C93A03">
            <w:pPr>
              <w:pStyle w:val="a4"/>
              <w:ind w:firstLineChars="600" w:firstLine="1080"/>
              <w:jc w:val="left"/>
              <w:rPr>
                <w:rFonts w:hAnsi="宋体"/>
                <w:sz w:val="18"/>
                <w:szCs w:val="18"/>
              </w:rPr>
            </w:pPr>
          </w:p>
        </w:tc>
        <w:tc>
          <w:tcPr>
            <w:tcW w:w="5103" w:type="dxa"/>
            <w:vAlign w:val="bottom"/>
          </w:tcPr>
          <w:p w:rsidR="00C93A03" w:rsidRDefault="008A1CDA" w:rsidP="00C93A03">
            <w:pPr>
              <w:pStyle w:val="a4"/>
              <w:jc w:val="left"/>
              <w:rPr>
                <w:rFonts w:hAnsi="宋体"/>
                <w:sz w:val="18"/>
                <w:szCs w:val="18"/>
              </w:rPr>
            </w:pPr>
            <w:r>
              <w:rPr>
                <w:rFonts w:hAnsi="宋体" w:hint="eastAsia"/>
                <w:sz w:val="18"/>
                <w:szCs w:val="18"/>
              </w:rPr>
              <w:t>2021年</w:t>
            </w:r>
          </w:p>
        </w:tc>
        <w:tc>
          <w:tcPr>
            <w:tcW w:w="2693" w:type="dxa"/>
            <w:vAlign w:val="bottom"/>
          </w:tcPr>
          <w:p w:rsidR="00C93A03" w:rsidRDefault="00C93A03" w:rsidP="00C93A03">
            <w:pPr>
              <w:pStyle w:val="a4"/>
              <w:spacing w:line="240" w:lineRule="exact"/>
              <w:rPr>
                <w:rFonts w:hAnsi="宋体"/>
                <w:sz w:val="18"/>
                <w:szCs w:val="18"/>
              </w:rPr>
            </w:pPr>
            <w:r>
              <w:rPr>
                <w:rFonts w:hAnsi="宋体" w:hint="eastAsia"/>
                <w:sz w:val="18"/>
                <w:szCs w:val="18"/>
              </w:rPr>
              <w:t>表    号：</w:t>
            </w:r>
            <w:r>
              <w:rPr>
                <w:rFonts w:hAnsi="宋体"/>
                <w:sz w:val="18"/>
                <w:szCs w:val="18"/>
              </w:rPr>
              <w:t>JT</w:t>
            </w:r>
            <w:r>
              <w:rPr>
                <w:rFonts w:hAnsi="宋体" w:hint="eastAsia"/>
                <w:sz w:val="18"/>
                <w:szCs w:val="18"/>
              </w:rPr>
              <w:t>3</w:t>
            </w:r>
            <w:r>
              <w:rPr>
                <w:rFonts w:hAnsi="宋体"/>
                <w:kern w:val="0"/>
                <w:sz w:val="18"/>
                <w:szCs w:val="18"/>
              </w:rPr>
              <w:t>05</w:t>
            </w:r>
            <w:r>
              <w:rPr>
                <w:rFonts w:hAnsi="宋体" w:hint="eastAsia"/>
                <w:kern w:val="0"/>
                <w:sz w:val="18"/>
                <w:szCs w:val="18"/>
              </w:rPr>
              <w:t>表</w:t>
            </w:r>
          </w:p>
          <w:p w:rsidR="00C93A03" w:rsidRDefault="00C93A03" w:rsidP="00C93A03">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C93A03" w:rsidRDefault="00440445" w:rsidP="00C93A03">
            <w:pPr>
              <w:spacing w:line="240" w:lineRule="exact"/>
              <w:rPr>
                <w:rFonts w:ascii="宋体" w:hAnsi="宋体"/>
                <w:sz w:val="18"/>
                <w:szCs w:val="18"/>
              </w:rPr>
            </w:pPr>
            <w:r>
              <w:rPr>
                <w:rFonts w:ascii="宋体" w:hAnsi="宋体" w:hint="eastAsia"/>
                <w:sz w:val="18"/>
                <w:szCs w:val="18"/>
              </w:rPr>
              <w:t>文    号：盐统〔2022〕2号</w:t>
            </w:r>
          </w:p>
          <w:p w:rsidR="00C93A03" w:rsidRDefault="00440445" w:rsidP="00C93A03">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C93A03">
              <w:rPr>
                <w:rFonts w:ascii="宋体" w:hAnsi="宋体"/>
                <w:sz w:val="18"/>
                <w:szCs w:val="18"/>
              </w:rPr>
              <w:t xml:space="preserve"> </w:t>
            </w:r>
          </w:p>
          <w:p w:rsidR="00C93A03" w:rsidRDefault="00BC34D0" w:rsidP="00C93A03">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1134"/>
        <w:gridCol w:w="709"/>
        <w:gridCol w:w="709"/>
        <w:gridCol w:w="850"/>
        <w:gridCol w:w="851"/>
        <w:gridCol w:w="850"/>
        <w:gridCol w:w="851"/>
        <w:gridCol w:w="850"/>
        <w:gridCol w:w="851"/>
        <w:gridCol w:w="850"/>
        <w:gridCol w:w="851"/>
        <w:gridCol w:w="992"/>
        <w:gridCol w:w="850"/>
        <w:gridCol w:w="851"/>
      </w:tblGrid>
      <w:tr w:rsidR="00BB4E9A">
        <w:trPr>
          <w:trHeight w:val="537"/>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3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709"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850"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全社会营业性公路客、货运输量</w:t>
            </w:r>
          </w:p>
        </w:tc>
        <w:tc>
          <w:tcPr>
            <w:tcW w:w="1134" w:type="dxa"/>
            <w:tcBorders>
              <w:left w:val="single" w:sz="4" w:space="0" w:color="auto"/>
              <w:right w:val="single" w:sz="4" w:space="0" w:color="000000"/>
            </w:tcBorders>
            <w:vAlign w:val="center"/>
          </w:tcPr>
          <w:p w:rsidR="00BB4E9A" w:rsidRDefault="00BB4E9A">
            <w:pPr>
              <w:jc w:val="center"/>
              <w:rPr>
                <w:color w:val="000000"/>
                <w:sz w:val="18"/>
                <w:szCs w:val="18"/>
              </w:rPr>
            </w:pP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客运量（万人）</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color w:val="000000"/>
                <w:sz w:val="18"/>
                <w:szCs w:val="18"/>
              </w:rPr>
              <w:t>万人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汽车</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color w:val="000000"/>
                <w:sz w:val="18"/>
                <w:szCs w:val="18"/>
              </w:rPr>
              <w:t>万人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旅客周转量（万人公里）</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color w:val="000000"/>
                <w:sz w:val="18"/>
                <w:szCs w:val="18"/>
              </w:rPr>
              <w:t>万人公里</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汽车</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color w:val="000000"/>
                <w:sz w:val="18"/>
                <w:szCs w:val="18"/>
              </w:rPr>
              <w:t>万人公里</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货运量（万吨）</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rFonts w:hint="eastAsia"/>
                <w:color w:val="000000"/>
                <w:sz w:val="18"/>
                <w:szCs w:val="18"/>
              </w:rPr>
              <w:t>万吨</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汽车</w:t>
            </w:r>
          </w:p>
        </w:tc>
        <w:tc>
          <w:tcPr>
            <w:tcW w:w="1134"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万吨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其他机动车</w:t>
            </w:r>
          </w:p>
        </w:tc>
        <w:tc>
          <w:tcPr>
            <w:tcW w:w="1134"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万吨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货运周转量（万吨公里）</w:t>
            </w:r>
          </w:p>
        </w:tc>
        <w:tc>
          <w:tcPr>
            <w:tcW w:w="1134"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万吨公里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汽车</w:t>
            </w:r>
          </w:p>
        </w:tc>
        <w:tc>
          <w:tcPr>
            <w:tcW w:w="1134"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万吨公里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其他机动车</w:t>
            </w:r>
          </w:p>
        </w:tc>
        <w:tc>
          <w:tcPr>
            <w:tcW w:w="1134"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万吨公里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全社会营业性水路货运量</w:t>
            </w:r>
          </w:p>
        </w:tc>
        <w:tc>
          <w:tcPr>
            <w:tcW w:w="1134" w:type="dxa"/>
            <w:tcBorders>
              <w:left w:val="nil"/>
              <w:right w:val="single" w:sz="4" w:space="0" w:color="auto"/>
            </w:tcBorders>
            <w:vAlign w:val="center"/>
          </w:tcPr>
          <w:p w:rsidR="00BB4E9A" w:rsidRDefault="00BB4E9A">
            <w:pPr>
              <w:jc w:val="center"/>
              <w:rPr>
                <w:sz w:val="18"/>
                <w:szCs w:val="18"/>
              </w:rPr>
            </w:pP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货运量（万吨）</w:t>
            </w:r>
          </w:p>
        </w:tc>
        <w:tc>
          <w:tcPr>
            <w:tcW w:w="1134"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万吨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13</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货运周转量（万吨公里）</w:t>
            </w:r>
          </w:p>
        </w:tc>
        <w:tc>
          <w:tcPr>
            <w:tcW w:w="1134"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万吨公里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sz w:val="18"/>
          <w:szCs w:val="22"/>
        </w:rPr>
        <w:t>5</w:t>
      </w:r>
      <w:r w:rsidR="00F10846">
        <w:rPr>
          <w:rFonts w:ascii="宋体" w:eastAsiaTheme="minorEastAsia" w:hAnsi="宋体" w:cstheme="minorBidi"/>
          <w:sz w:val="18"/>
          <w:szCs w:val="22"/>
        </w:rPr>
        <w:t>月底前</w:t>
      </w:r>
    </w:p>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44" w:name="_Toc97540405"/>
      <w:r>
        <w:rPr>
          <w:rFonts w:hAnsi="宋体" w:hint="eastAsia"/>
          <w:b w:val="0"/>
        </w:rPr>
        <w:lastRenderedPageBreak/>
        <w:t>全社会运输工具情况年报表</w:t>
      </w:r>
      <w:bookmarkEnd w:id="144"/>
    </w:p>
    <w:tbl>
      <w:tblPr>
        <w:tblW w:w="17719" w:type="dxa"/>
        <w:jc w:val="center"/>
        <w:tblLayout w:type="fixed"/>
        <w:tblLook w:val="04A0" w:firstRow="1" w:lastRow="0" w:firstColumn="1" w:lastColumn="0" w:noHBand="0" w:noVBand="1"/>
      </w:tblPr>
      <w:tblGrid>
        <w:gridCol w:w="4536"/>
        <w:gridCol w:w="709"/>
        <w:gridCol w:w="1134"/>
        <w:gridCol w:w="851"/>
        <w:gridCol w:w="5103"/>
        <w:gridCol w:w="2693"/>
        <w:gridCol w:w="2693"/>
      </w:tblGrid>
      <w:tr w:rsidR="00124D71" w:rsidTr="00C93A03">
        <w:trPr>
          <w:trHeight w:val="284"/>
          <w:tblHeader/>
          <w:jc w:val="center"/>
        </w:trPr>
        <w:tc>
          <w:tcPr>
            <w:tcW w:w="4536" w:type="dxa"/>
            <w:vAlign w:val="bottom"/>
          </w:tcPr>
          <w:p w:rsidR="00124D71" w:rsidRDefault="00124D71" w:rsidP="00124D71">
            <w:pPr>
              <w:pStyle w:val="a4"/>
              <w:rPr>
                <w:rFonts w:hAnsi="宋体"/>
                <w:sz w:val="18"/>
                <w:szCs w:val="18"/>
              </w:rPr>
            </w:pPr>
            <w:r>
              <w:rPr>
                <w:rFonts w:hAnsi="宋体" w:hint="eastAsia"/>
                <w:sz w:val="18"/>
                <w:szCs w:val="18"/>
              </w:rPr>
              <w:t>综合机关名称：</w:t>
            </w:r>
          </w:p>
        </w:tc>
        <w:tc>
          <w:tcPr>
            <w:tcW w:w="709" w:type="dxa"/>
          </w:tcPr>
          <w:p w:rsidR="00124D71" w:rsidRDefault="00124D71" w:rsidP="00124D71">
            <w:pPr>
              <w:pStyle w:val="a4"/>
              <w:jc w:val="left"/>
              <w:rPr>
                <w:rFonts w:hAnsi="宋体"/>
                <w:sz w:val="18"/>
                <w:szCs w:val="18"/>
              </w:rPr>
            </w:pPr>
          </w:p>
        </w:tc>
        <w:tc>
          <w:tcPr>
            <w:tcW w:w="1134" w:type="dxa"/>
          </w:tcPr>
          <w:p w:rsidR="00124D71" w:rsidRDefault="00124D71" w:rsidP="00124D71">
            <w:pPr>
              <w:pStyle w:val="a4"/>
              <w:ind w:firstLineChars="600" w:firstLine="1080"/>
              <w:jc w:val="left"/>
              <w:rPr>
                <w:rFonts w:hAnsi="宋体"/>
                <w:sz w:val="18"/>
                <w:szCs w:val="18"/>
              </w:rPr>
            </w:pPr>
          </w:p>
        </w:tc>
        <w:tc>
          <w:tcPr>
            <w:tcW w:w="851" w:type="dxa"/>
          </w:tcPr>
          <w:p w:rsidR="00124D71" w:rsidRDefault="00124D71" w:rsidP="00124D71">
            <w:pPr>
              <w:pStyle w:val="a4"/>
              <w:ind w:firstLineChars="600" w:firstLine="1080"/>
              <w:jc w:val="left"/>
              <w:rPr>
                <w:rFonts w:hAnsi="宋体"/>
                <w:sz w:val="18"/>
                <w:szCs w:val="18"/>
              </w:rPr>
            </w:pPr>
          </w:p>
        </w:tc>
        <w:tc>
          <w:tcPr>
            <w:tcW w:w="5103" w:type="dxa"/>
            <w:vAlign w:val="bottom"/>
          </w:tcPr>
          <w:p w:rsidR="00124D71" w:rsidRDefault="008A1CDA" w:rsidP="00124D71">
            <w:pPr>
              <w:pStyle w:val="a4"/>
              <w:jc w:val="left"/>
              <w:rPr>
                <w:rFonts w:hAnsi="宋体"/>
                <w:sz w:val="18"/>
                <w:szCs w:val="18"/>
              </w:rPr>
            </w:pPr>
            <w:r>
              <w:rPr>
                <w:rFonts w:hAnsi="宋体" w:hint="eastAsia"/>
                <w:sz w:val="18"/>
                <w:szCs w:val="18"/>
              </w:rPr>
              <w:t>2021年</w:t>
            </w:r>
          </w:p>
        </w:tc>
        <w:tc>
          <w:tcPr>
            <w:tcW w:w="2693" w:type="dxa"/>
            <w:vAlign w:val="bottom"/>
          </w:tcPr>
          <w:p w:rsidR="00124D71" w:rsidRDefault="00124D71" w:rsidP="00CE2101">
            <w:pPr>
              <w:pStyle w:val="a4"/>
              <w:spacing w:line="240" w:lineRule="exact"/>
              <w:rPr>
                <w:rFonts w:hAnsi="宋体"/>
                <w:sz w:val="18"/>
                <w:szCs w:val="18"/>
              </w:rPr>
            </w:pPr>
            <w:r>
              <w:rPr>
                <w:rFonts w:hAnsi="宋体" w:hint="eastAsia"/>
                <w:sz w:val="18"/>
                <w:szCs w:val="18"/>
              </w:rPr>
              <w:t>表    号：</w:t>
            </w:r>
            <w:r>
              <w:rPr>
                <w:rFonts w:hAnsi="宋体"/>
                <w:sz w:val="18"/>
                <w:szCs w:val="18"/>
              </w:rPr>
              <w:t>JT</w:t>
            </w:r>
            <w:r>
              <w:rPr>
                <w:rFonts w:hAnsi="宋体" w:hint="eastAsia"/>
                <w:sz w:val="18"/>
                <w:szCs w:val="18"/>
              </w:rPr>
              <w:t>3</w:t>
            </w:r>
            <w:r>
              <w:rPr>
                <w:rFonts w:hAnsi="宋体"/>
                <w:kern w:val="0"/>
                <w:sz w:val="18"/>
                <w:szCs w:val="18"/>
              </w:rPr>
              <w:t>06</w:t>
            </w:r>
            <w:r>
              <w:rPr>
                <w:rFonts w:hAnsi="宋体" w:hint="eastAsia"/>
                <w:kern w:val="0"/>
                <w:sz w:val="18"/>
                <w:szCs w:val="18"/>
              </w:rPr>
              <w:t>表</w:t>
            </w:r>
          </w:p>
          <w:p w:rsidR="00124D71" w:rsidRDefault="00124D71" w:rsidP="00CE2101">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124D71" w:rsidRDefault="00440445" w:rsidP="00CE2101">
            <w:pPr>
              <w:spacing w:line="240" w:lineRule="exact"/>
              <w:rPr>
                <w:rFonts w:ascii="宋体" w:hAnsi="宋体"/>
                <w:sz w:val="18"/>
                <w:szCs w:val="18"/>
              </w:rPr>
            </w:pPr>
            <w:r>
              <w:rPr>
                <w:rFonts w:ascii="宋体" w:hAnsi="宋体" w:hint="eastAsia"/>
                <w:sz w:val="18"/>
                <w:szCs w:val="18"/>
              </w:rPr>
              <w:t>文    号：盐统〔2022〕2号</w:t>
            </w:r>
          </w:p>
          <w:p w:rsidR="00124D71" w:rsidRDefault="00440445" w:rsidP="00CE2101">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124D71">
              <w:rPr>
                <w:rFonts w:ascii="宋体" w:hAnsi="宋体"/>
                <w:sz w:val="18"/>
                <w:szCs w:val="18"/>
              </w:rPr>
              <w:t xml:space="preserve"> </w:t>
            </w:r>
          </w:p>
          <w:p w:rsidR="00124D71" w:rsidRDefault="00BC34D0" w:rsidP="00CE2101">
            <w:pPr>
              <w:pStyle w:val="a4"/>
              <w:spacing w:line="240" w:lineRule="exact"/>
              <w:rPr>
                <w:rFonts w:hAnsi="宋体"/>
                <w:sz w:val="18"/>
                <w:szCs w:val="18"/>
              </w:rPr>
            </w:pPr>
            <w:r>
              <w:rPr>
                <w:rFonts w:hAnsi="宋体" w:hint="eastAsia"/>
                <w:sz w:val="18"/>
                <w:szCs w:val="18"/>
              </w:rPr>
              <w:t>有效期至：2023年2月</w:t>
            </w:r>
          </w:p>
        </w:tc>
        <w:tc>
          <w:tcPr>
            <w:tcW w:w="2693" w:type="dxa"/>
            <w:vAlign w:val="bottom"/>
          </w:tcPr>
          <w:p w:rsidR="00124D71" w:rsidRDefault="00124D71" w:rsidP="00124D71">
            <w:pPr>
              <w:pStyle w:val="a4"/>
              <w:spacing w:line="240" w:lineRule="exact"/>
              <w:rPr>
                <w:rFonts w:hAnsi="宋体"/>
                <w:sz w:val="18"/>
                <w:szCs w:val="18"/>
              </w:rPr>
            </w:pP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1134"/>
        <w:gridCol w:w="709"/>
        <w:gridCol w:w="709"/>
        <w:gridCol w:w="850"/>
        <w:gridCol w:w="851"/>
        <w:gridCol w:w="850"/>
        <w:gridCol w:w="851"/>
        <w:gridCol w:w="850"/>
        <w:gridCol w:w="851"/>
        <w:gridCol w:w="850"/>
        <w:gridCol w:w="851"/>
        <w:gridCol w:w="992"/>
        <w:gridCol w:w="850"/>
        <w:gridCol w:w="851"/>
      </w:tblGrid>
      <w:tr w:rsidR="00BB4E9A">
        <w:trPr>
          <w:trHeight w:val="537"/>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3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709"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850"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全社会内河运输船舶数</w:t>
            </w:r>
          </w:p>
        </w:tc>
        <w:tc>
          <w:tcPr>
            <w:tcW w:w="1134" w:type="dxa"/>
            <w:tcBorders>
              <w:left w:val="single" w:sz="4" w:space="0" w:color="auto"/>
              <w:right w:val="single" w:sz="4" w:space="0" w:color="000000"/>
            </w:tcBorders>
            <w:vAlign w:val="center"/>
          </w:tcPr>
          <w:p w:rsidR="00BB4E9A" w:rsidRDefault="00BB4E9A">
            <w:pPr>
              <w:jc w:val="center"/>
            </w:pP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1</w:t>
            </w: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机动船</w:t>
            </w:r>
          </w:p>
        </w:tc>
        <w:tc>
          <w:tcPr>
            <w:tcW w:w="1134"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艘</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2</w:t>
            </w: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货轮</w:t>
            </w:r>
          </w:p>
        </w:tc>
        <w:tc>
          <w:tcPr>
            <w:tcW w:w="1134"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艘</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rsidP="00D135F5">
            <w:pPr>
              <w:rPr>
                <w:color w:val="000000"/>
                <w:sz w:val="18"/>
                <w:szCs w:val="18"/>
              </w:rPr>
            </w:pPr>
            <w:r>
              <w:rPr>
                <w:rFonts w:hint="eastAsia"/>
                <w:color w:val="000000"/>
                <w:sz w:val="18"/>
                <w:szCs w:val="18"/>
              </w:rPr>
              <w:t xml:space="preserve">      </w:t>
            </w:r>
            <w:r>
              <w:rPr>
                <w:rFonts w:hint="eastAsia"/>
                <w:color w:val="000000"/>
                <w:sz w:val="18"/>
                <w:szCs w:val="18"/>
              </w:rPr>
              <w:t>货轮总</w:t>
            </w:r>
            <w:r w:rsidR="00D135F5">
              <w:rPr>
                <w:rFonts w:hint="eastAsia"/>
                <w:color w:val="000000"/>
                <w:sz w:val="18"/>
                <w:szCs w:val="18"/>
              </w:rPr>
              <w:t>总载重吨</w:t>
            </w:r>
          </w:p>
        </w:tc>
        <w:tc>
          <w:tcPr>
            <w:tcW w:w="1134"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吨位</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拖轮</w:t>
            </w:r>
          </w:p>
        </w:tc>
        <w:tc>
          <w:tcPr>
            <w:tcW w:w="1134"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艘</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拖轮功率</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千瓦</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货驳</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艘</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货驳总吨位</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吨位</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油轮</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艘</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油轮总吨位</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吨位</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油轮功率</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千瓦</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全社会营业性陆运工具数</w:t>
            </w:r>
          </w:p>
        </w:tc>
        <w:tc>
          <w:tcPr>
            <w:tcW w:w="1134" w:type="dxa"/>
            <w:tcBorders>
              <w:left w:val="nil"/>
              <w:right w:val="single" w:sz="4" w:space="0" w:color="auto"/>
            </w:tcBorders>
            <w:vAlign w:val="center"/>
          </w:tcPr>
          <w:p w:rsidR="00BB4E9A" w:rsidRDefault="00BB4E9A">
            <w:pPr>
              <w:jc w:val="center"/>
            </w:pP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客车</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客车总客位</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客位</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货车</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辆</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货车总吨位</w:t>
            </w:r>
          </w:p>
        </w:tc>
        <w:tc>
          <w:tcPr>
            <w:tcW w:w="1134" w:type="dxa"/>
            <w:tcBorders>
              <w:left w:val="nil"/>
              <w:bottom w:val="single" w:sz="4" w:space="0" w:color="auto"/>
              <w:right w:val="single" w:sz="4" w:space="0" w:color="auto"/>
            </w:tcBorders>
            <w:vAlign w:val="center"/>
          </w:tcPr>
          <w:p w:rsidR="00BB4E9A" w:rsidRDefault="003D1964">
            <w:pPr>
              <w:jc w:val="center"/>
            </w:pPr>
            <w:r>
              <w:rPr>
                <w:rFonts w:hint="eastAsia"/>
                <w:color w:val="000000"/>
                <w:sz w:val="18"/>
                <w:szCs w:val="18"/>
              </w:rPr>
              <w:t>吨位</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709"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全社会海洋运输船舶数</w:t>
            </w:r>
          </w:p>
        </w:tc>
        <w:tc>
          <w:tcPr>
            <w:tcW w:w="1134" w:type="dxa"/>
            <w:tcBorders>
              <w:top w:val="single" w:sz="4" w:space="0" w:color="auto"/>
              <w:left w:val="nil"/>
              <w:right w:val="single" w:sz="4" w:space="0" w:color="auto"/>
            </w:tcBorders>
            <w:vAlign w:val="center"/>
          </w:tcPr>
          <w:p w:rsidR="00BB4E9A" w:rsidRDefault="00BB4E9A">
            <w:pPr>
              <w:jc w:val="center"/>
            </w:pP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70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艘数</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艘</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总吨</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吨位</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净载重量</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吨位</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20</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功率</w:t>
            </w:r>
          </w:p>
        </w:tc>
        <w:tc>
          <w:tcPr>
            <w:tcW w:w="1134" w:type="dxa"/>
            <w:tcBorders>
              <w:left w:val="nil"/>
              <w:right w:val="single" w:sz="4" w:space="0" w:color="auto"/>
            </w:tcBorders>
            <w:vAlign w:val="center"/>
          </w:tcPr>
          <w:p w:rsidR="00BB4E9A" w:rsidRDefault="003D1964">
            <w:pPr>
              <w:jc w:val="center"/>
            </w:pPr>
            <w:r>
              <w:rPr>
                <w:rFonts w:hint="eastAsia"/>
                <w:color w:val="000000"/>
                <w:sz w:val="18"/>
                <w:szCs w:val="18"/>
              </w:rPr>
              <w:t>千瓦</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sz w:val="18"/>
          <w:szCs w:val="22"/>
        </w:rPr>
        <w:t>5</w:t>
      </w:r>
      <w:r w:rsidR="00F10846">
        <w:rPr>
          <w:rFonts w:ascii="宋体" w:eastAsiaTheme="minorEastAsia" w:hAnsi="宋体" w:cstheme="minorBidi"/>
          <w:sz w:val="18"/>
          <w:szCs w:val="22"/>
        </w:rPr>
        <w:t>月底前</w:t>
      </w:r>
    </w:p>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45" w:name="_Toc97540406"/>
      <w:r>
        <w:rPr>
          <w:rFonts w:hAnsi="宋体" w:hint="eastAsia"/>
          <w:b w:val="0"/>
        </w:rPr>
        <w:lastRenderedPageBreak/>
        <w:t>旅客货物运输周转情况年报表</w:t>
      </w:r>
      <w:bookmarkEnd w:id="145"/>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sz w:val="18"/>
                <w:szCs w:val="18"/>
              </w:rPr>
              <w:t>JT</w:t>
            </w:r>
            <w:r>
              <w:rPr>
                <w:rFonts w:hAnsi="宋体" w:hint="eastAsia"/>
                <w:sz w:val="18"/>
                <w:szCs w:val="18"/>
              </w:rPr>
              <w:t>3</w:t>
            </w:r>
            <w:r>
              <w:rPr>
                <w:rFonts w:hAnsi="宋体"/>
                <w:kern w:val="0"/>
                <w:sz w:val="18"/>
                <w:szCs w:val="18"/>
              </w:rPr>
              <w:t>07</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124D71">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1134"/>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3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分地区港口吞吐量</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万吨</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交通运输业</w:t>
            </w:r>
          </w:p>
        </w:tc>
        <w:tc>
          <w:tcPr>
            <w:tcW w:w="1134" w:type="dxa"/>
            <w:tcBorders>
              <w:left w:val="single" w:sz="4" w:space="0" w:color="auto"/>
              <w:right w:val="single" w:sz="4" w:space="0" w:color="000000"/>
            </w:tcBorders>
            <w:vAlign w:val="center"/>
          </w:tcPr>
          <w:p w:rsidR="00BB4E9A" w:rsidRDefault="00BB4E9A">
            <w:pPr>
              <w:jc w:val="center"/>
              <w:rPr>
                <w:sz w:val="18"/>
                <w:szCs w:val="18"/>
              </w:rPr>
            </w:pPr>
          </w:p>
        </w:tc>
        <w:tc>
          <w:tcPr>
            <w:tcW w:w="709" w:type="dxa"/>
            <w:tcBorders>
              <w:left w:val="nil"/>
              <w:right w:val="single" w:sz="4" w:space="0" w:color="000000"/>
            </w:tcBorders>
            <w:vAlign w:val="center"/>
          </w:tcPr>
          <w:p w:rsidR="00BB4E9A" w:rsidRDefault="00BB4E9A">
            <w:pPr>
              <w:widowControl/>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公路</w:t>
            </w:r>
          </w:p>
        </w:tc>
        <w:tc>
          <w:tcPr>
            <w:tcW w:w="1134" w:type="dxa"/>
            <w:tcBorders>
              <w:left w:val="single" w:sz="4" w:space="0" w:color="auto"/>
              <w:right w:val="single" w:sz="4" w:space="0" w:color="000000"/>
            </w:tcBorders>
            <w:vAlign w:val="center"/>
          </w:tcPr>
          <w:p w:rsidR="00BB4E9A" w:rsidRDefault="00BB4E9A">
            <w:pPr>
              <w:jc w:val="center"/>
              <w:rPr>
                <w:sz w:val="18"/>
                <w:szCs w:val="18"/>
              </w:rPr>
            </w:pPr>
          </w:p>
        </w:tc>
        <w:tc>
          <w:tcPr>
            <w:tcW w:w="709" w:type="dxa"/>
            <w:tcBorders>
              <w:left w:val="nil"/>
              <w:right w:val="single" w:sz="4" w:space="0" w:color="000000"/>
            </w:tcBorders>
            <w:vAlign w:val="center"/>
          </w:tcPr>
          <w:p w:rsidR="00BB4E9A" w:rsidRDefault="00BB4E9A">
            <w:pPr>
              <w:widowControl/>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客运量</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万人</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旅客周转量</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万人公里</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货运量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货物周转量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万吨公里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水运</w:t>
            </w:r>
          </w:p>
        </w:tc>
        <w:tc>
          <w:tcPr>
            <w:tcW w:w="1134" w:type="dxa"/>
            <w:tcBorders>
              <w:left w:val="nil"/>
              <w:right w:val="single" w:sz="4" w:space="0" w:color="auto"/>
            </w:tcBorders>
            <w:vAlign w:val="center"/>
          </w:tcPr>
          <w:p w:rsidR="00BB4E9A" w:rsidRDefault="00BB4E9A">
            <w:pPr>
              <w:jc w:val="center"/>
              <w:rPr>
                <w:sz w:val="18"/>
                <w:szCs w:val="18"/>
              </w:rPr>
            </w:pPr>
          </w:p>
        </w:tc>
        <w:tc>
          <w:tcPr>
            <w:tcW w:w="709" w:type="dxa"/>
            <w:tcBorders>
              <w:left w:val="single" w:sz="4" w:space="0" w:color="auto"/>
              <w:right w:val="single" w:sz="4" w:space="0" w:color="auto"/>
            </w:tcBorders>
            <w:vAlign w:val="center"/>
          </w:tcPr>
          <w:p w:rsidR="00BB4E9A" w:rsidRDefault="00BB4E9A">
            <w:pPr>
              <w:autoSpaceDE w:val="0"/>
              <w:autoSpaceDN w:val="0"/>
              <w:adjustRightInd w:val="0"/>
              <w:spacing w:line="320" w:lineRule="exact"/>
              <w:jc w:val="center"/>
              <w:rPr>
                <w:rFonts w:ascii="宋体" w:hAnsi="宋体"/>
                <w:color w:val="00000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水上客运量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w:t>
            </w:r>
            <w:r>
              <w:rPr>
                <w:rFonts w:ascii="宋体" w:hAnsi="宋体" w:hint="eastAsia"/>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货运量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货物周转量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万吨公里</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港口</w:t>
            </w:r>
          </w:p>
        </w:tc>
        <w:tc>
          <w:tcPr>
            <w:tcW w:w="1134" w:type="dxa"/>
            <w:tcBorders>
              <w:left w:val="nil"/>
              <w:right w:val="single" w:sz="4" w:space="0" w:color="auto"/>
            </w:tcBorders>
            <w:vAlign w:val="center"/>
          </w:tcPr>
          <w:p w:rsidR="00BB4E9A" w:rsidRDefault="00BB4E9A">
            <w:pPr>
              <w:jc w:val="center"/>
              <w:rPr>
                <w:sz w:val="18"/>
                <w:szCs w:val="18"/>
              </w:rPr>
            </w:pPr>
          </w:p>
        </w:tc>
        <w:tc>
          <w:tcPr>
            <w:tcW w:w="709" w:type="dxa"/>
            <w:tcBorders>
              <w:left w:val="single" w:sz="4" w:space="0" w:color="auto"/>
              <w:right w:val="single" w:sz="4" w:space="0" w:color="auto"/>
            </w:tcBorders>
            <w:vAlign w:val="center"/>
          </w:tcPr>
          <w:p w:rsidR="00BB4E9A" w:rsidRDefault="00BB4E9A">
            <w:pPr>
              <w:autoSpaceDE w:val="0"/>
              <w:autoSpaceDN w:val="0"/>
              <w:adjustRightInd w:val="0"/>
              <w:spacing w:line="320" w:lineRule="exact"/>
              <w:rPr>
                <w:rFonts w:ascii="宋体" w:hAnsi="宋体"/>
                <w:color w:val="00000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沿海港口货物吞吐量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其中：外贸</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内河主要港口货物吞吐量</w:t>
            </w:r>
          </w:p>
        </w:tc>
        <w:tc>
          <w:tcPr>
            <w:tcW w:w="1134" w:type="dxa"/>
            <w:tcBorders>
              <w:left w:val="nil"/>
              <w:bottom w:val="single" w:sz="4" w:space="0" w:color="auto"/>
              <w:right w:val="single" w:sz="4" w:space="0" w:color="auto"/>
            </w:tcBorders>
            <w:vAlign w:val="center"/>
          </w:tcPr>
          <w:p w:rsidR="00BB4E9A" w:rsidRDefault="003D1964">
            <w:pPr>
              <w:jc w:val="center"/>
              <w:rPr>
                <w:sz w:val="18"/>
                <w:szCs w:val="18"/>
              </w:rPr>
            </w:pPr>
            <w:r>
              <w:rPr>
                <w:sz w:val="18"/>
                <w:szCs w:val="18"/>
              </w:rPr>
              <w:t>万吨</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11</w:t>
            </w: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机场</w:t>
            </w:r>
          </w:p>
        </w:tc>
        <w:tc>
          <w:tcPr>
            <w:tcW w:w="1134" w:type="dxa"/>
            <w:tcBorders>
              <w:top w:val="single" w:sz="4" w:space="0" w:color="auto"/>
              <w:left w:val="nil"/>
              <w:right w:val="single" w:sz="4" w:space="0" w:color="auto"/>
            </w:tcBorders>
            <w:vAlign w:val="center"/>
          </w:tcPr>
          <w:p w:rsidR="00BB4E9A" w:rsidRDefault="00BB4E9A">
            <w:pPr>
              <w:jc w:val="center"/>
              <w:rPr>
                <w:sz w:val="18"/>
                <w:szCs w:val="18"/>
              </w:rPr>
            </w:pPr>
          </w:p>
        </w:tc>
        <w:tc>
          <w:tcPr>
            <w:tcW w:w="709" w:type="dxa"/>
            <w:tcBorders>
              <w:top w:val="single" w:sz="4" w:space="0" w:color="auto"/>
              <w:left w:val="single" w:sz="4" w:space="0" w:color="auto"/>
              <w:right w:val="single" w:sz="4" w:space="0" w:color="auto"/>
            </w:tcBorders>
            <w:vAlign w:val="center"/>
          </w:tcPr>
          <w:p w:rsidR="00BB4E9A" w:rsidRDefault="00BB4E9A">
            <w:pPr>
              <w:autoSpaceDE w:val="0"/>
              <w:autoSpaceDN w:val="0"/>
              <w:adjustRightInd w:val="0"/>
              <w:spacing w:line="320" w:lineRule="exact"/>
              <w:jc w:val="center"/>
              <w:rPr>
                <w:rFonts w:ascii="宋体" w:hAnsi="宋体"/>
                <w:color w:val="000000"/>
                <w:sz w:val="18"/>
                <w:szCs w:val="18"/>
              </w:rPr>
            </w:pP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起降架次</w:t>
            </w:r>
            <w:r>
              <w:rPr>
                <w:rFonts w:hint="eastAsia"/>
                <w:color w:val="000000"/>
                <w:sz w:val="18"/>
                <w:szCs w:val="18"/>
              </w:rPr>
              <w:t xml:space="preserve"> </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旅客吞吐量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13</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货邮吞吐量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民用航空客运量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民用航空货邮运量</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万吨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hint="eastAsia"/>
          <w:sz w:val="18"/>
          <w:szCs w:val="22"/>
        </w:rPr>
        <w:t>5</w:t>
      </w:r>
      <w:r w:rsidR="00F10846">
        <w:rPr>
          <w:rFonts w:ascii="宋体" w:eastAsiaTheme="minorEastAsia" w:hAnsi="宋体" w:cstheme="minorBidi" w:hint="eastAsia"/>
          <w:sz w:val="18"/>
          <w:szCs w:val="22"/>
        </w:rPr>
        <w:t>月底前</w:t>
      </w:r>
    </w:p>
    <w:p w:rsidR="00BB4E9A" w:rsidRDefault="00BB4E9A"/>
    <w:p w:rsidR="00BB4E9A" w:rsidRDefault="00BB4E9A"/>
    <w:p w:rsidR="00BB4E9A" w:rsidRDefault="00BB4E9A"/>
    <w:p w:rsidR="00BB4E9A" w:rsidRDefault="003D1964">
      <w:pPr>
        <w:widowControl/>
        <w:jc w:val="left"/>
      </w:pPr>
      <w:r>
        <w:br w:type="page"/>
      </w:r>
    </w:p>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a4"/>
        <w:jc w:val="center"/>
        <w:rPr>
          <w:rFonts w:ascii="黑体" w:eastAsia="黑体" w:hAnsi="宋体"/>
          <w:sz w:val="32"/>
        </w:rPr>
      </w:pPr>
      <w:r>
        <w:rPr>
          <w:rFonts w:ascii="黑体" w:eastAsia="黑体" w:hAnsi="宋体" w:hint="eastAsia"/>
          <w:sz w:val="32"/>
        </w:rPr>
        <w:lastRenderedPageBreak/>
        <w:t>定报</w:t>
      </w:r>
    </w:p>
    <w:p w:rsidR="00BB4E9A" w:rsidRDefault="003D1964">
      <w:pPr>
        <w:pStyle w:val="2"/>
        <w:spacing w:before="0" w:after="0" w:line="240" w:lineRule="auto"/>
        <w:jc w:val="center"/>
        <w:rPr>
          <w:rFonts w:hAnsi="宋体"/>
          <w:b w:val="0"/>
        </w:rPr>
      </w:pPr>
      <w:bookmarkStart w:id="146" w:name="_Toc97540407"/>
      <w:r>
        <w:rPr>
          <w:rFonts w:hAnsi="宋体" w:hint="eastAsia"/>
          <w:b w:val="0"/>
        </w:rPr>
        <w:t>旅客货物运输周转增速情况月报表</w:t>
      </w:r>
      <w:bookmarkEnd w:id="146"/>
    </w:p>
    <w:tbl>
      <w:tblPr>
        <w:tblW w:w="8931" w:type="dxa"/>
        <w:jc w:val="center"/>
        <w:tblLayout w:type="fixed"/>
        <w:tblLook w:val="04A0" w:firstRow="1" w:lastRow="0" w:firstColumn="1" w:lastColumn="0" w:noHBand="0" w:noVBand="1"/>
      </w:tblPr>
      <w:tblGrid>
        <w:gridCol w:w="1418"/>
        <w:gridCol w:w="709"/>
        <w:gridCol w:w="1701"/>
        <w:gridCol w:w="1701"/>
        <w:gridCol w:w="283"/>
        <w:gridCol w:w="1418"/>
        <w:gridCol w:w="1701"/>
      </w:tblGrid>
      <w:tr w:rsidR="00BB4E9A" w:rsidTr="00CE2101">
        <w:trPr>
          <w:jc w:val="center"/>
        </w:trPr>
        <w:tc>
          <w:tcPr>
            <w:tcW w:w="5812" w:type="dxa"/>
            <w:gridSpan w:val="5"/>
            <w:tcBorders>
              <w:bottom w:val="single" w:sz="12" w:space="0" w:color="auto"/>
            </w:tcBorders>
            <w:vAlign w:val="bottom"/>
          </w:tcPr>
          <w:p w:rsidR="00BB4E9A" w:rsidRDefault="003D1964" w:rsidP="009029D1">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2022年</w:t>
            </w:r>
            <w:r>
              <w:rPr>
                <w:rFonts w:hAnsi="宋体" w:hint="eastAsia"/>
                <w:sz w:val="18"/>
                <w:szCs w:val="18"/>
              </w:rPr>
              <w:t xml:space="preserve"> </w:t>
            </w:r>
            <w:r>
              <w:rPr>
                <w:rFonts w:hAnsi="宋体"/>
                <w:sz w:val="18"/>
                <w:szCs w:val="18"/>
              </w:rPr>
              <w:t xml:space="preserve">  月</w:t>
            </w:r>
          </w:p>
        </w:tc>
        <w:tc>
          <w:tcPr>
            <w:tcW w:w="3119" w:type="dxa"/>
            <w:gridSpan w:val="2"/>
            <w:tcBorders>
              <w:bottom w:val="single" w:sz="12" w:space="0" w:color="auto"/>
            </w:tcBorders>
            <w:vAlign w:val="bottom"/>
          </w:tcPr>
          <w:p w:rsidR="00BB4E9A" w:rsidRDefault="00124D71" w:rsidP="00CE2101">
            <w:pPr>
              <w:pStyle w:val="a4"/>
              <w:spacing w:line="240" w:lineRule="exact"/>
              <w:ind w:leftChars="-293" w:left="-615" w:right="368"/>
              <w:jc w:val="left"/>
              <w:rPr>
                <w:rFonts w:hAnsi="宋体"/>
                <w:sz w:val="18"/>
                <w:szCs w:val="18"/>
              </w:rPr>
            </w:pPr>
            <w:r>
              <w:rPr>
                <w:rFonts w:hAnsi="宋体" w:hint="eastAsia"/>
                <w:sz w:val="18"/>
                <w:szCs w:val="18"/>
              </w:rPr>
              <w:t xml:space="preserve"> </w:t>
            </w:r>
            <w:r w:rsidR="00CE2101">
              <w:rPr>
                <w:rFonts w:hAnsi="宋体"/>
                <w:sz w:val="18"/>
                <w:szCs w:val="18"/>
              </w:rPr>
              <w:t xml:space="preserve">     </w:t>
            </w:r>
            <w:r w:rsidR="003D1964">
              <w:rPr>
                <w:rFonts w:hAnsi="宋体" w:hint="eastAsia"/>
                <w:sz w:val="18"/>
                <w:szCs w:val="18"/>
              </w:rPr>
              <w:t>表    号：</w:t>
            </w:r>
            <w:r w:rsidR="003D1964">
              <w:rPr>
                <w:rFonts w:hAnsi="宋体"/>
                <w:sz w:val="18"/>
                <w:szCs w:val="18"/>
              </w:rPr>
              <w:t>JT4</w:t>
            </w:r>
            <w:r w:rsidR="003D1964">
              <w:rPr>
                <w:rFonts w:hAnsi="宋体" w:hint="eastAsia"/>
                <w:kern w:val="0"/>
                <w:sz w:val="18"/>
                <w:szCs w:val="18"/>
              </w:rPr>
              <w:t>0</w:t>
            </w:r>
            <w:r w:rsidR="003D1964">
              <w:rPr>
                <w:rFonts w:hAnsi="宋体"/>
                <w:kern w:val="0"/>
                <w:sz w:val="18"/>
                <w:szCs w:val="18"/>
              </w:rPr>
              <w:t>1</w:t>
            </w:r>
            <w:r w:rsidR="003D1964">
              <w:rPr>
                <w:rFonts w:hAnsi="宋体" w:hint="eastAsia"/>
                <w:kern w:val="0"/>
                <w:sz w:val="18"/>
                <w:szCs w:val="18"/>
              </w:rPr>
              <w:t xml:space="preserve">表 </w:t>
            </w:r>
            <w:r w:rsidR="003D1964">
              <w:rPr>
                <w:rFonts w:hAnsi="宋体"/>
                <w:kern w:val="0"/>
                <w:sz w:val="18"/>
                <w:szCs w:val="18"/>
              </w:rPr>
              <w:t xml:space="preserve">  </w:t>
            </w:r>
          </w:p>
          <w:p w:rsidR="00124D71" w:rsidRDefault="00124D71" w:rsidP="00CE2101">
            <w:pPr>
              <w:pStyle w:val="a4"/>
              <w:spacing w:line="240" w:lineRule="exact"/>
              <w:ind w:leftChars="-293" w:left="-615" w:right="360"/>
              <w:jc w:val="left"/>
              <w:rPr>
                <w:rFonts w:hAnsi="宋体"/>
                <w:kern w:val="0"/>
                <w:sz w:val="18"/>
                <w:szCs w:val="18"/>
              </w:rPr>
            </w:pPr>
            <w:r>
              <w:rPr>
                <w:rFonts w:hAnsi="宋体" w:hint="eastAsia"/>
                <w:sz w:val="18"/>
                <w:szCs w:val="18"/>
              </w:rPr>
              <w:t xml:space="preserve"> </w:t>
            </w:r>
            <w:r w:rsidR="00CE2101">
              <w:rPr>
                <w:rFonts w:hAnsi="宋体"/>
                <w:sz w:val="18"/>
                <w:szCs w:val="18"/>
              </w:rPr>
              <w:t xml:space="preserve">     </w:t>
            </w:r>
            <w:r w:rsidR="003D1964">
              <w:rPr>
                <w:rFonts w:hAnsi="宋体" w:hint="eastAsia"/>
                <w:sz w:val="18"/>
                <w:szCs w:val="18"/>
              </w:rPr>
              <w:t>制定机关：</w:t>
            </w:r>
            <w:r w:rsidR="003D1964">
              <w:rPr>
                <w:rFonts w:hAnsi="宋体" w:hint="eastAsia"/>
                <w:kern w:val="0"/>
                <w:sz w:val="18"/>
                <w:szCs w:val="18"/>
              </w:rPr>
              <w:t>盐城市统计局</w:t>
            </w:r>
          </w:p>
          <w:p w:rsidR="00BB4E9A" w:rsidRDefault="00124D71" w:rsidP="00CE2101">
            <w:pPr>
              <w:pStyle w:val="a4"/>
              <w:spacing w:line="240" w:lineRule="exact"/>
              <w:ind w:leftChars="-293" w:left="-615" w:right="360"/>
              <w:jc w:val="left"/>
              <w:rPr>
                <w:rFonts w:hAnsi="宋体"/>
                <w:sz w:val="18"/>
                <w:szCs w:val="18"/>
              </w:rPr>
            </w:pPr>
            <w:r>
              <w:rPr>
                <w:rFonts w:hAnsi="宋体"/>
                <w:kern w:val="0"/>
                <w:sz w:val="18"/>
                <w:szCs w:val="18"/>
              </w:rPr>
              <w:t xml:space="preserve">      </w:t>
            </w:r>
            <w:r w:rsidR="00440445">
              <w:rPr>
                <w:rFonts w:hAnsi="宋体" w:hint="eastAsia"/>
                <w:sz w:val="18"/>
                <w:szCs w:val="18"/>
              </w:rPr>
              <w:t>文    号：盐统〔2022〕2号</w:t>
            </w:r>
          </w:p>
          <w:p w:rsidR="00CE2101" w:rsidRDefault="00440445" w:rsidP="00CE2101">
            <w:pPr>
              <w:spacing w:line="240" w:lineRule="exact"/>
              <w:ind w:leftChars="-293" w:left="-615" w:right="360" w:firstLineChars="300" w:firstLine="540"/>
              <w:jc w:val="left"/>
              <w:rPr>
                <w:rFonts w:ascii="宋体" w:hAnsi="宋体"/>
                <w:sz w:val="18"/>
                <w:szCs w:val="18"/>
              </w:rPr>
            </w:pPr>
            <w:r>
              <w:rPr>
                <w:rFonts w:ascii="宋体" w:hAnsi="宋体" w:hint="eastAsia"/>
                <w:kern w:val="0"/>
                <w:sz w:val="18"/>
                <w:szCs w:val="18"/>
                <w:lang w:val="zh-CN"/>
              </w:rPr>
              <w:t xml:space="preserve">批准文号：苏统制〔2022〕10号 </w:t>
            </w:r>
            <w:r w:rsidR="00124D71">
              <w:rPr>
                <w:rFonts w:ascii="宋体" w:hAnsi="宋体"/>
                <w:sz w:val="18"/>
                <w:szCs w:val="18"/>
              </w:rPr>
              <w:t xml:space="preserve"> </w:t>
            </w:r>
          </w:p>
          <w:p w:rsidR="00BB4E9A" w:rsidRPr="00CE2101" w:rsidRDefault="00BC34D0" w:rsidP="00CE2101">
            <w:pPr>
              <w:spacing w:line="240" w:lineRule="exact"/>
              <w:ind w:leftChars="-293" w:left="-615" w:right="360" w:firstLineChars="300" w:firstLine="540"/>
              <w:jc w:val="left"/>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r w:rsidR="003D1964">
              <w:rPr>
                <w:rFonts w:hAnsi="宋体" w:hint="eastAsia"/>
                <w:sz w:val="18"/>
                <w:szCs w:val="18"/>
              </w:rPr>
              <w:t xml:space="preserve"> </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0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公路运输总周转量增长速度（</w:t>
            </w:r>
            <w:r>
              <w:rPr>
                <w:rFonts w:hint="eastAsia"/>
                <w:sz w:val="18"/>
                <w:szCs w:val="18"/>
              </w:rPr>
              <w:t>%</w:t>
            </w:r>
            <w:r>
              <w:rPr>
                <w:rFonts w:hint="eastAsia"/>
                <w:sz w:val="18"/>
                <w:szCs w:val="18"/>
              </w:rPr>
              <w:t>）</w:t>
            </w:r>
          </w:p>
        </w:tc>
        <w:tc>
          <w:tcPr>
            <w:tcW w:w="3402" w:type="dxa"/>
            <w:gridSpan w:val="3"/>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水上运输总周转量增长速度（%）</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上年同期</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w:t>
            </w:r>
            <w:r>
              <w:rPr>
                <w:sz w:val="18"/>
                <w:szCs w:val="18"/>
              </w:rPr>
              <w:t>月</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上年同期</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680"/>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15</w:t>
            </w: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80"/>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16</w:t>
            </w: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tcBorders>
            <w:vAlign w:val="center"/>
          </w:tcPr>
          <w:p w:rsidR="00BB4E9A" w:rsidRDefault="00BB4E9A">
            <w:pPr>
              <w:spacing w:line="300" w:lineRule="exact"/>
              <w:jc w:val="center"/>
            </w:pPr>
          </w:p>
        </w:tc>
      </w:tr>
      <w:tr w:rsidR="00BB4E9A">
        <w:trPr>
          <w:trHeight w:hRule="exact" w:val="680"/>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17</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18</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19</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20</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21</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22</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23</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24</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25</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680"/>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26</w:t>
            </w: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Pr>
          <w:rFonts w:ascii="宋体" w:eastAsiaTheme="minorEastAsia" w:hAnsi="宋体" w:cstheme="minorBidi" w:hint="eastAsia"/>
          <w:sz w:val="18"/>
          <w:szCs w:val="22"/>
        </w:rPr>
        <w:t>月后1</w:t>
      </w:r>
      <w:r>
        <w:rPr>
          <w:rFonts w:ascii="宋体" w:eastAsiaTheme="minorEastAsia" w:hAnsi="宋体" w:cstheme="minorBidi"/>
          <w:sz w:val="18"/>
          <w:szCs w:val="22"/>
        </w:rPr>
        <w:t>0日前</w:t>
      </w:r>
    </w:p>
    <w:p w:rsidR="00BB4E9A" w:rsidRDefault="003D1964">
      <w:pPr>
        <w:widowControl/>
        <w:jc w:val="left"/>
      </w:pPr>
      <w: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jc w:val="left"/>
        <w:rPr>
          <w:rFonts w:ascii="宋体" w:hAnsi="宋体"/>
        </w:rPr>
      </w:pPr>
      <w:r>
        <w:rPr>
          <w:rFonts w:ascii="宋体" w:hAnsi="宋体" w:hint="eastAsia"/>
          <w:b/>
        </w:rPr>
        <w:t>1、城市居民公共交通出行分担率：</w:t>
      </w:r>
      <w:r>
        <w:rPr>
          <w:rFonts w:ascii="宋体" w:hAnsi="宋体" w:hint="eastAsia"/>
        </w:rPr>
        <w:t>指中等以上城市居民出行方式中选择公共交通的出行量占总出行量的比重。公共交通出行包括轨道交通、地面公交、出租车及城市轮渡等出行方式；总出行包括公共交通出行和家用汽车、摩托车、自行车、步行等其他所有方式。城市公共交通出行量和总出行量的统计范围包括省辖市建成区和人口规模20万人以上的县级城市建成区。计算公式：城市居民公共交通出行分担率=城市公共交通出行量／总出行量×100%</w:t>
      </w:r>
    </w:p>
    <w:p w:rsidR="00BB4E9A" w:rsidRDefault="003D1964">
      <w:pPr>
        <w:ind w:firstLineChars="200" w:firstLine="422"/>
        <w:rPr>
          <w:rFonts w:ascii="宋体" w:hAnsi="宋体"/>
        </w:rPr>
      </w:pPr>
      <w:r>
        <w:rPr>
          <w:rFonts w:ascii="宋体" w:hAnsi="宋体" w:hint="eastAsia"/>
          <w:b/>
        </w:rPr>
        <w:t>2、镇村公共交通开通率：</w:t>
      </w:r>
      <w:r>
        <w:rPr>
          <w:rFonts w:ascii="宋体" w:hAnsi="宋体" w:hint="eastAsia"/>
        </w:rPr>
        <w:t>指已开通镇村公共交通的乡镇个数占乡镇总数的比重。镇村公共交通指以乡镇为单位或者相邻几个乡镇为片区，连接乡镇至行政村（镇与镇之间、镇与村之间、村与村之间），具有公交基本特征的客运线路。</w:t>
      </w:r>
    </w:p>
    <w:p w:rsidR="00BB4E9A" w:rsidRDefault="003D1964">
      <w:pPr>
        <w:ind w:firstLineChars="200" w:firstLine="420"/>
        <w:rPr>
          <w:rFonts w:ascii="宋体" w:hAnsi="宋体"/>
        </w:rPr>
      </w:pPr>
      <w:r>
        <w:rPr>
          <w:rFonts w:ascii="宋体" w:hAnsi="宋体" w:hint="eastAsia"/>
        </w:rPr>
        <w:t>计算公式：镇村公共交通开通率=已开通镇村公共交通的乡镇个数／乡镇总数×100%</w:t>
      </w:r>
    </w:p>
    <w:p w:rsidR="00BB4E9A" w:rsidRDefault="003D1964">
      <w:pPr>
        <w:ind w:firstLineChars="200" w:firstLine="422"/>
        <w:jc w:val="left"/>
        <w:rPr>
          <w:rFonts w:ascii="宋体" w:hAnsi="宋体"/>
        </w:rPr>
      </w:pPr>
      <w:r>
        <w:rPr>
          <w:rFonts w:ascii="宋体" w:hAnsi="宋体" w:hint="eastAsia"/>
          <w:b/>
        </w:rPr>
        <w:t>3、城市万人公交车拥有量（标台）</w:t>
      </w:r>
      <w:r>
        <w:rPr>
          <w:rFonts w:ascii="宋体" w:hAnsi="宋体" w:hint="eastAsia"/>
        </w:rPr>
        <w:t>：指城市每万人平均拥有的公共交通车辆标台数。</w:t>
      </w:r>
    </w:p>
    <w:p w:rsidR="00BB4E9A" w:rsidRDefault="003D1964">
      <w:pPr>
        <w:ind w:firstLineChars="200" w:firstLine="420"/>
        <w:jc w:val="left"/>
        <w:rPr>
          <w:rFonts w:ascii="宋体" w:hAnsi="宋体"/>
        </w:rPr>
      </w:pPr>
      <w:r>
        <w:rPr>
          <w:rFonts w:ascii="宋体" w:hAnsi="宋体" w:hint="eastAsia"/>
        </w:rPr>
        <w:t>计算公式：城市万人公交车拥有量=城市公共交通车辆标台数/城市人口数</w:t>
      </w:r>
    </w:p>
    <w:p w:rsidR="00BB4E9A" w:rsidRDefault="003D1964">
      <w:pPr>
        <w:ind w:firstLineChars="200" w:firstLine="422"/>
        <w:jc w:val="left"/>
        <w:rPr>
          <w:rFonts w:ascii="宋体" w:hAnsi="宋体"/>
        </w:rPr>
      </w:pPr>
      <w:r>
        <w:rPr>
          <w:rFonts w:ascii="宋体" w:hAnsi="宋体" w:hint="eastAsia"/>
          <w:b/>
        </w:rPr>
        <w:t>4、行政村客运班线通达率（%）</w:t>
      </w:r>
      <w:r>
        <w:rPr>
          <w:rFonts w:ascii="宋体" w:hAnsi="宋体" w:hint="eastAsia"/>
        </w:rPr>
        <w:t>：指农村通客运班线的行政村个数占行政村总数的比重。计算公式：行政村客运班线通达率=（通客运班线的行政村个数/行政村总数）×100%</w:t>
      </w:r>
    </w:p>
    <w:p w:rsidR="00BB4E9A" w:rsidRDefault="003D1964">
      <w:pPr>
        <w:ind w:firstLineChars="200" w:firstLine="422"/>
        <w:rPr>
          <w:rFonts w:ascii="宋体" w:hAnsi="宋体"/>
          <w:szCs w:val="21"/>
        </w:rPr>
      </w:pPr>
      <w:r>
        <w:rPr>
          <w:rFonts w:ascii="宋体" w:hAnsi="宋体" w:hint="eastAsia"/>
          <w:b/>
          <w:szCs w:val="21"/>
        </w:rPr>
        <w:t>5、公共汽</w:t>
      </w:r>
      <w:r>
        <w:rPr>
          <w:rFonts w:ascii="宋体" w:hAnsi="宋体"/>
          <w:b/>
          <w:szCs w:val="21"/>
        </w:rPr>
        <w:t>(</w:t>
      </w:r>
      <w:r>
        <w:rPr>
          <w:rFonts w:ascii="宋体" w:hAnsi="宋体" w:hint="eastAsia"/>
          <w:b/>
          <w:szCs w:val="21"/>
        </w:rPr>
        <w:t>电</w:t>
      </w:r>
      <w:r>
        <w:rPr>
          <w:rFonts w:ascii="宋体" w:hAnsi="宋体"/>
          <w:b/>
          <w:szCs w:val="21"/>
        </w:rPr>
        <w:t>)</w:t>
      </w:r>
      <w:r>
        <w:rPr>
          <w:rFonts w:ascii="宋体" w:hAnsi="宋体" w:hint="eastAsia"/>
          <w:b/>
          <w:szCs w:val="21"/>
        </w:rPr>
        <w:t>车运营车辆数</w:t>
      </w:r>
      <w:r>
        <w:rPr>
          <w:rFonts w:ascii="宋体" w:hAnsi="宋体" w:hint="eastAsia"/>
          <w:szCs w:val="21"/>
        </w:rPr>
        <w:t>：是指城市公共交通企业可参加营运的全部车辆数。包括技术完好的、在修的、待修的、长期停驶的，以及拟报废尚未经上级主管部门批准报废的运营车辆数。不包括公交企业的油罐车、货车和其他专用车等非运营车，也不包括借入、租入的客运车辆。</w:t>
      </w:r>
    </w:p>
    <w:p w:rsidR="00BB4E9A" w:rsidRDefault="003D1964">
      <w:pPr>
        <w:ind w:firstLineChars="200" w:firstLine="422"/>
        <w:rPr>
          <w:rFonts w:ascii="宋体" w:hAnsi="宋体"/>
          <w:szCs w:val="21"/>
        </w:rPr>
      </w:pPr>
      <w:r>
        <w:rPr>
          <w:rFonts w:ascii="宋体" w:hAnsi="宋体"/>
          <w:b/>
          <w:szCs w:val="21"/>
        </w:rPr>
        <w:t>6</w:t>
      </w:r>
      <w:r>
        <w:rPr>
          <w:rFonts w:ascii="宋体" w:hAnsi="宋体" w:hint="eastAsia"/>
          <w:b/>
          <w:szCs w:val="21"/>
        </w:rPr>
        <w:t>、公共汽</w:t>
      </w:r>
      <w:r>
        <w:rPr>
          <w:rFonts w:ascii="宋体" w:hAnsi="宋体"/>
          <w:b/>
          <w:szCs w:val="21"/>
        </w:rPr>
        <w:t>(</w:t>
      </w:r>
      <w:r>
        <w:rPr>
          <w:rFonts w:ascii="宋体" w:hAnsi="宋体" w:hint="eastAsia"/>
          <w:b/>
          <w:szCs w:val="21"/>
        </w:rPr>
        <w:t>电</w:t>
      </w:r>
      <w:r>
        <w:rPr>
          <w:rFonts w:ascii="宋体" w:hAnsi="宋体"/>
          <w:b/>
          <w:szCs w:val="21"/>
        </w:rPr>
        <w:t>)</w:t>
      </w:r>
      <w:r>
        <w:rPr>
          <w:rFonts w:ascii="宋体" w:hAnsi="宋体" w:hint="eastAsia"/>
          <w:b/>
          <w:szCs w:val="21"/>
        </w:rPr>
        <w:t>车客运总量</w:t>
      </w:r>
      <w:r>
        <w:rPr>
          <w:rFonts w:ascii="宋体" w:hAnsi="宋体" w:hint="eastAsia"/>
          <w:szCs w:val="21"/>
        </w:rPr>
        <w:t>：指运送乘客的总人数。包括普通票乘客人次，月票乘客人次和包车乘客人次。普通票乘客人次按上车付现金购票，一张票计算一个人次；月票日乘车次按</w:t>
      </w:r>
      <w:r>
        <w:rPr>
          <w:rFonts w:ascii="宋体" w:hAnsi="宋体"/>
          <w:szCs w:val="21"/>
        </w:rPr>
        <w:t>5</w:t>
      </w:r>
      <w:r>
        <w:rPr>
          <w:rFonts w:ascii="宋体" w:hAnsi="宋体" w:hint="eastAsia"/>
          <w:szCs w:val="21"/>
        </w:rPr>
        <w:t>个人次计算；团体包车，一个乘客按一个人次计算，往返按二个人次计算。</w:t>
      </w:r>
    </w:p>
    <w:p w:rsidR="00BB4E9A" w:rsidRDefault="003D1964">
      <w:pPr>
        <w:ind w:firstLineChars="200" w:firstLine="422"/>
        <w:rPr>
          <w:rFonts w:ascii="宋体" w:hAnsi="宋体"/>
          <w:szCs w:val="21"/>
        </w:rPr>
      </w:pPr>
      <w:r>
        <w:rPr>
          <w:rFonts w:ascii="宋体" w:hAnsi="宋体"/>
          <w:b/>
          <w:szCs w:val="21"/>
        </w:rPr>
        <w:t>7</w:t>
      </w:r>
      <w:r>
        <w:rPr>
          <w:rFonts w:ascii="宋体" w:hAnsi="宋体" w:hint="eastAsia"/>
          <w:b/>
          <w:szCs w:val="21"/>
        </w:rPr>
        <w:t>、出租汽车数</w:t>
      </w:r>
      <w:r>
        <w:rPr>
          <w:rFonts w:ascii="宋体" w:hAnsi="宋体" w:hint="eastAsia"/>
          <w:szCs w:val="21"/>
        </w:rPr>
        <w:t>：指经有关部门批准的专门从事出租业务的一切营业车辆。包括轿车、面包车、大客车。</w:t>
      </w:r>
    </w:p>
    <w:p w:rsidR="00BB4E9A" w:rsidRDefault="003D1964">
      <w:pPr>
        <w:ind w:firstLineChars="200" w:firstLine="422"/>
        <w:jc w:val="left"/>
        <w:rPr>
          <w:rFonts w:ascii="宋体" w:hAnsi="宋体"/>
        </w:rPr>
      </w:pPr>
      <w:r>
        <w:rPr>
          <w:rFonts w:ascii="宋体" w:hAnsi="宋体" w:hint="eastAsia"/>
          <w:b/>
          <w:szCs w:val="21"/>
        </w:rPr>
        <w:t>8、水路货运量：</w:t>
      </w:r>
      <w:r>
        <w:rPr>
          <w:rFonts w:ascii="宋体" w:hAnsi="宋体" w:hint="eastAsia"/>
        </w:rPr>
        <w:t>指在一定时期内由各种水运工具实际运送的货物数量，包括内河、江海、远洋货运量。</w:t>
      </w:r>
    </w:p>
    <w:p w:rsidR="00BB4E9A" w:rsidRDefault="003D1964">
      <w:pPr>
        <w:ind w:firstLineChars="200" w:firstLine="422"/>
        <w:jc w:val="left"/>
        <w:rPr>
          <w:rFonts w:ascii="宋体" w:hAnsi="宋体"/>
        </w:rPr>
      </w:pPr>
      <w:r>
        <w:rPr>
          <w:rFonts w:ascii="宋体" w:hAnsi="宋体" w:hint="eastAsia"/>
          <w:b/>
          <w:szCs w:val="21"/>
        </w:rPr>
        <w:t>9、港口货物吞吐量：</w:t>
      </w:r>
      <w:r>
        <w:rPr>
          <w:rFonts w:ascii="宋体" w:hAnsi="宋体" w:hint="eastAsia"/>
        </w:rPr>
        <w:t>指经由水路进、出港区范围，并经过装卸的货物数量。按货物流向分为进港吞吐量和出港吞吐量，按货物的贸易性质分为内贸和外贸吞吐量。按货物的类别分，可根据现行的交通行业标准《运输货物分类和代码》分类。</w:t>
      </w:r>
    </w:p>
    <w:p w:rsidR="00BB4E9A" w:rsidRDefault="003D1964">
      <w:pPr>
        <w:ind w:firstLineChars="200" w:firstLine="422"/>
        <w:jc w:val="left"/>
        <w:rPr>
          <w:rFonts w:ascii="宋体" w:hAnsi="宋体"/>
        </w:rPr>
      </w:pPr>
      <w:r>
        <w:rPr>
          <w:rFonts w:ascii="宋体" w:hAnsi="宋体"/>
          <w:b/>
          <w:szCs w:val="21"/>
        </w:rPr>
        <w:t>10</w:t>
      </w:r>
      <w:r>
        <w:rPr>
          <w:rFonts w:ascii="宋体" w:hAnsi="宋体" w:hint="eastAsia"/>
          <w:b/>
          <w:szCs w:val="21"/>
        </w:rPr>
        <w:t>、拖船：</w:t>
      </w:r>
      <w:r>
        <w:rPr>
          <w:rFonts w:ascii="宋体" w:hAnsi="宋体" w:hint="eastAsia"/>
        </w:rPr>
        <w:t>指专门拖带其他船舶、船队、木排的船舶。</w:t>
      </w:r>
    </w:p>
    <w:p w:rsidR="00BB4E9A" w:rsidRDefault="003D1964">
      <w:pPr>
        <w:ind w:firstLineChars="200" w:firstLine="422"/>
        <w:jc w:val="left"/>
        <w:rPr>
          <w:kern w:val="0"/>
        </w:rPr>
      </w:pPr>
      <w:r>
        <w:rPr>
          <w:rFonts w:ascii="宋体" w:hAnsi="宋体"/>
          <w:b/>
          <w:szCs w:val="21"/>
        </w:rPr>
        <w:t>11</w:t>
      </w:r>
      <w:r>
        <w:rPr>
          <w:rFonts w:ascii="宋体" w:hAnsi="宋体" w:hint="eastAsia"/>
          <w:b/>
          <w:szCs w:val="21"/>
        </w:rPr>
        <w:t>、行政村双车道四级公路覆盖率：</w:t>
      </w:r>
      <w:r>
        <w:rPr>
          <w:rFonts w:hint="eastAsia"/>
          <w:kern w:val="0"/>
        </w:rPr>
        <w:t>指已建成双车道四级及以上公路的行政村个数占行政村总数的比重。“双车道四级公路”是指供汽车、非汽车交通混合行驶的，路面宽度不低于</w:t>
      </w:r>
      <w:r>
        <w:rPr>
          <w:rFonts w:hint="eastAsia"/>
          <w:kern w:val="0"/>
        </w:rPr>
        <w:t>5.5</w:t>
      </w:r>
      <w:r>
        <w:rPr>
          <w:rFonts w:hint="eastAsia"/>
          <w:kern w:val="0"/>
        </w:rPr>
        <w:t>米的铺装道路，原则上路况指数</w:t>
      </w:r>
      <w:r>
        <w:rPr>
          <w:rFonts w:hint="eastAsia"/>
          <w:kern w:val="0"/>
        </w:rPr>
        <w:t>MQI</w:t>
      </w:r>
      <w:r>
        <w:rPr>
          <w:rFonts w:hint="eastAsia"/>
          <w:kern w:val="0"/>
        </w:rPr>
        <w:t>≥</w:t>
      </w:r>
      <w:r>
        <w:rPr>
          <w:rFonts w:hint="eastAsia"/>
          <w:kern w:val="0"/>
        </w:rPr>
        <w:t>70</w:t>
      </w:r>
      <w:r>
        <w:rPr>
          <w:rFonts w:hint="eastAsia"/>
          <w:kern w:val="0"/>
        </w:rPr>
        <w:t>。“路面宽度不低于</w:t>
      </w:r>
      <w:r>
        <w:rPr>
          <w:rFonts w:hint="eastAsia"/>
          <w:kern w:val="0"/>
        </w:rPr>
        <w:t>5.5</w:t>
      </w:r>
      <w:r>
        <w:rPr>
          <w:rFonts w:hint="eastAsia"/>
          <w:kern w:val="0"/>
        </w:rPr>
        <w:t>米”依据《省交通运输厅关于江苏省农村公路提档升级工程建设标准指导意见的通知》（苏交公〔</w:t>
      </w:r>
      <w:r>
        <w:rPr>
          <w:rFonts w:hint="eastAsia"/>
          <w:kern w:val="0"/>
        </w:rPr>
        <w:t>2013</w:t>
      </w:r>
      <w:r>
        <w:rPr>
          <w:rFonts w:hint="eastAsia"/>
          <w:kern w:val="0"/>
        </w:rPr>
        <w:t>〕</w:t>
      </w:r>
      <w:r>
        <w:rPr>
          <w:rFonts w:hint="eastAsia"/>
          <w:kern w:val="0"/>
        </w:rPr>
        <w:t>15</w:t>
      </w:r>
      <w:r>
        <w:rPr>
          <w:rFonts w:hint="eastAsia"/>
          <w:kern w:val="0"/>
        </w:rPr>
        <w:t>号）；路况指数</w:t>
      </w:r>
      <w:r>
        <w:rPr>
          <w:rFonts w:hint="eastAsia"/>
          <w:kern w:val="0"/>
        </w:rPr>
        <w:t>MQI</w:t>
      </w:r>
      <w:r>
        <w:rPr>
          <w:rFonts w:hint="eastAsia"/>
          <w:kern w:val="0"/>
        </w:rPr>
        <w:t>≥</w:t>
      </w:r>
      <w:r>
        <w:rPr>
          <w:rFonts w:hint="eastAsia"/>
          <w:kern w:val="0"/>
        </w:rPr>
        <w:t>70</w:t>
      </w:r>
      <w:r>
        <w:rPr>
          <w:rFonts w:hint="eastAsia"/>
          <w:kern w:val="0"/>
        </w:rPr>
        <w:t>依据《交通运输部办公厅关于加强项目核查确保完成乡镇和建制村通硬化路目标任务的通知》（交办规划函〔</w:t>
      </w:r>
      <w:r>
        <w:rPr>
          <w:rFonts w:hint="eastAsia"/>
          <w:kern w:val="0"/>
        </w:rPr>
        <w:t>2017</w:t>
      </w:r>
      <w:r>
        <w:rPr>
          <w:rFonts w:hint="eastAsia"/>
          <w:kern w:val="0"/>
        </w:rPr>
        <w:t>〕</w:t>
      </w:r>
      <w:r>
        <w:rPr>
          <w:rFonts w:hint="eastAsia"/>
          <w:kern w:val="0"/>
        </w:rPr>
        <w:t>414</w:t>
      </w:r>
      <w:r>
        <w:rPr>
          <w:rFonts w:hint="eastAsia"/>
          <w:kern w:val="0"/>
        </w:rPr>
        <w:t>号）。计算公式：</w:t>
      </w:r>
    </w:p>
    <w:p w:rsidR="00BB4E9A" w:rsidRDefault="003D1964">
      <w:pPr>
        <w:ind w:firstLineChars="200" w:firstLine="420"/>
        <w:jc w:val="left"/>
        <w:rPr>
          <w:kern w:val="0"/>
        </w:rPr>
      </w:pPr>
      <w:r>
        <w:rPr>
          <w:rFonts w:hint="eastAsia"/>
          <w:kern w:val="0"/>
        </w:rPr>
        <w:t>行政村双车道四级公路覆盖率</w:t>
      </w:r>
      <w:r>
        <w:rPr>
          <w:rFonts w:hint="eastAsia"/>
          <w:kern w:val="0"/>
        </w:rPr>
        <w:t>=</w:t>
      </w:r>
      <w:r>
        <w:rPr>
          <w:rFonts w:hint="eastAsia"/>
          <w:kern w:val="0"/>
        </w:rPr>
        <w:t>已建成双车道四级及以上公路的行政村个数／行政村总数×</w:t>
      </w:r>
      <w:r>
        <w:rPr>
          <w:rFonts w:hint="eastAsia"/>
          <w:kern w:val="0"/>
        </w:rPr>
        <w:t>100%</w:t>
      </w:r>
      <w:r>
        <w:rPr>
          <w:rFonts w:hint="eastAsia"/>
          <w:kern w:val="0"/>
        </w:rPr>
        <w:t>。</w:t>
      </w:r>
    </w:p>
    <w:p w:rsidR="00BB4E9A" w:rsidRDefault="003D1964">
      <w:pPr>
        <w:pStyle w:val="a4"/>
        <w:ind w:right="-108" w:firstLine="420"/>
        <w:rPr>
          <w:rFonts w:hAnsi="宋体"/>
        </w:rPr>
      </w:pPr>
      <w:r>
        <w:rPr>
          <w:rFonts w:hAnsi="宋体"/>
          <w:b/>
        </w:rPr>
        <w:t>12</w:t>
      </w:r>
      <w:r>
        <w:rPr>
          <w:rFonts w:hAnsi="宋体" w:hint="eastAsia"/>
          <w:b/>
        </w:rPr>
        <w:t>、</w:t>
      </w:r>
      <w:r>
        <w:rPr>
          <w:rFonts w:ascii="Times New Roman" w:hAnsi="Times New Roman"/>
          <w:b/>
          <w:kern w:val="0"/>
        </w:rPr>
        <w:t>城市万人公共交通车辆拥有量</w:t>
      </w:r>
      <w:r>
        <w:rPr>
          <w:rFonts w:ascii="Times New Roman" w:hAnsi="Times New Roman" w:hint="eastAsia"/>
          <w:b/>
          <w:kern w:val="0"/>
        </w:rPr>
        <w:t>：</w:t>
      </w:r>
      <w:r>
        <w:rPr>
          <w:rFonts w:ascii="Times New Roman" w:hAnsi="Times New Roman"/>
          <w:kern w:val="0"/>
        </w:rPr>
        <w:t>指城市每万人平均拥有的公共交通车辆标台数，含地铁、轻轨。</w:t>
      </w:r>
      <w:r>
        <w:rPr>
          <w:rFonts w:ascii="Times New Roman" w:hAnsi="Times New Roman" w:hint="eastAsia"/>
          <w:kern w:val="0"/>
        </w:rPr>
        <w:t xml:space="preserve"> </w:t>
      </w:r>
      <w:r>
        <w:rPr>
          <w:rFonts w:ascii="Times New Roman" w:hAnsi="Times New Roman"/>
          <w:kern w:val="0"/>
        </w:rPr>
        <w:t>计算公式：城市万人公共交通车辆拥有量</w:t>
      </w:r>
      <w:r>
        <w:rPr>
          <w:rFonts w:ascii="Times New Roman" w:hAnsi="Times New Roman"/>
          <w:kern w:val="0"/>
        </w:rPr>
        <w:t>=</w:t>
      </w:r>
      <w:r>
        <w:rPr>
          <w:rFonts w:ascii="Times New Roman" w:hAnsi="Times New Roman"/>
          <w:kern w:val="0"/>
        </w:rPr>
        <w:t>城市公共交通车辆标台数</w:t>
      </w:r>
      <w:r>
        <w:rPr>
          <w:rFonts w:ascii="Times New Roman" w:hAnsi="Times New Roman"/>
          <w:kern w:val="0"/>
        </w:rPr>
        <w:t>/</w:t>
      </w:r>
      <w:r>
        <w:rPr>
          <w:rFonts w:ascii="Times New Roman" w:hAnsi="Times New Roman"/>
          <w:kern w:val="0"/>
        </w:rPr>
        <w:t>城市常住人口</w:t>
      </w:r>
      <w:r>
        <w:rPr>
          <w:rFonts w:ascii="Times New Roman" w:hAnsi="Times New Roman"/>
          <w:kern w:val="0"/>
        </w:rPr>
        <w:t>×10000</w:t>
      </w:r>
      <w:r>
        <w:rPr>
          <w:rFonts w:ascii="Times New Roman" w:hAnsi="Times New Roman" w:hint="eastAsia"/>
          <w:kern w:val="0"/>
        </w:rPr>
        <w:t>。</w:t>
      </w:r>
      <w:r>
        <w:br w:type="page"/>
      </w:r>
    </w:p>
    <w:p w:rsidR="00BB4E9A" w:rsidRDefault="003D1964">
      <w:pPr>
        <w:pStyle w:val="1"/>
        <w:spacing w:before="0" w:after="0" w:line="240" w:lineRule="auto"/>
        <w:rPr>
          <w:rFonts w:ascii="方正黑体_GBK" w:eastAsia="方正黑体_GBK"/>
          <w:b w:val="0"/>
          <w:sz w:val="32"/>
          <w:szCs w:val="32"/>
        </w:rPr>
      </w:pPr>
      <w:bookmarkStart w:id="147" w:name="_Toc534794026"/>
      <w:bookmarkStart w:id="148" w:name="_Toc467068205"/>
      <w:bookmarkStart w:id="149" w:name="_Toc97540408"/>
      <w:r>
        <w:rPr>
          <w:rFonts w:ascii="方正黑体_GBK" w:eastAsia="方正黑体_GBK" w:hint="eastAsia"/>
          <w:b w:val="0"/>
          <w:sz w:val="32"/>
          <w:szCs w:val="32"/>
        </w:rPr>
        <w:lastRenderedPageBreak/>
        <w:t>市水利局</w:t>
      </w:r>
      <w:bookmarkEnd w:id="147"/>
      <w:bookmarkEnd w:id="148"/>
      <w:bookmarkEnd w:id="149"/>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48"/>
        <w:gridCol w:w="3671"/>
        <w:gridCol w:w="946"/>
        <w:gridCol w:w="1464"/>
        <w:gridCol w:w="1559"/>
        <w:gridCol w:w="766"/>
      </w:tblGrid>
      <w:tr w:rsidR="00BB4E9A" w:rsidTr="00C93A03">
        <w:trPr>
          <w:trHeight w:val="600"/>
          <w:jc w:val="center"/>
        </w:trPr>
        <w:tc>
          <w:tcPr>
            <w:tcW w:w="60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76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1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400"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rsidTr="00C93A03">
        <w:trPr>
          <w:trHeight w:val="600"/>
          <w:jc w:val="center"/>
        </w:trPr>
        <w:tc>
          <w:tcPr>
            <w:tcW w:w="601"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SL</w:t>
            </w:r>
            <w:r>
              <w:rPr>
                <w:rFonts w:ascii="宋体" w:hAnsi="宋体" w:cs="宋体" w:hint="eastAsia"/>
                <w:kern w:val="0"/>
                <w:sz w:val="18"/>
                <w:szCs w:val="18"/>
              </w:rPr>
              <w:t>3</w:t>
            </w:r>
            <w:r>
              <w:rPr>
                <w:rFonts w:ascii="宋体" w:hAnsi="宋体" w:cs="宋体"/>
                <w:kern w:val="0"/>
                <w:sz w:val="18"/>
                <w:szCs w:val="18"/>
              </w:rPr>
              <w:t>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单位G</w:t>
            </w:r>
            <w:r>
              <w:rPr>
                <w:rFonts w:ascii="宋体" w:hAnsi="宋体" w:cs="宋体"/>
                <w:kern w:val="0"/>
                <w:sz w:val="18"/>
                <w:szCs w:val="18"/>
              </w:rPr>
              <w:t>DP用水</w:t>
            </w:r>
            <w:r>
              <w:rPr>
                <w:rFonts w:ascii="宋体" w:hAnsi="宋体" w:cs="宋体" w:hint="eastAsia"/>
                <w:kern w:val="0"/>
                <w:sz w:val="18"/>
                <w:szCs w:val="18"/>
              </w:rPr>
              <w:t>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市水利局</w:t>
            </w:r>
          </w:p>
        </w:tc>
        <w:tc>
          <w:tcPr>
            <w:tcW w:w="816" w:type="pct"/>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400"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rsidTr="00C93A03">
        <w:trPr>
          <w:trHeight w:val="600"/>
          <w:jc w:val="center"/>
        </w:trPr>
        <w:tc>
          <w:tcPr>
            <w:tcW w:w="601"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SL</w:t>
            </w:r>
            <w:r>
              <w:rPr>
                <w:rFonts w:ascii="宋体" w:hAnsi="宋体" w:cs="宋体" w:hint="eastAsia"/>
                <w:kern w:val="0"/>
                <w:sz w:val="18"/>
                <w:szCs w:val="18"/>
              </w:rPr>
              <w:t>3</w:t>
            </w:r>
            <w:r>
              <w:rPr>
                <w:rFonts w:ascii="宋体" w:hAnsi="宋体" w:cs="宋体"/>
                <w:kern w:val="0"/>
                <w:sz w:val="18"/>
                <w:szCs w:val="18"/>
              </w:rPr>
              <w:t>02</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农村供水情况年报表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市水利局</w:t>
            </w:r>
          </w:p>
        </w:tc>
        <w:tc>
          <w:tcPr>
            <w:tcW w:w="816" w:type="pct"/>
            <w:tcBorders>
              <w:top w:val="single" w:sz="4" w:space="0" w:color="auto"/>
              <w:left w:val="nil"/>
              <w:bottom w:val="single" w:sz="4" w:space="0" w:color="auto"/>
              <w:right w:val="single" w:sz="4" w:space="0" w:color="auto"/>
            </w:tcBorders>
            <w:vAlign w:val="center"/>
          </w:tcPr>
          <w:p w:rsidR="00BB4E9A" w:rsidRDefault="00C93A03">
            <w:pPr>
              <w:widowControl/>
              <w:jc w:val="center"/>
              <w:rPr>
                <w:rFonts w:ascii="宋体" w:hAnsi="宋体" w:cs="宋体"/>
                <w:kern w:val="0"/>
                <w:sz w:val="18"/>
                <w:szCs w:val="18"/>
              </w:rPr>
            </w:pPr>
            <w:r>
              <w:rPr>
                <w:rFonts w:ascii="宋体" w:hAnsi="宋体" w:cs="宋体" w:hint="eastAsia"/>
                <w:kern w:val="0"/>
                <w:sz w:val="18"/>
                <w:szCs w:val="18"/>
              </w:rPr>
              <w:t>5</w:t>
            </w:r>
            <w:r w:rsidR="00F10846">
              <w:rPr>
                <w:rFonts w:ascii="宋体" w:hAnsi="宋体" w:cs="宋体" w:hint="eastAsia"/>
                <w:kern w:val="0"/>
                <w:sz w:val="18"/>
                <w:szCs w:val="18"/>
              </w:rPr>
              <w:t>月底前</w:t>
            </w:r>
          </w:p>
        </w:tc>
        <w:tc>
          <w:tcPr>
            <w:tcW w:w="400"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rsidTr="00C93A03">
        <w:trPr>
          <w:trHeight w:val="600"/>
          <w:jc w:val="center"/>
        </w:trPr>
        <w:tc>
          <w:tcPr>
            <w:tcW w:w="601"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SL</w:t>
            </w:r>
            <w:r>
              <w:rPr>
                <w:rFonts w:ascii="宋体" w:hAnsi="宋体" w:cs="宋体" w:hint="eastAsia"/>
                <w:kern w:val="0"/>
                <w:sz w:val="18"/>
                <w:szCs w:val="18"/>
              </w:rPr>
              <w:t>3</w:t>
            </w:r>
            <w:r>
              <w:rPr>
                <w:rFonts w:ascii="宋体" w:hAnsi="宋体" w:cs="宋体"/>
                <w:kern w:val="0"/>
                <w:sz w:val="18"/>
                <w:szCs w:val="18"/>
              </w:rPr>
              <w:t>0</w:t>
            </w:r>
            <w:r>
              <w:rPr>
                <w:rFonts w:ascii="宋体" w:hAnsi="宋体" w:cs="宋体" w:hint="eastAsia"/>
                <w:kern w:val="0"/>
                <w:sz w:val="18"/>
                <w:szCs w:val="18"/>
              </w:rPr>
              <w:t>3表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用水量情况年报表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市水利局</w:t>
            </w:r>
          </w:p>
        </w:tc>
        <w:tc>
          <w:tcPr>
            <w:tcW w:w="816" w:type="pct"/>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400"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rsidTr="00C93A03">
        <w:trPr>
          <w:trHeight w:val="600"/>
          <w:jc w:val="center"/>
        </w:trPr>
        <w:tc>
          <w:tcPr>
            <w:tcW w:w="601"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SL</w:t>
            </w:r>
            <w:r>
              <w:rPr>
                <w:rFonts w:ascii="宋体" w:hAnsi="宋体" w:cs="宋体" w:hint="eastAsia"/>
                <w:kern w:val="0"/>
                <w:sz w:val="18"/>
                <w:szCs w:val="18"/>
              </w:rPr>
              <w:t>3</w:t>
            </w:r>
            <w:r>
              <w:rPr>
                <w:rFonts w:ascii="宋体" w:hAnsi="宋体" w:cs="宋体"/>
                <w:kern w:val="0"/>
                <w:sz w:val="18"/>
                <w:szCs w:val="18"/>
              </w:rPr>
              <w:t>0</w:t>
            </w:r>
            <w:r>
              <w:rPr>
                <w:rFonts w:ascii="宋体" w:hAnsi="宋体" w:cs="宋体" w:hint="eastAsia"/>
                <w:kern w:val="0"/>
                <w:sz w:val="18"/>
                <w:szCs w:val="18"/>
              </w:rPr>
              <w:t>4表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农田灌溉水有效利用系数情况年报表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市水利局</w:t>
            </w:r>
          </w:p>
        </w:tc>
        <w:tc>
          <w:tcPr>
            <w:tcW w:w="816" w:type="pct"/>
            <w:tcBorders>
              <w:top w:val="single" w:sz="4" w:space="0" w:color="auto"/>
              <w:left w:val="nil"/>
              <w:bottom w:val="single" w:sz="4" w:space="0" w:color="auto"/>
              <w:right w:val="single" w:sz="4" w:space="0" w:color="auto"/>
            </w:tcBorders>
            <w:vAlign w:val="center"/>
          </w:tcPr>
          <w:p w:rsidR="00BB4E9A" w:rsidRDefault="007E4DA9">
            <w:pPr>
              <w:widowControl/>
              <w:jc w:val="center"/>
              <w:rPr>
                <w:rFonts w:ascii="宋体" w:hAnsi="宋体" w:cs="宋体"/>
                <w:kern w:val="0"/>
                <w:sz w:val="18"/>
                <w:szCs w:val="18"/>
              </w:rPr>
            </w:pPr>
            <w:r>
              <w:rPr>
                <w:rFonts w:ascii="宋体" w:hAnsi="宋体" w:cs="宋体"/>
                <w:kern w:val="0"/>
                <w:sz w:val="18"/>
                <w:szCs w:val="18"/>
              </w:rPr>
              <w:t>4</w:t>
            </w:r>
            <w:r w:rsidR="00F10846">
              <w:rPr>
                <w:rFonts w:ascii="宋体" w:hAnsi="宋体" w:cs="宋体" w:hint="eastAsia"/>
                <w:kern w:val="0"/>
                <w:sz w:val="18"/>
                <w:szCs w:val="18"/>
              </w:rPr>
              <w:t>月底前</w:t>
            </w:r>
          </w:p>
        </w:tc>
        <w:tc>
          <w:tcPr>
            <w:tcW w:w="400"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rsidTr="00C93A03">
        <w:trPr>
          <w:trHeight w:val="600"/>
          <w:jc w:val="center"/>
        </w:trPr>
        <w:tc>
          <w:tcPr>
            <w:tcW w:w="601"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SL</w:t>
            </w:r>
            <w:r>
              <w:rPr>
                <w:rFonts w:ascii="宋体" w:hAnsi="宋体" w:cs="宋体" w:hint="eastAsia"/>
                <w:kern w:val="0"/>
                <w:sz w:val="18"/>
                <w:szCs w:val="18"/>
              </w:rPr>
              <w:t>3</w:t>
            </w:r>
            <w:r>
              <w:rPr>
                <w:rFonts w:ascii="宋体" w:hAnsi="宋体" w:cs="宋体"/>
                <w:kern w:val="0"/>
                <w:sz w:val="18"/>
                <w:szCs w:val="18"/>
              </w:rPr>
              <w:t>05</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水土流失情况年报表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市水利局</w:t>
            </w:r>
          </w:p>
        </w:tc>
        <w:tc>
          <w:tcPr>
            <w:tcW w:w="816" w:type="pct"/>
            <w:tcBorders>
              <w:top w:val="single" w:sz="4" w:space="0" w:color="auto"/>
              <w:left w:val="nil"/>
              <w:bottom w:val="single" w:sz="4" w:space="0" w:color="auto"/>
              <w:right w:val="single" w:sz="4" w:space="0" w:color="auto"/>
            </w:tcBorders>
            <w:vAlign w:val="center"/>
          </w:tcPr>
          <w:p w:rsidR="00BB4E9A" w:rsidRDefault="00C93A03">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400"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150" w:name="_Toc97540409"/>
      <w:r>
        <w:rPr>
          <w:rFonts w:hAnsi="宋体" w:hint="eastAsia"/>
          <w:b w:val="0"/>
        </w:rPr>
        <w:t>单位</w:t>
      </w:r>
      <w:r>
        <w:rPr>
          <w:rFonts w:hAnsi="宋体" w:hint="eastAsia"/>
          <w:b w:val="0"/>
        </w:rPr>
        <w:t>G</w:t>
      </w:r>
      <w:r>
        <w:rPr>
          <w:rFonts w:hAnsi="宋体"/>
          <w:b w:val="0"/>
        </w:rPr>
        <w:t>DP</w:t>
      </w:r>
      <w:r>
        <w:rPr>
          <w:rFonts w:hAnsi="宋体"/>
          <w:b w:val="0"/>
        </w:rPr>
        <w:t>用水</w:t>
      </w:r>
      <w:r>
        <w:rPr>
          <w:rFonts w:hAnsi="宋体" w:hint="eastAsia"/>
          <w:b w:val="0"/>
        </w:rPr>
        <w:t>情况年报表</w:t>
      </w:r>
      <w:bookmarkEnd w:id="150"/>
    </w:p>
    <w:tbl>
      <w:tblPr>
        <w:tblW w:w="8931" w:type="dxa"/>
        <w:jc w:val="center"/>
        <w:tblLayout w:type="fixed"/>
        <w:tblLook w:val="04A0" w:firstRow="1" w:lastRow="0" w:firstColumn="1" w:lastColumn="0" w:noHBand="0" w:noVBand="1"/>
      </w:tblPr>
      <w:tblGrid>
        <w:gridCol w:w="1418"/>
        <w:gridCol w:w="709"/>
        <w:gridCol w:w="1701"/>
        <w:gridCol w:w="1701"/>
        <w:gridCol w:w="567"/>
        <w:gridCol w:w="1134"/>
        <w:gridCol w:w="1701"/>
      </w:tblGrid>
      <w:tr w:rsidR="00BB4E9A" w:rsidTr="00CE2101">
        <w:trPr>
          <w:jc w:val="center"/>
        </w:trPr>
        <w:tc>
          <w:tcPr>
            <w:tcW w:w="6096"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r>
              <w:rPr>
                <w:rFonts w:hAnsi="宋体" w:hint="eastAsia"/>
                <w:sz w:val="18"/>
                <w:szCs w:val="18"/>
              </w:rPr>
              <w:t xml:space="preserve"> </w:t>
            </w:r>
            <w:r>
              <w:rPr>
                <w:rFonts w:hAnsi="宋体"/>
                <w:sz w:val="18"/>
                <w:szCs w:val="18"/>
              </w:rPr>
              <w:t xml:space="preserve">  月</w:t>
            </w:r>
          </w:p>
        </w:tc>
        <w:tc>
          <w:tcPr>
            <w:tcW w:w="2835" w:type="dxa"/>
            <w:gridSpan w:val="2"/>
            <w:tcBorders>
              <w:bottom w:val="single" w:sz="12" w:space="0" w:color="auto"/>
            </w:tcBorders>
            <w:vAlign w:val="bottom"/>
          </w:tcPr>
          <w:p w:rsidR="00C93A03" w:rsidRDefault="00C93A03" w:rsidP="00CE2101">
            <w:pPr>
              <w:pStyle w:val="a4"/>
              <w:spacing w:line="240" w:lineRule="exact"/>
              <w:ind w:rightChars="-50" w:right="-105"/>
              <w:rPr>
                <w:rFonts w:hAnsi="宋体"/>
                <w:sz w:val="18"/>
                <w:szCs w:val="18"/>
              </w:rPr>
            </w:pPr>
            <w:r>
              <w:rPr>
                <w:rFonts w:hAnsi="宋体" w:hint="eastAsia"/>
                <w:sz w:val="18"/>
                <w:szCs w:val="18"/>
              </w:rPr>
              <w:t>表    号：</w:t>
            </w:r>
            <w:r>
              <w:rPr>
                <w:rFonts w:hAnsi="宋体"/>
                <w:sz w:val="18"/>
                <w:szCs w:val="18"/>
              </w:rPr>
              <w:t>SL</w:t>
            </w:r>
            <w:r>
              <w:rPr>
                <w:rFonts w:hAnsi="宋体" w:hint="eastAsia"/>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表</w:t>
            </w:r>
          </w:p>
          <w:p w:rsidR="00CE2101" w:rsidRDefault="00C93A03" w:rsidP="00CE2101">
            <w:pPr>
              <w:pStyle w:val="a4"/>
              <w:spacing w:line="240" w:lineRule="exact"/>
              <w:ind w:rightChars="-50" w:right="-105"/>
              <w:rPr>
                <w:rFonts w:hAnsi="宋体"/>
                <w:kern w:val="0"/>
                <w:sz w:val="18"/>
                <w:szCs w:val="18"/>
              </w:rPr>
            </w:pPr>
            <w:r>
              <w:rPr>
                <w:rFonts w:hAnsi="宋体" w:hint="eastAsia"/>
                <w:sz w:val="18"/>
                <w:szCs w:val="18"/>
              </w:rPr>
              <w:t>制定机关：</w:t>
            </w:r>
            <w:r>
              <w:rPr>
                <w:rFonts w:hAnsi="宋体" w:hint="eastAsia"/>
                <w:kern w:val="0"/>
                <w:sz w:val="18"/>
                <w:szCs w:val="18"/>
              </w:rPr>
              <w:t>盐城市统计局</w:t>
            </w:r>
          </w:p>
          <w:p w:rsidR="00C93A03" w:rsidRDefault="00440445" w:rsidP="00CE2101">
            <w:pPr>
              <w:pStyle w:val="a4"/>
              <w:spacing w:line="240" w:lineRule="exact"/>
              <w:ind w:rightChars="-50" w:right="-105"/>
              <w:rPr>
                <w:rFonts w:hAnsi="宋体"/>
                <w:sz w:val="18"/>
                <w:szCs w:val="18"/>
              </w:rPr>
            </w:pPr>
            <w:r>
              <w:rPr>
                <w:rFonts w:hAnsi="宋体" w:hint="eastAsia"/>
                <w:sz w:val="18"/>
                <w:szCs w:val="18"/>
              </w:rPr>
              <w:t>文    号：盐统〔2022〕2号</w:t>
            </w:r>
          </w:p>
          <w:p w:rsidR="00C93A03" w:rsidRDefault="00440445" w:rsidP="00CE2101">
            <w:pPr>
              <w:spacing w:line="240" w:lineRule="exact"/>
              <w:ind w:rightChars="-50" w:right="-105"/>
              <w:rPr>
                <w:rFonts w:ascii="宋体" w:hAnsi="宋体"/>
                <w:sz w:val="18"/>
                <w:szCs w:val="18"/>
              </w:rPr>
            </w:pPr>
            <w:r>
              <w:rPr>
                <w:rFonts w:ascii="宋体" w:hAnsi="宋体" w:hint="eastAsia"/>
                <w:kern w:val="0"/>
                <w:sz w:val="18"/>
                <w:szCs w:val="18"/>
                <w:lang w:val="zh-CN"/>
              </w:rPr>
              <w:t xml:space="preserve">批准文号：苏统制〔2022〕10号 </w:t>
            </w:r>
            <w:r w:rsidR="00C93A03">
              <w:rPr>
                <w:rFonts w:ascii="宋体" w:hAnsi="宋体"/>
                <w:sz w:val="18"/>
                <w:szCs w:val="18"/>
              </w:rPr>
              <w:t xml:space="preserve"> </w:t>
            </w:r>
          </w:p>
          <w:p w:rsidR="00BB4E9A" w:rsidRDefault="00C93A03" w:rsidP="00F329A8">
            <w:pPr>
              <w:pStyle w:val="a4"/>
              <w:spacing w:line="240" w:lineRule="exact"/>
              <w:ind w:leftChars="-293" w:left="-615" w:right="360"/>
              <w:rPr>
                <w:rFonts w:hAnsi="宋体"/>
                <w:sz w:val="18"/>
                <w:szCs w:val="18"/>
              </w:rPr>
            </w:pPr>
            <w:r>
              <w:rPr>
                <w:rFonts w:hAnsi="宋体" w:hint="eastAsia"/>
                <w:sz w:val="18"/>
                <w:szCs w:val="18"/>
              </w:rPr>
              <w:t xml:space="preserve"> </w:t>
            </w:r>
            <w:r w:rsidR="00CE2101">
              <w:rPr>
                <w:rFonts w:hAnsi="宋体"/>
                <w:sz w:val="18"/>
                <w:szCs w:val="18"/>
              </w:rPr>
              <w:t xml:space="preserve">      </w:t>
            </w:r>
            <w:r w:rsidR="00BC34D0">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02" w:type="dxa"/>
            <w:gridSpan w:val="2"/>
            <w:tcBorders>
              <w:top w:val="single" w:sz="12" w:space="0" w:color="auto"/>
              <w:left w:val="single" w:sz="4" w:space="0" w:color="auto"/>
              <w:right w:val="single" w:sz="6" w:space="0" w:color="auto"/>
            </w:tcBorders>
            <w:vAlign w:val="center"/>
          </w:tcPr>
          <w:p w:rsidR="00BB4E9A" w:rsidRDefault="003D1964" w:rsidP="00132A8E">
            <w:pPr>
              <w:jc w:val="center"/>
              <w:rPr>
                <w:sz w:val="18"/>
                <w:szCs w:val="18"/>
              </w:rPr>
            </w:pPr>
            <w:r>
              <w:rPr>
                <w:rFonts w:hint="eastAsia"/>
                <w:sz w:val="18"/>
                <w:szCs w:val="18"/>
              </w:rPr>
              <w:t>单位</w:t>
            </w:r>
            <w:r>
              <w:rPr>
                <w:rFonts w:hint="eastAsia"/>
                <w:sz w:val="18"/>
                <w:szCs w:val="18"/>
              </w:rPr>
              <w:t>GDP</w:t>
            </w:r>
            <w:r>
              <w:rPr>
                <w:rFonts w:hint="eastAsia"/>
                <w:sz w:val="18"/>
                <w:szCs w:val="18"/>
              </w:rPr>
              <w:t>用水量（</w:t>
            </w:r>
            <w:r w:rsidR="00132A8E">
              <w:rPr>
                <w:rFonts w:hint="eastAsia"/>
                <w:sz w:val="18"/>
                <w:szCs w:val="18"/>
              </w:rPr>
              <w:t>201</w:t>
            </w:r>
            <w:r w:rsidR="00132A8E">
              <w:rPr>
                <w:sz w:val="18"/>
                <w:szCs w:val="18"/>
              </w:rPr>
              <w:t>5</w:t>
            </w:r>
            <w:r>
              <w:rPr>
                <w:rFonts w:hint="eastAsia"/>
                <w:sz w:val="18"/>
                <w:szCs w:val="18"/>
              </w:rPr>
              <w:t>年不变价）</w:t>
            </w:r>
            <w:r>
              <w:rPr>
                <w:rFonts w:hint="eastAsia"/>
                <w:sz w:val="18"/>
                <w:szCs w:val="18"/>
              </w:rPr>
              <w:t>(</w:t>
            </w:r>
            <w:r>
              <w:rPr>
                <w:rFonts w:hint="eastAsia"/>
                <w:sz w:val="18"/>
                <w:szCs w:val="18"/>
              </w:rPr>
              <w:t>立方米</w:t>
            </w:r>
            <w:r>
              <w:rPr>
                <w:rFonts w:hint="eastAsia"/>
                <w:sz w:val="18"/>
                <w:szCs w:val="18"/>
              </w:rPr>
              <w:t>/</w:t>
            </w:r>
            <w:r>
              <w:rPr>
                <w:rFonts w:hint="eastAsia"/>
                <w:sz w:val="18"/>
                <w:szCs w:val="18"/>
              </w:rPr>
              <w:t>万元</w:t>
            </w:r>
            <w:r>
              <w:rPr>
                <w:sz w:val="18"/>
                <w:szCs w:val="18"/>
              </w:rPr>
              <w:t>)</w:t>
            </w:r>
          </w:p>
        </w:tc>
        <w:tc>
          <w:tcPr>
            <w:tcW w:w="3402" w:type="dxa"/>
            <w:gridSpan w:val="3"/>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单位GDP水耗</w:t>
            </w:r>
            <w:r>
              <w:rPr>
                <w:rFonts w:hint="eastAsia"/>
                <w:sz w:val="18"/>
                <w:szCs w:val="18"/>
              </w:rPr>
              <w:t>(</w:t>
            </w:r>
            <w:r>
              <w:rPr>
                <w:rFonts w:hint="eastAsia"/>
                <w:sz w:val="18"/>
                <w:szCs w:val="18"/>
              </w:rPr>
              <w:t>立方米</w:t>
            </w:r>
            <w:r>
              <w:rPr>
                <w:rFonts w:hint="eastAsia"/>
                <w:sz w:val="18"/>
                <w:szCs w:val="18"/>
              </w:rPr>
              <w:t>/</w:t>
            </w:r>
            <w:r>
              <w:rPr>
                <w:rFonts w:hint="eastAsia"/>
                <w:sz w:val="18"/>
                <w:szCs w:val="18"/>
              </w:rPr>
              <w:t>万元</w:t>
            </w:r>
            <w:r>
              <w:rPr>
                <w:sz w:val="18"/>
                <w:szCs w:val="18"/>
              </w:rPr>
              <w:t>)</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701" w:type="dxa"/>
            <w:tcBorders>
              <w:left w:val="single" w:sz="4" w:space="0" w:color="auto"/>
              <w:right w:val="single" w:sz="4" w:space="0" w:color="auto"/>
            </w:tcBorders>
            <w:vAlign w:val="center"/>
          </w:tcPr>
          <w:p w:rsidR="00BB4E9A" w:rsidRDefault="003D1964">
            <w:pPr>
              <w:spacing w:line="300" w:lineRule="exact"/>
              <w:jc w:val="center"/>
            </w:pPr>
            <w:r>
              <w:rPr>
                <w:rFonts w:ascii="宋体" w:hAnsi="宋体" w:cs="宋体"/>
                <w:kern w:val="0"/>
                <w:sz w:val="18"/>
                <w:szCs w:val="18"/>
              </w:rPr>
              <w:t>纳入</w:t>
            </w:r>
            <w:r>
              <w:rPr>
                <w:rFonts w:ascii="宋体" w:hAnsi="宋体" w:cs="宋体" w:hint="eastAsia"/>
                <w:kern w:val="0"/>
                <w:sz w:val="18"/>
                <w:szCs w:val="18"/>
              </w:rPr>
              <w:t>盐</w:t>
            </w:r>
            <w:r>
              <w:rPr>
                <w:rFonts w:ascii="宋体" w:hAnsi="宋体" w:cs="宋体"/>
                <w:kern w:val="0"/>
                <w:sz w:val="18"/>
                <w:szCs w:val="18"/>
              </w:rPr>
              <w:t>都统计</w:t>
            </w:r>
          </w:p>
        </w:tc>
        <w:tc>
          <w:tcPr>
            <w:tcW w:w="1701" w:type="dxa"/>
            <w:tcBorders>
              <w:left w:val="single" w:sz="4" w:space="0" w:color="auto"/>
              <w:right w:val="single" w:sz="4" w:space="0" w:color="auto"/>
            </w:tcBorders>
            <w:vAlign w:val="center"/>
          </w:tcPr>
          <w:p w:rsidR="00BB4E9A" w:rsidRDefault="003D1964">
            <w:pPr>
              <w:spacing w:line="300" w:lineRule="exact"/>
              <w:jc w:val="center"/>
            </w:pPr>
            <w:r>
              <w:rPr>
                <w:rFonts w:ascii="宋体" w:hAnsi="宋体" w:cs="宋体"/>
                <w:kern w:val="0"/>
                <w:sz w:val="18"/>
                <w:szCs w:val="18"/>
              </w:rPr>
              <w:t>纳入</w:t>
            </w:r>
            <w:r>
              <w:rPr>
                <w:rFonts w:ascii="宋体" w:hAnsi="宋体" w:cs="宋体" w:hint="eastAsia"/>
                <w:kern w:val="0"/>
                <w:sz w:val="18"/>
                <w:szCs w:val="18"/>
              </w:rPr>
              <w:t>盐</w:t>
            </w:r>
            <w:r>
              <w:rPr>
                <w:rFonts w:ascii="宋体" w:hAnsi="宋体" w:cs="宋体"/>
                <w:kern w:val="0"/>
                <w:sz w:val="18"/>
                <w:szCs w:val="18"/>
              </w:rPr>
              <w:t>都统计</w:t>
            </w:r>
          </w:p>
        </w:tc>
        <w:tc>
          <w:tcPr>
            <w:tcW w:w="1701" w:type="dxa"/>
            <w:gridSpan w:val="2"/>
            <w:tcBorders>
              <w:left w:val="single" w:sz="4" w:space="0" w:color="auto"/>
              <w:right w:val="single" w:sz="4" w:space="0" w:color="auto"/>
            </w:tcBorders>
            <w:vAlign w:val="center"/>
          </w:tcPr>
          <w:p w:rsidR="00BB4E9A" w:rsidRDefault="003D1964">
            <w:pPr>
              <w:spacing w:line="300" w:lineRule="exact"/>
              <w:jc w:val="center"/>
            </w:pPr>
            <w:r>
              <w:rPr>
                <w:rFonts w:ascii="宋体" w:hAnsi="宋体" w:cs="宋体"/>
                <w:kern w:val="0"/>
                <w:sz w:val="18"/>
                <w:szCs w:val="18"/>
              </w:rPr>
              <w:t>纳入</w:t>
            </w:r>
            <w:r>
              <w:rPr>
                <w:rFonts w:ascii="宋体" w:hAnsi="宋体" w:cs="宋体" w:hint="eastAsia"/>
                <w:kern w:val="0"/>
                <w:sz w:val="18"/>
                <w:szCs w:val="18"/>
              </w:rPr>
              <w:t>盐</w:t>
            </w:r>
            <w:r>
              <w:rPr>
                <w:rFonts w:ascii="宋体" w:hAnsi="宋体" w:cs="宋体"/>
                <w:kern w:val="0"/>
                <w:sz w:val="18"/>
                <w:szCs w:val="18"/>
              </w:rPr>
              <w:t>都统计</w:t>
            </w:r>
          </w:p>
        </w:tc>
        <w:tc>
          <w:tcPr>
            <w:tcW w:w="1701" w:type="dxa"/>
            <w:tcBorders>
              <w:left w:val="single" w:sz="4" w:space="0" w:color="auto"/>
            </w:tcBorders>
            <w:vAlign w:val="center"/>
          </w:tcPr>
          <w:p w:rsidR="00BB4E9A" w:rsidRDefault="003D1964">
            <w:pPr>
              <w:spacing w:line="300" w:lineRule="exact"/>
              <w:jc w:val="center"/>
            </w:pPr>
            <w:r>
              <w:rPr>
                <w:rFonts w:ascii="宋体" w:hAnsi="宋体" w:cs="宋体"/>
                <w:kern w:val="0"/>
                <w:sz w:val="18"/>
                <w:szCs w:val="18"/>
              </w:rPr>
              <w:t>纳入</w:t>
            </w:r>
            <w:r>
              <w:rPr>
                <w:rFonts w:ascii="宋体" w:hAnsi="宋体" w:cs="宋体" w:hint="eastAsia"/>
                <w:kern w:val="0"/>
                <w:sz w:val="18"/>
                <w:szCs w:val="18"/>
              </w:rPr>
              <w:t>盐</w:t>
            </w:r>
            <w:r>
              <w:rPr>
                <w:rFonts w:ascii="宋体" w:hAnsi="宋体" w:cs="宋体"/>
                <w:kern w:val="0"/>
                <w:sz w:val="18"/>
                <w:szCs w:val="18"/>
              </w:rPr>
              <w:t>都统计</w:t>
            </w: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701" w:type="dxa"/>
            <w:tcBorders>
              <w:left w:val="single" w:sz="4" w:space="0" w:color="auto"/>
              <w:right w:val="single" w:sz="4" w:space="0" w:color="auto"/>
            </w:tcBorders>
            <w:vAlign w:val="center"/>
          </w:tcPr>
          <w:p w:rsidR="00BB4E9A" w:rsidRDefault="003D1964">
            <w:pPr>
              <w:spacing w:line="300" w:lineRule="exact"/>
              <w:jc w:val="center"/>
              <w:rPr>
                <w:rFonts w:ascii="宋体" w:hAnsi="宋体" w:cs="宋体"/>
                <w:kern w:val="0"/>
                <w:sz w:val="18"/>
                <w:szCs w:val="18"/>
              </w:rPr>
            </w:pPr>
            <w:r>
              <w:rPr>
                <w:rFonts w:ascii="宋体" w:hAnsi="宋体" w:cs="宋体"/>
                <w:kern w:val="0"/>
                <w:sz w:val="18"/>
                <w:szCs w:val="18"/>
              </w:rPr>
              <w:t>纳入亭湖统计</w:t>
            </w:r>
          </w:p>
        </w:tc>
        <w:tc>
          <w:tcPr>
            <w:tcW w:w="1701" w:type="dxa"/>
            <w:tcBorders>
              <w:left w:val="single" w:sz="4" w:space="0" w:color="auto"/>
              <w:right w:val="single" w:sz="4" w:space="0" w:color="auto"/>
            </w:tcBorders>
            <w:vAlign w:val="center"/>
          </w:tcPr>
          <w:p w:rsidR="00BB4E9A" w:rsidRDefault="003D1964">
            <w:pPr>
              <w:spacing w:line="300" w:lineRule="exact"/>
              <w:jc w:val="center"/>
              <w:rPr>
                <w:rFonts w:ascii="宋体" w:hAnsi="宋体" w:cs="宋体"/>
                <w:kern w:val="0"/>
                <w:sz w:val="18"/>
                <w:szCs w:val="18"/>
              </w:rPr>
            </w:pPr>
            <w:r>
              <w:rPr>
                <w:rFonts w:ascii="宋体" w:hAnsi="宋体" w:cs="宋体"/>
                <w:kern w:val="0"/>
                <w:sz w:val="18"/>
                <w:szCs w:val="18"/>
              </w:rPr>
              <w:t>纳入亭湖统计</w:t>
            </w:r>
          </w:p>
        </w:tc>
        <w:tc>
          <w:tcPr>
            <w:tcW w:w="1701" w:type="dxa"/>
            <w:gridSpan w:val="2"/>
            <w:tcBorders>
              <w:left w:val="single" w:sz="4" w:space="0" w:color="auto"/>
              <w:right w:val="single" w:sz="4" w:space="0" w:color="auto"/>
            </w:tcBorders>
            <w:vAlign w:val="center"/>
          </w:tcPr>
          <w:p w:rsidR="00BB4E9A" w:rsidRDefault="003D1964">
            <w:pPr>
              <w:spacing w:line="300" w:lineRule="exact"/>
              <w:jc w:val="center"/>
              <w:rPr>
                <w:rFonts w:ascii="宋体" w:hAnsi="宋体" w:cs="宋体"/>
                <w:kern w:val="0"/>
                <w:sz w:val="18"/>
                <w:szCs w:val="18"/>
              </w:rPr>
            </w:pPr>
            <w:r>
              <w:rPr>
                <w:rFonts w:ascii="宋体" w:hAnsi="宋体" w:cs="宋体"/>
                <w:kern w:val="0"/>
                <w:sz w:val="18"/>
                <w:szCs w:val="18"/>
              </w:rPr>
              <w:t>纳入亭湖统计</w:t>
            </w:r>
          </w:p>
        </w:tc>
        <w:tc>
          <w:tcPr>
            <w:tcW w:w="1701" w:type="dxa"/>
            <w:tcBorders>
              <w:left w:val="single" w:sz="4" w:space="0" w:color="auto"/>
            </w:tcBorders>
            <w:vAlign w:val="center"/>
          </w:tcPr>
          <w:p w:rsidR="00BB4E9A" w:rsidRDefault="003D1964">
            <w:pPr>
              <w:spacing w:line="300" w:lineRule="exact"/>
              <w:jc w:val="center"/>
              <w:rPr>
                <w:rFonts w:ascii="宋体" w:hAnsi="宋体" w:cs="宋体"/>
                <w:kern w:val="0"/>
                <w:sz w:val="18"/>
                <w:szCs w:val="18"/>
              </w:rPr>
            </w:pPr>
            <w:r>
              <w:rPr>
                <w:rFonts w:ascii="宋体" w:hAnsi="宋体" w:cs="宋体"/>
                <w:kern w:val="0"/>
                <w:sz w:val="18"/>
                <w:szCs w:val="18"/>
              </w:rPr>
              <w:t>纳入亭湖统计</w:t>
            </w: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F5C14">
        <w:rPr>
          <w:rFonts w:ascii="宋体" w:eastAsiaTheme="minorEastAsia" w:hAnsi="宋体" w:cstheme="minorBidi" w:hint="eastAsia"/>
          <w:sz w:val="18"/>
          <w:szCs w:val="22"/>
        </w:rPr>
        <w:t>6月15日</w:t>
      </w:r>
      <w:r>
        <w:rPr>
          <w:rFonts w:ascii="宋体" w:eastAsiaTheme="minorEastAsia" w:hAnsi="宋体" w:cstheme="minorBidi"/>
          <w:sz w:val="18"/>
          <w:szCs w:val="22"/>
        </w:rPr>
        <w:t>前</w:t>
      </w:r>
    </w:p>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51" w:name="_Toc97540410"/>
      <w:r>
        <w:rPr>
          <w:rFonts w:hAnsi="宋体" w:hint="eastAsia"/>
          <w:b w:val="0"/>
        </w:rPr>
        <w:lastRenderedPageBreak/>
        <w:t>农村供水情况年报表</w:t>
      </w:r>
      <w:bookmarkEnd w:id="151"/>
    </w:p>
    <w:tbl>
      <w:tblPr>
        <w:tblW w:w="0" w:type="auto"/>
        <w:jc w:val="center"/>
        <w:tblLayout w:type="fixed"/>
        <w:tblLook w:val="04A0" w:firstRow="1" w:lastRow="0" w:firstColumn="1" w:lastColumn="0" w:noHBand="0" w:noVBand="1"/>
      </w:tblPr>
      <w:tblGrid>
        <w:gridCol w:w="2187"/>
        <w:gridCol w:w="725"/>
        <w:gridCol w:w="1169"/>
        <w:gridCol w:w="181"/>
        <w:gridCol w:w="988"/>
        <w:gridCol w:w="362"/>
        <w:gridCol w:w="58"/>
        <w:gridCol w:w="1292"/>
        <w:gridCol w:w="1350"/>
      </w:tblGrid>
      <w:tr w:rsidR="00132A8E" w:rsidTr="00DA7134">
        <w:trPr>
          <w:jc w:val="center"/>
        </w:trPr>
        <w:tc>
          <w:tcPr>
            <w:tcW w:w="4081" w:type="dxa"/>
            <w:gridSpan w:val="3"/>
            <w:tcBorders>
              <w:bottom w:val="single" w:sz="12" w:space="0" w:color="auto"/>
            </w:tcBorders>
            <w:vAlign w:val="bottom"/>
          </w:tcPr>
          <w:p w:rsidR="00132A8E" w:rsidRDefault="00132A8E">
            <w:pPr>
              <w:pStyle w:val="a4"/>
              <w:rPr>
                <w:rFonts w:hAnsi="宋体"/>
                <w:sz w:val="18"/>
                <w:szCs w:val="18"/>
              </w:rPr>
            </w:pPr>
            <w:r>
              <w:rPr>
                <w:rFonts w:hAnsi="宋体" w:hint="eastAsia"/>
                <w:sz w:val="18"/>
                <w:szCs w:val="18"/>
              </w:rPr>
              <w:t>综合机关名称：</w:t>
            </w:r>
          </w:p>
        </w:tc>
        <w:tc>
          <w:tcPr>
            <w:tcW w:w="1169" w:type="dxa"/>
            <w:gridSpan w:val="2"/>
            <w:tcBorders>
              <w:bottom w:val="single" w:sz="12" w:space="0" w:color="auto"/>
            </w:tcBorders>
            <w:vAlign w:val="bottom"/>
          </w:tcPr>
          <w:p w:rsidR="00132A8E" w:rsidRDefault="008A1CDA">
            <w:pPr>
              <w:pStyle w:val="a4"/>
              <w:jc w:val="center"/>
              <w:rPr>
                <w:rFonts w:hAnsi="宋体"/>
                <w:sz w:val="18"/>
                <w:szCs w:val="18"/>
              </w:rPr>
            </w:pPr>
            <w:r>
              <w:rPr>
                <w:rFonts w:hAnsi="宋体" w:hint="eastAsia"/>
                <w:sz w:val="18"/>
                <w:szCs w:val="18"/>
              </w:rPr>
              <w:t>2021年</w:t>
            </w:r>
          </w:p>
        </w:tc>
        <w:tc>
          <w:tcPr>
            <w:tcW w:w="420" w:type="dxa"/>
            <w:gridSpan w:val="2"/>
            <w:tcBorders>
              <w:bottom w:val="single" w:sz="12" w:space="0" w:color="auto"/>
            </w:tcBorders>
          </w:tcPr>
          <w:p w:rsidR="00132A8E" w:rsidRDefault="00132A8E">
            <w:pPr>
              <w:pStyle w:val="a4"/>
              <w:rPr>
                <w:rFonts w:hAnsi="宋体"/>
                <w:sz w:val="18"/>
                <w:szCs w:val="18"/>
              </w:rPr>
            </w:pPr>
          </w:p>
        </w:tc>
        <w:tc>
          <w:tcPr>
            <w:tcW w:w="2642" w:type="dxa"/>
            <w:gridSpan w:val="2"/>
            <w:tcBorders>
              <w:bottom w:val="single" w:sz="12" w:space="0" w:color="auto"/>
            </w:tcBorders>
          </w:tcPr>
          <w:p w:rsidR="00361511" w:rsidRDefault="00361511" w:rsidP="00361511">
            <w:pPr>
              <w:pStyle w:val="a4"/>
              <w:spacing w:line="240" w:lineRule="exact"/>
              <w:ind w:rightChars="-50" w:right="-105"/>
              <w:rPr>
                <w:rFonts w:hAnsi="宋体"/>
                <w:sz w:val="18"/>
                <w:szCs w:val="18"/>
              </w:rPr>
            </w:pPr>
            <w:r>
              <w:rPr>
                <w:rFonts w:hAnsi="宋体" w:hint="eastAsia"/>
                <w:sz w:val="18"/>
                <w:szCs w:val="18"/>
              </w:rPr>
              <w:t>表    号：</w:t>
            </w:r>
            <w:r>
              <w:rPr>
                <w:rFonts w:hAnsi="宋体"/>
                <w:sz w:val="18"/>
                <w:szCs w:val="18"/>
              </w:rPr>
              <w:t>SL</w:t>
            </w:r>
            <w:r>
              <w:rPr>
                <w:rFonts w:hAnsi="宋体" w:hint="eastAsia"/>
                <w:sz w:val="18"/>
                <w:szCs w:val="18"/>
              </w:rPr>
              <w:t>3</w:t>
            </w:r>
            <w:r>
              <w:rPr>
                <w:rFonts w:hAnsi="宋体" w:hint="eastAsia"/>
                <w:kern w:val="0"/>
                <w:sz w:val="18"/>
                <w:szCs w:val="18"/>
              </w:rPr>
              <w:t>0</w:t>
            </w:r>
            <w:r>
              <w:rPr>
                <w:rFonts w:hAnsi="宋体"/>
                <w:kern w:val="0"/>
                <w:sz w:val="18"/>
                <w:szCs w:val="18"/>
              </w:rPr>
              <w:t>2</w:t>
            </w:r>
            <w:r>
              <w:rPr>
                <w:rFonts w:hAnsi="宋体" w:hint="eastAsia"/>
                <w:kern w:val="0"/>
                <w:sz w:val="18"/>
                <w:szCs w:val="18"/>
              </w:rPr>
              <w:t>表</w:t>
            </w:r>
          </w:p>
          <w:p w:rsidR="00361511" w:rsidRDefault="00361511" w:rsidP="00361511">
            <w:pPr>
              <w:pStyle w:val="a4"/>
              <w:spacing w:line="240" w:lineRule="exact"/>
              <w:ind w:rightChars="-50" w:right="-105"/>
              <w:rPr>
                <w:rFonts w:hAnsi="宋体"/>
                <w:sz w:val="18"/>
                <w:szCs w:val="18"/>
              </w:rPr>
            </w:pPr>
            <w:r>
              <w:rPr>
                <w:rFonts w:hAnsi="宋体" w:hint="eastAsia"/>
                <w:sz w:val="18"/>
                <w:szCs w:val="18"/>
              </w:rPr>
              <w:t>制定机关：</w:t>
            </w:r>
            <w:r>
              <w:rPr>
                <w:rFonts w:hAnsi="宋体" w:hint="eastAsia"/>
                <w:kern w:val="0"/>
                <w:sz w:val="18"/>
                <w:szCs w:val="18"/>
              </w:rPr>
              <w:t>盐城市统计局</w:t>
            </w:r>
          </w:p>
          <w:p w:rsidR="00361511" w:rsidRDefault="00440445" w:rsidP="00361511">
            <w:pPr>
              <w:spacing w:line="240" w:lineRule="exact"/>
              <w:ind w:rightChars="-50" w:right="-105"/>
              <w:rPr>
                <w:rFonts w:ascii="宋体" w:hAnsi="宋体"/>
                <w:sz w:val="18"/>
                <w:szCs w:val="18"/>
              </w:rPr>
            </w:pPr>
            <w:r>
              <w:rPr>
                <w:rFonts w:ascii="宋体" w:hAnsi="宋体" w:hint="eastAsia"/>
                <w:sz w:val="18"/>
                <w:szCs w:val="18"/>
              </w:rPr>
              <w:t>文    号：盐统〔2022〕2号</w:t>
            </w:r>
          </w:p>
          <w:p w:rsidR="00361511" w:rsidRDefault="00440445" w:rsidP="00361511">
            <w:pPr>
              <w:spacing w:line="240" w:lineRule="exact"/>
              <w:ind w:rightChars="-50" w:right="-105"/>
              <w:rPr>
                <w:rFonts w:ascii="宋体" w:hAnsi="宋体"/>
                <w:sz w:val="18"/>
                <w:szCs w:val="18"/>
              </w:rPr>
            </w:pPr>
            <w:r>
              <w:rPr>
                <w:rFonts w:ascii="宋体" w:hAnsi="宋体" w:hint="eastAsia"/>
                <w:kern w:val="0"/>
                <w:sz w:val="18"/>
                <w:szCs w:val="18"/>
                <w:lang w:val="zh-CN"/>
              </w:rPr>
              <w:t xml:space="preserve">批准文号：苏统制〔2022〕10号 </w:t>
            </w:r>
          </w:p>
          <w:p w:rsidR="00132A8E" w:rsidRDefault="00BC34D0" w:rsidP="00361511">
            <w:pPr>
              <w:spacing w:line="240" w:lineRule="exact"/>
              <w:ind w:rightChars="-50" w:right="-105"/>
              <w:rPr>
                <w:rFonts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r w:rsidR="00132A8E" w:rsidTr="00DA7134">
        <w:trPr>
          <w:trHeight w:val="818"/>
          <w:jc w:val="center"/>
        </w:trPr>
        <w:tc>
          <w:tcPr>
            <w:tcW w:w="2187" w:type="dxa"/>
            <w:vMerge w:val="restart"/>
            <w:tcBorders>
              <w:top w:val="single" w:sz="12" w:space="0" w:color="auto"/>
              <w:left w:val="nil"/>
              <w:right w:val="single" w:sz="6" w:space="0" w:color="auto"/>
            </w:tcBorders>
            <w:vAlign w:val="center"/>
          </w:tcPr>
          <w:p w:rsidR="00132A8E" w:rsidRDefault="00132A8E">
            <w:pPr>
              <w:widowControl/>
              <w:jc w:val="center"/>
              <w:rPr>
                <w:rFonts w:ascii="宋体" w:hAnsi="宋体" w:cs="宋体"/>
                <w:kern w:val="0"/>
                <w:sz w:val="18"/>
                <w:szCs w:val="18"/>
              </w:rPr>
            </w:pPr>
            <w:r>
              <w:rPr>
                <w:rFonts w:ascii="宋体" w:hAnsi="宋体" w:cs="宋体" w:hint="eastAsia"/>
                <w:kern w:val="0"/>
                <w:sz w:val="18"/>
                <w:szCs w:val="18"/>
              </w:rPr>
              <w:t>地   区</w:t>
            </w:r>
          </w:p>
        </w:tc>
        <w:tc>
          <w:tcPr>
            <w:tcW w:w="725" w:type="dxa"/>
            <w:vMerge w:val="restart"/>
            <w:tcBorders>
              <w:top w:val="single" w:sz="12" w:space="0" w:color="auto"/>
              <w:left w:val="single" w:sz="6" w:space="0" w:color="auto"/>
              <w:right w:val="single" w:sz="4" w:space="0" w:color="auto"/>
            </w:tcBorders>
            <w:vAlign w:val="center"/>
          </w:tcPr>
          <w:p w:rsidR="00132A8E" w:rsidRDefault="00132A8E">
            <w:pPr>
              <w:widowControl/>
              <w:jc w:val="center"/>
              <w:rPr>
                <w:rFonts w:ascii="宋体" w:hAnsi="宋体" w:cs="宋体"/>
                <w:kern w:val="0"/>
                <w:sz w:val="18"/>
                <w:szCs w:val="18"/>
              </w:rPr>
            </w:pPr>
            <w:r>
              <w:rPr>
                <w:rFonts w:ascii="宋体" w:hAnsi="宋体" w:cs="宋体" w:hint="eastAsia"/>
                <w:kern w:val="0"/>
                <w:sz w:val="18"/>
                <w:szCs w:val="18"/>
              </w:rPr>
              <w:t>代码</w:t>
            </w:r>
          </w:p>
        </w:tc>
        <w:tc>
          <w:tcPr>
            <w:tcW w:w="2700" w:type="dxa"/>
            <w:gridSpan w:val="4"/>
            <w:tcBorders>
              <w:top w:val="single" w:sz="12" w:space="0" w:color="auto"/>
              <w:left w:val="single" w:sz="4" w:space="0" w:color="auto"/>
              <w:right w:val="single" w:sz="6" w:space="0" w:color="auto"/>
            </w:tcBorders>
            <w:vAlign w:val="center"/>
          </w:tcPr>
          <w:p w:rsidR="00132A8E" w:rsidRDefault="00132A8E">
            <w:pPr>
              <w:jc w:val="center"/>
              <w:rPr>
                <w:sz w:val="18"/>
                <w:szCs w:val="18"/>
              </w:rPr>
            </w:pPr>
            <w:r>
              <w:rPr>
                <w:rFonts w:hint="eastAsia"/>
                <w:sz w:val="18"/>
                <w:szCs w:val="18"/>
              </w:rPr>
              <w:t>农村供水入户率（</w:t>
            </w:r>
            <w:r>
              <w:rPr>
                <w:rFonts w:hint="eastAsia"/>
                <w:sz w:val="18"/>
                <w:szCs w:val="18"/>
              </w:rPr>
              <w:t>%</w:t>
            </w:r>
            <w:r>
              <w:rPr>
                <w:rFonts w:hint="eastAsia"/>
                <w:sz w:val="18"/>
                <w:szCs w:val="18"/>
              </w:rPr>
              <w:t>）</w:t>
            </w:r>
          </w:p>
        </w:tc>
        <w:tc>
          <w:tcPr>
            <w:tcW w:w="2700" w:type="dxa"/>
            <w:gridSpan w:val="3"/>
            <w:tcBorders>
              <w:top w:val="single" w:sz="12" w:space="0" w:color="auto"/>
              <w:left w:val="single" w:sz="6" w:space="0" w:color="auto"/>
            </w:tcBorders>
            <w:vAlign w:val="center"/>
          </w:tcPr>
          <w:p w:rsidR="00132A8E" w:rsidRDefault="00132A8E">
            <w:pPr>
              <w:jc w:val="center"/>
              <w:rPr>
                <w:rFonts w:ascii="宋体" w:hAnsi="宋体" w:cs="宋体"/>
                <w:sz w:val="18"/>
                <w:szCs w:val="18"/>
              </w:rPr>
            </w:pPr>
            <w:r>
              <w:rPr>
                <w:rFonts w:ascii="宋体" w:hAnsi="宋体" w:cs="宋体" w:hint="eastAsia"/>
                <w:sz w:val="18"/>
                <w:szCs w:val="18"/>
              </w:rPr>
              <w:t>区域供水通达乡镇范围内使用区域供水的户数（万户）</w:t>
            </w:r>
          </w:p>
        </w:tc>
      </w:tr>
      <w:tr w:rsidR="00132A8E" w:rsidTr="00DA7134">
        <w:trPr>
          <w:trHeight w:val="415"/>
          <w:jc w:val="center"/>
        </w:trPr>
        <w:tc>
          <w:tcPr>
            <w:tcW w:w="2187" w:type="dxa"/>
            <w:vMerge/>
            <w:tcBorders>
              <w:left w:val="nil"/>
              <w:bottom w:val="single" w:sz="6" w:space="0" w:color="auto"/>
              <w:right w:val="single" w:sz="6" w:space="0" w:color="auto"/>
            </w:tcBorders>
            <w:vAlign w:val="center"/>
          </w:tcPr>
          <w:p w:rsidR="00132A8E" w:rsidRDefault="00132A8E">
            <w:pPr>
              <w:jc w:val="center"/>
              <w:rPr>
                <w:rFonts w:ascii="宋体" w:hAnsi="宋体" w:cs="宋体"/>
                <w:kern w:val="0"/>
                <w:sz w:val="18"/>
                <w:szCs w:val="18"/>
              </w:rPr>
            </w:pPr>
          </w:p>
        </w:tc>
        <w:tc>
          <w:tcPr>
            <w:tcW w:w="725" w:type="dxa"/>
            <w:vMerge/>
            <w:tcBorders>
              <w:left w:val="single" w:sz="6" w:space="0" w:color="auto"/>
              <w:bottom w:val="single" w:sz="6"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top w:val="single" w:sz="4" w:space="0" w:color="auto"/>
              <w:left w:val="single" w:sz="4" w:space="0" w:color="auto"/>
              <w:bottom w:val="single" w:sz="4" w:space="0" w:color="auto"/>
              <w:right w:val="single" w:sz="4" w:space="0" w:color="auto"/>
            </w:tcBorders>
            <w:vAlign w:val="center"/>
          </w:tcPr>
          <w:p w:rsidR="00132A8E" w:rsidRDefault="00132A8E">
            <w:pPr>
              <w:jc w:val="center"/>
              <w:rPr>
                <w:sz w:val="18"/>
                <w:szCs w:val="18"/>
              </w:rPr>
            </w:pPr>
            <w:r>
              <w:rPr>
                <w:rFonts w:hint="eastAsia"/>
                <w:sz w:val="18"/>
                <w:szCs w:val="18"/>
              </w:rPr>
              <w:t>本年</w:t>
            </w:r>
          </w:p>
        </w:tc>
        <w:tc>
          <w:tcPr>
            <w:tcW w:w="1350" w:type="dxa"/>
            <w:gridSpan w:val="2"/>
            <w:tcBorders>
              <w:top w:val="single" w:sz="4" w:space="0" w:color="auto"/>
              <w:left w:val="single" w:sz="4" w:space="0" w:color="auto"/>
              <w:bottom w:val="single" w:sz="4" w:space="0" w:color="auto"/>
              <w:right w:val="single" w:sz="4" w:space="0" w:color="auto"/>
            </w:tcBorders>
            <w:vAlign w:val="center"/>
          </w:tcPr>
          <w:p w:rsidR="00132A8E" w:rsidRDefault="00132A8E">
            <w:pPr>
              <w:jc w:val="center"/>
              <w:rPr>
                <w:sz w:val="18"/>
                <w:szCs w:val="18"/>
              </w:rPr>
            </w:pPr>
            <w:r>
              <w:rPr>
                <w:rFonts w:hint="eastAsia"/>
                <w:sz w:val="18"/>
                <w:szCs w:val="18"/>
              </w:rPr>
              <w:t>上年</w:t>
            </w:r>
          </w:p>
        </w:tc>
        <w:tc>
          <w:tcPr>
            <w:tcW w:w="1350" w:type="dxa"/>
            <w:gridSpan w:val="2"/>
            <w:tcBorders>
              <w:top w:val="single" w:sz="4" w:space="0" w:color="auto"/>
              <w:left w:val="single" w:sz="4" w:space="0" w:color="auto"/>
              <w:bottom w:val="single" w:sz="4" w:space="0" w:color="auto"/>
              <w:right w:val="single" w:sz="4" w:space="0" w:color="auto"/>
            </w:tcBorders>
            <w:vAlign w:val="center"/>
          </w:tcPr>
          <w:p w:rsidR="00132A8E" w:rsidRDefault="00132A8E">
            <w:pPr>
              <w:jc w:val="center"/>
              <w:rPr>
                <w:sz w:val="18"/>
                <w:szCs w:val="18"/>
              </w:rPr>
            </w:pPr>
            <w:r>
              <w:rPr>
                <w:rFonts w:hint="eastAsia"/>
                <w:sz w:val="18"/>
                <w:szCs w:val="18"/>
              </w:rPr>
              <w:t>本年</w:t>
            </w:r>
          </w:p>
        </w:tc>
        <w:tc>
          <w:tcPr>
            <w:tcW w:w="1350" w:type="dxa"/>
            <w:tcBorders>
              <w:top w:val="single" w:sz="4" w:space="0" w:color="auto"/>
              <w:left w:val="single" w:sz="4" w:space="0" w:color="auto"/>
              <w:bottom w:val="single" w:sz="4" w:space="0" w:color="auto"/>
            </w:tcBorders>
            <w:vAlign w:val="center"/>
          </w:tcPr>
          <w:p w:rsidR="00132A8E" w:rsidRDefault="00132A8E">
            <w:pPr>
              <w:jc w:val="center"/>
              <w:rPr>
                <w:sz w:val="18"/>
                <w:szCs w:val="18"/>
              </w:rPr>
            </w:pPr>
            <w:r>
              <w:rPr>
                <w:rFonts w:hint="eastAsia"/>
                <w:sz w:val="18"/>
                <w:szCs w:val="18"/>
              </w:rPr>
              <w:t>上年</w:t>
            </w:r>
          </w:p>
        </w:tc>
      </w:tr>
      <w:tr w:rsidR="00132A8E" w:rsidTr="00DA7134">
        <w:trPr>
          <w:trHeight w:val="415"/>
          <w:jc w:val="center"/>
        </w:trPr>
        <w:tc>
          <w:tcPr>
            <w:tcW w:w="2187" w:type="dxa"/>
            <w:tcBorders>
              <w:top w:val="single" w:sz="6" w:space="0" w:color="auto"/>
              <w:left w:val="nil"/>
              <w:bottom w:val="single" w:sz="4" w:space="0" w:color="auto"/>
              <w:right w:val="single" w:sz="4" w:space="0" w:color="000000"/>
            </w:tcBorders>
            <w:vAlign w:val="center"/>
          </w:tcPr>
          <w:p w:rsidR="00132A8E" w:rsidRDefault="00132A8E">
            <w:pPr>
              <w:widowControl/>
              <w:jc w:val="center"/>
              <w:rPr>
                <w:rFonts w:ascii="宋体" w:hAnsi="宋体" w:cs="宋体"/>
                <w:kern w:val="0"/>
                <w:sz w:val="18"/>
                <w:szCs w:val="18"/>
              </w:rPr>
            </w:pPr>
            <w:r>
              <w:rPr>
                <w:rFonts w:ascii="宋体" w:hAnsi="宋体" w:cs="宋体" w:hint="eastAsia"/>
                <w:kern w:val="0"/>
                <w:sz w:val="18"/>
                <w:szCs w:val="18"/>
              </w:rPr>
              <w:t>甲</w:t>
            </w:r>
          </w:p>
        </w:tc>
        <w:tc>
          <w:tcPr>
            <w:tcW w:w="725" w:type="dxa"/>
            <w:tcBorders>
              <w:top w:val="single" w:sz="6" w:space="0" w:color="auto"/>
              <w:left w:val="nil"/>
              <w:bottom w:val="single" w:sz="4" w:space="0" w:color="auto"/>
              <w:right w:val="single" w:sz="4" w:space="0" w:color="000000"/>
            </w:tcBorders>
            <w:vAlign w:val="center"/>
          </w:tcPr>
          <w:p w:rsidR="00132A8E" w:rsidRDefault="00132A8E">
            <w:pPr>
              <w:widowControl/>
              <w:jc w:val="center"/>
              <w:rPr>
                <w:rFonts w:ascii="宋体" w:hAnsi="宋体" w:cs="宋体"/>
                <w:kern w:val="0"/>
                <w:sz w:val="18"/>
                <w:szCs w:val="18"/>
              </w:rPr>
            </w:pPr>
            <w:r>
              <w:rPr>
                <w:rFonts w:ascii="宋体" w:hAnsi="宋体" w:cs="宋体" w:hint="eastAsia"/>
                <w:kern w:val="0"/>
                <w:sz w:val="18"/>
                <w:szCs w:val="18"/>
              </w:rPr>
              <w:t>乙</w:t>
            </w:r>
          </w:p>
        </w:tc>
        <w:tc>
          <w:tcPr>
            <w:tcW w:w="1350" w:type="dxa"/>
            <w:gridSpan w:val="2"/>
            <w:tcBorders>
              <w:top w:val="single" w:sz="4" w:space="0" w:color="auto"/>
              <w:left w:val="single" w:sz="4" w:space="0" w:color="auto"/>
              <w:bottom w:val="single" w:sz="4" w:space="0" w:color="auto"/>
              <w:right w:val="single" w:sz="4" w:space="0" w:color="auto"/>
            </w:tcBorders>
            <w:vAlign w:val="center"/>
          </w:tcPr>
          <w:p w:rsidR="00132A8E" w:rsidRDefault="00132A8E">
            <w:pPr>
              <w:jc w:val="center"/>
              <w:rPr>
                <w:sz w:val="18"/>
                <w:szCs w:val="18"/>
              </w:rPr>
            </w:pPr>
            <w:r>
              <w:rPr>
                <w:rFonts w:hint="eastAsia"/>
                <w:sz w:val="18"/>
                <w:szCs w:val="18"/>
              </w:rPr>
              <w:t>1</w:t>
            </w:r>
          </w:p>
        </w:tc>
        <w:tc>
          <w:tcPr>
            <w:tcW w:w="1350" w:type="dxa"/>
            <w:gridSpan w:val="2"/>
            <w:tcBorders>
              <w:top w:val="single" w:sz="4" w:space="0" w:color="auto"/>
              <w:left w:val="single" w:sz="4" w:space="0" w:color="auto"/>
              <w:bottom w:val="single" w:sz="4" w:space="0" w:color="auto"/>
              <w:right w:val="single" w:sz="4" w:space="0" w:color="auto"/>
            </w:tcBorders>
            <w:vAlign w:val="center"/>
          </w:tcPr>
          <w:p w:rsidR="00132A8E" w:rsidRDefault="00132A8E">
            <w:pPr>
              <w:jc w:val="center"/>
              <w:rPr>
                <w:sz w:val="18"/>
                <w:szCs w:val="18"/>
              </w:rPr>
            </w:pPr>
            <w:r>
              <w:rPr>
                <w:sz w:val="18"/>
                <w:szCs w:val="18"/>
              </w:rPr>
              <w:t>2</w:t>
            </w:r>
          </w:p>
        </w:tc>
        <w:tc>
          <w:tcPr>
            <w:tcW w:w="1350" w:type="dxa"/>
            <w:gridSpan w:val="2"/>
            <w:tcBorders>
              <w:top w:val="single" w:sz="4" w:space="0" w:color="auto"/>
              <w:left w:val="single" w:sz="4" w:space="0" w:color="auto"/>
              <w:bottom w:val="single" w:sz="4" w:space="0" w:color="auto"/>
              <w:right w:val="single" w:sz="4" w:space="0" w:color="auto"/>
            </w:tcBorders>
            <w:vAlign w:val="center"/>
          </w:tcPr>
          <w:p w:rsidR="00132A8E" w:rsidRDefault="00132A8E">
            <w:pPr>
              <w:widowControl/>
              <w:jc w:val="center"/>
              <w:rPr>
                <w:sz w:val="18"/>
                <w:szCs w:val="18"/>
              </w:rPr>
            </w:pPr>
            <w:r>
              <w:rPr>
                <w:sz w:val="18"/>
                <w:szCs w:val="18"/>
              </w:rPr>
              <w:t>3</w:t>
            </w:r>
          </w:p>
        </w:tc>
        <w:tc>
          <w:tcPr>
            <w:tcW w:w="1350" w:type="dxa"/>
            <w:tcBorders>
              <w:top w:val="single" w:sz="4" w:space="0" w:color="auto"/>
              <w:left w:val="single" w:sz="4" w:space="0" w:color="auto"/>
              <w:bottom w:val="single" w:sz="4" w:space="0" w:color="auto"/>
            </w:tcBorders>
            <w:vAlign w:val="center"/>
          </w:tcPr>
          <w:p w:rsidR="00132A8E" w:rsidRDefault="00132A8E">
            <w:pPr>
              <w:widowControl/>
              <w:jc w:val="center"/>
              <w:rPr>
                <w:rFonts w:ascii="宋体" w:hAnsi="宋体" w:cs="宋体"/>
                <w:kern w:val="0"/>
                <w:sz w:val="18"/>
                <w:szCs w:val="18"/>
              </w:rPr>
            </w:pPr>
            <w:r>
              <w:rPr>
                <w:sz w:val="18"/>
                <w:szCs w:val="18"/>
              </w:rPr>
              <w:t>4</w:t>
            </w:r>
          </w:p>
        </w:tc>
      </w:tr>
      <w:tr w:rsidR="00132A8E" w:rsidTr="00DA7134">
        <w:trPr>
          <w:trHeight w:hRule="exact" w:val="567"/>
          <w:jc w:val="center"/>
        </w:trPr>
        <w:tc>
          <w:tcPr>
            <w:tcW w:w="2187" w:type="dxa"/>
            <w:tcBorders>
              <w:top w:val="single" w:sz="4" w:space="0" w:color="auto"/>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25" w:type="dxa"/>
            <w:tcBorders>
              <w:top w:val="single" w:sz="4" w:space="0" w:color="auto"/>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350" w:type="dxa"/>
            <w:gridSpan w:val="2"/>
            <w:tcBorders>
              <w:top w:val="single" w:sz="4" w:space="0" w:color="auto"/>
              <w:left w:val="single" w:sz="4" w:space="0" w:color="auto"/>
              <w:right w:val="single" w:sz="4" w:space="0" w:color="auto"/>
            </w:tcBorders>
            <w:vAlign w:val="center"/>
          </w:tcPr>
          <w:p w:rsidR="00132A8E" w:rsidRDefault="00132A8E">
            <w:pPr>
              <w:jc w:val="center"/>
              <w:rPr>
                <w:rFonts w:ascii="宋体" w:hAnsi="宋体" w:cs="宋体"/>
                <w:sz w:val="20"/>
              </w:rPr>
            </w:pPr>
          </w:p>
        </w:tc>
        <w:tc>
          <w:tcPr>
            <w:tcW w:w="1350" w:type="dxa"/>
            <w:gridSpan w:val="2"/>
            <w:tcBorders>
              <w:top w:val="single" w:sz="4" w:space="0" w:color="auto"/>
              <w:left w:val="single" w:sz="4" w:space="0" w:color="auto"/>
              <w:right w:val="single" w:sz="4" w:space="0" w:color="auto"/>
            </w:tcBorders>
            <w:vAlign w:val="center"/>
          </w:tcPr>
          <w:p w:rsidR="00132A8E" w:rsidRDefault="00132A8E">
            <w:pPr>
              <w:jc w:val="center"/>
              <w:rPr>
                <w:rFonts w:ascii="宋体" w:hAnsi="宋体" w:cs="宋体"/>
                <w:sz w:val="20"/>
              </w:rPr>
            </w:pPr>
          </w:p>
        </w:tc>
        <w:tc>
          <w:tcPr>
            <w:tcW w:w="1350" w:type="dxa"/>
            <w:gridSpan w:val="2"/>
            <w:tcBorders>
              <w:top w:val="single" w:sz="4" w:space="0" w:color="auto"/>
              <w:left w:val="single" w:sz="4" w:space="0" w:color="auto"/>
              <w:right w:val="single" w:sz="4" w:space="0" w:color="auto"/>
            </w:tcBorders>
            <w:vAlign w:val="center"/>
          </w:tcPr>
          <w:p w:rsidR="00132A8E" w:rsidRDefault="00132A8E">
            <w:pPr>
              <w:jc w:val="center"/>
              <w:rPr>
                <w:rFonts w:ascii="宋体" w:hAnsi="宋体" w:cs="宋体"/>
                <w:sz w:val="20"/>
              </w:rPr>
            </w:pPr>
          </w:p>
        </w:tc>
        <w:tc>
          <w:tcPr>
            <w:tcW w:w="1350" w:type="dxa"/>
            <w:tcBorders>
              <w:top w:val="single" w:sz="4" w:space="0" w:color="auto"/>
              <w:left w:val="single" w:sz="4" w:space="0" w:color="auto"/>
            </w:tcBorders>
            <w:vAlign w:val="center"/>
          </w:tcPr>
          <w:p w:rsidR="00132A8E" w:rsidRDefault="00132A8E">
            <w:pPr>
              <w:jc w:val="center"/>
              <w:rPr>
                <w:rFonts w:ascii="宋体" w:hAnsi="宋体" w:cs="宋体"/>
                <w:sz w:val="20"/>
              </w:rPr>
            </w:pPr>
          </w:p>
        </w:tc>
      </w:tr>
      <w:tr w:rsidR="00132A8E" w:rsidTr="00DA7134">
        <w:trPr>
          <w:trHeight w:hRule="exact" w:val="567"/>
          <w:jc w:val="center"/>
        </w:trPr>
        <w:tc>
          <w:tcPr>
            <w:tcW w:w="2187"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hint="eastAsia"/>
                <w:sz w:val="18"/>
                <w:szCs w:val="18"/>
              </w:rPr>
              <w:t>开发区</w:t>
            </w:r>
          </w:p>
        </w:tc>
        <w:tc>
          <w:tcPr>
            <w:tcW w:w="725"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350" w:type="dxa"/>
            <w:gridSpan w:val="2"/>
            <w:tcBorders>
              <w:left w:val="single" w:sz="4" w:space="0" w:color="auto"/>
              <w:right w:val="single" w:sz="4" w:space="0" w:color="auto"/>
            </w:tcBorders>
            <w:vAlign w:val="center"/>
          </w:tcPr>
          <w:p w:rsidR="00132A8E" w:rsidRDefault="00132A8E">
            <w:pPr>
              <w:jc w:val="center"/>
              <w:rPr>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sz w:val="20"/>
              </w:rPr>
            </w:pPr>
          </w:p>
        </w:tc>
        <w:tc>
          <w:tcPr>
            <w:tcW w:w="1350" w:type="dxa"/>
            <w:tcBorders>
              <w:left w:val="single" w:sz="4" w:space="0" w:color="auto"/>
            </w:tcBorders>
            <w:vAlign w:val="center"/>
          </w:tcPr>
          <w:p w:rsidR="00132A8E" w:rsidRDefault="00132A8E">
            <w:pPr>
              <w:jc w:val="center"/>
              <w:rPr>
                <w:rFonts w:ascii="宋体" w:hAnsi="宋体" w:cs="宋体"/>
                <w:sz w:val="20"/>
              </w:rPr>
            </w:pPr>
          </w:p>
        </w:tc>
      </w:tr>
      <w:tr w:rsidR="00132A8E" w:rsidTr="00DA7134">
        <w:trPr>
          <w:trHeight w:hRule="exact" w:val="567"/>
          <w:jc w:val="center"/>
        </w:trPr>
        <w:tc>
          <w:tcPr>
            <w:tcW w:w="2187"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盐南高新区</w:t>
            </w:r>
          </w:p>
        </w:tc>
        <w:tc>
          <w:tcPr>
            <w:tcW w:w="725"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sz w:val="20"/>
              </w:rPr>
            </w:pPr>
          </w:p>
        </w:tc>
        <w:tc>
          <w:tcPr>
            <w:tcW w:w="1350" w:type="dxa"/>
            <w:tcBorders>
              <w:left w:val="single" w:sz="4" w:space="0" w:color="auto"/>
            </w:tcBorders>
            <w:vAlign w:val="center"/>
          </w:tcPr>
          <w:p w:rsidR="00132A8E" w:rsidRDefault="00132A8E">
            <w:pPr>
              <w:jc w:val="center"/>
              <w:rPr>
                <w:rFonts w:ascii="宋体" w:hAnsi="宋体" w:cs="宋体"/>
                <w:sz w:val="20"/>
              </w:rPr>
            </w:pPr>
          </w:p>
        </w:tc>
      </w:tr>
      <w:tr w:rsidR="00132A8E" w:rsidTr="00DA7134">
        <w:trPr>
          <w:trHeight w:hRule="exact" w:val="567"/>
          <w:jc w:val="center"/>
        </w:trPr>
        <w:tc>
          <w:tcPr>
            <w:tcW w:w="2187"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亭湖区</w:t>
            </w:r>
          </w:p>
        </w:tc>
        <w:tc>
          <w:tcPr>
            <w:tcW w:w="725"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sz w:val="20"/>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sz w:val="20"/>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sz w:val="20"/>
              </w:rPr>
            </w:pPr>
          </w:p>
        </w:tc>
        <w:tc>
          <w:tcPr>
            <w:tcW w:w="1350" w:type="dxa"/>
            <w:tcBorders>
              <w:left w:val="single" w:sz="4" w:space="0" w:color="auto"/>
            </w:tcBorders>
            <w:vAlign w:val="center"/>
          </w:tcPr>
          <w:p w:rsidR="00132A8E" w:rsidRDefault="00132A8E">
            <w:pPr>
              <w:jc w:val="center"/>
              <w:rPr>
                <w:rFonts w:ascii="宋体" w:hAnsi="宋体" w:cs="宋体"/>
                <w:sz w:val="20"/>
              </w:rPr>
            </w:pPr>
          </w:p>
        </w:tc>
      </w:tr>
      <w:tr w:rsidR="00132A8E" w:rsidTr="00DA7134">
        <w:trPr>
          <w:trHeight w:hRule="exact" w:val="567"/>
          <w:jc w:val="center"/>
        </w:trPr>
        <w:tc>
          <w:tcPr>
            <w:tcW w:w="2187"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盐都区</w:t>
            </w:r>
          </w:p>
        </w:tc>
        <w:tc>
          <w:tcPr>
            <w:tcW w:w="725"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350" w:type="dxa"/>
            <w:gridSpan w:val="2"/>
            <w:tcBorders>
              <w:left w:val="single" w:sz="4" w:space="0" w:color="auto"/>
              <w:right w:val="single" w:sz="4" w:space="0" w:color="auto"/>
            </w:tcBorders>
            <w:vAlign w:val="center"/>
          </w:tcPr>
          <w:p w:rsidR="00132A8E" w:rsidRDefault="00132A8E">
            <w:pPr>
              <w:jc w:val="center"/>
              <w:rPr>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87"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大丰区</w:t>
            </w:r>
          </w:p>
        </w:tc>
        <w:tc>
          <w:tcPr>
            <w:tcW w:w="725"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87"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响水县</w:t>
            </w:r>
          </w:p>
        </w:tc>
        <w:tc>
          <w:tcPr>
            <w:tcW w:w="725"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b/>
                <w:bCs/>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b/>
                <w:bCs/>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b/>
                <w:bCs/>
                <w:kern w:val="0"/>
                <w:sz w:val="18"/>
                <w:szCs w:val="18"/>
              </w:rPr>
            </w:pPr>
          </w:p>
        </w:tc>
        <w:tc>
          <w:tcPr>
            <w:tcW w:w="1350" w:type="dxa"/>
            <w:tcBorders>
              <w:left w:val="single" w:sz="4" w:space="0" w:color="auto"/>
            </w:tcBorders>
            <w:vAlign w:val="center"/>
          </w:tcPr>
          <w:p w:rsidR="00132A8E" w:rsidRDefault="00132A8E">
            <w:pPr>
              <w:jc w:val="center"/>
              <w:rPr>
                <w:rFonts w:ascii="宋体" w:hAnsi="宋体" w:cs="宋体"/>
                <w:b/>
                <w:bCs/>
                <w:kern w:val="0"/>
                <w:sz w:val="18"/>
                <w:szCs w:val="18"/>
              </w:rPr>
            </w:pPr>
          </w:p>
        </w:tc>
      </w:tr>
      <w:tr w:rsidR="00132A8E" w:rsidTr="00DA7134">
        <w:trPr>
          <w:trHeight w:hRule="exact" w:val="567"/>
          <w:jc w:val="center"/>
        </w:trPr>
        <w:tc>
          <w:tcPr>
            <w:tcW w:w="2187"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滨海县</w:t>
            </w:r>
          </w:p>
        </w:tc>
        <w:tc>
          <w:tcPr>
            <w:tcW w:w="725"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87"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阜宁县</w:t>
            </w:r>
          </w:p>
        </w:tc>
        <w:tc>
          <w:tcPr>
            <w:tcW w:w="725"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87"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射阳县</w:t>
            </w:r>
          </w:p>
        </w:tc>
        <w:tc>
          <w:tcPr>
            <w:tcW w:w="725"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87"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建湖县</w:t>
            </w:r>
          </w:p>
        </w:tc>
        <w:tc>
          <w:tcPr>
            <w:tcW w:w="725"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50"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87" w:type="dxa"/>
            <w:tcBorders>
              <w:left w:val="nil"/>
              <w:bottom w:val="single" w:sz="12" w:space="0" w:color="auto"/>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东台市</w:t>
            </w:r>
          </w:p>
        </w:tc>
        <w:tc>
          <w:tcPr>
            <w:tcW w:w="725" w:type="dxa"/>
            <w:tcBorders>
              <w:left w:val="single" w:sz="4" w:space="0" w:color="auto"/>
              <w:bottom w:val="single" w:sz="12"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350" w:type="dxa"/>
            <w:gridSpan w:val="2"/>
            <w:tcBorders>
              <w:left w:val="single" w:sz="4" w:space="0" w:color="auto"/>
              <w:bottom w:val="single" w:sz="12" w:space="0" w:color="auto"/>
              <w:right w:val="single" w:sz="4" w:space="0" w:color="auto"/>
            </w:tcBorders>
            <w:vAlign w:val="center"/>
          </w:tcPr>
          <w:p w:rsidR="00132A8E" w:rsidRDefault="00132A8E">
            <w:pPr>
              <w:widowControl/>
              <w:jc w:val="center"/>
              <w:rPr>
                <w:rFonts w:ascii="宋体" w:hAnsi="宋体" w:cs="宋体"/>
                <w:kern w:val="0"/>
                <w:sz w:val="18"/>
                <w:szCs w:val="18"/>
              </w:rPr>
            </w:pPr>
          </w:p>
        </w:tc>
        <w:tc>
          <w:tcPr>
            <w:tcW w:w="1350" w:type="dxa"/>
            <w:gridSpan w:val="2"/>
            <w:tcBorders>
              <w:left w:val="single" w:sz="4" w:space="0" w:color="auto"/>
              <w:bottom w:val="single" w:sz="12" w:space="0" w:color="auto"/>
              <w:right w:val="single" w:sz="4" w:space="0" w:color="auto"/>
            </w:tcBorders>
            <w:vAlign w:val="center"/>
          </w:tcPr>
          <w:p w:rsidR="00132A8E" w:rsidRDefault="00132A8E">
            <w:pPr>
              <w:widowControl/>
              <w:jc w:val="center"/>
              <w:rPr>
                <w:rFonts w:ascii="宋体" w:hAnsi="宋体" w:cs="宋体"/>
                <w:kern w:val="0"/>
                <w:sz w:val="18"/>
                <w:szCs w:val="18"/>
              </w:rPr>
            </w:pPr>
          </w:p>
        </w:tc>
        <w:tc>
          <w:tcPr>
            <w:tcW w:w="1350" w:type="dxa"/>
            <w:gridSpan w:val="2"/>
            <w:tcBorders>
              <w:left w:val="single" w:sz="4" w:space="0" w:color="auto"/>
              <w:bottom w:val="single" w:sz="12" w:space="0" w:color="auto"/>
              <w:right w:val="single" w:sz="4" w:space="0" w:color="auto"/>
            </w:tcBorders>
            <w:vAlign w:val="center"/>
          </w:tcPr>
          <w:p w:rsidR="00132A8E" w:rsidRDefault="00132A8E">
            <w:pPr>
              <w:widowControl/>
              <w:jc w:val="center"/>
              <w:rPr>
                <w:rFonts w:ascii="宋体" w:hAnsi="宋体" w:cs="宋体"/>
                <w:kern w:val="0"/>
                <w:sz w:val="18"/>
                <w:szCs w:val="18"/>
              </w:rPr>
            </w:pPr>
          </w:p>
        </w:tc>
        <w:tc>
          <w:tcPr>
            <w:tcW w:w="1350" w:type="dxa"/>
            <w:tcBorders>
              <w:left w:val="single" w:sz="4" w:space="0" w:color="auto"/>
              <w:bottom w:val="single" w:sz="12" w:space="0" w:color="auto"/>
            </w:tcBorders>
            <w:vAlign w:val="center"/>
          </w:tcPr>
          <w:p w:rsidR="00132A8E" w:rsidRDefault="00132A8E">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C93A03">
        <w:rPr>
          <w:rFonts w:ascii="宋体" w:eastAsiaTheme="minorEastAsia" w:hAnsi="宋体" w:cstheme="minorBidi"/>
          <w:sz w:val="18"/>
          <w:szCs w:val="22"/>
        </w:rPr>
        <w:t>5</w:t>
      </w:r>
      <w:r w:rsidR="00F10846">
        <w:rPr>
          <w:rFonts w:ascii="宋体" w:eastAsiaTheme="minorEastAsia" w:hAnsi="宋体" w:cstheme="minorBidi" w:hint="eastAsia"/>
          <w:sz w:val="18"/>
          <w:szCs w:val="22"/>
        </w:rPr>
        <w:t>月底前</w:t>
      </w:r>
    </w:p>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52" w:name="_Toc97540411"/>
      <w:r>
        <w:rPr>
          <w:rFonts w:hAnsi="宋体" w:hint="eastAsia"/>
          <w:b w:val="0"/>
        </w:rPr>
        <w:lastRenderedPageBreak/>
        <w:t>用水量情况年报表</w:t>
      </w:r>
      <w:bookmarkEnd w:id="152"/>
    </w:p>
    <w:tbl>
      <w:tblPr>
        <w:tblW w:w="8364" w:type="dxa"/>
        <w:jc w:val="center"/>
        <w:tblLayout w:type="fixed"/>
        <w:tblLook w:val="04A0" w:firstRow="1" w:lastRow="0" w:firstColumn="1" w:lastColumn="0" w:noHBand="0" w:noVBand="1"/>
      </w:tblPr>
      <w:tblGrid>
        <w:gridCol w:w="2126"/>
        <w:gridCol w:w="704"/>
        <w:gridCol w:w="1237"/>
        <w:gridCol w:w="146"/>
        <w:gridCol w:w="1316"/>
        <w:gridCol w:w="68"/>
        <w:gridCol w:w="1383"/>
        <w:gridCol w:w="1384"/>
      </w:tblGrid>
      <w:tr w:rsidR="00132A8E" w:rsidTr="00DA7134">
        <w:trPr>
          <w:jc w:val="center"/>
        </w:trPr>
        <w:tc>
          <w:tcPr>
            <w:tcW w:w="4067" w:type="dxa"/>
            <w:gridSpan w:val="3"/>
            <w:tcBorders>
              <w:bottom w:val="single" w:sz="12" w:space="0" w:color="auto"/>
            </w:tcBorders>
            <w:vAlign w:val="bottom"/>
          </w:tcPr>
          <w:p w:rsidR="00132A8E" w:rsidRDefault="00132A8E">
            <w:pPr>
              <w:pStyle w:val="a4"/>
              <w:rPr>
                <w:rFonts w:hAnsi="宋体"/>
                <w:sz w:val="18"/>
                <w:szCs w:val="18"/>
              </w:rPr>
            </w:pPr>
            <w:r>
              <w:rPr>
                <w:rFonts w:hAnsi="宋体" w:hint="eastAsia"/>
                <w:sz w:val="18"/>
                <w:szCs w:val="18"/>
              </w:rPr>
              <w:t>综合机关名称：</w:t>
            </w:r>
          </w:p>
        </w:tc>
        <w:tc>
          <w:tcPr>
            <w:tcW w:w="1462" w:type="dxa"/>
            <w:gridSpan w:val="2"/>
            <w:tcBorders>
              <w:bottom w:val="single" w:sz="12" w:space="0" w:color="auto"/>
            </w:tcBorders>
            <w:vAlign w:val="bottom"/>
          </w:tcPr>
          <w:p w:rsidR="00132A8E" w:rsidRDefault="008A1CDA">
            <w:pPr>
              <w:pStyle w:val="a4"/>
              <w:jc w:val="center"/>
              <w:rPr>
                <w:rFonts w:hAnsi="宋体"/>
                <w:sz w:val="18"/>
                <w:szCs w:val="18"/>
              </w:rPr>
            </w:pPr>
            <w:r>
              <w:rPr>
                <w:rFonts w:hAnsi="宋体" w:hint="eastAsia"/>
                <w:sz w:val="18"/>
                <w:szCs w:val="18"/>
              </w:rPr>
              <w:t>2021年</w:t>
            </w:r>
          </w:p>
        </w:tc>
        <w:tc>
          <w:tcPr>
            <w:tcW w:w="2835" w:type="dxa"/>
            <w:gridSpan w:val="3"/>
            <w:tcBorders>
              <w:bottom w:val="single" w:sz="12" w:space="0" w:color="auto"/>
            </w:tcBorders>
          </w:tcPr>
          <w:p w:rsidR="00361511" w:rsidRDefault="00361511" w:rsidP="00361511">
            <w:pPr>
              <w:pStyle w:val="a4"/>
              <w:spacing w:line="240" w:lineRule="exact"/>
              <w:ind w:rightChars="-50" w:right="-105"/>
              <w:rPr>
                <w:rFonts w:hAnsi="宋体"/>
                <w:sz w:val="18"/>
                <w:szCs w:val="18"/>
              </w:rPr>
            </w:pPr>
            <w:r>
              <w:rPr>
                <w:rFonts w:hAnsi="宋体" w:hint="eastAsia"/>
                <w:sz w:val="18"/>
                <w:szCs w:val="18"/>
              </w:rPr>
              <w:t>表    号：</w:t>
            </w:r>
            <w:r>
              <w:rPr>
                <w:rFonts w:hAnsi="宋体"/>
                <w:sz w:val="18"/>
                <w:szCs w:val="18"/>
              </w:rPr>
              <w:t>SL</w:t>
            </w:r>
            <w:r>
              <w:rPr>
                <w:rFonts w:hAnsi="宋体" w:hint="eastAsia"/>
                <w:sz w:val="18"/>
                <w:szCs w:val="18"/>
              </w:rPr>
              <w:t>3</w:t>
            </w:r>
            <w:r>
              <w:rPr>
                <w:rFonts w:hAnsi="宋体" w:hint="eastAsia"/>
                <w:kern w:val="0"/>
                <w:sz w:val="18"/>
                <w:szCs w:val="18"/>
              </w:rPr>
              <w:t>0</w:t>
            </w:r>
            <w:r>
              <w:rPr>
                <w:rFonts w:hAnsi="宋体"/>
                <w:kern w:val="0"/>
                <w:sz w:val="18"/>
                <w:szCs w:val="18"/>
              </w:rPr>
              <w:t>3</w:t>
            </w:r>
            <w:r>
              <w:rPr>
                <w:rFonts w:hAnsi="宋体" w:hint="eastAsia"/>
                <w:kern w:val="0"/>
                <w:sz w:val="18"/>
                <w:szCs w:val="18"/>
              </w:rPr>
              <w:t>表</w:t>
            </w:r>
          </w:p>
          <w:p w:rsidR="00361511" w:rsidRDefault="00361511" w:rsidP="00361511">
            <w:pPr>
              <w:pStyle w:val="a4"/>
              <w:spacing w:line="240" w:lineRule="exact"/>
              <w:ind w:rightChars="-50" w:right="-105"/>
              <w:rPr>
                <w:rFonts w:hAnsi="宋体"/>
                <w:sz w:val="18"/>
                <w:szCs w:val="18"/>
              </w:rPr>
            </w:pPr>
            <w:r>
              <w:rPr>
                <w:rFonts w:hAnsi="宋体" w:hint="eastAsia"/>
                <w:sz w:val="18"/>
                <w:szCs w:val="18"/>
              </w:rPr>
              <w:t>制定机关：</w:t>
            </w:r>
            <w:r>
              <w:rPr>
                <w:rFonts w:hAnsi="宋体" w:hint="eastAsia"/>
                <w:kern w:val="0"/>
                <w:sz w:val="18"/>
                <w:szCs w:val="18"/>
              </w:rPr>
              <w:t>盐城市统计局</w:t>
            </w:r>
          </w:p>
          <w:p w:rsidR="00361511" w:rsidRDefault="00440445" w:rsidP="00361511">
            <w:pPr>
              <w:spacing w:line="240" w:lineRule="exact"/>
              <w:ind w:rightChars="-50" w:right="-105"/>
              <w:rPr>
                <w:rFonts w:ascii="宋体" w:hAnsi="宋体"/>
                <w:sz w:val="18"/>
                <w:szCs w:val="18"/>
              </w:rPr>
            </w:pPr>
            <w:r>
              <w:rPr>
                <w:rFonts w:ascii="宋体" w:hAnsi="宋体" w:hint="eastAsia"/>
                <w:sz w:val="18"/>
                <w:szCs w:val="18"/>
              </w:rPr>
              <w:t>文    号：盐统〔2022〕2号</w:t>
            </w:r>
          </w:p>
          <w:p w:rsidR="00361511" w:rsidRDefault="00440445" w:rsidP="00361511">
            <w:pPr>
              <w:spacing w:line="240" w:lineRule="exact"/>
              <w:ind w:rightChars="-50" w:right="-105"/>
              <w:rPr>
                <w:rFonts w:ascii="宋体" w:hAnsi="宋体"/>
                <w:sz w:val="18"/>
                <w:szCs w:val="18"/>
              </w:rPr>
            </w:pPr>
            <w:r>
              <w:rPr>
                <w:rFonts w:ascii="宋体" w:hAnsi="宋体" w:hint="eastAsia"/>
                <w:kern w:val="0"/>
                <w:sz w:val="18"/>
                <w:szCs w:val="18"/>
                <w:lang w:val="zh-CN"/>
              </w:rPr>
              <w:t xml:space="preserve">批准文号：苏统制〔2022〕10号 </w:t>
            </w:r>
            <w:r w:rsidR="00361511">
              <w:rPr>
                <w:rFonts w:ascii="宋体" w:hAnsi="宋体"/>
                <w:sz w:val="18"/>
                <w:szCs w:val="18"/>
              </w:rPr>
              <w:t xml:space="preserve"> </w:t>
            </w:r>
          </w:p>
          <w:p w:rsidR="00132A8E" w:rsidRDefault="00BC34D0" w:rsidP="00361511">
            <w:pPr>
              <w:pStyle w:val="a4"/>
              <w:rPr>
                <w:rFonts w:hAnsi="宋体"/>
                <w:sz w:val="18"/>
                <w:szCs w:val="18"/>
              </w:rPr>
            </w:pPr>
            <w:r>
              <w:rPr>
                <w:rFonts w:hAnsi="宋体" w:hint="eastAsia"/>
                <w:sz w:val="18"/>
                <w:szCs w:val="18"/>
              </w:rPr>
              <w:t>有效期至：2023年2月</w:t>
            </w:r>
          </w:p>
        </w:tc>
      </w:tr>
      <w:tr w:rsidR="00132A8E" w:rsidTr="00DA7134">
        <w:trPr>
          <w:trHeight w:val="818"/>
          <w:jc w:val="center"/>
        </w:trPr>
        <w:tc>
          <w:tcPr>
            <w:tcW w:w="2126" w:type="dxa"/>
            <w:vMerge w:val="restart"/>
            <w:tcBorders>
              <w:top w:val="single" w:sz="12" w:space="0" w:color="auto"/>
              <w:left w:val="nil"/>
              <w:right w:val="single" w:sz="6" w:space="0" w:color="auto"/>
            </w:tcBorders>
            <w:vAlign w:val="center"/>
          </w:tcPr>
          <w:p w:rsidR="00132A8E" w:rsidRDefault="00132A8E">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132A8E" w:rsidRDefault="00132A8E">
            <w:pPr>
              <w:widowControl/>
              <w:jc w:val="center"/>
              <w:rPr>
                <w:rFonts w:ascii="宋体" w:hAnsi="宋体" w:cs="宋体"/>
                <w:kern w:val="0"/>
                <w:sz w:val="18"/>
                <w:szCs w:val="18"/>
              </w:rPr>
            </w:pPr>
            <w:r>
              <w:rPr>
                <w:rFonts w:ascii="宋体" w:hAnsi="宋体" w:cs="宋体" w:hint="eastAsia"/>
                <w:kern w:val="0"/>
                <w:sz w:val="18"/>
                <w:szCs w:val="18"/>
              </w:rPr>
              <w:t>代码</w:t>
            </w:r>
          </w:p>
        </w:tc>
        <w:tc>
          <w:tcPr>
            <w:tcW w:w="2767" w:type="dxa"/>
            <w:gridSpan w:val="4"/>
            <w:tcBorders>
              <w:top w:val="single" w:sz="12" w:space="0" w:color="auto"/>
              <w:left w:val="single" w:sz="4" w:space="0" w:color="auto"/>
              <w:right w:val="single" w:sz="6" w:space="0" w:color="auto"/>
            </w:tcBorders>
            <w:vAlign w:val="center"/>
          </w:tcPr>
          <w:p w:rsidR="00132A8E" w:rsidRDefault="00132A8E">
            <w:pPr>
              <w:jc w:val="center"/>
              <w:rPr>
                <w:sz w:val="18"/>
                <w:szCs w:val="18"/>
              </w:rPr>
            </w:pPr>
            <w:r>
              <w:rPr>
                <w:rFonts w:hint="eastAsia"/>
                <w:sz w:val="18"/>
                <w:szCs w:val="18"/>
              </w:rPr>
              <w:t>用水总量（万立方米）</w:t>
            </w:r>
          </w:p>
        </w:tc>
        <w:tc>
          <w:tcPr>
            <w:tcW w:w="2767" w:type="dxa"/>
            <w:gridSpan w:val="2"/>
            <w:tcBorders>
              <w:top w:val="single" w:sz="12" w:space="0" w:color="auto"/>
              <w:left w:val="single" w:sz="6" w:space="0" w:color="auto"/>
            </w:tcBorders>
            <w:vAlign w:val="center"/>
          </w:tcPr>
          <w:p w:rsidR="00132A8E" w:rsidRDefault="00132A8E">
            <w:pPr>
              <w:jc w:val="center"/>
              <w:rPr>
                <w:rFonts w:ascii="宋体" w:hAnsi="宋体" w:cs="宋体"/>
                <w:sz w:val="18"/>
                <w:szCs w:val="18"/>
              </w:rPr>
            </w:pPr>
            <w:r>
              <w:rPr>
                <w:rFonts w:ascii="宋体" w:hAnsi="宋体" w:cs="宋体" w:hint="eastAsia"/>
                <w:sz w:val="18"/>
                <w:szCs w:val="18"/>
              </w:rPr>
              <w:t>工业用水量</w:t>
            </w:r>
            <w:r>
              <w:rPr>
                <w:rFonts w:hint="eastAsia"/>
                <w:sz w:val="18"/>
                <w:szCs w:val="18"/>
              </w:rPr>
              <w:t>（万立方米）</w:t>
            </w:r>
          </w:p>
        </w:tc>
      </w:tr>
      <w:tr w:rsidR="00132A8E" w:rsidTr="00DA7134">
        <w:trPr>
          <w:trHeight w:val="415"/>
          <w:jc w:val="center"/>
        </w:trPr>
        <w:tc>
          <w:tcPr>
            <w:tcW w:w="2126" w:type="dxa"/>
            <w:vMerge/>
            <w:tcBorders>
              <w:left w:val="nil"/>
              <w:bottom w:val="single" w:sz="6" w:space="0" w:color="auto"/>
              <w:right w:val="single" w:sz="6" w:space="0" w:color="auto"/>
            </w:tcBorders>
            <w:vAlign w:val="center"/>
          </w:tcPr>
          <w:p w:rsidR="00132A8E" w:rsidRDefault="00132A8E">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3" w:type="dxa"/>
            <w:gridSpan w:val="2"/>
            <w:tcBorders>
              <w:top w:val="single" w:sz="4" w:space="0" w:color="auto"/>
              <w:left w:val="single" w:sz="4" w:space="0" w:color="auto"/>
              <w:bottom w:val="single" w:sz="4" w:space="0" w:color="auto"/>
              <w:right w:val="single" w:sz="4" w:space="0" w:color="auto"/>
            </w:tcBorders>
            <w:vAlign w:val="center"/>
          </w:tcPr>
          <w:p w:rsidR="00132A8E" w:rsidRDefault="00132A8E">
            <w:pPr>
              <w:jc w:val="center"/>
              <w:rPr>
                <w:sz w:val="18"/>
                <w:szCs w:val="18"/>
              </w:rPr>
            </w:pPr>
            <w:r>
              <w:rPr>
                <w:rFonts w:hint="eastAsia"/>
                <w:sz w:val="18"/>
                <w:szCs w:val="18"/>
              </w:rPr>
              <w:t>本年</w:t>
            </w:r>
          </w:p>
        </w:tc>
        <w:tc>
          <w:tcPr>
            <w:tcW w:w="1384" w:type="dxa"/>
            <w:gridSpan w:val="2"/>
            <w:tcBorders>
              <w:top w:val="single" w:sz="4" w:space="0" w:color="auto"/>
              <w:left w:val="single" w:sz="4" w:space="0" w:color="auto"/>
              <w:bottom w:val="single" w:sz="4" w:space="0" w:color="auto"/>
              <w:right w:val="single" w:sz="4" w:space="0" w:color="auto"/>
            </w:tcBorders>
            <w:vAlign w:val="center"/>
          </w:tcPr>
          <w:p w:rsidR="00132A8E" w:rsidRDefault="00132A8E">
            <w:pPr>
              <w:jc w:val="center"/>
              <w:rPr>
                <w:sz w:val="18"/>
                <w:szCs w:val="18"/>
              </w:rPr>
            </w:pPr>
            <w:r>
              <w:rPr>
                <w:rFonts w:hint="eastAsia"/>
                <w:sz w:val="18"/>
                <w:szCs w:val="18"/>
              </w:rPr>
              <w:t>上年</w:t>
            </w:r>
          </w:p>
        </w:tc>
        <w:tc>
          <w:tcPr>
            <w:tcW w:w="1383" w:type="dxa"/>
            <w:tcBorders>
              <w:top w:val="single" w:sz="4" w:space="0" w:color="auto"/>
              <w:left w:val="single" w:sz="4" w:space="0" w:color="auto"/>
              <w:bottom w:val="single" w:sz="4" w:space="0" w:color="auto"/>
              <w:right w:val="single" w:sz="4" w:space="0" w:color="auto"/>
            </w:tcBorders>
            <w:vAlign w:val="center"/>
          </w:tcPr>
          <w:p w:rsidR="00132A8E" w:rsidRDefault="00132A8E">
            <w:pPr>
              <w:jc w:val="center"/>
              <w:rPr>
                <w:sz w:val="18"/>
                <w:szCs w:val="18"/>
              </w:rPr>
            </w:pPr>
            <w:r>
              <w:rPr>
                <w:rFonts w:hint="eastAsia"/>
                <w:sz w:val="18"/>
                <w:szCs w:val="18"/>
              </w:rPr>
              <w:t>本年</w:t>
            </w:r>
          </w:p>
        </w:tc>
        <w:tc>
          <w:tcPr>
            <w:tcW w:w="1384" w:type="dxa"/>
            <w:tcBorders>
              <w:top w:val="single" w:sz="4" w:space="0" w:color="auto"/>
              <w:left w:val="single" w:sz="4" w:space="0" w:color="auto"/>
              <w:bottom w:val="single" w:sz="4" w:space="0" w:color="auto"/>
            </w:tcBorders>
            <w:vAlign w:val="center"/>
          </w:tcPr>
          <w:p w:rsidR="00132A8E" w:rsidRDefault="00132A8E">
            <w:pPr>
              <w:jc w:val="center"/>
              <w:rPr>
                <w:sz w:val="18"/>
                <w:szCs w:val="18"/>
              </w:rPr>
            </w:pPr>
            <w:r>
              <w:rPr>
                <w:rFonts w:hint="eastAsia"/>
                <w:sz w:val="18"/>
                <w:szCs w:val="18"/>
              </w:rPr>
              <w:t>上年</w:t>
            </w:r>
          </w:p>
        </w:tc>
      </w:tr>
      <w:tr w:rsidR="00132A8E" w:rsidTr="00DA7134">
        <w:trPr>
          <w:trHeight w:val="415"/>
          <w:jc w:val="center"/>
        </w:trPr>
        <w:tc>
          <w:tcPr>
            <w:tcW w:w="2126" w:type="dxa"/>
            <w:tcBorders>
              <w:top w:val="single" w:sz="6" w:space="0" w:color="auto"/>
              <w:left w:val="nil"/>
              <w:bottom w:val="single" w:sz="4" w:space="0" w:color="auto"/>
              <w:right w:val="single" w:sz="4" w:space="0" w:color="000000"/>
            </w:tcBorders>
            <w:vAlign w:val="center"/>
          </w:tcPr>
          <w:p w:rsidR="00132A8E" w:rsidRDefault="00132A8E">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132A8E" w:rsidRDefault="00132A8E">
            <w:pPr>
              <w:widowControl/>
              <w:jc w:val="center"/>
              <w:rPr>
                <w:rFonts w:ascii="宋体" w:hAnsi="宋体" w:cs="宋体"/>
                <w:kern w:val="0"/>
                <w:sz w:val="18"/>
                <w:szCs w:val="18"/>
              </w:rPr>
            </w:pPr>
            <w:r>
              <w:rPr>
                <w:rFonts w:ascii="宋体" w:hAnsi="宋体" w:cs="宋体" w:hint="eastAsia"/>
                <w:kern w:val="0"/>
                <w:sz w:val="18"/>
                <w:szCs w:val="18"/>
              </w:rPr>
              <w:t>乙</w:t>
            </w:r>
          </w:p>
        </w:tc>
        <w:tc>
          <w:tcPr>
            <w:tcW w:w="1383" w:type="dxa"/>
            <w:gridSpan w:val="2"/>
            <w:tcBorders>
              <w:top w:val="single" w:sz="4" w:space="0" w:color="auto"/>
              <w:left w:val="single" w:sz="4" w:space="0" w:color="auto"/>
              <w:bottom w:val="single" w:sz="4" w:space="0" w:color="auto"/>
              <w:right w:val="single" w:sz="4" w:space="0" w:color="auto"/>
            </w:tcBorders>
            <w:vAlign w:val="center"/>
          </w:tcPr>
          <w:p w:rsidR="00132A8E" w:rsidRDefault="00132A8E">
            <w:pPr>
              <w:jc w:val="center"/>
              <w:rPr>
                <w:sz w:val="18"/>
                <w:szCs w:val="18"/>
              </w:rPr>
            </w:pPr>
            <w:r>
              <w:rPr>
                <w:rFonts w:hint="eastAsia"/>
                <w:sz w:val="18"/>
                <w:szCs w:val="18"/>
              </w:rPr>
              <w:t>1</w:t>
            </w:r>
          </w:p>
        </w:tc>
        <w:tc>
          <w:tcPr>
            <w:tcW w:w="1384" w:type="dxa"/>
            <w:gridSpan w:val="2"/>
            <w:tcBorders>
              <w:top w:val="single" w:sz="4" w:space="0" w:color="auto"/>
              <w:left w:val="single" w:sz="4" w:space="0" w:color="auto"/>
              <w:bottom w:val="single" w:sz="4" w:space="0" w:color="auto"/>
              <w:right w:val="single" w:sz="4" w:space="0" w:color="auto"/>
            </w:tcBorders>
            <w:vAlign w:val="center"/>
          </w:tcPr>
          <w:p w:rsidR="00132A8E" w:rsidRDefault="00132A8E">
            <w:pPr>
              <w:jc w:val="center"/>
              <w:rPr>
                <w:sz w:val="18"/>
                <w:szCs w:val="18"/>
              </w:rPr>
            </w:pPr>
            <w:r>
              <w:rPr>
                <w:sz w:val="18"/>
                <w:szCs w:val="18"/>
              </w:rPr>
              <w:t>2</w:t>
            </w:r>
          </w:p>
        </w:tc>
        <w:tc>
          <w:tcPr>
            <w:tcW w:w="1383" w:type="dxa"/>
            <w:tcBorders>
              <w:top w:val="single" w:sz="4" w:space="0" w:color="auto"/>
              <w:left w:val="single" w:sz="4" w:space="0" w:color="auto"/>
              <w:bottom w:val="single" w:sz="4" w:space="0" w:color="auto"/>
              <w:right w:val="single" w:sz="4" w:space="0" w:color="auto"/>
            </w:tcBorders>
            <w:vAlign w:val="center"/>
          </w:tcPr>
          <w:p w:rsidR="00132A8E" w:rsidRDefault="00132A8E">
            <w:pPr>
              <w:widowControl/>
              <w:jc w:val="center"/>
              <w:rPr>
                <w:sz w:val="18"/>
                <w:szCs w:val="18"/>
              </w:rPr>
            </w:pPr>
            <w:r>
              <w:rPr>
                <w:sz w:val="18"/>
                <w:szCs w:val="18"/>
              </w:rPr>
              <w:t>3</w:t>
            </w:r>
          </w:p>
        </w:tc>
        <w:tc>
          <w:tcPr>
            <w:tcW w:w="1384" w:type="dxa"/>
            <w:tcBorders>
              <w:top w:val="single" w:sz="4" w:space="0" w:color="auto"/>
              <w:left w:val="single" w:sz="4" w:space="0" w:color="auto"/>
              <w:bottom w:val="single" w:sz="4" w:space="0" w:color="auto"/>
            </w:tcBorders>
            <w:vAlign w:val="center"/>
          </w:tcPr>
          <w:p w:rsidR="00132A8E" w:rsidRDefault="00132A8E">
            <w:pPr>
              <w:widowControl/>
              <w:jc w:val="center"/>
              <w:rPr>
                <w:rFonts w:ascii="宋体" w:hAnsi="宋体" w:cs="宋体"/>
                <w:kern w:val="0"/>
                <w:sz w:val="18"/>
                <w:szCs w:val="18"/>
              </w:rPr>
            </w:pPr>
            <w:r>
              <w:rPr>
                <w:sz w:val="18"/>
                <w:szCs w:val="18"/>
              </w:rPr>
              <w:t>4</w:t>
            </w:r>
          </w:p>
        </w:tc>
      </w:tr>
      <w:tr w:rsidR="00132A8E" w:rsidTr="00DA7134">
        <w:trPr>
          <w:trHeight w:hRule="exact" w:val="567"/>
          <w:jc w:val="center"/>
        </w:trPr>
        <w:tc>
          <w:tcPr>
            <w:tcW w:w="2126" w:type="dxa"/>
            <w:tcBorders>
              <w:top w:val="single" w:sz="4" w:space="0" w:color="auto"/>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383" w:type="dxa"/>
            <w:gridSpan w:val="2"/>
            <w:tcBorders>
              <w:top w:val="single" w:sz="4" w:space="0" w:color="auto"/>
              <w:left w:val="single" w:sz="4" w:space="0" w:color="auto"/>
              <w:right w:val="single" w:sz="4" w:space="0" w:color="auto"/>
            </w:tcBorders>
            <w:vAlign w:val="center"/>
          </w:tcPr>
          <w:p w:rsidR="00132A8E" w:rsidRDefault="00132A8E">
            <w:pPr>
              <w:jc w:val="center"/>
              <w:rPr>
                <w:rFonts w:ascii="宋体" w:hAnsi="宋体" w:cs="宋体"/>
                <w:sz w:val="20"/>
              </w:rPr>
            </w:pPr>
          </w:p>
        </w:tc>
        <w:tc>
          <w:tcPr>
            <w:tcW w:w="1384" w:type="dxa"/>
            <w:gridSpan w:val="2"/>
            <w:tcBorders>
              <w:top w:val="single" w:sz="4" w:space="0" w:color="auto"/>
              <w:left w:val="single" w:sz="4" w:space="0" w:color="auto"/>
              <w:right w:val="single" w:sz="4" w:space="0" w:color="auto"/>
            </w:tcBorders>
            <w:vAlign w:val="center"/>
          </w:tcPr>
          <w:p w:rsidR="00132A8E" w:rsidRDefault="00132A8E">
            <w:pPr>
              <w:jc w:val="center"/>
              <w:rPr>
                <w:rFonts w:ascii="宋体" w:hAnsi="宋体" w:cs="宋体"/>
                <w:sz w:val="20"/>
              </w:rPr>
            </w:pPr>
          </w:p>
        </w:tc>
        <w:tc>
          <w:tcPr>
            <w:tcW w:w="1383" w:type="dxa"/>
            <w:tcBorders>
              <w:top w:val="single" w:sz="4" w:space="0" w:color="auto"/>
              <w:left w:val="single" w:sz="4" w:space="0" w:color="auto"/>
              <w:right w:val="single" w:sz="4" w:space="0" w:color="auto"/>
            </w:tcBorders>
            <w:vAlign w:val="center"/>
          </w:tcPr>
          <w:p w:rsidR="00132A8E" w:rsidRDefault="00132A8E">
            <w:pPr>
              <w:jc w:val="center"/>
              <w:rPr>
                <w:rFonts w:ascii="宋体" w:hAnsi="宋体" w:cs="宋体"/>
                <w:sz w:val="20"/>
              </w:rPr>
            </w:pPr>
          </w:p>
        </w:tc>
        <w:tc>
          <w:tcPr>
            <w:tcW w:w="1384" w:type="dxa"/>
            <w:tcBorders>
              <w:top w:val="single" w:sz="4" w:space="0" w:color="auto"/>
              <w:left w:val="single" w:sz="4" w:space="0" w:color="auto"/>
            </w:tcBorders>
            <w:vAlign w:val="center"/>
          </w:tcPr>
          <w:p w:rsidR="00132A8E" w:rsidRDefault="00132A8E">
            <w:pPr>
              <w:jc w:val="center"/>
              <w:rPr>
                <w:rFonts w:ascii="宋体" w:hAnsi="宋体" w:cs="宋体"/>
                <w:sz w:val="20"/>
              </w:rPr>
            </w:pPr>
          </w:p>
        </w:tc>
      </w:tr>
      <w:tr w:rsidR="00132A8E" w:rsidTr="00DA7134">
        <w:trPr>
          <w:trHeight w:hRule="exact" w:val="567"/>
          <w:jc w:val="center"/>
        </w:trPr>
        <w:tc>
          <w:tcPr>
            <w:tcW w:w="2126"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383" w:type="dxa"/>
            <w:gridSpan w:val="2"/>
            <w:tcBorders>
              <w:left w:val="single" w:sz="4" w:space="0" w:color="auto"/>
              <w:right w:val="single" w:sz="4" w:space="0" w:color="auto"/>
            </w:tcBorders>
            <w:vAlign w:val="center"/>
          </w:tcPr>
          <w:p w:rsidR="00132A8E" w:rsidRDefault="00132A8E">
            <w:pPr>
              <w:jc w:val="center"/>
              <w:rPr>
                <w:sz w:val="18"/>
                <w:szCs w:val="18"/>
              </w:rPr>
            </w:pPr>
            <w:r>
              <w:rPr>
                <w:sz w:val="18"/>
                <w:szCs w:val="18"/>
              </w:rPr>
              <w:t>纳入盐都统计</w:t>
            </w:r>
          </w:p>
        </w:tc>
        <w:tc>
          <w:tcPr>
            <w:tcW w:w="1384" w:type="dxa"/>
            <w:gridSpan w:val="2"/>
            <w:tcBorders>
              <w:left w:val="single" w:sz="4" w:space="0" w:color="auto"/>
              <w:right w:val="single" w:sz="4" w:space="0" w:color="auto"/>
            </w:tcBorders>
            <w:vAlign w:val="center"/>
          </w:tcPr>
          <w:p w:rsidR="00132A8E" w:rsidRDefault="00132A8E">
            <w:pPr>
              <w:jc w:val="center"/>
              <w:rPr>
                <w:sz w:val="18"/>
                <w:szCs w:val="18"/>
              </w:rPr>
            </w:pPr>
            <w:r>
              <w:rPr>
                <w:sz w:val="18"/>
                <w:szCs w:val="18"/>
              </w:rPr>
              <w:t>纳入盐都统计</w:t>
            </w:r>
          </w:p>
        </w:tc>
        <w:tc>
          <w:tcPr>
            <w:tcW w:w="1383" w:type="dxa"/>
            <w:tcBorders>
              <w:left w:val="single" w:sz="4" w:space="0" w:color="auto"/>
              <w:right w:val="single" w:sz="4" w:space="0" w:color="auto"/>
            </w:tcBorders>
            <w:vAlign w:val="center"/>
          </w:tcPr>
          <w:p w:rsidR="00132A8E" w:rsidRDefault="00132A8E">
            <w:pPr>
              <w:jc w:val="center"/>
              <w:rPr>
                <w:sz w:val="18"/>
                <w:szCs w:val="18"/>
              </w:rPr>
            </w:pPr>
            <w:r>
              <w:rPr>
                <w:sz w:val="18"/>
                <w:szCs w:val="18"/>
              </w:rPr>
              <w:t>纳入盐都统计</w:t>
            </w:r>
          </w:p>
        </w:tc>
        <w:tc>
          <w:tcPr>
            <w:tcW w:w="1384" w:type="dxa"/>
            <w:tcBorders>
              <w:left w:val="single" w:sz="4" w:space="0" w:color="auto"/>
            </w:tcBorders>
            <w:vAlign w:val="center"/>
          </w:tcPr>
          <w:p w:rsidR="00132A8E" w:rsidRDefault="00132A8E">
            <w:pPr>
              <w:jc w:val="center"/>
              <w:rPr>
                <w:sz w:val="18"/>
                <w:szCs w:val="18"/>
              </w:rPr>
            </w:pPr>
            <w:r>
              <w:rPr>
                <w:sz w:val="18"/>
                <w:szCs w:val="18"/>
              </w:rPr>
              <w:t>纳入盐都统计</w:t>
            </w:r>
          </w:p>
        </w:tc>
      </w:tr>
      <w:tr w:rsidR="00132A8E" w:rsidTr="00DA7134">
        <w:trPr>
          <w:trHeight w:hRule="exact" w:val="567"/>
          <w:jc w:val="center"/>
        </w:trPr>
        <w:tc>
          <w:tcPr>
            <w:tcW w:w="2126"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383"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r>
              <w:rPr>
                <w:rFonts w:ascii="宋体" w:hAnsi="宋体" w:cs="宋体"/>
                <w:kern w:val="0"/>
                <w:sz w:val="18"/>
                <w:szCs w:val="18"/>
              </w:rPr>
              <w:t>纳入亭湖统计</w:t>
            </w:r>
          </w:p>
        </w:tc>
        <w:tc>
          <w:tcPr>
            <w:tcW w:w="1384"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r>
              <w:rPr>
                <w:rFonts w:ascii="宋体" w:hAnsi="宋体" w:cs="宋体"/>
                <w:kern w:val="0"/>
                <w:sz w:val="18"/>
                <w:szCs w:val="18"/>
              </w:rPr>
              <w:t>纳入亭湖统计</w:t>
            </w:r>
          </w:p>
        </w:tc>
        <w:tc>
          <w:tcPr>
            <w:tcW w:w="1383" w:type="dxa"/>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r>
              <w:rPr>
                <w:rFonts w:ascii="宋体" w:hAnsi="宋体" w:cs="宋体"/>
                <w:kern w:val="0"/>
                <w:sz w:val="18"/>
                <w:szCs w:val="18"/>
              </w:rPr>
              <w:t>纳入亭湖统计</w:t>
            </w:r>
          </w:p>
        </w:tc>
        <w:tc>
          <w:tcPr>
            <w:tcW w:w="1384" w:type="dxa"/>
            <w:tcBorders>
              <w:left w:val="single" w:sz="4" w:space="0" w:color="auto"/>
            </w:tcBorders>
            <w:vAlign w:val="center"/>
          </w:tcPr>
          <w:p w:rsidR="00132A8E" w:rsidRDefault="00132A8E">
            <w:pPr>
              <w:jc w:val="center"/>
              <w:rPr>
                <w:rFonts w:ascii="宋体" w:hAnsi="宋体" w:cs="宋体"/>
                <w:kern w:val="0"/>
                <w:sz w:val="18"/>
                <w:szCs w:val="18"/>
              </w:rPr>
            </w:pPr>
            <w:r>
              <w:rPr>
                <w:rFonts w:ascii="宋体" w:hAnsi="宋体" w:cs="宋体"/>
                <w:kern w:val="0"/>
                <w:sz w:val="18"/>
                <w:szCs w:val="18"/>
              </w:rPr>
              <w:t>纳入亭湖统计</w:t>
            </w:r>
          </w:p>
        </w:tc>
      </w:tr>
      <w:tr w:rsidR="00132A8E" w:rsidTr="00DA7134">
        <w:trPr>
          <w:trHeight w:hRule="exact" w:val="567"/>
          <w:jc w:val="center"/>
        </w:trPr>
        <w:tc>
          <w:tcPr>
            <w:tcW w:w="2126"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383" w:type="dxa"/>
            <w:gridSpan w:val="2"/>
            <w:tcBorders>
              <w:left w:val="single" w:sz="4" w:space="0" w:color="auto"/>
              <w:right w:val="single" w:sz="4" w:space="0" w:color="auto"/>
            </w:tcBorders>
            <w:vAlign w:val="center"/>
          </w:tcPr>
          <w:p w:rsidR="00132A8E" w:rsidRDefault="00132A8E">
            <w:pPr>
              <w:jc w:val="center"/>
              <w:rPr>
                <w:rFonts w:ascii="宋体" w:hAnsi="宋体" w:cs="宋体"/>
                <w:sz w:val="20"/>
              </w:rPr>
            </w:pPr>
          </w:p>
        </w:tc>
        <w:tc>
          <w:tcPr>
            <w:tcW w:w="1384" w:type="dxa"/>
            <w:gridSpan w:val="2"/>
            <w:tcBorders>
              <w:left w:val="single" w:sz="4" w:space="0" w:color="auto"/>
              <w:right w:val="single" w:sz="4" w:space="0" w:color="auto"/>
            </w:tcBorders>
            <w:vAlign w:val="center"/>
          </w:tcPr>
          <w:p w:rsidR="00132A8E" w:rsidRDefault="00132A8E">
            <w:pPr>
              <w:jc w:val="center"/>
              <w:rPr>
                <w:rFonts w:ascii="宋体" w:hAnsi="宋体" w:cs="宋体"/>
                <w:sz w:val="20"/>
              </w:rPr>
            </w:pPr>
          </w:p>
        </w:tc>
        <w:tc>
          <w:tcPr>
            <w:tcW w:w="1383" w:type="dxa"/>
            <w:tcBorders>
              <w:left w:val="single" w:sz="4" w:space="0" w:color="auto"/>
              <w:right w:val="single" w:sz="4" w:space="0" w:color="auto"/>
            </w:tcBorders>
            <w:vAlign w:val="center"/>
          </w:tcPr>
          <w:p w:rsidR="00132A8E" w:rsidRDefault="00132A8E">
            <w:pPr>
              <w:jc w:val="center"/>
              <w:rPr>
                <w:rFonts w:ascii="宋体" w:hAnsi="宋体" w:cs="宋体"/>
                <w:sz w:val="20"/>
              </w:rPr>
            </w:pPr>
          </w:p>
        </w:tc>
        <w:tc>
          <w:tcPr>
            <w:tcW w:w="1384" w:type="dxa"/>
            <w:tcBorders>
              <w:left w:val="single" w:sz="4" w:space="0" w:color="auto"/>
            </w:tcBorders>
            <w:vAlign w:val="center"/>
          </w:tcPr>
          <w:p w:rsidR="00132A8E" w:rsidRDefault="00132A8E">
            <w:pPr>
              <w:jc w:val="center"/>
              <w:rPr>
                <w:rFonts w:ascii="宋体" w:hAnsi="宋体" w:cs="宋体"/>
                <w:sz w:val="20"/>
              </w:rPr>
            </w:pPr>
          </w:p>
        </w:tc>
      </w:tr>
      <w:tr w:rsidR="00132A8E" w:rsidTr="00DA7134">
        <w:trPr>
          <w:trHeight w:hRule="exact" w:val="567"/>
          <w:jc w:val="center"/>
        </w:trPr>
        <w:tc>
          <w:tcPr>
            <w:tcW w:w="2126"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383" w:type="dxa"/>
            <w:gridSpan w:val="2"/>
            <w:tcBorders>
              <w:left w:val="single" w:sz="4" w:space="0" w:color="auto"/>
              <w:right w:val="single" w:sz="4" w:space="0" w:color="auto"/>
            </w:tcBorders>
            <w:vAlign w:val="center"/>
          </w:tcPr>
          <w:p w:rsidR="00132A8E" w:rsidRDefault="00132A8E">
            <w:pPr>
              <w:jc w:val="center"/>
              <w:rPr>
                <w:sz w:val="18"/>
                <w:szCs w:val="18"/>
              </w:rPr>
            </w:pPr>
          </w:p>
        </w:tc>
        <w:tc>
          <w:tcPr>
            <w:tcW w:w="1384" w:type="dxa"/>
            <w:gridSpan w:val="2"/>
            <w:tcBorders>
              <w:left w:val="single" w:sz="4" w:space="0" w:color="auto"/>
              <w:right w:val="single" w:sz="4" w:space="0" w:color="auto"/>
            </w:tcBorders>
            <w:vAlign w:val="center"/>
          </w:tcPr>
          <w:p w:rsidR="00132A8E" w:rsidRDefault="00132A8E">
            <w:pPr>
              <w:jc w:val="center"/>
              <w:rPr>
                <w:sz w:val="18"/>
                <w:szCs w:val="18"/>
              </w:rPr>
            </w:pPr>
          </w:p>
        </w:tc>
        <w:tc>
          <w:tcPr>
            <w:tcW w:w="1383" w:type="dxa"/>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4"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26"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383"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4"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4"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26"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383" w:type="dxa"/>
            <w:gridSpan w:val="2"/>
            <w:tcBorders>
              <w:left w:val="single" w:sz="4" w:space="0" w:color="auto"/>
              <w:right w:val="single" w:sz="4" w:space="0" w:color="auto"/>
            </w:tcBorders>
            <w:vAlign w:val="center"/>
          </w:tcPr>
          <w:p w:rsidR="00132A8E" w:rsidRDefault="00132A8E">
            <w:pPr>
              <w:jc w:val="center"/>
              <w:rPr>
                <w:rFonts w:ascii="宋体" w:hAnsi="宋体" w:cs="宋体"/>
                <w:b/>
                <w:bCs/>
                <w:kern w:val="0"/>
                <w:sz w:val="18"/>
                <w:szCs w:val="18"/>
              </w:rPr>
            </w:pPr>
          </w:p>
        </w:tc>
        <w:tc>
          <w:tcPr>
            <w:tcW w:w="1384" w:type="dxa"/>
            <w:gridSpan w:val="2"/>
            <w:tcBorders>
              <w:left w:val="single" w:sz="4" w:space="0" w:color="auto"/>
              <w:right w:val="single" w:sz="4" w:space="0" w:color="auto"/>
            </w:tcBorders>
            <w:vAlign w:val="center"/>
          </w:tcPr>
          <w:p w:rsidR="00132A8E" w:rsidRDefault="00132A8E">
            <w:pPr>
              <w:jc w:val="center"/>
              <w:rPr>
                <w:rFonts w:ascii="宋体" w:hAnsi="宋体" w:cs="宋体"/>
                <w:b/>
                <w:bCs/>
                <w:kern w:val="0"/>
                <w:sz w:val="18"/>
                <w:szCs w:val="18"/>
              </w:rPr>
            </w:pPr>
          </w:p>
        </w:tc>
        <w:tc>
          <w:tcPr>
            <w:tcW w:w="1383" w:type="dxa"/>
            <w:tcBorders>
              <w:left w:val="single" w:sz="4" w:space="0" w:color="auto"/>
              <w:right w:val="single" w:sz="4" w:space="0" w:color="auto"/>
            </w:tcBorders>
            <w:vAlign w:val="center"/>
          </w:tcPr>
          <w:p w:rsidR="00132A8E" w:rsidRDefault="00132A8E">
            <w:pPr>
              <w:jc w:val="center"/>
              <w:rPr>
                <w:rFonts w:ascii="宋体" w:hAnsi="宋体" w:cs="宋体"/>
                <w:b/>
                <w:bCs/>
                <w:kern w:val="0"/>
                <w:sz w:val="18"/>
                <w:szCs w:val="18"/>
              </w:rPr>
            </w:pPr>
          </w:p>
        </w:tc>
        <w:tc>
          <w:tcPr>
            <w:tcW w:w="1384" w:type="dxa"/>
            <w:tcBorders>
              <w:left w:val="single" w:sz="4" w:space="0" w:color="auto"/>
            </w:tcBorders>
            <w:vAlign w:val="center"/>
          </w:tcPr>
          <w:p w:rsidR="00132A8E" w:rsidRDefault="00132A8E">
            <w:pPr>
              <w:jc w:val="center"/>
              <w:rPr>
                <w:rFonts w:ascii="宋体" w:hAnsi="宋体" w:cs="宋体"/>
                <w:b/>
                <w:bCs/>
                <w:kern w:val="0"/>
                <w:sz w:val="18"/>
                <w:szCs w:val="18"/>
              </w:rPr>
            </w:pPr>
          </w:p>
        </w:tc>
      </w:tr>
      <w:tr w:rsidR="00132A8E" w:rsidTr="00DA7134">
        <w:trPr>
          <w:trHeight w:hRule="exact" w:val="567"/>
          <w:jc w:val="center"/>
        </w:trPr>
        <w:tc>
          <w:tcPr>
            <w:tcW w:w="2126"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383"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4"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4"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26"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383"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4"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4"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26"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383"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4"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4"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26" w:type="dxa"/>
            <w:tcBorders>
              <w:left w:val="nil"/>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383"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4" w:type="dxa"/>
            <w:gridSpan w:val="2"/>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3" w:type="dxa"/>
            <w:tcBorders>
              <w:left w:val="single" w:sz="4" w:space="0" w:color="auto"/>
              <w:right w:val="single" w:sz="4" w:space="0" w:color="auto"/>
            </w:tcBorders>
            <w:vAlign w:val="center"/>
          </w:tcPr>
          <w:p w:rsidR="00132A8E" w:rsidRDefault="00132A8E">
            <w:pPr>
              <w:jc w:val="center"/>
              <w:rPr>
                <w:rFonts w:ascii="宋体" w:hAnsi="宋体" w:cs="宋体"/>
                <w:kern w:val="0"/>
                <w:sz w:val="18"/>
                <w:szCs w:val="18"/>
              </w:rPr>
            </w:pPr>
          </w:p>
        </w:tc>
        <w:tc>
          <w:tcPr>
            <w:tcW w:w="1384" w:type="dxa"/>
            <w:tcBorders>
              <w:left w:val="single" w:sz="4" w:space="0" w:color="auto"/>
            </w:tcBorders>
            <w:vAlign w:val="center"/>
          </w:tcPr>
          <w:p w:rsidR="00132A8E" w:rsidRDefault="00132A8E">
            <w:pPr>
              <w:jc w:val="center"/>
              <w:rPr>
                <w:rFonts w:ascii="宋体" w:hAnsi="宋体" w:cs="宋体"/>
                <w:kern w:val="0"/>
                <w:sz w:val="18"/>
                <w:szCs w:val="18"/>
              </w:rPr>
            </w:pPr>
          </w:p>
        </w:tc>
      </w:tr>
      <w:tr w:rsidR="00132A8E" w:rsidTr="00DA7134">
        <w:trPr>
          <w:trHeight w:hRule="exact" w:val="567"/>
          <w:jc w:val="center"/>
        </w:trPr>
        <w:tc>
          <w:tcPr>
            <w:tcW w:w="2126" w:type="dxa"/>
            <w:tcBorders>
              <w:left w:val="nil"/>
              <w:bottom w:val="single" w:sz="12" w:space="0" w:color="auto"/>
              <w:right w:val="single" w:sz="4" w:space="0" w:color="auto"/>
            </w:tcBorders>
            <w:vAlign w:val="center"/>
          </w:tcPr>
          <w:p w:rsidR="00132A8E" w:rsidRDefault="00132A8E">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132A8E" w:rsidRDefault="00132A8E">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383" w:type="dxa"/>
            <w:gridSpan w:val="2"/>
            <w:tcBorders>
              <w:left w:val="single" w:sz="4" w:space="0" w:color="auto"/>
              <w:bottom w:val="single" w:sz="12" w:space="0" w:color="auto"/>
              <w:right w:val="single" w:sz="4" w:space="0" w:color="auto"/>
            </w:tcBorders>
            <w:vAlign w:val="center"/>
          </w:tcPr>
          <w:p w:rsidR="00132A8E" w:rsidRDefault="00132A8E">
            <w:pPr>
              <w:widowControl/>
              <w:jc w:val="center"/>
              <w:rPr>
                <w:rFonts w:ascii="宋体" w:hAnsi="宋体" w:cs="宋体"/>
                <w:kern w:val="0"/>
                <w:sz w:val="18"/>
                <w:szCs w:val="18"/>
              </w:rPr>
            </w:pPr>
          </w:p>
        </w:tc>
        <w:tc>
          <w:tcPr>
            <w:tcW w:w="1384" w:type="dxa"/>
            <w:gridSpan w:val="2"/>
            <w:tcBorders>
              <w:left w:val="single" w:sz="4" w:space="0" w:color="auto"/>
              <w:bottom w:val="single" w:sz="12" w:space="0" w:color="auto"/>
              <w:right w:val="single" w:sz="4" w:space="0" w:color="auto"/>
            </w:tcBorders>
            <w:vAlign w:val="center"/>
          </w:tcPr>
          <w:p w:rsidR="00132A8E" w:rsidRDefault="00132A8E">
            <w:pPr>
              <w:widowControl/>
              <w:jc w:val="center"/>
              <w:rPr>
                <w:rFonts w:ascii="宋体" w:hAnsi="宋体" w:cs="宋体"/>
                <w:kern w:val="0"/>
                <w:sz w:val="18"/>
                <w:szCs w:val="18"/>
              </w:rPr>
            </w:pPr>
          </w:p>
        </w:tc>
        <w:tc>
          <w:tcPr>
            <w:tcW w:w="1383" w:type="dxa"/>
            <w:tcBorders>
              <w:left w:val="single" w:sz="4" w:space="0" w:color="auto"/>
              <w:bottom w:val="single" w:sz="12" w:space="0" w:color="auto"/>
              <w:right w:val="single" w:sz="4" w:space="0" w:color="auto"/>
            </w:tcBorders>
            <w:vAlign w:val="center"/>
          </w:tcPr>
          <w:p w:rsidR="00132A8E" w:rsidRDefault="00132A8E">
            <w:pPr>
              <w:widowControl/>
              <w:jc w:val="center"/>
              <w:rPr>
                <w:rFonts w:ascii="宋体" w:hAnsi="宋体" w:cs="宋体"/>
                <w:kern w:val="0"/>
                <w:sz w:val="18"/>
                <w:szCs w:val="18"/>
              </w:rPr>
            </w:pPr>
          </w:p>
        </w:tc>
        <w:tc>
          <w:tcPr>
            <w:tcW w:w="1384" w:type="dxa"/>
            <w:tcBorders>
              <w:left w:val="single" w:sz="4" w:space="0" w:color="auto"/>
              <w:bottom w:val="single" w:sz="12" w:space="0" w:color="auto"/>
            </w:tcBorders>
            <w:vAlign w:val="center"/>
          </w:tcPr>
          <w:p w:rsidR="00132A8E" w:rsidRDefault="00132A8E">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hint="eastAsia"/>
          <w:sz w:val="18"/>
          <w:szCs w:val="22"/>
        </w:rPr>
        <w:t>5</w:t>
      </w:r>
      <w:r w:rsidR="00F10846">
        <w:rPr>
          <w:rFonts w:ascii="宋体" w:eastAsiaTheme="minorEastAsia" w:hAnsi="宋体" w:cstheme="minorBidi" w:hint="eastAsia"/>
          <w:sz w:val="18"/>
          <w:szCs w:val="22"/>
        </w:rPr>
        <w:t>月底前</w:t>
      </w:r>
    </w:p>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53" w:name="_Toc97540412"/>
      <w:r>
        <w:rPr>
          <w:rFonts w:hAnsi="宋体" w:hint="eastAsia"/>
          <w:b w:val="0"/>
        </w:rPr>
        <w:lastRenderedPageBreak/>
        <w:t>农田灌溉水有效利用系数情况年报表</w:t>
      </w:r>
      <w:bookmarkEnd w:id="153"/>
    </w:p>
    <w:tbl>
      <w:tblPr>
        <w:tblW w:w="9554" w:type="dxa"/>
        <w:jc w:val="center"/>
        <w:tblLayout w:type="fixed"/>
        <w:tblLook w:val="04A0" w:firstRow="1" w:lastRow="0" w:firstColumn="1" w:lastColumn="0" w:noHBand="0" w:noVBand="1"/>
      </w:tblPr>
      <w:tblGrid>
        <w:gridCol w:w="2131"/>
        <w:gridCol w:w="992"/>
        <w:gridCol w:w="1184"/>
        <w:gridCol w:w="1789"/>
        <w:gridCol w:w="490"/>
        <w:gridCol w:w="2968"/>
      </w:tblGrid>
      <w:tr w:rsidR="00BB4E9A">
        <w:trPr>
          <w:jc w:val="center"/>
        </w:trPr>
        <w:tc>
          <w:tcPr>
            <w:tcW w:w="430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279" w:type="dxa"/>
            <w:gridSpan w:val="2"/>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tcBorders>
              <w:bottom w:val="single" w:sz="12" w:space="0" w:color="auto"/>
            </w:tcBorders>
            <w:vAlign w:val="bottom"/>
          </w:tcPr>
          <w:p w:rsidR="00BB4E9A" w:rsidRDefault="003D1964">
            <w:pPr>
              <w:pStyle w:val="a4"/>
              <w:spacing w:line="240" w:lineRule="exact"/>
              <w:ind w:leftChars="78" w:left="164" w:rightChars="-50" w:right="-105"/>
              <w:rPr>
                <w:rFonts w:hAnsi="宋体"/>
                <w:sz w:val="18"/>
                <w:szCs w:val="18"/>
              </w:rPr>
            </w:pPr>
            <w:r>
              <w:rPr>
                <w:rFonts w:hAnsi="宋体" w:hint="eastAsia"/>
                <w:sz w:val="18"/>
                <w:szCs w:val="18"/>
              </w:rPr>
              <w:t>表    号：</w:t>
            </w:r>
            <w:r>
              <w:rPr>
                <w:rFonts w:hAnsi="宋体"/>
                <w:sz w:val="18"/>
                <w:szCs w:val="18"/>
              </w:rPr>
              <w:t>SL</w:t>
            </w:r>
            <w:r>
              <w:rPr>
                <w:rFonts w:hAnsi="宋体" w:hint="eastAsia"/>
                <w:sz w:val="18"/>
                <w:szCs w:val="18"/>
              </w:rPr>
              <w:t>3</w:t>
            </w:r>
            <w:r>
              <w:rPr>
                <w:rFonts w:hAnsi="宋体" w:hint="eastAsia"/>
                <w:kern w:val="0"/>
                <w:sz w:val="18"/>
                <w:szCs w:val="18"/>
              </w:rPr>
              <w:t>0</w:t>
            </w:r>
            <w:r>
              <w:rPr>
                <w:rFonts w:hAnsi="宋体"/>
                <w:kern w:val="0"/>
                <w:sz w:val="18"/>
                <w:szCs w:val="18"/>
              </w:rPr>
              <w:t>4</w:t>
            </w:r>
            <w:r>
              <w:rPr>
                <w:rFonts w:hAnsi="宋体" w:hint="eastAsia"/>
                <w:kern w:val="0"/>
                <w:sz w:val="18"/>
                <w:szCs w:val="18"/>
              </w:rPr>
              <w:t>表</w:t>
            </w:r>
          </w:p>
          <w:p w:rsidR="00BB4E9A" w:rsidRDefault="003D1964">
            <w:pPr>
              <w:pStyle w:val="a4"/>
              <w:spacing w:line="240" w:lineRule="exact"/>
              <w:ind w:leftChars="78" w:left="164" w:rightChars="-50" w:right="-105"/>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ind w:leftChars="78" w:left="164" w:rightChars="-50" w:right="-105"/>
              <w:rPr>
                <w:rFonts w:ascii="宋体" w:hAnsi="宋体"/>
                <w:sz w:val="18"/>
                <w:szCs w:val="18"/>
              </w:rPr>
            </w:pPr>
            <w:r>
              <w:rPr>
                <w:rFonts w:ascii="宋体" w:hAnsi="宋体" w:hint="eastAsia"/>
                <w:sz w:val="18"/>
                <w:szCs w:val="18"/>
              </w:rPr>
              <w:t>文    号：盐统〔2022〕2号</w:t>
            </w:r>
          </w:p>
          <w:p w:rsidR="00BB4E9A" w:rsidRDefault="00440445">
            <w:pPr>
              <w:spacing w:line="240" w:lineRule="exact"/>
              <w:ind w:leftChars="78" w:left="164" w:rightChars="-50" w:right="-105"/>
              <w:rPr>
                <w:rFonts w:ascii="宋体" w:hAnsi="宋体"/>
                <w:sz w:val="18"/>
                <w:szCs w:val="18"/>
              </w:rPr>
            </w:pPr>
            <w:r>
              <w:rPr>
                <w:rFonts w:ascii="宋体" w:hAnsi="宋体" w:hint="eastAsia"/>
                <w:kern w:val="0"/>
                <w:sz w:val="18"/>
                <w:szCs w:val="18"/>
                <w:lang w:val="zh-CN"/>
              </w:rPr>
              <w:t xml:space="preserve">批准文号：苏统制〔2022〕10号 </w:t>
            </w:r>
            <w:r w:rsidR="00C93A03">
              <w:rPr>
                <w:rFonts w:ascii="宋体" w:hAnsi="宋体"/>
                <w:sz w:val="18"/>
                <w:szCs w:val="18"/>
              </w:rPr>
              <w:t xml:space="preserve"> </w:t>
            </w:r>
          </w:p>
          <w:p w:rsidR="00BB4E9A" w:rsidRDefault="00BC34D0">
            <w:pPr>
              <w:pStyle w:val="a4"/>
              <w:spacing w:line="240" w:lineRule="exact"/>
              <w:ind w:leftChars="78" w:left="164" w:rightChars="-50" w:right="-105"/>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833"/>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6431" w:type="dxa"/>
            <w:gridSpan w:val="4"/>
            <w:tcBorders>
              <w:top w:val="single" w:sz="12" w:space="0" w:color="auto"/>
              <w:left w:val="single" w:sz="4" w:space="0" w:color="auto"/>
              <w:bottom w:val="single" w:sz="4" w:space="0" w:color="auto"/>
            </w:tcBorders>
            <w:vAlign w:val="center"/>
          </w:tcPr>
          <w:p w:rsidR="00BB4E9A" w:rsidRDefault="003D1964">
            <w:pPr>
              <w:jc w:val="center"/>
              <w:rPr>
                <w:rFonts w:ascii="宋体" w:hAnsi="宋体" w:cs="宋体"/>
                <w:sz w:val="18"/>
                <w:szCs w:val="18"/>
              </w:rPr>
            </w:pPr>
            <w:r>
              <w:rPr>
                <w:rFonts w:hint="eastAsia"/>
                <w:sz w:val="18"/>
                <w:szCs w:val="18"/>
              </w:rPr>
              <w:t>农田灌溉水有效利用系数</w:t>
            </w:r>
          </w:p>
        </w:tc>
      </w:tr>
      <w:tr w:rsidR="00BB4E9A">
        <w:trPr>
          <w:trHeight w:val="832"/>
          <w:jc w:val="center"/>
        </w:trPr>
        <w:tc>
          <w:tcPr>
            <w:tcW w:w="2131" w:type="dxa"/>
            <w:vMerge/>
            <w:tcBorders>
              <w:left w:val="nil"/>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973" w:type="dxa"/>
            <w:gridSpan w:val="2"/>
            <w:tcBorders>
              <w:top w:val="single" w:sz="4"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3458" w:type="dxa"/>
            <w:gridSpan w:val="2"/>
            <w:tcBorders>
              <w:top w:val="single" w:sz="4"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上年</w:t>
            </w:r>
          </w:p>
        </w:tc>
      </w:tr>
      <w:tr w:rsidR="00BB4E9A">
        <w:trPr>
          <w:trHeight w:val="415"/>
          <w:jc w:val="center"/>
        </w:trPr>
        <w:tc>
          <w:tcPr>
            <w:tcW w:w="2131"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973"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3458"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hint="eastAsia"/>
                <w:sz w:val="18"/>
                <w:szCs w:val="18"/>
              </w:rPr>
              <w:t>2</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973"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3458" w:type="dxa"/>
            <w:gridSpan w:val="2"/>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973" w:type="dxa"/>
            <w:gridSpan w:val="2"/>
            <w:tcBorders>
              <w:left w:val="single" w:sz="4" w:space="0" w:color="auto"/>
              <w:right w:val="single" w:sz="4" w:space="0" w:color="auto"/>
            </w:tcBorders>
            <w:vAlign w:val="center"/>
          </w:tcPr>
          <w:p w:rsidR="00BB4E9A" w:rsidRDefault="003D1964">
            <w:pPr>
              <w:jc w:val="center"/>
              <w:rPr>
                <w:sz w:val="18"/>
                <w:szCs w:val="18"/>
              </w:rPr>
            </w:pPr>
            <w:r>
              <w:rPr>
                <w:sz w:val="18"/>
                <w:szCs w:val="18"/>
              </w:rPr>
              <w:t>纳入盐都统计</w:t>
            </w:r>
          </w:p>
        </w:tc>
        <w:tc>
          <w:tcPr>
            <w:tcW w:w="3458" w:type="dxa"/>
            <w:gridSpan w:val="2"/>
            <w:tcBorders>
              <w:left w:val="single" w:sz="4" w:space="0" w:color="auto"/>
            </w:tcBorders>
            <w:vAlign w:val="center"/>
          </w:tcPr>
          <w:p w:rsidR="00BB4E9A" w:rsidRDefault="003D1964">
            <w:pPr>
              <w:jc w:val="center"/>
              <w:rPr>
                <w:sz w:val="18"/>
                <w:szCs w:val="18"/>
              </w:rPr>
            </w:pPr>
            <w:r>
              <w:rPr>
                <w:sz w:val="18"/>
                <w:szCs w:val="18"/>
              </w:rPr>
              <w:t>纳入盐都统计</w:t>
            </w: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973" w:type="dxa"/>
            <w:gridSpan w:val="2"/>
            <w:tcBorders>
              <w:left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kern w:val="0"/>
                <w:sz w:val="18"/>
                <w:szCs w:val="18"/>
              </w:rPr>
              <w:t>纳入亭湖统计</w:t>
            </w:r>
          </w:p>
        </w:tc>
        <w:tc>
          <w:tcPr>
            <w:tcW w:w="3458" w:type="dxa"/>
            <w:gridSpan w:val="2"/>
            <w:tcBorders>
              <w:lef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kern w:val="0"/>
                <w:sz w:val="18"/>
                <w:szCs w:val="18"/>
              </w:rPr>
              <w:t>纳入亭湖统计</w:t>
            </w: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973"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3458"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E4DA9">
        <w:rPr>
          <w:rFonts w:ascii="宋体" w:eastAsiaTheme="minorEastAsia" w:hAnsi="宋体" w:cstheme="minorBidi" w:hint="eastAsia"/>
          <w:sz w:val="18"/>
          <w:szCs w:val="22"/>
        </w:rPr>
        <w:t>4</w:t>
      </w:r>
      <w:r w:rsidR="00F10846">
        <w:rPr>
          <w:rFonts w:ascii="宋体" w:eastAsiaTheme="minorEastAsia" w:hAnsi="宋体" w:cstheme="minorBidi"/>
          <w:sz w:val="18"/>
          <w:szCs w:val="22"/>
        </w:rPr>
        <w:t>月底前</w:t>
      </w:r>
    </w:p>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54" w:name="_Toc97540413"/>
      <w:r>
        <w:rPr>
          <w:rFonts w:hAnsi="宋体" w:hint="eastAsia"/>
          <w:b w:val="0"/>
        </w:rPr>
        <w:lastRenderedPageBreak/>
        <w:t>水土流失情况年报表</w:t>
      </w:r>
      <w:bookmarkEnd w:id="154"/>
    </w:p>
    <w:tbl>
      <w:tblPr>
        <w:tblW w:w="9464" w:type="dxa"/>
        <w:tblLayout w:type="fixed"/>
        <w:tblLook w:val="04A0" w:firstRow="1" w:lastRow="0" w:firstColumn="1" w:lastColumn="0" w:noHBand="0" w:noVBand="1"/>
      </w:tblPr>
      <w:tblGrid>
        <w:gridCol w:w="2126"/>
        <w:gridCol w:w="704"/>
        <w:gridCol w:w="1106"/>
        <w:gridCol w:w="850"/>
        <w:gridCol w:w="1559"/>
        <w:gridCol w:w="1701"/>
        <w:gridCol w:w="1418"/>
      </w:tblGrid>
      <w:tr w:rsidR="00BB4E9A">
        <w:tc>
          <w:tcPr>
            <w:tcW w:w="3936"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850"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4678" w:type="dxa"/>
            <w:gridSpan w:val="3"/>
            <w:tcBorders>
              <w:bottom w:val="single" w:sz="12" w:space="0" w:color="auto"/>
            </w:tcBorders>
          </w:tcPr>
          <w:p w:rsidR="00C93A03" w:rsidRDefault="00C93A03" w:rsidP="00C93A03">
            <w:pPr>
              <w:pStyle w:val="a4"/>
              <w:spacing w:line="240" w:lineRule="exact"/>
              <w:ind w:leftChars="78" w:left="164" w:rightChars="-50" w:right="-105" w:firstLineChars="700" w:firstLine="1260"/>
              <w:rPr>
                <w:rFonts w:hAnsi="宋体"/>
                <w:sz w:val="18"/>
                <w:szCs w:val="18"/>
              </w:rPr>
            </w:pPr>
            <w:r>
              <w:rPr>
                <w:rFonts w:hAnsi="宋体" w:hint="eastAsia"/>
                <w:sz w:val="18"/>
                <w:szCs w:val="18"/>
              </w:rPr>
              <w:t>表    号：</w:t>
            </w:r>
            <w:r>
              <w:rPr>
                <w:rFonts w:hAnsi="宋体"/>
                <w:sz w:val="18"/>
                <w:szCs w:val="18"/>
              </w:rPr>
              <w:t>SL</w:t>
            </w:r>
            <w:r>
              <w:rPr>
                <w:rFonts w:hAnsi="宋体" w:hint="eastAsia"/>
                <w:sz w:val="18"/>
                <w:szCs w:val="18"/>
              </w:rPr>
              <w:t>3</w:t>
            </w:r>
            <w:r>
              <w:rPr>
                <w:rFonts w:hAnsi="宋体" w:hint="eastAsia"/>
                <w:kern w:val="0"/>
                <w:sz w:val="18"/>
                <w:szCs w:val="18"/>
              </w:rPr>
              <w:t>0</w:t>
            </w:r>
            <w:r>
              <w:rPr>
                <w:rFonts w:hAnsi="宋体"/>
                <w:kern w:val="0"/>
                <w:sz w:val="18"/>
                <w:szCs w:val="18"/>
              </w:rPr>
              <w:t>5</w:t>
            </w:r>
            <w:r>
              <w:rPr>
                <w:rFonts w:hAnsi="宋体" w:hint="eastAsia"/>
                <w:kern w:val="0"/>
                <w:sz w:val="18"/>
                <w:szCs w:val="18"/>
              </w:rPr>
              <w:t>表</w:t>
            </w:r>
          </w:p>
          <w:p w:rsidR="00C93A03" w:rsidRDefault="00C93A03" w:rsidP="00C93A03">
            <w:pPr>
              <w:pStyle w:val="a4"/>
              <w:spacing w:line="240" w:lineRule="exact"/>
              <w:ind w:leftChars="78" w:left="164" w:rightChars="-50" w:right="-105" w:firstLineChars="700" w:firstLine="1260"/>
              <w:rPr>
                <w:rFonts w:hAnsi="宋体"/>
                <w:sz w:val="18"/>
                <w:szCs w:val="18"/>
              </w:rPr>
            </w:pPr>
            <w:r>
              <w:rPr>
                <w:rFonts w:hAnsi="宋体" w:hint="eastAsia"/>
                <w:sz w:val="18"/>
                <w:szCs w:val="18"/>
              </w:rPr>
              <w:t>制定机关：</w:t>
            </w:r>
            <w:r>
              <w:rPr>
                <w:rFonts w:hAnsi="宋体" w:hint="eastAsia"/>
                <w:kern w:val="0"/>
                <w:sz w:val="18"/>
                <w:szCs w:val="18"/>
              </w:rPr>
              <w:t>盐城市统计局</w:t>
            </w:r>
          </w:p>
          <w:p w:rsidR="00C93A03" w:rsidRDefault="00440445" w:rsidP="00C93A03">
            <w:pPr>
              <w:spacing w:line="240" w:lineRule="exact"/>
              <w:ind w:leftChars="78" w:left="164" w:rightChars="-50" w:right="-105" w:firstLineChars="700" w:firstLine="1260"/>
              <w:rPr>
                <w:rFonts w:ascii="宋体" w:hAnsi="宋体"/>
                <w:sz w:val="18"/>
                <w:szCs w:val="18"/>
              </w:rPr>
            </w:pPr>
            <w:r>
              <w:rPr>
                <w:rFonts w:ascii="宋体" w:hAnsi="宋体" w:hint="eastAsia"/>
                <w:sz w:val="18"/>
                <w:szCs w:val="18"/>
              </w:rPr>
              <w:t>文    号：盐统〔2022〕2号</w:t>
            </w:r>
          </w:p>
          <w:p w:rsidR="00C93A03" w:rsidRDefault="00440445" w:rsidP="00C93A03">
            <w:pPr>
              <w:spacing w:line="240" w:lineRule="exact"/>
              <w:ind w:leftChars="78" w:left="164" w:rightChars="-50" w:right="-105" w:firstLineChars="700" w:firstLine="1260"/>
              <w:rPr>
                <w:rFonts w:ascii="宋体" w:hAnsi="宋体"/>
                <w:sz w:val="18"/>
                <w:szCs w:val="18"/>
              </w:rPr>
            </w:pPr>
            <w:r>
              <w:rPr>
                <w:rFonts w:ascii="宋体" w:hAnsi="宋体" w:hint="eastAsia"/>
                <w:kern w:val="0"/>
                <w:sz w:val="18"/>
                <w:szCs w:val="18"/>
                <w:lang w:val="zh-CN"/>
              </w:rPr>
              <w:t xml:space="preserve">批准文号：苏统制〔2022〕10号 </w:t>
            </w:r>
            <w:r w:rsidR="00C93A03">
              <w:rPr>
                <w:rFonts w:ascii="宋体" w:hAnsi="宋体"/>
                <w:sz w:val="18"/>
                <w:szCs w:val="18"/>
              </w:rPr>
              <w:t xml:space="preserve"> </w:t>
            </w:r>
          </w:p>
          <w:p w:rsidR="00BB4E9A" w:rsidRDefault="00BC34D0" w:rsidP="00C93A03">
            <w:pPr>
              <w:pStyle w:val="a4"/>
              <w:spacing w:line="240" w:lineRule="exact"/>
              <w:ind w:leftChars="-293" w:left="-615" w:right="360" w:firstLineChars="1150" w:firstLine="2070"/>
              <w:rPr>
                <w:rFonts w:hAnsi="宋体"/>
                <w:sz w:val="18"/>
                <w:szCs w:val="18"/>
              </w:rPr>
            </w:pPr>
            <w:r>
              <w:rPr>
                <w:rFonts w:hAnsi="宋体" w:hint="eastAsia"/>
                <w:sz w:val="18"/>
                <w:szCs w:val="18"/>
              </w:rPr>
              <w:t>有效期至：2023年2月</w:t>
            </w:r>
          </w:p>
        </w:tc>
      </w:tr>
      <w:tr w:rsidR="00BB4E9A">
        <w:trPr>
          <w:trHeight w:val="818"/>
        </w:trPr>
        <w:tc>
          <w:tcPr>
            <w:tcW w:w="2126"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515" w:type="dxa"/>
            <w:gridSpan w:val="3"/>
            <w:tcBorders>
              <w:top w:val="single" w:sz="12" w:space="0" w:color="auto"/>
              <w:left w:val="single" w:sz="4"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新增水土流失治理面积(</w:t>
            </w:r>
            <w:r>
              <w:rPr>
                <w:rFonts w:ascii="宋体" w:hAnsi="宋体" w:cs="宋体"/>
                <w:sz w:val="18"/>
                <w:szCs w:val="18"/>
              </w:rPr>
              <w:t>公顷)</w:t>
            </w:r>
          </w:p>
        </w:tc>
        <w:tc>
          <w:tcPr>
            <w:tcW w:w="3119"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新增水土流失治理面积任务完成率(</w:t>
            </w:r>
            <w:r>
              <w:rPr>
                <w:rFonts w:ascii="宋体" w:hAnsi="宋体" w:cs="宋体"/>
                <w:sz w:val="18"/>
                <w:szCs w:val="18"/>
              </w:rPr>
              <w:t>%)</w:t>
            </w:r>
          </w:p>
        </w:tc>
      </w:tr>
      <w:tr w:rsidR="00BB4E9A">
        <w:trPr>
          <w:trHeight w:val="415"/>
        </w:trPr>
        <w:tc>
          <w:tcPr>
            <w:tcW w:w="2126"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95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trPr>
        <w:tc>
          <w:tcPr>
            <w:tcW w:w="2126"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95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4</w:t>
            </w:r>
          </w:p>
        </w:tc>
      </w:tr>
      <w:tr w:rsidR="00BB4E9A">
        <w:trPr>
          <w:trHeight w:hRule="exact" w:val="567"/>
        </w:trPr>
        <w:tc>
          <w:tcPr>
            <w:tcW w:w="2126"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956"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70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trPr>
        <w:tc>
          <w:tcPr>
            <w:tcW w:w="2126"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956" w:type="dxa"/>
            <w:gridSpan w:val="2"/>
            <w:tcBorders>
              <w:left w:val="single" w:sz="4" w:space="0" w:color="auto"/>
              <w:right w:val="single" w:sz="4" w:space="0" w:color="auto"/>
            </w:tcBorders>
            <w:vAlign w:val="center"/>
          </w:tcPr>
          <w:p w:rsidR="00BB4E9A" w:rsidRDefault="003D1964">
            <w:pPr>
              <w:jc w:val="center"/>
              <w:rPr>
                <w:sz w:val="18"/>
                <w:szCs w:val="18"/>
              </w:rPr>
            </w:pPr>
            <w:r>
              <w:rPr>
                <w:sz w:val="18"/>
                <w:szCs w:val="18"/>
              </w:rPr>
              <w:t>纳入盐都统计</w:t>
            </w:r>
          </w:p>
        </w:tc>
        <w:tc>
          <w:tcPr>
            <w:tcW w:w="1559" w:type="dxa"/>
            <w:tcBorders>
              <w:left w:val="single" w:sz="4" w:space="0" w:color="auto"/>
              <w:right w:val="single" w:sz="4" w:space="0" w:color="auto"/>
            </w:tcBorders>
            <w:vAlign w:val="center"/>
          </w:tcPr>
          <w:p w:rsidR="00BB4E9A" w:rsidRDefault="003D1964">
            <w:pPr>
              <w:jc w:val="center"/>
              <w:rPr>
                <w:rFonts w:ascii="宋体" w:hAnsi="宋体" w:cs="宋体"/>
                <w:sz w:val="20"/>
              </w:rPr>
            </w:pPr>
            <w:r>
              <w:rPr>
                <w:sz w:val="18"/>
                <w:szCs w:val="18"/>
              </w:rPr>
              <w:t>纳入盐都统计</w:t>
            </w:r>
          </w:p>
        </w:tc>
        <w:tc>
          <w:tcPr>
            <w:tcW w:w="1701" w:type="dxa"/>
            <w:tcBorders>
              <w:left w:val="single" w:sz="4" w:space="0" w:color="auto"/>
              <w:right w:val="single" w:sz="4" w:space="0" w:color="auto"/>
            </w:tcBorders>
            <w:vAlign w:val="center"/>
          </w:tcPr>
          <w:p w:rsidR="00BB4E9A" w:rsidRDefault="003D1964">
            <w:pPr>
              <w:jc w:val="center"/>
              <w:rPr>
                <w:sz w:val="18"/>
                <w:szCs w:val="18"/>
              </w:rPr>
            </w:pPr>
            <w:r>
              <w:rPr>
                <w:sz w:val="18"/>
                <w:szCs w:val="18"/>
              </w:rPr>
              <w:t>纳入盐都统计</w:t>
            </w:r>
          </w:p>
        </w:tc>
        <w:tc>
          <w:tcPr>
            <w:tcW w:w="1418" w:type="dxa"/>
            <w:tcBorders>
              <w:left w:val="single" w:sz="4" w:space="0" w:color="auto"/>
            </w:tcBorders>
            <w:vAlign w:val="center"/>
          </w:tcPr>
          <w:p w:rsidR="00BB4E9A" w:rsidRDefault="003D1964">
            <w:pPr>
              <w:jc w:val="center"/>
              <w:rPr>
                <w:sz w:val="18"/>
                <w:szCs w:val="18"/>
              </w:rPr>
            </w:pPr>
            <w:r>
              <w:rPr>
                <w:sz w:val="18"/>
                <w:szCs w:val="18"/>
              </w:rPr>
              <w:t>纳入盐都统计</w:t>
            </w:r>
          </w:p>
        </w:tc>
      </w:tr>
      <w:tr w:rsidR="00BB4E9A">
        <w:trPr>
          <w:trHeight w:hRule="exact" w:val="567"/>
        </w:trPr>
        <w:tc>
          <w:tcPr>
            <w:tcW w:w="2126"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956" w:type="dxa"/>
            <w:gridSpan w:val="2"/>
            <w:tcBorders>
              <w:left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kern w:val="0"/>
                <w:sz w:val="18"/>
                <w:szCs w:val="18"/>
              </w:rPr>
              <w:t>纳入亭湖统计</w:t>
            </w:r>
          </w:p>
        </w:tc>
        <w:tc>
          <w:tcPr>
            <w:tcW w:w="1559" w:type="dxa"/>
            <w:tcBorders>
              <w:left w:val="single" w:sz="4" w:space="0" w:color="auto"/>
              <w:right w:val="single" w:sz="4" w:space="0" w:color="auto"/>
            </w:tcBorders>
            <w:vAlign w:val="center"/>
          </w:tcPr>
          <w:p w:rsidR="00BB4E9A" w:rsidRDefault="003D1964">
            <w:pPr>
              <w:jc w:val="center"/>
              <w:rPr>
                <w:rFonts w:ascii="宋体" w:hAnsi="宋体" w:cs="宋体"/>
                <w:sz w:val="20"/>
              </w:rPr>
            </w:pPr>
            <w:r>
              <w:rPr>
                <w:rFonts w:ascii="宋体" w:hAnsi="宋体" w:cs="宋体"/>
                <w:kern w:val="0"/>
                <w:sz w:val="18"/>
                <w:szCs w:val="18"/>
              </w:rPr>
              <w:t>纳入亭湖统计</w:t>
            </w:r>
          </w:p>
        </w:tc>
        <w:tc>
          <w:tcPr>
            <w:tcW w:w="1701" w:type="dxa"/>
            <w:tcBorders>
              <w:left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kern w:val="0"/>
                <w:sz w:val="18"/>
                <w:szCs w:val="18"/>
              </w:rPr>
              <w:t>纳入亭湖统计</w:t>
            </w:r>
          </w:p>
        </w:tc>
        <w:tc>
          <w:tcPr>
            <w:tcW w:w="1418" w:type="dxa"/>
            <w:tcBorders>
              <w:lef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kern w:val="0"/>
                <w:sz w:val="18"/>
                <w:szCs w:val="18"/>
              </w:rPr>
              <w:t>纳入亭湖统计</w:t>
            </w:r>
          </w:p>
        </w:tc>
      </w:tr>
      <w:tr w:rsidR="00BB4E9A">
        <w:trPr>
          <w:trHeight w:hRule="exact" w:val="567"/>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956" w:type="dxa"/>
            <w:gridSpan w:val="2"/>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70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956"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9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956"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9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9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9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956"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trPr>
        <w:tc>
          <w:tcPr>
            <w:tcW w:w="2126"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956"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701"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C93A03">
        <w:rPr>
          <w:rFonts w:ascii="宋体" w:eastAsiaTheme="minorEastAsia" w:hAnsi="宋体" w:cstheme="minorBidi"/>
          <w:sz w:val="18"/>
          <w:szCs w:val="22"/>
        </w:rPr>
        <w:t>5</w:t>
      </w:r>
      <w:r w:rsidR="00F10846">
        <w:rPr>
          <w:rFonts w:ascii="宋体" w:eastAsiaTheme="minorEastAsia" w:hAnsi="宋体" w:cstheme="minorBidi" w:hint="eastAsia"/>
          <w:sz w:val="18"/>
          <w:szCs w:val="22"/>
        </w:rPr>
        <w:t>月底前</w:t>
      </w:r>
    </w:p>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pStyle w:val="a4"/>
        <w:ind w:right="-108" w:firstLineChars="200" w:firstLine="422"/>
        <w:rPr>
          <w:kern w:val="0"/>
          <w:szCs w:val="21"/>
        </w:rPr>
      </w:pPr>
      <w:r>
        <w:rPr>
          <w:b/>
          <w:kern w:val="0"/>
          <w:szCs w:val="21"/>
        </w:rPr>
        <w:t>1</w:t>
      </w:r>
      <w:r>
        <w:rPr>
          <w:rFonts w:hint="eastAsia"/>
          <w:b/>
          <w:kern w:val="0"/>
          <w:szCs w:val="21"/>
        </w:rPr>
        <w:t>、单位GDP用水量：</w:t>
      </w:r>
      <w:r>
        <w:rPr>
          <w:rFonts w:hint="eastAsia"/>
          <w:kern w:val="0"/>
          <w:szCs w:val="21"/>
        </w:rPr>
        <w:t>指一定时期内（通常为一年），每生产万元国内生产总值（GDP）的用水总量。GDP按2010年不变价计算。资料来源：省水利厅。</w:t>
      </w:r>
    </w:p>
    <w:p w:rsidR="00BB4E9A" w:rsidRDefault="003D1964">
      <w:pPr>
        <w:pStyle w:val="a4"/>
        <w:ind w:right="-108" w:firstLineChars="150" w:firstLine="315"/>
        <w:rPr>
          <w:kern w:val="0"/>
          <w:szCs w:val="21"/>
        </w:rPr>
      </w:pPr>
      <w:r>
        <w:rPr>
          <w:rFonts w:hint="eastAsia"/>
          <w:kern w:val="0"/>
          <w:szCs w:val="21"/>
        </w:rPr>
        <w:t>计算公式：单位GDP用水量=用水总量／GDP。</w:t>
      </w:r>
    </w:p>
    <w:p w:rsidR="00BB4E9A" w:rsidRDefault="003D1964">
      <w:pPr>
        <w:ind w:firstLineChars="200" w:firstLine="422"/>
        <w:rPr>
          <w:rFonts w:ascii="宋体" w:hAnsi="宋体"/>
          <w:szCs w:val="21"/>
        </w:rPr>
      </w:pPr>
      <w:r>
        <w:rPr>
          <w:rFonts w:ascii="宋体" w:hAnsi="Courier New"/>
          <w:b/>
          <w:kern w:val="0"/>
          <w:szCs w:val="21"/>
        </w:rPr>
        <w:t>2</w:t>
      </w:r>
      <w:r>
        <w:rPr>
          <w:rFonts w:ascii="宋体" w:hAnsi="Courier New" w:hint="eastAsia"/>
          <w:b/>
          <w:kern w:val="0"/>
          <w:szCs w:val="21"/>
        </w:rPr>
        <w:t>、用水总量：</w:t>
      </w:r>
      <w:r>
        <w:rPr>
          <w:rFonts w:ascii="宋体" w:hAnsi="宋体" w:hint="eastAsia"/>
          <w:szCs w:val="21"/>
        </w:rPr>
        <w:t>指报告期内各类用户取用的包括输水损失在内的毛水量，包括农业用水、工业用水、生活用水、生态环境补水四类。</w:t>
      </w:r>
    </w:p>
    <w:p w:rsidR="00BB4E9A" w:rsidRDefault="003D1964">
      <w:pPr>
        <w:ind w:firstLineChars="200" w:firstLine="422"/>
        <w:rPr>
          <w:rFonts w:ascii="宋体" w:hAnsi="宋体"/>
          <w:szCs w:val="21"/>
        </w:rPr>
      </w:pPr>
      <w:r>
        <w:rPr>
          <w:rFonts w:ascii="宋体" w:hAnsi="Courier New"/>
          <w:b/>
          <w:kern w:val="0"/>
          <w:szCs w:val="21"/>
        </w:rPr>
        <w:t>3</w:t>
      </w:r>
      <w:r>
        <w:rPr>
          <w:rFonts w:ascii="宋体" w:hAnsi="Courier New" w:hint="eastAsia"/>
          <w:b/>
          <w:kern w:val="0"/>
          <w:szCs w:val="21"/>
        </w:rPr>
        <w:t>、工业用水量：</w:t>
      </w:r>
      <w:r>
        <w:rPr>
          <w:rFonts w:ascii="宋体" w:hAnsi="宋体" w:hint="eastAsia"/>
          <w:szCs w:val="21"/>
        </w:rPr>
        <w:t>指工矿企业在生产过程中用于制造、加工、冷却、空调、净化、洗涤等方面的用水，按新水取用量计，不包括企业内部的重复利用水量。</w:t>
      </w:r>
      <w:r>
        <w:rPr>
          <w:rFonts w:ascii="宋体" w:hAnsi="宋体" w:hint="eastAsia"/>
          <w:szCs w:val="21"/>
        </w:rPr>
        <w:tab/>
      </w:r>
    </w:p>
    <w:p w:rsidR="00BB4E9A" w:rsidRDefault="003D1964">
      <w:pPr>
        <w:ind w:firstLineChars="200" w:firstLine="422"/>
        <w:rPr>
          <w:rFonts w:ascii="宋体" w:hAnsi="宋体"/>
          <w:szCs w:val="21"/>
        </w:rPr>
      </w:pPr>
      <w:r>
        <w:rPr>
          <w:rFonts w:ascii="宋体" w:hAnsi="Courier New"/>
          <w:b/>
          <w:kern w:val="0"/>
          <w:szCs w:val="21"/>
        </w:rPr>
        <w:t>4</w:t>
      </w:r>
      <w:r>
        <w:rPr>
          <w:rFonts w:ascii="宋体" w:hAnsi="Courier New" w:hint="eastAsia"/>
          <w:b/>
          <w:kern w:val="0"/>
          <w:szCs w:val="21"/>
        </w:rPr>
        <w:t>、农田灌溉水有效利用系数：</w:t>
      </w:r>
      <w:r>
        <w:rPr>
          <w:rFonts w:ascii="宋体" w:hAnsi="宋体" w:hint="eastAsia"/>
          <w:szCs w:val="21"/>
        </w:rPr>
        <w:t>指报告期内灌入田间可被作物吸收利用的水量与灌溉系统取用的灌溉总水量的比值。计算公式为</w:t>
      </w:r>
      <w:r>
        <w:rPr>
          <w:rFonts w:ascii="宋体" w:hAnsi="宋体"/>
          <w:szCs w:val="21"/>
        </w:rPr>
        <w:t>：</w:t>
      </w:r>
    </w:p>
    <w:p w:rsidR="00BB4E9A" w:rsidRDefault="003D1964">
      <w:pPr>
        <w:ind w:firstLineChars="200" w:firstLine="420"/>
        <w:rPr>
          <w:rFonts w:ascii="仿宋_GB2312" w:eastAsia="仿宋_GB2312"/>
          <w:szCs w:val="21"/>
        </w:rPr>
      </w:pPr>
      <w:r>
        <w:rPr>
          <w:rFonts w:ascii="仿宋_GB2312" w:eastAsia="仿宋_GB2312" w:hint="eastAsia"/>
          <w:position w:val="-22"/>
          <w:szCs w:val="21"/>
        </w:rPr>
        <w:object w:dxaOrig="4320" w:dyaOrig="570">
          <v:shape id="_x0000_i1032" type="#_x0000_t75" style="width:3in;height:28.15pt" o:ole="">
            <v:imagedata r:id="rId38" o:title=""/>
          </v:shape>
          <o:OLEObject Type="Embed" ProgID="Equation.3" ShapeID="_x0000_i1032" DrawAspect="Content" ObjectID="_1709037910" r:id="rId39"/>
        </w:object>
      </w:r>
    </w:p>
    <w:p w:rsidR="00BB4E9A" w:rsidRDefault="003D1964">
      <w:pPr>
        <w:ind w:firstLineChars="200" w:firstLine="422"/>
        <w:rPr>
          <w:rFonts w:ascii="宋体" w:hAnsi="宋体"/>
          <w:szCs w:val="21"/>
        </w:rPr>
      </w:pPr>
      <w:r>
        <w:rPr>
          <w:rFonts w:ascii="宋体" w:hAnsi="Courier New"/>
          <w:b/>
          <w:kern w:val="0"/>
          <w:szCs w:val="21"/>
        </w:rPr>
        <w:t>5</w:t>
      </w:r>
      <w:r>
        <w:rPr>
          <w:rFonts w:ascii="宋体" w:hAnsi="Courier New" w:hint="eastAsia"/>
          <w:b/>
          <w:kern w:val="0"/>
          <w:szCs w:val="21"/>
        </w:rPr>
        <w:t>、新增水土流失治理面积：</w:t>
      </w:r>
      <w:r>
        <w:rPr>
          <w:rFonts w:ascii="宋体" w:hAnsi="宋体" w:hint="eastAsia"/>
          <w:szCs w:val="21"/>
        </w:rPr>
        <w:t>水土流失面积是指土壤侵蚀强度为轻度和轻度以上的土地面积。新增水土流失治理面积是指报告期内在水土流失的面积上，按综合治理原则，实施了各种水土保持治理措施，达到国家治理标准的水土流失面积的总和。</w:t>
      </w:r>
    </w:p>
    <w:p w:rsidR="00BB4E9A" w:rsidRDefault="003D1964">
      <w:pPr>
        <w:pStyle w:val="a4"/>
        <w:ind w:right="-108" w:firstLineChars="200" w:firstLine="422"/>
        <w:rPr>
          <w:rFonts w:ascii="Times New Roman" w:hAnsi="Times New Roman"/>
          <w:kern w:val="0"/>
        </w:rPr>
      </w:pPr>
      <w:r>
        <w:rPr>
          <w:rFonts w:ascii="Times New Roman" w:hAnsi="Times New Roman"/>
          <w:b/>
          <w:kern w:val="0"/>
        </w:rPr>
        <w:t>6</w:t>
      </w:r>
      <w:r>
        <w:rPr>
          <w:rFonts w:ascii="Times New Roman" w:hAnsi="Times New Roman" w:hint="eastAsia"/>
          <w:b/>
          <w:kern w:val="0"/>
        </w:rPr>
        <w:t>、</w:t>
      </w:r>
      <w:r>
        <w:rPr>
          <w:rFonts w:ascii="Times New Roman" w:hAnsi="Times New Roman"/>
          <w:b/>
          <w:kern w:val="0"/>
        </w:rPr>
        <w:t>单位</w:t>
      </w:r>
      <w:r>
        <w:rPr>
          <w:rFonts w:ascii="Times New Roman" w:hAnsi="Times New Roman"/>
          <w:b/>
          <w:kern w:val="0"/>
        </w:rPr>
        <w:t>GDP</w:t>
      </w:r>
      <w:r>
        <w:rPr>
          <w:rFonts w:ascii="Times New Roman" w:hAnsi="Times New Roman"/>
          <w:b/>
          <w:kern w:val="0"/>
        </w:rPr>
        <w:t>水耗</w:t>
      </w:r>
      <w:r>
        <w:rPr>
          <w:rFonts w:hint="eastAsia"/>
          <w:b/>
          <w:kern w:val="0"/>
          <w:szCs w:val="21"/>
        </w:rPr>
        <w:t>：</w:t>
      </w:r>
      <w:r>
        <w:rPr>
          <w:rFonts w:ascii="Times New Roman" w:hAnsi="Times New Roman"/>
          <w:kern w:val="0"/>
        </w:rPr>
        <w:t>指以</w:t>
      </w:r>
      <w:r>
        <w:rPr>
          <w:rFonts w:ascii="Times New Roman" w:hAnsi="Times New Roman"/>
          <w:kern w:val="0"/>
        </w:rPr>
        <w:t>2015</w:t>
      </w:r>
      <w:r>
        <w:rPr>
          <w:rFonts w:ascii="Times New Roman" w:hAnsi="Times New Roman"/>
          <w:kern w:val="0"/>
        </w:rPr>
        <w:t>年不变价</w:t>
      </w:r>
      <w:r>
        <w:rPr>
          <w:rFonts w:ascii="Times New Roman" w:hAnsi="Times New Roman"/>
          <w:kern w:val="0"/>
        </w:rPr>
        <w:t>GDP</w:t>
      </w:r>
      <w:r>
        <w:rPr>
          <w:rFonts w:ascii="Times New Roman" w:hAnsi="Times New Roman"/>
          <w:kern w:val="0"/>
        </w:rPr>
        <w:t>计算，一定时期内用水总量与</w:t>
      </w:r>
      <w:r>
        <w:rPr>
          <w:rFonts w:ascii="Times New Roman" w:hAnsi="Times New Roman"/>
          <w:kern w:val="0"/>
        </w:rPr>
        <w:t>GDP</w:t>
      </w:r>
      <w:r>
        <w:rPr>
          <w:rFonts w:ascii="Times New Roman" w:hAnsi="Times New Roman"/>
          <w:kern w:val="0"/>
        </w:rPr>
        <w:t>的比值。</w:t>
      </w:r>
    </w:p>
    <w:p w:rsidR="00BB4E9A" w:rsidRDefault="003D1964">
      <w:pPr>
        <w:pStyle w:val="a4"/>
        <w:ind w:right="-108" w:firstLineChars="200" w:firstLine="420"/>
        <w:rPr>
          <w:rFonts w:ascii="Times New Roman" w:hAnsi="Times New Roman"/>
          <w:kern w:val="0"/>
        </w:rPr>
      </w:pPr>
      <w:r>
        <w:rPr>
          <w:rFonts w:ascii="Times New Roman" w:hAnsi="Times New Roman" w:hint="eastAsia"/>
          <w:kern w:val="0"/>
        </w:rPr>
        <w:t xml:space="preserve">   </w:t>
      </w:r>
      <w:r>
        <w:rPr>
          <w:rFonts w:ascii="Times New Roman" w:hAnsi="Times New Roman"/>
          <w:kern w:val="0"/>
        </w:rPr>
        <w:t>计算公式：单位</w:t>
      </w:r>
      <w:r>
        <w:rPr>
          <w:rFonts w:ascii="Times New Roman" w:hAnsi="Times New Roman"/>
          <w:kern w:val="0"/>
        </w:rPr>
        <w:t>GDP</w:t>
      </w:r>
      <w:r>
        <w:rPr>
          <w:rFonts w:ascii="Times New Roman" w:hAnsi="Times New Roman"/>
          <w:kern w:val="0"/>
        </w:rPr>
        <w:t>水耗</w:t>
      </w:r>
      <w:r>
        <w:rPr>
          <w:rFonts w:ascii="Times New Roman" w:hAnsi="Times New Roman"/>
          <w:kern w:val="0"/>
        </w:rPr>
        <w:t>=</w:t>
      </w:r>
      <w:r>
        <w:rPr>
          <w:rFonts w:ascii="Times New Roman" w:hAnsi="Times New Roman"/>
          <w:kern w:val="0"/>
        </w:rPr>
        <w:t>用水总量／</w:t>
      </w:r>
      <w:r>
        <w:rPr>
          <w:rFonts w:ascii="Times New Roman" w:hAnsi="Times New Roman"/>
          <w:kern w:val="0"/>
        </w:rPr>
        <w:t>GDP</w:t>
      </w:r>
      <w:r>
        <w:rPr>
          <w:rFonts w:ascii="Times New Roman" w:hAnsi="Times New Roman"/>
          <w:kern w:val="0"/>
        </w:rPr>
        <w:t>（</w:t>
      </w:r>
      <w:r>
        <w:rPr>
          <w:rFonts w:ascii="Times New Roman" w:hAnsi="Times New Roman"/>
          <w:kern w:val="0"/>
        </w:rPr>
        <w:t>2015</w:t>
      </w:r>
      <w:r>
        <w:rPr>
          <w:rFonts w:ascii="Times New Roman" w:hAnsi="Times New Roman"/>
          <w:kern w:val="0"/>
        </w:rPr>
        <w:t>年不变价）</w:t>
      </w:r>
      <w:r>
        <w:rPr>
          <w:rFonts w:ascii="Times New Roman" w:hAnsi="Times New Roman" w:hint="eastAsia"/>
          <w:kern w:val="0"/>
        </w:rPr>
        <w:t>。</w:t>
      </w:r>
    </w:p>
    <w:p w:rsidR="00BB4E9A" w:rsidRDefault="00BB4E9A"/>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155" w:name="_Toc467068206"/>
      <w:bookmarkStart w:id="156" w:name="_Toc534794033"/>
      <w:bookmarkStart w:id="157" w:name="_Toc97540414"/>
      <w:r>
        <w:rPr>
          <w:rFonts w:ascii="方正黑体_GBK" w:eastAsia="方正黑体_GBK" w:hint="eastAsia"/>
          <w:b w:val="0"/>
          <w:sz w:val="32"/>
          <w:szCs w:val="32"/>
        </w:rPr>
        <w:lastRenderedPageBreak/>
        <w:t>市农业农村局</w:t>
      </w:r>
      <w:bookmarkEnd w:id="155"/>
      <w:bookmarkEnd w:id="156"/>
      <w:bookmarkEnd w:id="157"/>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44"/>
        <w:gridCol w:w="3671"/>
        <w:gridCol w:w="946"/>
        <w:gridCol w:w="1464"/>
        <w:gridCol w:w="1590"/>
        <w:gridCol w:w="739"/>
      </w:tblGrid>
      <w:tr w:rsidR="00BB4E9A" w:rsidTr="004641A4">
        <w:trPr>
          <w:trHeight w:val="600"/>
          <w:jc w:val="center"/>
        </w:trPr>
        <w:tc>
          <w:tcPr>
            <w:tcW w:w="599"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76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3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7"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BB4E9A" w:rsidRDefault="003D1964" w:rsidP="009576F8">
            <w:r>
              <w:rPr>
                <w:rFonts w:ascii="宋体" w:hAnsi="宋体" w:cs="宋体"/>
                <w:kern w:val="0"/>
                <w:sz w:val="18"/>
                <w:szCs w:val="18"/>
              </w:rPr>
              <w:t>NY</w:t>
            </w:r>
            <w:r>
              <w:rPr>
                <w:rFonts w:ascii="宋体" w:hAnsi="宋体" w:cs="宋体" w:hint="eastAsia"/>
                <w:kern w:val="0"/>
                <w:sz w:val="18"/>
                <w:szCs w:val="18"/>
              </w:rPr>
              <w:t>3</w:t>
            </w:r>
            <w:r>
              <w:rPr>
                <w:rFonts w:ascii="宋体" w:hAnsi="宋体" w:cs="宋体"/>
                <w:kern w:val="0"/>
                <w:sz w:val="18"/>
                <w:szCs w:val="18"/>
              </w:rPr>
              <w:t>0</w:t>
            </w:r>
            <w:r w:rsidR="009576F8">
              <w:rPr>
                <w:rFonts w:ascii="宋体" w:hAnsi="宋体" w:cs="宋体"/>
                <w:kern w:val="0"/>
                <w:sz w:val="18"/>
                <w:szCs w:val="18"/>
              </w:rPr>
              <w:t>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绿色优质农产品情况年报表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BB4E9A"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4641A4"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Default="004641A4" w:rsidP="004641A4">
            <w:r>
              <w:rPr>
                <w:rFonts w:ascii="宋体" w:hAnsi="宋体" w:cs="宋体"/>
                <w:kern w:val="0"/>
                <w:sz w:val="18"/>
                <w:szCs w:val="18"/>
              </w:rPr>
              <w:t>NY</w:t>
            </w:r>
            <w:r>
              <w:rPr>
                <w:rFonts w:ascii="宋体" w:hAnsi="宋体" w:cs="宋体" w:hint="eastAsia"/>
                <w:kern w:val="0"/>
                <w:sz w:val="18"/>
                <w:szCs w:val="18"/>
              </w:rPr>
              <w:t>3</w:t>
            </w:r>
            <w:r>
              <w:rPr>
                <w:rFonts w:ascii="宋体" w:hAnsi="宋体" w:cs="宋体"/>
                <w:kern w:val="0"/>
                <w:sz w:val="18"/>
                <w:szCs w:val="18"/>
              </w:rPr>
              <w:t>03</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Default="004641A4" w:rsidP="004641A4">
            <w:pPr>
              <w:widowControl/>
              <w:rPr>
                <w:rFonts w:ascii="宋体" w:hAnsi="宋体" w:cs="宋体"/>
                <w:kern w:val="0"/>
                <w:sz w:val="18"/>
                <w:szCs w:val="18"/>
              </w:rPr>
            </w:pPr>
            <w:r>
              <w:rPr>
                <w:rFonts w:ascii="宋体" w:hAnsi="宋体" w:cs="宋体" w:hint="eastAsia"/>
                <w:kern w:val="0"/>
                <w:sz w:val="18"/>
                <w:szCs w:val="18"/>
              </w:rPr>
              <w:t>农作物秸秆综合利用情况年报表</w:t>
            </w:r>
          </w:p>
        </w:tc>
        <w:tc>
          <w:tcPr>
            <w:tcW w:w="495" w:type="pct"/>
            <w:tcBorders>
              <w:top w:val="single" w:sz="4" w:space="0" w:color="auto"/>
              <w:left w:val="nil"/>
              <w:bottom w:val="single" w:sz="4" w:space="0" w:color="auto"/>
              <w:right w:val="single" w:sz="4" w:space="0" w:color="auto"/>
            </w:tcBorders>
            <w:vAlign w:val="center"/>
          </w:tcPr>
          <w:p w:rsidR="004641A4" w:rsidRDefault="004641A4" w:rsidP="004641A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Default="004641A4" w:rsidP="004641A4">
            <w:pPr>
              <w:jc w:val="center"/>
              <w:rPr>
                <w:rFonts w:ascii="宋体" w:hAnsi="宋体" w:cs="宋体"/>
                <w:kern w:val="0"/>
                <w:sz w:val="18"/>
                <w:szCs w:val="18"/>
              </w:rPr>
            </w:pPr>
            <w:r>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Default="004641A4" w:rsidP="004641A4">
            <w:pPr>
              <w:widowControl/>
              <w:jc w:val="center"/>
              <w:rPr>
                <w:rFonts w:ascii="宋体" w:hAnsi="宋体" w:cs="宋体"/>
                <w:kern w:val="0"/>
                <w:sz w:val="18"/>
                <w:szCs w:val="18"/>
              </w:rPr>
            </w:pPr>
          </w:p>
        </w:tc>
      </w:tr>
      <w:tr w:rsidR="004641A4"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Default="004641A4" w:rsidP="004641A4">
            <w:r>
              <w:rPr>
                <w:rFonts w:ascii="宋体" w:hAnsi="宋体" w:cs="宋体"/>
                <w:kern w:val="0"/>
                <w:sz w:val="18"/>
                <w:szCs w:val="18"/>
              </w:rPr>
              <w:t>NY</w:t>
            </w:r>
            <w:r>
              <w:rPr>
                <w:rFonts w:ascii="宋体" w:hAnsi="宋体" w:cs="宋体" w:hint="eastAsia"/>
                <w:kern w:val="0"/>
                <w:sz w:val="18"/>
                <w:szCs w:val="18"/>
              </w:rPr>
              <w:t>3</w:t>
            </w:r>
            <w:r>
              <w:rPr>
                <w:rFonts w:ascii="宋体" w:hAnsi="宋体" w:cs="宋体"/>
                <w:kern w:val="0"/>
                <w:sz w:val="18"/>
                <w:szCs w:val="18"/>
              </w:rPr>
              <w:t>03</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Default="00AB127A" w:rsidP="004641A4">
            <w:pPr>
              <w:widowControl/>
              <w:rPr>
                <w:rFonts w:ascii="宋体" w:hAnsi="宋体" w:cs="宋体"/>
                <w:kern w:val="0"/>
                <w:sz w:val="18"/>
                <w:szCs w:val="18"/>
              </w:rPr>
            </w:pPr>
            <w:r w:rsidRPr="00AB127A">
              <w:rPr>
                <w:rFonts w:ascii="宋体" w:hAnsi="宋体" w:cs="宋体" w:hint="eastAsia"/>
                <w:kern w:val="0"/>
                <w:sz w:val="18"/>
                <w:szCs w:val="18"/>
              </w:rPr>
              <w:t>产业整合经营主体情况年报表</w:t>
            </w:r>
          </w:p>
        </w:tc>
        <w:tc>
          <w:tcPr>
            <w:tcW w:w="495" w:type="pct"/>
            <w:tcBorders>
              <w:top w:val="single" w:sz="4" w:space="0" w:color="auto"/>
              <w:left w:val="nil"/>
              <w:bottom w:val="single" w:sz="4" w:space="0" w:color="auto"/>
              <w:right w:val="single" w:sz="4" w:space="0" w:color="auto"/>
            </w:tcBorders>
            <w:vAlign w:val="center"/>
          </w:tcPr>
          <w:p w:rsidR="004641A4" w:rsidRDefault="004641A4" w:rsidP="004641A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Default="004641A4" w:rsidP="004641A4">
            <w:pPr>
              <w:jc w:val="center"/>
            </w:pPr>
            <w:r>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Default="004641A4" w:rsidP="004641A4">
            <w:pPr>
              <w:widowControl/>
              <w:jc w:val="center"/>
              <w:rPr>
                <w:rFonts w:ascii="宋体" w:hAnsi="宋体" w:cs="宋体"/>
                <w:kern w:val="0"/>
                <w:sz w:val="18"/>
                <w:szCs w:val="18"/>
              </w:rPr>
            </w:pPr>
          </w:p>
        </w:tc>
      </w:tr>
      <w:tr w:rsidR="004641A4"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Pr="001579C6" w:rsidRDefault="004641A4" w:rsidP="004641A4">
            <w:r w:rsidRPr="001579C6">
              <w:rPr>
                <w:rFonts w:ascii="宋体" w:hAnsi="宋体" w:cs="宋体"/>
                <w:kern w:val="0"/>
                <w:sz w:val="18"/>
                <w:szCs w:val="18"/>
              </w:rPr>
              <w:t>NY</w:t>
            </w:r>
            <w:r w:rsidRPr="001579C6">
              <w:rPr>
                <w:rFonts w:ascii="宋体" w:hAnsi="宋体" w:cs="宋体" w:hint="eastAsia"/>
                <w:kern w:val="0"/>
                <w:sz w:val="18"/>
                <w:szCs w:val="18"/>
              </w:rPr>
              <w:t>3</w:t>
            </w:r>
            <w:r w:rsidRPr="001579C6">
              <w:rPr>
                <w:rFonts w:ascii="宋体" w:hAnsi="宋体" w:cs="宋体"/>
                <w:kern w:val="0"/>
                <w:sz w:val="18"/>
                <w:szCs w:val="18"/>
              </w:rPr>
              <w:t>0</w:t>
            </w:r>
            <w:r>
              <w:rPr>
                <w:rFonts w:ascii="宋体" w:hAnsi="宋体" w:cs="宋体"/>
                <w:kern w:val="0"/>
                <w:sz w:val="18"/>
                <w:szCs w:val="18"/>
              </w:rPr>
              <w:t>4</w:t>
            </w:r>
            <w:r w:rsidRPr="001579C6">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rPr>
                <w:rFonts w:ascii="宋体" w:hAnsi="宋体" w:cs="宋体"/>
                <w:kern w:val="0"/>
                <w:sz w:val="18"/>
                <w:szCs w:val="18"/>
              </w:rPr>
            </w:pPr>
            <w:r w:rsidRPr="001579C6">
              <w:rPr>
                <w:rFonts w:ascii="宋体" w:hAnsi="宋体" w:cs="宋体" w:hint="eastAsia"/>
                <w:kern w:val="0"/>
                <w:sz w:val="18"/>
                <w:szCs w:val="18"/>
              </w:rPr>
              <w:t>农业机械情况年报表</w:t>
            </w:r>
          </w:p>
        </w:tc>
        <w:tc>
          <w:tcPr>
            <w:tcW w:w="495"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jc w:val="center"/>
              <w:rPr>
                <w:rFonts w:ascii="宋体" w:hAnsi="宋体" w:cs="宋体"/>
                <w:kern w:val="0"/>
                <w:sz w:val="18"/>
                <w:szCs w:val="18"/>
              </w:rPr>
            </w:pPr>
            <w:r w:rsidRPr="001579C6">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Pr="001579C6" w:rsidRDefault="004641A4" w:rsidP="004641A4">
            <w:pPr>
              <w:jc w:val="center"/>
            </w:pPr>
            <w:r w:rsidRPr="001579C6">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Pr="001579C6" w:rsidRDefault="004641A4" w:rsidP="004641A4">
            <w:pPr>
              <w:widowControl/>
              <w:jc w:val="center"/>
              <w:rPr>
                <w:rFonts w:ascii="宋体" w:hAnsi="宋体" w:cs="宋体"/>
                <w:kern w:val="0"/>
                <w:sz w:val="18"/>
                <w:szCs w:val="18"/>
              </w:rPr>
            </w:pPr>
          </w:p>
        </w:tc>
      </w:tr>
      <w:tr w:rsidR="004641A4"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Pr="001579C6" w:rsidRDefault="004641A4" w:rsidP="004641A4">
            <w:r w:rsidRPr="001579C6">
              <w:rPr>
                <w:rFonts w:ascii="宋体" w:hAnsi="宋体" w:cs="宋体"/>
                <w:kern w:val="0"/>
                <w:sz w:val="18"/>
                <w:szCs w:val="18"/>
              </w:rPr>
              <w:t>NY</w:t>
            </w:r>
            <w:r w:rsidRPr="001579C6">
              <w:rPr>
                <w:rFonts w:ascii="宋体" w:hAnsi="宋体" w:cs="宋体" w:hint="eastAsia"/>
                <w:kern w:val="0"/>
                <w:sz w:val="18"/>
                <w:szCs w:val="18"/>
              </w:rPr>
              <w:t>3</w:t>
            </w:r>
            <w:r w:rsidRPr="001579C6">
              <w:rPr>
                <w:rFonts w:ascii="宋体" w:hAnsi="宋体" w:cs="宋体"/>
                <w:kern w:val="0"/>
                <w:sz w:val="18"/>
                <w:szCs w:val="18"/>
              </w:rPr>
              <w:t>0</w:t>
            </w:r>
            <w:r>
              <w:rPr>
                <w:rFonts w:ascii="宋体" w:hAnsi="宋体" w:cs="宋体"/>
                <w:kern w:val="0"/>
                <w:sz w:val="18"/>
                <w:szCs w:val="18"/>
              </w:rPr>
              <w:t>5</w:t>
            </w:r>
            <w:r w:rsidRPr="001579C6">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rPr>
                <w:rFonts w:ascii="宋体" w:hAnsi="宋体" w:cs="宋体"/>
                <w:kern w:val="0"/>
                <w:sz w:val="18"/>
                <w:szCs w:val="18"/>
              </w:rPr>
            </w:pPr>
            <w:r w:rsidRPr="001579C6">
              <w:rPr>
                <w:rFonts w:ascii="宋体" w:hAnsi="宋体" w:cs="宋体" w:hint="eastAsia"/>
                <w:kern w:val="0"/>
                <w:sz w:val="18"/>
                <w:szCs w:val="18"/>
              </w:rPr>
              <w:t>农机化作业情况年报表</w:t>
            </w:r>
          </w:p>
        </w:tc>
        <w:tc>
          <w:tcPr>
            <w:tcW w:w="495"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jc w:val="center"/>
              <w:rPr>
                <w:rFonts w:ascii="宋体" w:hAnsi="宋体" w:cs="宋体"/>
                <w:kern w:val="0"/>
                <w:sz w:val="18"/>
                <w:szCs w:val="18"/>
              </w:rPr>
            </w:pPr>
            <w:r w:rsidRPr="001579C6">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Pr="001579C6" w:rsidRDefault="004641A4" w:rsidP="004641A4">
            <w:pPr>
              <w:jc w:val="center"/>
            </w:pPr>
            <w:r w:rsidRPr="001579C6">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Pr="001579C6" w:rsidRDefault="004641A4" w:rsidP="004641A4">
            <w:pPr>
              <w:widowControl/>
              <w:jc w:val="center"/>
              <w:rPr>
                <w:rFonts w:ascii="宋体" w:hAnsi="宋体" w:cs="宋体"/>
                <w:kern w:val="0"/>
                <w:sz w:val="18"/>
                <w:szCs w:val="18"/>
              </w:rPr>
            </w:pPr>
          </w:p>
        </w:tc>
      </w:tr>
      <w:tr w:rsidR="004641A4"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Pr="001579C6" w:rsidRDefault="004641A4" w:rsidP="004641A4">
            <w:r w:rsidRPr="001579C6">
              <w:rPr>
                <w:rFonts w:ascii="宋体" w:hAnsi="宋体" w:cs="宋体"/>
                <w:kern w:val="0"/>
                <w:sz w:val="18"/>
                <w:szCs w:val="18"/>
              </w:rPr>
              <w:t>NY</w:t>
            </w:r>
            <w:r w:rsidRPr="001579C6">
              <w:rPr>
                <w:rFonts w:ascii="宋体" w:hAnsi="宋体" w:cs="宋体" w:hint="eastAsia"/>
                <w:kern w:val="0"/>
                <w:sz w:val="18"/>
                <w:szCs w:val="18"/>
              </w:rPr>
              <w:t>3</w:t>
            </w:r>
            <w:r>
              <w:rPr>
                <w:rFonts w:ascii="宋体" w:hAnsi="宋体" w:cs="宋体"/>
                <w:kern w:val="0"/>
                <w:sz w:val="18"/>
                <w:szCs w:val="18"/>
              </w:rPr>
              <w:t>06</w:t>
            </w:r>
            <w:r w:rsidRPr="001579C6">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rPr>
                <w:rFonts w:ascii="宋体" w:hAnsi="宋体" w:cs="宋体"/>
                <w:kern w:val="0"/>
                <w:sz w:val="18"/>
                <w:szCs w:val="18"/>
              </w:rPr>
            </w:pPr>
            <w:r w:rsidRPr="001579C6">
              <w:rPr>
                <w:rFonts w:ascii="宋体" w:hAnsi="宋体" w:cs="宋体" w:hint="eastAsia"/>
                <w:kern w:val="0"/>
                <w:sz w:val="18"/>
                <w:szCs w:val="18"/>
              </w:rPr>
              <w:t>农业园区和经营主体情况年报表</w:t>
            </w:r>
          </w:p>
        </w:tc>
        <w:tc>
          <w:tcPr>
            <w:tcW w:w="495"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jc w:val="center"/>
              <w:rPr>
                <w:rFonts w:ascii="宋体" w:hAnsi="宋体" w:cs="宋体"/>
                <w:kern w:val="0"/>
                <w:sz w:val="18"/>
                <w:szCs w:val="18"/>
              </w:rPr>
            </w:pPr>
            <w:r w:rsidRPr="001579C6">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Pr="001579C6" w:rsidRDefault="004641A4" w:rsidP="004641A4">
            <w:pPr>
              <w:jc w:val="center"/>
            </w:pPr>
            <w:r w:rsidRPr="001579C6">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Pr="001579C6" w:rsidRDefault="004641A4" w:rsidP="004641A4">
            <w:pPr>
              <w:widowControl/>
              <w:jc w:val="center"/>
              <w:rPr>
                <w:rFonts w:ascii="宋体" w:hAnsi="宋体" w:cs="宋体"/>
                <w:kern w:val="0"/>
                <w:sz w:val="18"/>
                <w:szCs w:val="18"/>
              </w:rPr>
            </w:pPr>
          </w:p>
        </w:tc>
      </w:tr>
      <w:tr w:rsidR="004641A4"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Pr="001579C6" w:rsidRDefault="004641A4" w:rsidP="004641A4">
            <w:r w:rsidRPr="001579C6">
              <w:rPr>
                <w:rFonts w:ascii="宋体" w:hAnsi="宋体" w:cs="宋体"/>
                <w:kern w:val="0"/>
                <w:sz w:val="18"/>
                <w:szCs w:val="18"/>
              </w:rPr>
              <w:t>NY</w:t>
            </w:r>
            <w:r w:rsidRPr="001579C6">
              <w:rPr>
                <w:rFonts w:ascii="宋体" w:hAnsi="宋体" w:cs="宋体" w:hint="eastAsia"/>
                <w:kern w:val="0"/>
                <w:sz w:val="18"/>
                <w:szCs w:val="18"/>
              </w:rPr>
              <w:t>3</w:t>
            </w:r>
            <w:r w:rsidRPr="001579C6">
              <w:rPr>
                <w:rFonts w:ascii="宋体" w:hAnsi="宋体" w:cs="宋体"/>
                <w:kern w:val="0"/>
                <w:sz w:val="18"/>
                <w:szCs w:val="18"/>
              </w:rPr>
              <w:t>0</w:t>
            </w:r>
            <w:r>
              <w:rPr>
                <w:rFonts w:ascii="宋体" w:hAnsi="宋体" w:cs="宋体"/>
                <w:kern w:val="0"/>
                <w:sz w:val="18"/>
                <w:szCs w:val="18"/>
              </w:rPr>
              <w:t>7</w:t>
            </w:r>
            <w:r w:rsidRPr="001579C6">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rPr>
                <w:rFonts w:ascii="宋体" w:hAnsi="宋体" w:cs="宋体"/>
                <w:kern w:val="0"/>
                <w:sz w:val="18"/>
                <w:szCs w:val="18"/>
              </w:rPr>
            </w:pPr>
            <w:r w:rsidRPr="001579C6">
              <w:rPr>
                <w:rFonts w:ascii="宋体" w:hAnsi="宋体" w:cs="宋体" w:hint="eastAsia"/>
                <w:kern w:val="0"/>
                <w:sz w:val="18"/>
                <w:szCs w:val="18"/>
              </w:rPr>
              <w:t>两品一标一基地生产情况、种植业绿色优质农产品情况年报表</w:t>
            </w:r>
          </w:p>
        </w:tc>
        <w:tc>
          <w:tcPr>
            <w:tcW w:w="495"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jc w:val="center"/>
              <w:rPr>
                <w:rFonts w:ascii="宋体" w:hAnsi="宋体" w:cs="宋体"/>
                <w:kern w:val="0"/>
                <w:sz w:val="18"/>
                <w:szCs w:val="18"/>
              </w:rPr>
            </w:pPr>
            <w:r w:rsidRPr="001579C6">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Pr="001579C6" w:rsidRDefault="004641A4" w:rsidP="004641A4">
            <w:pPr>
              <w:jc w:val="center"/>
            </w:pPr>
            <w:r w:rsidRPr="001579C6">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Pr="001579C6" w:rsidRDefault="004641A4" w:rsidP="004641A4">
            <w:pPr>
              <w:widowControl/>
              <w:jc w:val="center"/>
              <w:rPr>
                <w:rFonts w:ascii="宋体" w:hAnsi="宋体" w:cs="宋体"/>
                <w:kern w:val="0"/>
                <w:sz w:val="18"/>
                <w:szCs w:val="18"/>
              </w:rPr>
            </w:pPr>
          </w:p>
        </w:tc>
      </w:tr>
      <w:tr w:rsidR="004641A4"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Pr="001579C6" w:rsidRDefault="004641A4" w:rsidP="004641A4">
            <w:r w:rsidRPr="001579C6">
              <w:rPr>
                <w:rFonts w:ascii="宋体" w:hAnsi="宋体" w:cs="宋体"/>
                <w:kern w:val="0"/>
                <w:sz w:val="18"/>
                <w:szCs w:val="18"/>
              </w:rPr>
              <w:t>NY</w:t>
            </w:r>
            <w:r>
              <w:rPr>
                <w:rFonts w:ascii="宋体" w:hAnsi="宋体" w:cs="宋体" w:hint="eastAsia"/>
                <w:kern w:val="0"/>
                <w:sz w:val="18"/>
                <w:szCs w:val="18"/>
              </w:rPr>
              <w:t>3</w:t>
            </w:r>
            <w:r>
              <w:rPr>
                <w:rFonts w:ascii="宋体" w:hAnsi="宋体" w:cs="宋体"/>
                <w:kern w:val="0"/>
                <w:sz w:val="18"/>
                <w:szCs w:val="18"/>
              </w:rPr>
              <w:t>08</w:t>
            </w:r>
            <w:r w:rsidRPr="001579C6">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rPr>
                <w:rFonts w:ascii="宋体" w:hAnsi="宋体" w:cs="宋体"/>
                <w:kern w:val="0"/>
                <w:sz w:val="18"/>
                <w:szCs w:val="18"/>
              </w:rPr>
            </w:pPr>
            <w:r w:rsidRPr="001579C6">
              <w:rPr>
                <w:rFonts w:ascii="宋体" w:hAnsi="宋体" w:cs="宋体" w:hint="eastAsia"/>
                <w:kern w:val="0"/>
                <w:sz w:val="18"/>
                <w:szCs w:val="18"/>
              </w:rPr>
              <w:t>农业品牌建设情况年报表</w:t>
            </w:r>
          </w:p>
        </w:tc>
        <w:tc>
          <w:tcPr>
            <w:tcW w:w="495"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jc w:val="center"/>
              <w:rPr>
                <w:rFonts w:ascii="宋体" w:hAnsi="宋体" w:cs="宋体"/>
                <w:kern w:val="0"/>
                <w:sz w:val="18"/>
                <w:szCs w:val="18"/>
              </w:rPr>
            </w:pPr>
            <w:r w:rsidRPr="001579C6">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Pr="001579C6" w:rsidRDefault="004641A4" w:rsidP="004641A4">
            <w:pPr>
              <w:jc w:val="center"/>
            </w:pPr>
            <w:r w:rsidRPr="001579C6">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Pr="001579C6" w:rsidRDefault="004641A4" w:rsidP="004641A4">
            <w:pPr>
              <w:widowControl/>
              <w:jc w:val="center"/>
              <w:rPr>
                <w:rFonts w:ascii="宋体" w:hAnsi="宋体" w:cs="宋体"/>
                <w:kern w:val="0"/>
                <w:sz w:val="18"/>
                <w:szCs w:val="18"/>
              </w:rPr>
            </w:pPr>
          </w:p>
        </w:tc>
      </w:tr>
      <w:tr w:rsidR="004641A4"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Pr="001579C6" w:rsidRDefault="004641A4" w:rsidP="004641A4">
            <w:r w:rsidRPr="001579C6">
              <w:rPr>
                <w:rFonts w:ascii="宋体" w:hAnsi="宋体" w:cs="宋体"/>
                <w:kern w:val="0"/>
                <w:sz w:val="18"/>
                <w:szCs w:val="18"/>
              </w:rPr>
              <w:t>NY</w:t>
            </w:r>
            <w:r w:rsidRPr="001579C6">
              <w:rPr>
                <w:rFonts w:ascii="宋体" w:hAnsi="宋体" w:cs="宋体" w:hint="eastAsia"/>
                <w:kern w:val="0"/>
                <w:sz w:val="18"/>
                <w:szCs w:val="18"/>
              </w:rPr>
              <w:t>3</w:t>
            </w:r>
            <w:r>
              <w:rPr>
                <w:rFonts w:ascii="宋体" w:hAnsi="宋体" w:cs="宋体"/>
                <w:kern w:val="0"/>
                <w:sz w:val="18"/>
                <w:szCs w:val="18"/>
              </w:rPr>
              <w:t>09</w:t>
            </w:r>
            <w:r w:rsidRPr="001579C6">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rPr>
                <w:rFonts w:ascii="宋体" w:hAnsi="宋体" w:cs="宋体"/>
                <w:kern w:val="0"/>
                <w:sz w:val="18"/>
                <w:szCs w:val="18"/>
              </w:rPr>
            </w:pPr>
            <w:r w:rsidRPr="001579C6">
              <w:rPr>
                <w:rFonts w:ascii="宋体" w:hAnsi="宋体" w:cs="宋体" w:hint="eastAsia"/>
                <w:kern w:val="0"/>
                <w:sz w:val="18"/>
                <w:szCs w:val="18"/>
              </w:rPr>
              <w:t>水产养殖情况年报表</w:t>
            </w:r>
          </w:p>
        </w:tc>
        <w:tc>
          <w:tcPr>
            <w:tcW w:w="495"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jc w:val="center"/>
              <w:rPr>
                <w:rFonts w:ascii="宋体" w:hAnsi="宋体" w:cs="宋体"/>
                <w:kern w:val="0"/>
                <w:sz w:val="18"/>
                <w:szCs w:val="18"/>
              </w:rPr>
            </w:pPr>
            <w:r w:rsidRPr="001579C6">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Pr="001579C6" w:rsidRDefault="004641A4" w:rsidP="004641A4">
            <w:pPr>
              <w:jc w:val="center"/>
            </w:pPr>
            <w:r w:rsidRPr="001579C6">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Pr="001579C6" w:rsidRDefault="004641A4" w:rsidP="004641A4">
            <w:pPr>
              <w:widowControl/>
              <w:jc w:val="center"/>
              <w:rPr>
                <w:rFonts w:ascii="宋体" w:hAnsi="宋体" w:cs="宋体"/>
                <w:kern w:val="0"/>
                <w:sz w:val="18"/>
                <w:szCs w:val="18"/>
              </w:rPr>
            </w:pPr>
          </w:p>
        </w:tc>
      </w:tr>
      <w:tr w:rsidR="004641A4"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Pr="001579C6" w:rsidRDefault="004641A4" w:rsidP="004641A4">
            <w:r w:rsidRPr="001579C6">
              <w:rPr>
                <w:rFonts w:ascii="宋体" w:hAnsi="宋体" w:cs="宋体"/>
                <w:kern w:val="0"/>
                <w:sz w:val="18"/>
                <w:szCs w:val="18"/>
              </w:rPr>
              <w:t>NY</w:t>
            </w:r>
            <w:r w:rsidRPr="001579C6">
              <w:rPr>
                <w:rFonts w:ascii="宋体" w:hAnsi="宋体" w:cs="宋体" w:hint="eastAsia"/>
                <w:kern w:val="0"/>
                <w:sz w:val="18"/>
                <w:szCs w:val="18"/>
              </w:rPr>
              <w:t>31</w:t>
            </w:r>
            <w:r>
              <w:rPr>
                <w:rFonts w:ascii="宋体" w:hAnsi="宋体" w:cs="宋体"/>
                <w:kern w:val="0"/>
                <w:sz w:val="18"/>
                <w:szCs w:val="18"/>
              </w:rPr>
              <w:t>0</w:t>
            </w:r>
            <w:r w:rsidRPr="001579C6">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rPr>
                <w:rFonts w:ascii="宋体" w:hAnsi="宋体" w:cs="宋体"/>
                <w:kern w:val="0"/>
                <w:sz w:val="18"/>
                <w:szCs w:val="18"/>
              </w:rPr>
            </w:pPr>
            <w:r w:rsidRPr="001579C6">
              <w:rPr>
                <w:rFonts w:ascii="宋体" w:hAnsi="宋体" w:cs="宋体" w:hint="eastAsia"/>
                <w:kern w:val="0"/>
                <w:sz w:val="18"/>
                <w:szCs w:val="18"/>
              </w:rPr>
              <w:t>设施农业情况年报表</w:t>
            </w:r>
          </w:p>
        </w:tc>
        <w:tc>
          <w:tcPr>
            <w:tcW w:w="495"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jc w:val="center"/>
              <w:rPr>
                <w:rFonts w:ascii="宋体" w:hAnsi="宋体" w:cs="宋体"/>
                <w:kern w:val="0"/>
                <w:sz w:val="18"/>
                <w:szCs w:val="18"/>
              </w:rPr>
            </w:pPr>
            <w:r w:rsidRPr="001579C6">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Pr="001579C6" w:rsidRDefault="004641A4" w:rsidP="004641A4">
            <w:pPr>
              <w:jc w:val="center"/>
            </w:pPr>
            <w:r w:rsidRPr="001579C6">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Pr="001579C6" w:rsidRDefault="004641A4" w:rsidP="004641A4">
            <w:pPr>
              <w:widowControl/>
              <w:jc w:val="center"/>
              <w:rPr>
                <w:rFonts w:ascii="宋体" w:hAnsi="宋体" w:cs="宋体"/>
                <w:kern w:val="0"/>
                <w:sz w:val="18"/>
                <w:szCs w:val="18"/>
              </w:rPr>
            </w:pPr>
          </w:p>
        </w:tc>
      </w:tr>
      <w:tr w:rsidR="004641A4"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Pr="001579C6" w:rsidRDefault="004641A4" w:rsidP="004641A4">
            <w:r w:rsidRPr="001579C6">
              <w:rPr>
                <w:rFonts w:ascii="宋体" w:hAnsi="宋体" w:cs="宋体"/>
                <w:kern w:val="0"/>
                <w:sz w:val="18"/>
                <w:szCs w:val="18"/>
              </w:rPr>
              <w:t>NY</w:t>
            </w:r>
            <w:r w:rsidRPr="001579C6">
              <w:rPr>
                <w:rFonts w:ascii="宋体" w:hAnsi="宋体" w:cs="宋体" w:hint="eastAsia"/>
                <w:kern w:val="0"/>
                <w:sz w:val="18"/>
                <w:szCs w:val="18"/>
              </w:rPr>
              <w:t>31</w:t>
            </w:r>
            <w:r>
              <w:rPr>
                <w:rFonts w:ascii="宋体" w:hAnsi="宋体" w:cs="宋体"/>
                <w:kern w:val="0"/>
                <w:sz w:val="18"/>
                <w:szCs w:val="18"/>
              </w:rPr>
              <w:t>1</w:t>
            </w:r>
            <w:r w:rsidRPr="001579C6">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rPr>
                <w:rFonts w:ascii="宋体" w:hAnsi="宋体" w:cs="宋体"/>
                <w:kern w:val="0"/>
                <w:sz w:val="18"/>
                <w:szCs w:val="18"/>
              </w:rPr>
            </w:pPr>
            <w:r w:rsidRPr="001579C6">
              <w:rPr>
                <w:rFonts w:ascii="宋体" w:hAnsi="宋体" w:cs="宋体" w:hint="eastAsia"/>
                <w:kern w:val="0"/>
                <w:sz w:val="18"/>
                <w:szCs w:val="18"/>
              </w:rPr>
              <w:t>蚕桑果品生产情况年报表</w:t>
            </w:r>
          </w:p>
        </w:tc>
        <w:tc>
          <w:tcPr>
            <w:tcW w:w="495"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jc w:val="center"/>
              <w:rPr>
                <w:rFonts w:ascii="宋体" w:hAnsi="宋体" w:cs="宋体"/>
                <w:kern w:val="0"/>
                <w:sz w:val="18"/>
                <w:szCs w:val="18"/>
              </w:rPr>
            </w:pPr>
            <w:r w:rsidRPr="001579C6">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Pr="001579C6" w:rsidRDefault="004641A4" w:rsidP="004641A4">
            <w:pPr>
              <w:jc w:val="center"/>
            </w:pPr>
            <w:r w:rsidRPr="001579C6">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Pr="001579C6" w:rsidRDefault="004641A4" w:rsidP="004641A4">
            <w:pPr>
              <w:widowControl/>
              <w:jc w:val="center"/>
              <w:rPr>
                <w:rFonts w:ascii="宋体" w:hAnsi="宋体" w:cs="宋体"/>
                <w:kern w:val="0"/>
                <w:sz w:val="18"/>
                <w:szCs w:val="18"/>
              </w:rPr>
            </w:pPr>
          </w:p>
        </w:tc>
      </w:tr>
      <w:tr w:rsidR="004641A4" w:rsidTr="004641A4">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Pr="001579C6" w:rsidRDefault="004641A4" w:rsidP="004641A4">
            <w:r w:rsidRPr="001579C6">
              <w:rPr>
                <w:rFonts w:ascii="宋体" w:hAnsi="宋体" w:cs="宋体"/>
                <w:kern w:val="0"/>
                <w:sz w:val="18"/>
                <w:szCs w:val="18"/>
              </w:rPr>
              <w:t>NY</w:t>
            </w:r>
            <w:r w:rsidRPr="001579C6">
              <w:rPr>
                <w:rFonts w:ascii="宋体" w:hAnsi="宋体" w:cs="宋体" w:hint="eastAsia"/>
                <w:kern w:val="0"/>
                <w:sz w:val="18"/>
                <w:szCs w:val="18"/>
              </w:rPr>
              <w:t>31</w:t>
            </w:r>
            <w:r>
              <w:rPr>
                <w:rFonts w:ascii="宋体" w:hAnsi="宋体" w:cs="宋体"/>
                <w:kern w:val="0"/>
                <w:sz w:val="18"/>
                <w:szCs w:val="18"/>
              </w:rPr>
              <w:t>2</w:t>
            </w:r>
            <w:r w:rsidRPr="001579C6">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rPr>
                <w:rFonts w:ascii="宋体" w:hAnsi="宋体" w:cs="宋体"/>
                <w:kern w:val="0"/>
                <w:sz w:val="18"/>
                <w:szCs w:val="18"/>
              </w:rPr>
            </w:pPr>
            <w:r w:rsidRPr="001579C6">
              <w:rPr>
                <w:rFonts w:ascii="宋体" w:hAnsi="宋体" w:cs="宋体" w:hint="eastAsia"/>
                <w:kern w:val="0"/>
                <w:sz w:val="18"/>
                <w:szCs w:val="18"/>
              </w:rPr>
              <w:t>新型职业农民培育情况年报表</w:t>
            </w:r>
          </w:p>
        </w:tc>
        <w:tc>
          <w:tcPr>
            <w:tcW w:w="495"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jc w:val="center"/>
              <w:rPr>
                <w:rFonts w:ascii="宋体" w:hAnsi="宋体" w:cs="宋体"/>
                <w:kern w:val="0"/>
                <w:sz w:val="18"/>
                <w:szCs w:val="18"/>
              </w:rPr>
            </w:pPr>
            <w:r w:rsidRPr="001579C6">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Pr="001579C6" w:rsidRDefault="004641A4" w:rsidP="004641A4">
            <w:pPr>
              <w:jc w:val="center"/>
            </w:pPr>
            <w:r w:rsidRPr="001579C6">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Pr="001579C6" w:rsidRDefault="004641A4" w:rsidP="004641A4">
            <w:pPr>
              <w:widowControl/>
              <w:jc w:val="center"/>
              <w:rPr>
                <w:rFonts w:ascii="宋体" w:hAnsi="宋体" w:cs="宋体"/>
                <w:kern w:val="0"/>
                <w:sz w:val="18"/>
                <w:szCs w:val="18"/>
              </w:rPr>
            </w:pPr>
          </w:p>
        </w:tc>
      </w:tr>
      <w:tr w:rsidR="004641A4" w:rsidTr="00286D10">
        <w:trPr>
          <w:trHeight w:val="454"/>
          <w:jc w:val="center"/>
        </w:trPr>
        <w:tc>
          <w:tcPr>
            <w:tcW w:w="599" w:type="pct"/>
            <w:tcBorders>
              <w:top w:val="single" w:sz="4" w:space="0" w:color="auto"/>
              <w:left w:val="nil"/>
              <w:bottom w:val="single" w:sz="4" w:space="0" w:color="auto"/>
              <w:right w:val="single" w:sz="4" w:space="0" w:color="auto"/>
            </w:tcBorders>
            <w:vAlign w:val="center"/>
          </w:tcPr>
          <w:p w:rsidR="004641A4" w:rsidRPr="001579C6" w:rsidRDefault="004641A4" w:rsidP="004641A4">
            <w:r w:rsidRPr="001579C6">
              <w:rPr>
                <w:rFonts w:ascii="宋体" w:hAnsi="宋体" w:cs="宋体"/>
                <w:kern w:val="0"/>
                <w:sz w:val="18"/>
                <w:szCs w:val="18"/>
              </w:rPr>
              <w:t>NY</w:t>
            </w:r>
            <w:r>
              <w:rPr>
                <w:rFonts w:ascii="宋体" w:hAnsi="宋体" w:cs="宋体" w:hint="eastAsia"/>
                <w:kern w:val="0"/>
                <w:sz w:val="18"/>
                <w:szCs w:val="18"/>
              </w:rPr>
              <w:t>31</w:t>
            </w:r>
            <w:r>
              <w:rPr>
                <w:rFonts w:ascii="宋体" w:hAnsi="宋体" w:cs="宋体"/>
                <w:kern w:val="0"/>
                <w:sz w:val="18"/>
                <w:szCs w:val="18"/>
              </w:rPr>
              <w:t>3</w:t>
            </w:r>
            <w:r w:rsidRPr="001579C6">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rPr>
                <w:rFonts w:ascii="宋体" w:hAnsi="宋体" w:cs="宋体"/>
                <w:kern w:val="0"/>
                <w:sz w:val="18"/>
                <w:szCs w:val="18"/>
              </w:rPr>
            </w:pPr>
            <w:r w:rsidRPr="001579C6">
              <w:rPr>
                <w:rFonts w:ascii="宋体" w:hAnsi="宋体" w:cs="宋体" w:hint="eastAsia"/>
                <w:kern w:val="0"/>
                <w:sz w:val="18"/>
                <w:szCs w:val="18"/>
              </w:rPr>
              <w:t>畜禽粪污综合利用情况年报表</w:t>
            </w:r>
          </w:p>
        </w:tc>
        <w:tc>
          <w:tcPr>
            <w:tcW w:w="495" w:type="pct"/>
            <w:tcBorders>
              <w:top w:val="single" w:sz="4" w:space="0" w:color="auto"/>
              <w:left w:val="nil"/>
              <w:bottom w:val="single" w:sz="4" w:space="0" w:color="auto"/>
              <w:right w:val="single" w:sz="4" w:space="0" w:color="auto"/>
            </w:tcBorders>
            <w:vAlign w:val="center"/>
          </w:tcPr>
          <w:p w:rsidR="004641A4" w:rsidRPr="001579C6" w:rsidRDefault="004641A4" w:rsidP="004641A4">
            <w:pPr>
              <w:widowControl/>
              <w:jc w:val="center"/>
              <w:rPr>
                <w:rFonts w:ascii="宋体" w:hAnsi="宋体" w:cs="宋体"/>
                <w:kern w:val="0"/>
                <w:sz w:val="18"/>
                <w:szCs w:val="18"/>
              </w:rPr>
            </w:pPr>
            <w:r w:rsidRPr="001579C6">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4641A4" w:rsidRPr="001579C6" w:rsidRDefault="004641A4" w:rsidP="004641A4">
            <w:pPr>
              <w:jc w:val="center"/>
            </w:pPr>
            <w:r w:rsidRPr="001579C6">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4641A4" w:rsidRPr="004641A4" w:rsidRDefault="004641A4" w:rsidP="004641A4">
            <w:pPr>
              <w:jc w:val="center"/>
              <w:rPr>
                <w:rFonts w:ascii="宋体" w:hAnsi="宋体" w:cs="宋体"/>
                <w:kern w:val="0"/>
                <w:sz w:val="18"/>
                <w:szCs w:val="18"/>
              </w:rPr>
            </w:pPr>
            <w:r w:rsidRPr="004641A4">
              <w:rPr>
                <w:rFonts w:ascii="宋体" w:hAnsi="宋体" w:cs="宋体" w:hint="eastAsia"/>
                <w:kern w:val="0"/>
                <w:sz w:val="18"/>
                <w:szCs w:val="18"/>
              </w:rPr>
              <w:t>4</w:t>
            </w:r>
            <w:r w:rsidR="00F10846">
              <w:rPr>
                <w:rFonts w:ascii="宋体" w:hAnsi="宋体" w:cs="宋体" w:hint="eastAsia"/>
                <w:kern w:val="0"/>
                <w:sz w:val="18"/>
                <w:szCs w:val="18"/>
              </w:rPr>
              <w:t>月底前</w:t>
            </w:r>
          </w:p>
        </w:tc>
        <w:tc>
          <w:tcPr>
            <w:tcW w:w="387" w:type="pct"/>
            <w:tcBorders>
              <w:top w:val="single" w:sz="4" w:space="0" w:color="auto"/>
              <w:left w:val="single" w:sz="4" w:space="0" w:color="auto"/>
              <w:bottom w:val="single" w:sz="4" w:space="0" w:color="auto"/>
              <w:right w:val="nil"/>
            </w:tcBorders>
            <w:vAlign w:val="center"/>
          </w:tcPr>
          <w:p w:rsidR="004641A4" w:rsidRPr="001579C6" w:rsidRDefault="004641A4" w:rsidP="004641A4">
            <w:pPr>
              <w:widowControl/>
              <w:jc w:val="center"/>
              <w:rPr>
                <w:rFonts w:ascii="宋体" w:hAnsi="宋体" w:cs="宋体"/>
                <w:kern w:val="0"/>
                <w:sz w:val="18"/>
                <w:szCs w:val="18"/>
              </w:rPr>
            </w:pPr>
          </w:p>
        </w:tc>
      </w:tr>
      <w:tr w:rsidR="00286D10" w:rsidTr="00286D10">
        <w:trPr>
          <w:trHeight w:val="454"/>
          <w:jc w:val="center"/>
        </w:trPr>
        <w:tc>
          <w:tcPr>
            <w:tcW w:w="5000" w:type="pct"/>
            <w:gridSpan w:val="6"/>
            <w:tcBorders>
              <w:top w:val="single" w:sz="4" w:space="0" w:color="auto"/>
              <w:left w:val="nil"/>
              <w:bottom w:val="single" w:sz="4" w:space="0" w:color="auto"/>
            </w:tcBorders>
            <w:vAlign w:val="center"/>
          </w:tcPr>
          <w:p w:rsidR="00286D10" w:rsidRPr="001579C6" w:rsidRDefault="00286D10" w:rsidP="00286D10">
            <w:pPr>
              <w:widowControl/>
              <w:jc w:val="left"/>
              <w:rPr>
                <w:rFonts w:ascii="宋体" w:hAnsi="宋体" w:cs="宋体"/>
                <w:kern w:val="0"/>
                <w:sz w:val="18"/>
                <w:szCs w:val="18"/>
              </w:rPr>
            </w:pPr>
            <w:r>
              <w:rPr>
                <w:rFonts w:ascii="黑体" w:eastAsia="黑体" w:hAnsi="宋体" w:cs="宋体" w:hint="eastAsia"/>
                <w:kern w:val="0"/>
                <w:sz w:val="18"/>
                <w:szCs w:val="18"/>
              </w:rPr>
              <w:t>二、定报</w:t>
            </w:r>
          </w:p>
        </w:tc>
      </w:tr>
      <w:tr w:rsidR="00286D10" w:rsidTr="00286D10">
        <w:trPr>
          <w:trHeight w:val="454"/>
          <w:jc w:val="center"/>
        </w:trPr>
        <w:tc>
          <w:tcPr>
            <w:tcW w:w="599" w:type="pct"/>
            <w:tcBorders>
              <w:top w:val="single" w:sz="4" w:space="0" w:color="auto"/>
              <w:left w:val="nil"/>
              <w:bottom w:val="single" w:sz="4" w:space="0" w:color="auto"/>
              <w:right w:val="single" w:sz="4" w:space="0" w:color="auto"/>
            </w:tcBorders>
            <w:vAlign w:val="center"/>
          </w:tcPr>
          <w:p w:rsidR="00286D10" w:rsidRPr="001579C6" w:rsidRDefault="00BD47E8" w:rsidP="00BD47E8">
            <w:pPr>
              <w:rPr>
                <w:rFonts w:ascii="宋体" w:hAnsi="宋体" w:cs="宋体"/>
                <w:kern w:val="0"/>
                <w:sz w:val="18"/>
                <w:szCs w:val="18"/>
              </w:rPr>
            </w:pPr>
            <w:r w:rsidRPr="001579C6">
              <w:rPr>
                <w:rFonts w:ascii="宋体" w:hAnsi="宋体" w:cs="宋体"/>
                <w:kern w:val="0"/>
                <w:sz w:val="18"/>
                <w:szCs w:val="18"/>
              </w:rPr>
              <w:t>NY</w:t>
            </w:r>
            <w:r>
              <w:rPr>
                <w:rFonts w:ascii="宋体" w:hAnsi="宋体" w:cs="宋体"/>
                <w:kern w:val="0"/>
                <w:sz w:val="18"/>
                <w:szCs w:val="18"/>
              </w:rPr>
              <w:t>401</w:t>
            </w:r>
            <w:r w:rsidRPr="001579C6">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286D10" w:rsidRPr="00286D10" w:rsidRDefault="00286D10" w:rsidP="00286D10">
            <w:pPr>
              <w:rPr>
                <w:rFonts w:ascii="宋体" w:hAnsi="宋体" w:cs="宋体"/>
                <w:kern w:val="0"/>
                <w:sz w:val="18"/>
                <w:szCs w:val="18"/>
              </w:rPr>
            </w:pPr>
            <w:r w:rsidRPr="00286D10">
              <w:rPr>
                <w:rFonts w:ascii="宋体" w:hAnsi="宋体" w:cs="宋体" w:hint="eastAsia"/>
                <w:kern w:val="0"/>
                <w:sz w:val="18"/>
                <w:szCs w:val="18"/>
              </w:rPr>
              <w:t>农林牧渔业总产值季度计算表（部门一）</w:t>
            </w:r>
          </w:p>
        </w:tc>
        <w:tc>
          <w:tcPr>
            <w:tcW w:w="495" w:type="pct"/>
            <w:tcBorders>
              <w:top w:val="single" w:sz="4" w:space="0" w:color="auto"/>
              <w:left w:val="nil"/>
              <w:bottom w:val="single" w:sz="4" w:space="0" w:color="auto"/>
              <w:right w:val="single" w:sz="4" w:space="0" w:color="auto"/>
            </w:tcBorders>
            <w:vAlign w:val="center"/>
          </w:tcPr>
          <w:p w:rsidR="00286D10" w:rsidRPr="00286D10" w:rsidRDefault="00286D10" w:rsidP="00286D10">
            <w:pPr>
              <w:jc w:val="center"/>
              <w:rPr>
                <w:rFonts w:ascii="宋体" w:hAnsi="宋体" w:cs="宋体"/>
                <w:kern w:val="0"/>
                <w:sz w:val="18"/>
                <w:szCs w:val="18"/>
              </w:rPr>
            </w:pPr>
            <w:r w:rsidRPr="00286D10">
              <w:rPr>
                <w:rFonts w:ascii="宋体" w:hAnsi="宋体" w:cs="宋体" w:hint="eastAsia"/>
                <w:kern w:val="0"/>
                <w:sz w:val="18"/>
                <w:szCs w:val="18"/>
              </w:rPr>
              <w:t>季报</w:t>
            </w:r>
          </w:p>
        </w:tc>
        <w:tc>
          <w:tcPr>
            <w:tcW w:w="766" w:type="pct"/>
            <w:tcBorders>
              <w:top w:val="single" w:sz="4" w:space="0" w:color="auto"/>
              <w:left w:val="nil"/>
              <w:bottom w:val="single" w:sz="4" w:space="0" w:color="auto"/>
              <w:right w:val="single" w:sz="4" w:space="0" w:color="auto"/>
            </w:tcBorders>
            <w:vAlign w:val="center"/>
          </w:tcPr>
          <w:p w:rsidR="00286D10" w:rsidRPr="00286D10" w:rsidRDefault="00286D10" w:rsidP="00286D10">
            <w:pPr>
              <w:jc w:val="center"/>
              <w:rPr>
                <w:rFonts w:ascii="宋体" w:hAnsi="宋体" w:cs="宋体"/>
                <w:kern w:val="0"/>
                <w:sz w:val="18"/>
                <w:szCs w:val="18"/>
              </w:rPr>
            </w:pPr>
            <w:r w:rsidRPr="00286D10">
              <w:rPr>
                <w:rFonts w:ascii="宋体" w:hAnsi="宋体" w:cs="宋体" w:hint="eastAsia"/>
                <w:kern w:val="0"/>
                <w:sz w:val="18"/>
                <w:szCs w:val="18"/>
              </w:rPr>
              <w:t>市农业农村局</w:t>
            </w:r>
          </w:p>
        </w:tc>
        <w:tc>
          <w:tcPr>
            <w:tcW w:w="832" w:type="pct"/>
            <w:tcBorders>
              <w:top w:val="single" w:sz="4" w:space="0" w:color="auto"/>
              <w:left w:val="nil"/>
              <w:bottom w:val="single" w:sz="4" w:space="0" w:color="auto"/>
              <w:right w:val="single" w:sz="4" w:space="0" w:color="auto"/>
            </w:tcBorders>
            <w:vAlign w:val="center"/>
          </w:tcPr>
          <w:p w:rsidR="00286D10" w:rsidRPr="00286D10" w:rsidRDefault="00286D10" w:rsidP="00286D10">
            <w:pPr>
              <w:jc w:val="center"/>
              <w:rPr>
                <w:rFonts w:ascii="宋体" w:hAnsi="宋体" w:cs="宋体"/>
                <w:kern w:val="0"/>
                <w:sz w:val="18"/>
                <w:szCs w:val="18"/>
              </w:rPr>
            </w:pPr>
            <w:r w:rsidRPr="00286D10">
              <w:rPr>
                <w:rFonts w:ascii="宋体" w:hAnsi="宋体" w:cs="宋体" w:hint="eastAsia"/>
                <w:kern w:val="0"/>
                <w:sz w:val="18"/>
                <w:szCs w:val="18"/>
              </w:rPr>
              <w:t>季后5日前</w:t>
            </w:r>
          </w:p>
        </w:tc>
        <w:tc>
          <w:tcPr>
            <w:tcW w:w="387" w:type="pct"/>
            <w:tcBorders>
              <w:top w:val="single" w:sz="4" w:space="0" w:color="auto"/>
              <w:left w:val="single" w:sz="4" w:space="0" w:color="auto"/>
              <w:bottom w:val="single" w:sz="4" w:space="0" w:color="auto"/>
              <w:right w:val="nil"/>
            </w:tcBorders>
            <w:vAlign w:val="center"/>
          </w:tcPr>
          <w:p w:rsidR="00286D10" w:rsidRPr="001579C6" w:rsidRDefault="00286D10" w:rsidP="00286D10">
            <w:pPr>
              <w:widowControl/>
              <w:jc w:val="center"/>
              <w:rPr>
                <w:rFonts w:ascii="宋体" w:hAnsi="宋体" w:cs="宋体"/>
                <w:kern w:val="0"/>
                <w:sz w:val="18"/>
                <w:szCs w:val="18"/>
              </w:rPr>
            </w:pPr>
          </w:p>
        </w:tc>
      </w:tr>
    </w:tbl>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158" w:name="_Toc97540415"/>
      <w:r>
        <w:rPr>
          <w:rFonts w:hAnsi="宋体" w:hint="eastAsia"/>
          <w:b w:val="0"/>
        </w:rPr>
        <w:t>绿色优质农产品情况年报表</w:t>
      </w:r>
      <w:bookmarkEnd w:id="158"/>
    </w:p>
    <w:tbl>
      <w:tblPr>
        <w:tblW w:w="9264" w:type="dxa"/>
        <w:jc w:val="center"/>
        <w:tblLayout w:type="fixed"/>
        <w:tblLook w:val="04A0" w:firstRow="1" w:lastRow="0" w:firstColumn="1" w:lastColumn="0" w:noHBand="0" w:noVBand="1"/>
      </w:tblPr>
      <w:tblGrid>
        <w:gridCol w:w="1418"/>
        <w:gridCol w:w="709"/>
        <w:gridCol w:w="1134"/>
        <w:gridCol w:w="1134"/>
        <w:gridCol w:w="1134"/>
        <w:gridCol w:w="850"/>
        <w:gridCol w:w="284"/>
        <w:gridCol w:w="1181"/>
        <w:gridCol w:w="1420"/>
      </w:tblGrid>
      <w:tr w:rsidR="0030336C" w:rsidTr="005114DF">
        <w:trPr>
          <w:jc w:val="center"/>
        </w:trPr>
        <w:tc>
          <w:tcPr>
            <w:tcW w:w="6379" w:type="dxa"/>
            <w:gridSpan w:val="6"/>
            <w:tcBorders>
              <w:bottom w:val="single" w:sz="12" w:space="0" w:color="auto"/>
            </w:tcBorders>
            <w:vAlign w:val="bottom"/>
          </w:tcPr>
          <w:p w:rsidR="0030336C" w:rsidRDefault="0030336C" w:rsidP="0030336C">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2885" w:type="dxa"/>
            <w:gridSpan w:val="3"/>
            <w:tcBorders>
              <w:bottom w:val="single" w:sz="12" w:space="0" w:color="auto"/>
            </w:tcBorders>
            <w:vAlign w:val="bottom"/>
          </w:tcPr>
          <w:p w:rsidR="0030336C" w:rsidRDefault="0030336C" w:rsidP="005114DF">
            <w:pPr>
              <w:pStyle w:val="a4"/>
              <w:spacing w:line="240" w:lineRule="exact"/>
              <w:jc w:val="left"/>
              <w:rPr>
                <w:rFonts w:hAnsi="宋体"/>
                <w:sz w:val="18"/>
                <w:szCs w:val="18"/>
              </w:rPr>
            </w:pPr>
            <w:r>
              <w:rPr>
                <w:rFonts w:hAnsi="宋体" w:hint="eastAsia"/>
                <w:sz w:val="18"/>
                <w:szCs w:val="18"/>
              </w:rPr>
              <w:t>表    号：</w:t>
            </w:r>
            <w:r>
              <w:rPr>
                <w:rFonts w:hAnsi="宋体"/>
                <w:sz w:val="18"/>
                <w:szCs w:val="18"/>
              </w:rPr>
              <w:t>NY</w:t>
            </w:r>
            <w:r>
              <w:rPr>
                <w:rFonts w:hAnsi="宋体" w:hint="eastAsia"/>
                <w:sz w:val="18"/>
                <w:szCs w:val="18"/>
              </w:rPr>
              <w:t>3</w:t>
            </w:r>
            <w:r w:rsidR="009576F8">
              <w:rPr>
                <w:rFonts w:hAnsi="宋体"/>
                <w:kern w:val="0"/>
                <w:sz w:val="18"/>
                <w:szCs w:val="18"/>
              </w:rPr>
              <w:t>01</w:t>
            </w:r>
            <w:r>
              <w:rPr>
                <w:rFonts w:hAnsi="宋体" w:hint="eastAsia"/>
                <w:kern w:val="0"/>
                <w:sz w:val="18"/>
                <w:szCs w:val="18"/>
              </w:rPr>
              <w:t>表</w:t>
            </w:r>
          </w:p>
          <w:p w:rsidR="0030336C" w:rsidRDefault="0030336C" w:rsidP="005114DF">
            <w:pPr>
              <w:pStyle w:val="a4"/>
              <w:spacing w:line="240" w:lineRule="exact"/>
              <w:jc w:val="left"/>
              <w:rPr>
                <w:rFonts w:hAnsi="宋体"/>
                <w:sz w:val="18"/>
                <w:szCs w:val="18"/>
              </w:rPr>
            </w:pPr>
            <w:r>
              <w:rPr>
                <w:rFonts w:hAnsi="宋体" w:hint="eastAsia"/>
                <w:sz w:val="18"/>
                <w:szCs w:val="18"/>
              </w:rPr>
              <w:t>制定机关：</w:t>
            </w:r>
            <w:r>
              <w:rPr>
                <w:rFonts w:hAnsi="宋体" w:hint="eastAsia"/>
                <w:kern w:val="0"/>
                <w:sz w:val="18"/>
                <w:szCs w:val="18"/>
              </w:rPr>
              <w:t>盐城市统计局</w:t>
            </w:r>
          </w:p>
          <w:p w:rsidR="0030336C" w:rsidRDefault="00440445" w:rsidP="005114DF">
            <w:pPr>
              <w:spacing w:line="240" w:lineRule="exact"/>
              <w:jc w:val="left"/>
              <w:rPr>
                <w:rFonts w:ascii="宋体" w:hAnsi="宋体"/>
                <w:sz w:val="18"/>
                <w:szCs w:val="18"/>
              </w:rPr>
            </w:pPr>
            <w:r>
              <w:rPr>
                <w:rFonts w:ascii="宋体" w:hAnsi="宋体" w:hint="eastAsia"/>
                <w:sz w:val="18"/>
                <w:szCs w:val="18"/>
              </w:rPr>
              <w:t>文    号：盐统〔2022〕2号</w:t>
            </w:r>
          </w:p>
          <w:p w:rsidR="005114DF" w:rsidRDefault="00440445" w:rsidP="005114DF">
            <w:pPr>
              <w:spacing w:line="240" w:lineRule="exact"/>
              <w:jc w:val="left"/>
              <w:rPr>
                <w:rFonts w:ascii="宋体" w:hAnsi="宋体"/>
                <w:sz w:val="18"/>
                <w:szCs w:val="18"/>
              </w:rPr>
            </w:pPr>
            <w:r>
              <w:rPr>
                <w:rFonts w:ascii="宋体" w:hAnsi="宋体" w:hint="eastAsia"/>
                <w:kern w:val="0"/>
                <w:sz w:val="18"/>
                <w:szCs w:val="18"/>
                <w:lang w:val="zh-CN"/>
              </w:rPr>
              <w:t xml:space="preserve">批准文号：苏统制〔2022〕10号 </w:t>
            </w:r>
            <w:r w:rsidR="005114DF">
              <w:rPr>
                <w:rFonts w:ascii="宋体" w:hAnsi="宋体"/>
                <w:sz w:val="18"/>
                <w:szCs w:val="18"/>
              </w:rPr>
              <w:t xml:space="preserve"> </w:t>
            </w:r>
          </w:p>
          <w:p w:rsidR="0030336C" w:rsidRPr="005114DF" w:rsidRDefault="00BC34D0" w:rsidP="005114DF">
            <w:pPr>
              <w:spacing w:line="240" w:lineRule="exact"/>
              <w:jc w:val="left"/>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r w:rsidR="0030336C">
        <w:trPr>
          <w:trHeight w:val="572"/>
          <w:jc w:val="center"/>
        </w:trPr>
        <w:tc>
          <w:tcPr>
            <w:tcW w:w="1418" w:type="dxa"/>
            <w:vMerge w:val="restart"/>
            <w:tcBorders>
              <w:top w:val="single" w:sz="12" w:space="0" w:color="auto"/>
              <w:left w:val="nil"/>
              <w:right w:val="single" w:sz="4" w:space="0" w:color="auto"/>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绿色优质农产品比重</w:t>
            </w:r>
            <w:r>
              <w:rPr>
                <w:rFonts w:hint="eastAsia"/>
                <w:sz w:val="18"/>
                <w:szCs w:val="18"/>
              </w:rPr>
              <w:t>(</w:t>
            </w:r>
            <w:r>
              <w:rPr>
                <w:sz w:val="18"/>
                <w:szCs w:val="18"/>
              </w:rPr>
              <w:t>%)</w:t>
            </w:r>
          </w:p>
        </w:tc>
        <w:tc>
          <w:tcPr>
            <w:tcW w:w="2268" w:type="dxa"/>
            <w:gridSpan w:val="3"/>
            <w:tcBorders>
              <w:top w:val="single" w:sz="12" w:space="0" w:color="auto"/>
              <w:left w:val="single" w:sz="4" w:space="0" w:color="auto"/>
              <w:right w:val="single" w:sz="6" w:space="0" w:color="auto"/>
            </w:tcBorders>
            <w:vAlign w:val="center"/>
          </w:tcPr>
          <w:p w:rsidR="0030336C" w:rsidRDefault="0030336C" w:rsidP="0030336C">
            <w:pPr>
              <w:jc w:val="center"/>
              <w:rPr>
                <w:sz w:val="18"/>
                <w:szCs w:val="18"/>
              </w:rPr>
            </w:pPr>
            <w:r>
              <w:rPr>
                <w:rFonts w:hint="eastAsia"/>
                <w:sz w:val="18"/>
                <w:szCs w:val="18"/>
              </w:rPr>
              <w:t>种植业绿色优质农产品比重</w:t>
            </w:r>
            <w:r>
              <w:rPr>
                <w:rFonts w:hint="eastAsia"/>
                <w:sz w:val="18"/>
                <w:szCs w:val="18"/>
              </w:rPr>
              <w:t>(</w:t>
            </w:r>
            <w:r>
              <w:rPr>
                <w:sz w:val="18"/>
                <w:szCs w:val="18"/>
              </w:rPr>
              <w:t>%)</w:t>
            </w:r>
          </w:p>
        </w:tc>
        <w:tc>
          <w:tcPr>
            <w:tcW w:w="2601" w:type="dxa"/>
            <w:gridSpan w:val="2"/>
            <w:tcBorders>
              <w:top w:val="single" w:sz="12" w:space="0" w:color="auto"/>
              <w:left w:val="single" w:sz="6" w:space="0" w:color="auto"/>
            </w:tcBorders>
            <w:vAlign w:val="center"/>
          </w:tcPr>
          <w:p w:rsidR="0030336C" w:rsidRDefault="0030336C" w:rsidP="0030336C">
            <w:pPr>
              <w:jc w:val="center"/>
              <w:rPr>
                <w:rFonts w:ascii="宋体" w:hAnsi="宋体" w:cs="宋体"/>
                <w:sz w:val="18"/>
                <w:szCs w:val="18"/>
              </w:rPr>
            </w:pPr>
            <w:r>
              <w:rPr>
                <w:rFonts w:ascii="宋体" w:hAnsi="宋体" w:cs="宋体" w:hint="eastAsia"/>
                <w:sz w:val="18"/>
                <w:szCs w:val="18"/>
              </w:rPr>
              <w:t>畜禽生态健康养殖比重(</w:t>
            </w:r>
            <w:r>
              <w:rPr>
                <w:rFonts w:ascii="宋体" w:hAnsi="宋体" w:cs="宋体"/>
                <w:sz w:val="18"/>
                <w:szCs w:val="18"/>
              </w:rPr>
              <w:t>%)</w:t>
            </w:r>
          </w:p>
        </w:tc>
      </w:tr>
      <w:tr w:rsidR="0030336C">
        <w:trPr>
          <w:trHeight w:val="262"/>
          <w:jc w:val="center"/>
        </w:trPr>
        <w:tc>
          <w:tcPr>
            <w:tcW w:w="1418" w:type="dxa"/>
            <w:vMerge/>
            <w:tcBorders>
              <w:left w:val="nil"/>
              <w:bottom w:val="single" w:sz="6"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本年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上年</w:t>
            </w:r>
          </w:p>
        </w:tc>
        <w:tc>
          <w:tcPr>
            <w:tcW w:w="1181"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widowControl/>
              <w:jc w:val="center"/>
              <w:rPr>
                <w:sz w:val="18"/>
                <w:szCs w:val="18"/>
              </w:rPr>
            </w:pPr>
            <w:r>
              <w:rPr>
                <w:rFonts w:hint="eastAsia"/>
                <w:sz w:val="18"/>
                <w:szCs w:val="18"/>
              </w:rPr>
              <w:t>本年</w:t>
            </w:r>
          </w:p>
        </w:tc>
        <w:tc>
          <w:tcPr>
            <w:tcW w:w="1420" w:type="dxa"/>
            <w:tcBorders>
              <w:top w:val="single" w:sz="4" w:space="0" w:color="auto"/>
              <w:left w:val="single" w:sz="4" w:space="0" w:color="auto"/>
              <w:bottom w:val="single" w:sz="4" w:space="0" w:color="auto"/>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上年</w:t>
            </w:r>
          </w:p>
        </w:tc>
      </w:tr>
      <w:tr w:rsidR="0030336C">
        <w:trPr>
          <w:trHeight w:val="220"/>
          <w:jc w:val="center"/>
        </w:trPr>
        <w:tc>
          <w:tcPr>
            <w:tcW w:w="1418" w:type="dxa"/>
            <w:tcBorders>
              <w:top w:val="single" w:sz="6" w:space="0" w:color="auto"/>
              <w:left w:val="nil"/>
              <w:bottom w:val="single" w:sz="4" w:space="0" w:color="auto"/>
              <w:right w:val="single" w:sz="4" w:space="0" w:color="000000"/>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2</w:t>
            </w:r>
          </w:p>
        </w:tc>
        <w:tc>
          <w:tcPr>
            <w:tcW w:w="1134"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sz w:val="18"/>
                <w:szCs w:val="18"/>
              </w:rPr>
              <w:t>3</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4</w:t>
            </w:r>
          </w:p>
        </w:tc>
        <w:tc>
          <w:tcPr>
            <w:tcW w:w="1181"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widowControl/>
              <w:jc w:val="center"/>
              <w:rPr>
                <w:sz w:val="18"/>
                <w:szCs w:val="18"/>
              </w:rPr>
            </w:pPr>
            <w:r>
              <w:rPr>
                <w:sz w:val="18"/>
                <w:szCs w:val="18"/>
              </w:rPr>
              <w:t>5</w:t>
            </w:r>
          </w:p>
        </w:tc>
        <w:tc>
          <w:tcPr>
            <w:tcW w:w="1420" w:type="dxa"/>
            <w:tcBorders>
              <w:top w:val="single" w:sz="4" w:space="0" w:color="auto"/>
              <w:left w:val="single" w:sz="4" w:space="0" w:color="auto"/>
              <w:bottom w:val="single" w:sz="4" w:space="0" w:color="auto"/>
            </w:tcBorders>
            <w:vAlign w:val="center"/>
          </w:tcPr>
          <w:p w:rsidR="0030336C" w:rsidRDefault="0030336C" w:rsidP="0030336C">
            <w:pPr>
              <w:widowControl/>
              <w:jc w:val="center"/>
              <w:rPr>
                <w:rFonts w:ascii="宋体" w:hAnsi="宋体" w:cs="宋体"/>
                <w:kern w:val="0"/>
                <w:sz w:val="18"/>
                <w:szCs w:val="18"/>
              </w:rPr>
            </w:pPr>
            <w:r>
              <w:rPr>
                <w:sz w:val="18"/>
                <w:szCs w:val="18"/>
              </w:rPr>
              <w:t>6</w:t>
            </w:r>
          </w:p>
        </w:tc>
      </w:tr>
      <w:tr w:rsidR="0030336C">
        <w:trPr>
          <w:trHeight w:hRule="exact" w:val="567"/>
          <w:jc w:val="center"/>
        </w:trPr>
        <w:tc>
          <w:tcPr>
            <w:tcW w:w="1418" w:type="dxa"/>
            <w:tcBorders>
              <w:top w:val="single" w:sz="8" w:space="0" w:color="auto"/>
              <w:left w:val="nil"/>
              <w:right w:val="single" w:sz="4" w:space="0" w:color="auto"/>
            </w:tcBorders>
            <w:vAlign w:val="center"/>
          </w:tcPr>
          <w:p w:rsidR="0030336C" w:rsidRDefault="0030336C" w:rsidP="0030336C">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134" w:type="dxa"/>
            <w:tcBorders>
              <w:top w:val="single" w:sz="8" w:space="0" w:color="auto"/>
              <w:left w:val="single" w:sz="4" w:space="0" w:color="auto"/>
              <w:right w:val="single" w:sz="4" w:space="0" w:color="auto"/>
            </w:tcBorders>
            <w:vAlign w:val="center"/>
          </w:tcPr>
          <w:p w:rsidR="0030336C" w:rsidRDefault="0030336C" w:rsidP="0030336C">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30336C" w:rsidRDefault="0030336C" w:rsidP="0030336C">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30336C" w:rsidRDefault="0030336C" w:rsidP="0030336C">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30336C" w:rsidRDefault="0030336C" w:rsidP="0030336C">
            <w:pPr>
              <w:spacing w:line="300" w:lineRule="exact"/>
              <w:jc w:val="center"/>
              <w:rPr>
                <w:rFonts w:ascii="宋体" w:hAnsi="宋体" w:cs="宋体"/>
                <w:sz w:val="20"/>
              </w:rPr>
            </w:pPr>
          </w:p>
        </w:tc>
        <w:tc>
          <w:tcPr>
            <w:tcW w:w="1181" w:type="dxa"/>
            <w:tcBorders>
              <w:top w:val="single" w:sz="8" w:space="0" w:color="auto"/>
              <w:left w:val="single" w:sz="4" w:space="0" w:color="auto"/>
              <w:right w:val="single" w:sz="4" w:space="0" w:color="auto"/>
            </w:tcBorders>
            <w:vAlign w:val="center"/>
          </w:tcPr>
          <w:p w:rsidR="0030336C" w:rsidRDefault="0030336C" w:rsidP="0030336C">
            <w:pPr>
              <w:spacing w:line="300" w:lineRule="exact"/>
              <w:jc w:val="center"/>
              <w:rPr>
                <w:rFonts w:ascii="宋体" w:hAnsi="宋体" w:cs="宋体"/>
                <w:sz w:val="20"/>
              </w:rPr>
            </w:pPr>
          </w:p>
        </w:tc>
        <w:tc>
          <w:tcPr>
            <w:tcW w:w="1420" w:type="dxa"/>
            <w:tcBorders>
              <w:top w:val="single" w:sz="8" w:space="0" w:color="auto"/>
              <w:left w:val="single" w:sz="4" w:space="0" w:color="auto"/>
            </w:tcBorders>
            <w:vAlign w:val="center"/>
          </w:tcPr>
          <w:p w:rsidR="0030336C" w:rsidRDefault="0030336C" w:rsidP="0030336C">
            <w:pPr>
              <w:spacing w:line="300" w:lineRule="exact"/>
              <w:jc w:val="center"/>
              <w:rPr>
                <w:rFonts w:ascii="宋体" w:hAnsi="宋体" w:cs="宋体"/>
                <w:sz w:val="20"/>
              </w:rPr>
            </w:pPr>
          </w:p>
        </w:tc>
      </w:tr>
      <w:tr w:rsidR="0030336C">
        <w:trPr>
          <w:trHeight w:hRule="exact" w:val="567"/>
          <w:jc w:val="center"/>
        </w:trPr>
        <w:tc>
          <w:tcPr>
            <w:tcW w:w="1418" w:type="dxa"/>
            <w:tcBorders>
              <w:left w:val="nil"/>
              <w:right w:val="single" w:sz="4" w:space="0" w:color="auto"/>
            </w:tcBorders>
            <w:vAlign w:val="center"/>
          </w:tcPr>
          <w:p w:rsidR="0030336C" w:rsidRDefault="005B5EB7" w:rsidP="0030336C">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134" w:type="dxa"/>
            <w:tcBorders>
              <w:left w:val="single" w:sz="4" w:space="0" w:color="auto"/>
              <w:right w:val="single" w:sz="4" w:space="0" w:color="auto"/>
            </w:tcBorders>
            <w:vAlign w:val="center"/>
          </w:tcPr>
          <w:p w:rsidR="0030336C" w:rsidRDefault="0030336C" w:rsidP="0030336C">
            <w:pPr>
              <w:spacing w:line="300" w:lineRule="exact"/>
              <w:jc w:val="cente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pPr>
          </w:p>
        </w:tc>
        <w:tc>
          <w:tcPr>
            <w:tcW w:w="1134" w:type="dxa"/>
            <w:gridSpan w:val="2"/>
            <w:tcBorders>
              <w:left w:val="single" w:sz="4" w:space="0" w:color="auto"/>
              <w:right w:val="single" w:sz="4" w:space="0" w:color="auto"/>
            </w:tcBorders>
            <w:vAlign w:val="center"/>
          </w:tcPr>
          <w:p w:rsidR="0030336C" w:rsidRDefault="0030336C" w:rsidP="0030336C">
            <w:pPr>
              <w:spacing w:line="300" w:lineRule="exact"/>
              <w:jc w:val="center"/>
            </w:pPr>
          </w:p>
        </w:tc>
        <w:tc>
          <w:tcPr>
            <w:tcW w:w="1181" w:type="dxa"/>
            <w:tcBorders>
              <w:left w:val="single" w:sz="4" w:space="0" w:color="auto"/>
              <w:right w:val="single" w:sz="4" w:space="0" w:color="auto"/>
            </w:tcBorders>
            <w:vAlign w:val="center"/>
          </w:tcPr>
          <w:p w:rsidR="0030336C" w:rsidRDefault="0030336C" w:rsidP="0030336C">
            <w:pPr>
              <w:spacing w:line="300" w:lineRule="exact"/>
              <w:jc w:val="center"/>
            </w:pPr>
          </w:p>
        </w:tc>
        <w:tc>
          <w:tcPr>
            <w:tcW w:w="1420" w:type="dxa"/>
            <w:tcBorders>
              <w:left w:val="single" w:sz="4" w:space="0" w:color="auto"/>
            </w:tcBorders>
            <w:vAlign w:val="center"/>
          </w:tcPr>
          <w:p w:rsidR="0030336C" w:rsidRDefault="0030336C" w:rsidP="0030336C">
            <w:pPr>
              <w:spacing w:line="300" w:lineRule="exact"/>
              <w:jc w:val="center"/>
            </w:pPr>
          </w:p>
        </w:tc>
      </w:tr>
      <w:tr w:rsidR="0030336C">
        <w:trPr>
          <w:trHeight w:hRule="exact" w:val="567"/>
          <w:jc w:val="center"/>
        </w:trPr>
        <w:tc>
          <w:tcPr>
            <w:tcW w:w="1418" w:type="dxa"/>
            <w:tcBorders>
              <w:left w:val="nil"/>
              <w:right w:val="single" w:sz="4" w:space="0" w:color="auto"/>
            </w:tcBorders>
            <w:vAlign w:val="center"/>
          </w:tcPr>
          <w:p w:rsidR="0030336C" w:rsidRDefault="005B5EB7" w:rsidP="0030336C">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r>
      <w:tr w:rsidR="0030336C">
        <w:trPr>
          <w:trHeight w:hRule="exact" w:val="567"/>
          <w:jc w:val="center"/>
        </w:trPr>
        <w:tc>
          <w:tcPr>
            <w:tcW w:w="1418" w:type="dxa"/>
            <w:tcBorders>
              <w:left w:val="nil"/>
              <w:right w:val="single" w:sz="4" w:space="0" w:color="auto"/>
            </w:tcBorders>
            <w:vAlign w:val="center"/>
          </w:tcPr>
          <w:p w:rsidR="0030336C" w:rsidRDefault="0030336C" w:rsidP="0030336C">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c>
          <w:tcPr>
            <w:tcW w:w="1181"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c>
          <w:tcPr>
            <w:tcW w:w="1420" w:type="dxa"/>
            <w:tcBorders>
              <w:lef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r>
      <w:tr w:rsidR="0030336C">
        <w:trPr>
          <w:trHeight w:hRule="exact" w:val="567"/>
          <w:jc w:val="center"/>
        </w:trPr>
        <w:tc>
          <w:tcPr>
            <w:tcW w:w="1418" w:type="dxa"/>
            <w:tcBorders>
              <w:left w:val="nil"/>
              <w:right w:val="single" w:sz="4" w:space="0" w:color="auto"/>
            </w:tcBorders>
            <w:vAlign w:val="center"/>
          </w:tcPr>
          <w:p w:rsidR="0030336C" w:rsidRDefault="0030336C" w:rsidP="0030336C">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r>
      <w:tr w:rsidR="0030336C">
        <w:trPr>
          <w:trHeight w:hRule="exact" w:val="567"/>
          <w:jc w:val="center"/>
        </w:trPr>
        <w:tc>
          <w:tcPr>
            <w:tcW w:w="1418" w:type="dxa"/>
            <w:tcBorders>
              <w:left w:val="nil"/>
              <w:right w:val="single" w:sz="4" w:space="0" w:color="auto"/>
            </w:tcBorders>
            <w:vAlign w:val="center"/>
          </w:tcPr>
          <w:p w:rsidR="0030336C" w:rsidRDefault="0030336C" w:rsidP="0030336C">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r>
      <w:tr w:rsidR="0030336C">
        <w:trPr>
          <w:trHeight w:hRule="exact" w:val="567"/>
          <w:jc w:val="center"/>
        </w:trPr>
        <w:tc>
          <w:tcPr>
            <w:tcW w:w="1418" w:type="dxa"/>
            <w:tcBorders>
              <w:left w:val="nil"/>
              <w:right w:val="single" w:sz="4" w:space="0" w:color="auto"/>
            </w:tcBorders>
            <w:vAlign w:val="center"/>
          </w:tcPr>
          <w:p w:rsidR="0030336C" w:rsidRDefault="0030336C" w:rsidP="0030336C">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c>
          <w:tcPr>
            <w:tcW w:w="1181"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c>
          <w:tcPr>
            <w:tcW w:w="1420" w:type="dxa"/>
            <w:tcBorders>
              <w:left w:val="single" w:sz="4" w:space="0" w:color="auto"/>
            </w:tcBorders>
            <w:vAlign w:val="center"/>
          </w:tcPr>
          <w:p w:rsidR="0030336C" w:rsidRDefault="0030336C" w:rsidP="0030336C">
            <w:pPr>
              <w:spacing w:line="300" w:lineRule="exact"/>
              <w:jc w:val="center"/>
              <w:rPr>
                <w:rFonts w:ascii="宋体" w:hAnsi="宋体" w:cs="宋体"/>
                <w:b/>
                <w:bCs/>
                <w:kern w:val="0"/>
                <w:sz w:val="18"/>
                <w:szCs w:val="18"/>
              </w:rPr>
            </w:pPr>
          </w:p>
        </w:tc>
      </w:tr>
      <w:tr w:rsidR="0030336C">
        <w:trPr>
          <w:trHeight w:hRule="exact" w:val="567"/>
          <w:jc w:val="center"/>
        </w:trPr>
        <w:tc>
          <w:tcPr>
            <w:tcW w:w="1418" w:type="dxa"/>
            <w:tcBorders>
              <w:left w:val="nil"/>
              <w:right w:val="single" w:sz="4" w:space="0" w:color="auto"/>
            </w:tcBorders>
            <w:vAlign w:val="center"/>
          </w:tcPr>
          <w:p w:rsidR="0030336C" w:rsidRDefault="0030336C" w:rsidP="0030336C">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r>
      <w:tr w:rsidR="0030336C">
        <w:trPr>
          <w:trHeight w:hRule="exact" w:val="567"/>
          <w:jc w:val="center"/>
        </w:trPr>
        <w:tc>
          <w:tcPr>
            <w:tcW w:w="1418" w:type="dxa"/>
            <w:tcBorders>
              <w:left w:val="nil"/>
              <w:right w:val="single" w:sz="4" w:space="0" w:color="auto"/>
            </w:tcBorders>
            <w:vAlign w:val="center"/>
          </w:tcPr>
          <w:p w:rsidR="0030336C" w:rsidRDefault="0030336C" w:rsidP="0030336C">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r>
      <w:tr w:rsidR="0030336C">
        <w:trPr>
          <w:trHeight w:hRule="exact" w:val="567"/>
          <w:jc w:val="center"/>
        </w:trPr>
        <w:tc>
          <w:tcPr>
            <w:tcW w:w="1418" w:type="dxa"/>
            <w:tcBorders>
              <w:left w:val="nil"/>
              <w:right w:val="single" w:sz="4" w:space="0" w:color="auto"/>
            </w:tcBorders>
            <w:vAlign w:val="center"/>
          </w:tcPr>
          <w:p w:rsidR="0030336C" w:rsidRDefault="0030336C" w:rsidP="0030336C">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r>
      <w:tr w:rsidR="0030336C">
        <w:trPr>
          <w:trHeight w:hRule="exact" w:val="567"/>
          <w:jc w:val="center"/>
        </w:trPr>
        <w:tc>
          <w:tcPr>
            <w:tcW w:w="1418" w:type="dxa"/>
            <w:tcBorders>
              <w:left w:val="nil"/>
              <w:right w:val="single" w:sz="4" w:space="0" w:color="auto"/>
            </w:tcBorders>
            <w:vAlign w:val="center"/>
          </w:tcPr>
          <w:p w:rsidR="0030336C" w:rsidRDefault="0030336C" w:rsidP="0030336C">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181" w:type="dxa"/>
            <w:tcBorders>
              <w:left w:val="single" w:sz="4" w:space="0" w:color="auto"/>
              <w:righ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c>
          <w:tcPr>
            <w:tcW w:w="1420" w:type="dxa"/>
            <w:tcBorders>
              <w:left w:val="single" w:sz="4" w:space="0" w:color="auto"/>
            </w:tcBorders>
            <w:vAlign w:val="center"/>
          </w:tcPr>
          <w:p w:rsidR="0030336C" w:rsidRDefault="0030336C" w:rsidP="0030336C">
            <w:pPr>
              <w:spacing w:line="300" w:lineRule="exact"/>
              <w:jc w:val="center"/>
              <w:rPr>
                <w:rFonts w:ascii="宋体" w:hAnsi="宋体" w:cs="宋体"/>
                <w:kern w:val="0"/>
                <w:sz w:val="18"/>
                <w:szCs w:val="18"/>
              </w:rPr>
            </w:pPr>
          </w:p>
        </w:tc>
      </w:tr>
      <w:tr w:rsidR="0030336C">
        <w:trPr>
          <w:trHeight w:hRule="exact" w:val="567"/>
          <w:jc w:val="center"/>
        </w:trPr>
        <w:tc>
          <w:tcPr>
            <w:tcW w:w="1418" w:type="dxa"/>
            <w:tcBorders>
              <w:left w:val="nil"/>
              <w:bottom w:val="single" w:sz="12" w:space="0" w:color="auto"/>
              <w:right w:val="single" w:sz="4" w:space="0" w:color="auto"/>
            </w:tcBorders>
            <w:vAlign w:val="center"/>
          </w:tcPr>
          <w:p w:rsidR="0030336C" w:rsidRDefault="0030336C" w:rsidP="0030336C">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30336C" w:rsidRDefault="0030336C" w:rsidP="0030336C">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30336C" w:rsidRDefault="0030336C" w:rsidP="0030336C">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30336C" w:rsidRDefault="0030336C" w:rsidP="0030336C">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30336C" w:rsidRDefault="0030336C" w:rsidP="0030336C">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30336C" w:rsidRDefault="0030336C" w:rsidP="0030336C">
            <w:pPr>
              <w:widowControl/>
              <w:spacing w:line="300" w:lineRule="exact"/>
              <w:jc w:val="center"/>
              <w:rPr>
                <w:rFonts w:ascii="宋体" w:hAnsi="宋体" w:cs="宋体"/>
                <w:kern w:val="0"/>
                <w:sz w:val="18"/>
                <w:szCs w:val="18"/>
              </w:rPr>
            </w:pPr>
          </w:p>
        </w:tc>
        <w:tc>
          <w:tcPr>
            <w:tcW w:w="1181" w:type="dxa"/>
            <w:tcBorders>
              <w:left w:val="single" w:sz="4" w:space="0" w:color="auto"/>
              <w:bottom w:val="single" w:sz="12" w:space="0" w:color="auto"/>
              <w:right w:val="single" w:sz="4" w:space="0" w:color="auto"/>
            </w:tcBorders>
            <w:vAlign w:val="center"/>
          </w:tcPr>
          <w:p w:rsidR="0030336C" w:rsidRDefault="0030336C" w:rsidP="0030336C">
            <w:pPr>
              <w:widowControl/>
              <w:spacing w:line="300" w:lineRule="exact"/>
              <w:jc w:val="center"/>
              <w:rPr>
                <w:rFonts w:ascii="宋体" w:hAnsi="宋体" w:cs="宋体"/>
                <w:kern w:val="0"/>
                <w:sz w:val="18"/>
                <w:szCs w:val="18"/>
              </w:rPr>
            </w:pPr>
          </w:p>
        </w:tc>
        <w:tc>
          <w:tcPr>
            <w:tcW w:w="1420" w:type="dxa"/>
            <w:tcBorders>
              <w:left w:val="single" w:sz="4" w:space="0" w:color="auto"/>
              <w:bottom w:val="single" w:sz="12" w:space="0" w:color="auto"/>
            </w:tcBorders>
            <w:vAlign w:val="center"/>
          </w:tcPr>
          <w:p w:rsidR="0030336C" w:rsidRDefault="0030336C" w:rsidP="0030336C">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w:t>
      </w:r>
      <w:r w:rsidR="00BD47E8">
        <w:rPr>
          <w:rFonts w:ascii="宋体" w:eastAsiaTheme="minorEastAsia" w:hAnsi="宋体" w:cstheme="minorBidi"/>
          <w:sz w:val="18"/>
          <w:szCs w:val="22"/>
        </w:rPr>
        <w:t>前</w:t>
      </w:r>
    </w:p>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59" w:name="_Toc97540416"/>
      <w:r>
        <w:rPr>
          <w:rFonts w:hAnsi="宋体" w:hint="eastAsia"/>
          <w:b w:val="0"/>
        </w:rPr>
        <w:lastRenderedPageBreak/>
        <w:t>农作物秸秆综合利用情况年报表</w:t>
      </w:r>
      <w:bookmarkEnd w:id="159"/>
    </w:p>
    <w:tbl>
      <w:tblPr>
        <w:tblW w:w="9923" w:type="dxa"/>
        <w:jc w:val="center"/>
        <w:tblLayout w:type="fixed"/>
        <w:tblLook w:val="04A0" w:firstRow="1" w:lastRow="0" w:firstColumn="1" w:lastColumn="0" w:noHBand="0" w:noVBand="1"/>
      </w:tblPr>
      <w:tblGrid>
        <w:gridCol w:w="2126"/>
        <w:gridCol w:w="704"/>
        <w:gridCol w:w="1136"/>
        <w:gridCol w:w="1136"/>
        <w:gridCol w:w="1135"/>
        <w:gridCol w:w="851"/>
        <w:gridCol w:w="2835"/>
      </w:tblGrid>
      <w:tr w:rsidR="0030336C" w:rsidTr="005114DF">
        <w:trPr>
          <w:jc w:val="center"/>
        </w:trPr>
        <w:tc>
          <w:tcPr>
            <w:tcW w:w="3966" w:type="dxa"/>
            <w:gridSpan w:val="3"/>
            <w:tcBorders>
              <w:bottom w:val="single" w:sz="12" w:space="0" w:color="auto"/>
            </w:tcBorders>
            <w:vAlign w:val="bottom"/>
          </w:tcPr>
          <w:p w:rsidR="0030336C" w:rsidRDefault="0030336C" w:rsidP="0030336C">
            <w:pPr>
              <w:pStyle w:val="a4"/>
              <w:rPr>
                <w:rFonts w:hAnsi="宋体"/>
                <w:sz w:val="18"/>
                <w:szCs w:val="18"/>
              </w:rPr>
            </w:pPr>
            <w:r>
              <w:rPr>
                <w:rFonts w:hAnsi="宋体" w:hint="eastAsia"/>
                <w:sz w:val="18"/>
                <w:szCs w:val="18"/>
              </w:rPr>
              <w:t>综合机关名称：</w:t>
            </w:r>
          </w:p>
        </w:tc>
        <w:tc>
          <w:tcPr>
            <w:tcW w:w="1136" w:type="dxa"/>
            <w:tcBorders>
              <w:bottom w:val="single" w:sz="12" w:space="0" w:color="auto"/>
            </w:tcBorders>
            <w:vAlign w:val="bottom"/>
          </w:tcPr>
          <w:p w:rsidR="0030336C" w:rsidRDefault="008A1CDA" w:rsidP="0030336C">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30336C" w:rsidRDefault="0030336C" w:rsidP="0030336C">
            <w:pPr>
              <w:pStyle w:val="a4"/>
              <w:rPr>
                <w:rFonts w:hAnsi="宋体"/>
                <w:sz w:val="18"/>
                <w:szCs w:val="18"/>
              </w:rPr>
            </w:pPr>
          </w:p>
        </w:tc>
        <w:tc>
          <w:tcPr>
            <w:tcW w:w="851" w:type="dxa"/>
            <w:tcBorders>
              <w:bottom w:val="single" w:sz="12" w:space="0" w:color="auto"/>
            </w:tcBorders>
          </w:tcPr>
          <w:p w:rsidR="0030336C" w:rsidRDefault="0030336C" w:rsidP="0030336C">
            <w:pPr>
              <w:pStyle w:val="a4"/>
              <w:rPr>
                <w:rFonts w:hAnsi="宋体"/>
                <w:sz w:val="18"/>
                <w:szCs w:val="18"/>
              </w:rPr>
            </w:pPr>
          </w:p>
        </w:tc>
        <w:tc>
          <w:tcPr>
            <w:tcW w:w="2835" w:type="dxa"/>
            <w:tcBorders>
              <w:bottom w:val="single" w:sz="12" w:space="0" w:color="auto"/>
            </w:tcBorders>
            <w:vAlign w:val="bottom"/>
          </w:tcPr>
          <w:p w:rsidR="0030336C" w:rsidRDefault="0030336C" w:rsidP="005114DF">
            <w:pPr>
              <w:pStyle w:val="a4"/>
              <w:spacing w:line="240" w:lineRule="exact"/>
              <w:jc w:val="left"/>
              <w:rPr>
                <w:rFonts w:hAnsi="宋体"/>
                <w:sz w:val="18"/>
                <w:szCs w:val="18"/>
              </w:rPr>
            </w:pPr>
            <w:r>
              <w:rPr>
                <w:rFonts w:hAnsi="宋体" w:hint="eastAsia"/>
                <w:sz w:val="18"/>
                <w:szCs w:val="18"/>
              </w:rPr>
              <w:t>表    号：</w:t>
            </w:r>
            <w:r>
              <w:rPr>
                <w:rFonts w:hAnsi="宋体"/>
                <w:sz w:val="18"/>
                <w:szCs w:val="18"/>
              </w:rPr>
              <w:t>NY</w:t>
            </w:r>
            <w:r>
              <w:rPr>
                <w:rFonts w:hAnsi="宋体" w:hint="eastAsia"/>
                <w:sz w:val="18"/>
                <w:szCs w:val="18"/>
              </w:rPr>
              <w:t>3</w:t>
            </w:r>
            <w:r w:rsidRPr="005114DF">
              <w:rPr>
                <w:rFonts w:hAnsi="宋体"/>
                <w:sz w:val="18"/>
                <w:szCs w:val="18"/>
              </w:rPr>
              <w:t>0</w:t>
            </w:r>
            <w:r w:rsidR="009576F8" w:rsidRPr="005114DF">
              <w:rPr>
                <w:rFonts w:hAnsi="宋体"/>
                <w:sz w:val="18"/>
                <w:szCs w:val="18"/>
              </w:rPr>
              <w:t>2</w:t>
            </w:r>
            <w:r w:rsidRPr="005114DF">
              <w:rPr>
                <w:rFonts w:hAnsi="宋体" w:hint="eastAsia"/>
                <w:sz w:val="18"/>
                <w:szCs w:val="18"/>
              </w:rPr>
              <w:t>表</w:t>
            </w:r>
          </w:p>
          <w:p w:rsidR="0030336C" w:rsidRDefault="0030336C" w:rsidP="005114DF">
            <w:pPr>
              <w:pStyle w:val="a4"/>
              <w:spacing w:line="240" w:lineRule="exact"/>
              <w:jc w:val="left"/>
              <w:rPr>
                <w:rFonts w:hAnsi="宋体"/>
                <w:sz w:val="18"/>
                <w:szCs w:val="18"/>
              </w:rPr>
            </w:pPr>
            <w:r>
              <w:rPr>
                <w:rFonts w:hAnsi="宋体" w:hint="eastAsia"/>
                <w:sz w:val="18"/>
                <w:szCs w:val="18"/>
              </w:rPr>
              <w:t>制定机关：</w:t>
            </w:r>
            <w:r w:rsidRPr="005114DF">
              <w:rPr>
                <w:rFonts w:hAnsi="宋体" w:hint="eastAsia"/>
                <w:sz w:val="18"/>
                <w:szCs w:val="18"/>
              </w:rPr>
              <w:t>盐城市统计局</w:t>
            </w:r>
          </w:p>
          <w:p w:rsidR="0030336C" w:rsidRPr="005114DF" w:rsidRDefault="00440445" w:rsidP="005114DF">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文    号：盐统〔2022〕2号</w:t>
            </w:r>
          </w:p>
          <w:p w:rsidR="0030336C" w:rsidRPr="005114DF" w:rsidRDefault="00440445" w:rsidP="005114DF">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 xml:space="preserve">批准文号：苏统制〔2022〕10号 </w:t>
            </w:r>
            <w:r w:rsidR="0030336C" w:rsidRPr="005114DF">
              <w:rPr>
                <w:rFonts w:ascii="宋体" w:eastAsiaTheme="minorEastAsia" w:hAnsi="宋体" w:cstheme="minorBidi"/>
                <w:sz w:val="18"/>
                <w:szCs w:val="18"/>
              </w:rPr>
              <w:t xml:space="preserve"> </w:t>
            </w:r>
          </w:p>
          <w:p w:rsidR="0030336C" w:rsidRDefault="00BC34D0" w:rsidP="005114DF">
            <w:pPr>
              <w:pStyle w:val="a4"/>
              <w:spacing w:line="240" w:lineRule="exact"/>
              <w:jc w:val="left"/>
              <w:rPr>
                <w:rFonts w:hAnsi="宋体"/>
                <w:sz w:val="18"/>
                <w:szCs w:val="18"/>
              </w:rPr>
            </w:pPr>
            <w:r>
              <w:rPr>
                <w:rFonts w:hAnsi="宋体" w:hint="eastAsia"/>
                <w:sz w:val="18"/>
                <w:szCs w:val="18"/>
              </w:rPr>
              <w:t>有效期至：2023年2月</w:t>
            </w:r>
          </w:p>
        </w:tc>
      </w:tr>
      <w:tr w:rsidR="00BB4E9A">
        <w:trPr>
          <w:trHeight w:val="818"/>
          <w:jc w:val="center"/>
        </w:trPr>
        <w:tc>
          <w:tcPr>
            <w:tcW w:w="2126"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7093" w:type="dxa"/>
            <w:gridSpan w:val="5"/>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农作物秸秆综合利用率（%）</w:t>
            </w:r>
          </w:p>
        </w:tc>
      </w:tr>
      <w:tr w:rsidR="00BB4E9A">
        <w:trPr>
          <w:trHeight w:val="415"/>
          <w:jc w:val="center"/>
        </w:trPr>
        <w:tc>
          <w:tcPr>
            <w:tcW w:w="2126"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3407"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3686"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hint="eastAsia"/>
                <w:sz w:val="18"/>
                <w:szCs w:val="18"/>
              </w:rPr>
              <w:t>上年</w:t>
            </w:r>
          </w:p>
        </w:tc>
      </w:tr>
      <w:tr w:rsidR="00BB4E9A">
        <w:trPr>
          <w:trHeight w:val="415"/>
          <w:jc w:val="center"/>
        </w:trPr>
        <w:tc>
          <w:tcPr>
            <w:tcW w:w="2126"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3407"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1</w:t>
            </w:r>
          </w:p>
        </w:tc>
        <w:tc>
          <w:tcPr>
            <w:tcW w:w="3686"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2</w:t>
            </w:r>
          </w:p>
        </w:tc>
      </w:tr>
      <w:tr w:rsidR="00BB4E9A">
        <w:trPr>
          <w:trHeight w:hRule="exact" w:val="567"/>
          <w:jc w:val="center"/>
        </w:trPr>
        <w:tc>
          <w:tcPr>
            <w:tcW w:w="2126"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3407" w:type="dxa"/>
            <w:gridSpan w:val="3"/>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3686" w:type="dxa"/>
            <w:gridSpan w:val="2"/>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26"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3407" w:type="dxa"/>
            <w:gridSpan w:val="3"/>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3686" w:type="dxa"/>
            <w:gridSpan w:val="2"/>
            <w:tcBorders>
              <w:left w:val="single" w:sz="4" w:space="0" w:color="auto"/>
            </w:tcBorders>
            <w:vAlign w:val="center"/>
          </w:tcPr>
          <w:p w:rsidR="00BB4E9A" w:rsidRDefault="00BB4E9A">
            <w:pPr>
              <w:jc w:val="center"/>
              <w:rPr>
                <w:sz w:val="18"/>
                <w:szCs w:val="18"/>
              </w:rPr>
            </w:pPr>
          </w:p>
        </w:tc>
      </w:tr>
      <w:tr w:rsidR="00BB4E9A">
        <w:trPr>
          <w:trHeight w:hRule="exact" w:val="567"/>
          <w:jc w:val="center"/>
        </w:trPr>
        <w:tc>
          <w:tcPr>
            <w:tcW w:w="2126"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3407" w:type="dxa"/>
            <w:gridSpan w:val="3"/>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3686"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3407" w:type="dxa"/>
            <w:gridSpan w:val="3"/>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3686"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3407" w:type="dxa"/>
            <w:gridSpan w:val="3"/>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686"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3407" w:type="dxa"/>
            <w:gridSpan w:val="3"/>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686"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3407" w:type="dxa"/>
            <w:gridSpan w:val="3"/>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686"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3407" w:type="dxa"/>
            <w:gridSpan w:val="3"/>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686"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3407" w:type="dxa"/>
            <w:gridSpan w:val="3"/>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686"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3407" w:type="dxa"/>
            <w:gridSpan w:val="3"/>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686"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3407" w:type="dxa"/>
            <w:gridSpan w:val="3"/>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686"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6"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3407" w:type="dxa"/>
            <w:gridSpan w:val="3"/>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3686"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4641A4" w:rsidRDefault="003D1964" w:rsidP="004641A4">
      <w:pPr>
        <w:rPr>
          <w:rFonts w:ascii="宋体" w:eastAsiaTheme="minorEastAsia" w:hAnsi="宋体" w:cstheme="minorBidi"/>
          <w:sz w:val="18"/>
          <w:szCs w:val="22"/>
        </w:rPr>
      </w:pPr>
      <w:r>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w:t>
      </w:r>
      <w:r w:rsidR="00BD47E8">
        <w:rPr>
          <w:rFonts w:ascii="宋体" w:eastAsiaTheme="minorEastAsia" w:hAnsi="宋体" w:cstheme="minorBidi"/>
          <w:sz w:val="18"/>
          <w:szCs w:val="22"/>
        </w:rPr>
        <w:t>前</w:t>
      </w:r>
    </w:p>
    <w:p w:rsidR="00BB4E9A" w:rsidRPr="004641A4"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60" w:name="_Toc97540417"/>
      <w:r>
        <w:rPr>
          <w:rFonts w:hAnsi="宋体" w:hint="eastAsia"/>
          <w:b w:val="0"/>
        </w:rPr>
        <w:lastRenderedPageBreak/>
        <w:t>产业整合经营主体情况年报表</w:t>
      </w:r>
      <w:bookmarkEnd w:id="160"/>
    </w:p>
    <w:tbl>
      <w:tblPr>
        <w:tblW w:w="9747" w:type="dxa"/>
        <w:jc w:val="center"/>
        <w:tblLayout w:type="fixed"/>
        <w:tblLook w:val="04A0" w:firstRow="1" w:lastRow="0" w:firstColumn="1" w:lastColumn="0" w:noHBand="0" w:noVBand="1"/>
      </w:tblPr>
      <w:tblGrid>
        <w:gridCol w:w="1134"/>
        <w:gridCol w:w="673"/>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tblGrid>
      <w:tr w:rsidR="00DC790D" w:rsidRPr="001579C6" w:rsidTr="00371020">
        <w:trPr>
          <w:jc w:val="center"/>
        </w:trPr>
        <w:tc>
          <w:tcPr>
            <w:tcW w:w="2998" w:type="dxa"/>
            <w:gridSpan w:val="5"/>
            <w:tcBorders>
              <w:bottom w:val="single" w:sz="12" w:space="0" w:color="auto"/>
            </w:tcBorders>
            <w:vAlign w:val="bottom"/>
          </w:tcPr>
          <w:p w:rsidR="00DC790D" w:rsidRPr="001579C6" w:rsidRDefault="00DC790D" w:rsidP="00DC790D">
            <w:pPr>
              <w:pStyle w:val="a4"/>
              <w:rPr>
                <w:rFonts w:hAnsi="宋体"/>
                <w:sz w:val="18"/>
                <w:szCs w:val="18"/>
              </w:rPr>
            </w:pPr>
            <w:r w:rsidRPr="001579C6">
              <w:rPr>
                <w:rFonts w:hAnsi="宋体" w:hint="eastAsia"/>
                <w:sz w:val="18"/>
                <w:szCs w:val="18"/>
              </w:rPr>
              <w:t>综合机关名称：</w:t>
            </w:r>
          </w:p>
        </w:tc>
        <w:tc>
          <w:tcPr>
            <w:tcW w:w="1985" w:type="dxa"/>
            <w:gridSpan w:val="5"/>
            <w:tcBorders>
              <w:bottom w:val="single" w:sz="12" w:space="0" w:color="auto"/>
            </w:tcBorders>
            <w:vAlign w:val="bottom"/>
          </w:tcPr>
          <w:p w:rsidR="00DC790D" w:rsidRPr="001579C6" w:rsidRDefault="00DC790D" w:rsidP="00DC790D">
            <w:pPr>
              <w:pStyle w:val="a4"/>
              <w:rPr>
                <w:rFonts w:hAnsi="宋体"/>
                <w:sz w:val="18"/>
                <w:szCs w:val="18"/>
              </w:rPr>
            </w:pPr>
          </w:p>
        </w:tc>
        <w:tc>
          <w:tcPr>
            <w:tcW w:w="1588" w:type="dxa"/>
            <w:gridSpan w:val="4"/>
            <w:tcBorders>
              <w:bottom w:val="single" w:sz="12" w:space="0" w:color="auto"/>
            </w:tcBorders>
            <w:vAlign w:val="bottom"/>
          </w:tcPr>
          <w:p w:rsidR="00DC790D" w:rsidRPr="001579C6" w:rsidRDefault="008A1CDA" w:rsidP="00DC790D">
            <w:pPr>
              <w:pStyle w:val="a4"/>
              <w:jc w:val="center"/>
              <w:rPr>
                <w:rFonts w:hAnsi="宋体"/>
                <w:sz w:val="18"/>
                <w:szCs w:val="18"/>
              </w:rPr>
            </w:pPr>
            <w:r>
              <w:rPr>
                <w:rFonts w:hAnsi="宋体"/>
                <w:sz w:val="18"/>
                <w:szCs w:val="18"/>
              </w:rPr>
              <w:t>2021年</w:t>
            </w:r>
          </w:p>
        </w:tc>
        <w:tc>
          <w:tcPr>
            <w:tcW w:w="3176" w:type="dxa"/>
            <w:gridSpan w:val="8"/>
            <w:tcBorders>
              <w:bottom w:val="single" w:sz="12" w:space="0" w:color="auto"/>
            </w:tcBorders>
          </w:tcPr>
          <w:p w:rsidR="00DC790D" w:rsidRPr="001579C6" w:rsidRDefault="00DC790D" w:rsidP="005114DF">
            <w:pPr>
              <w:pStyle w:val="a4"/>
              <w:spacing w:line="240" w:lineRule="exact"/>
              <w:jc w:val="left"/>
              <w:rPr>
                <w:rFonts w:hAnsi="宋体"/>
                <w:sz w:val="18"/>
                <w:szCs w:val="18"/>
              </w:rPr>
            </w:pPr>
            <w:r w:rsidRPr="001579C6">
              <w:rPr>
                <w:rFonts w:hAnsi="宋体" w:hint="eastAsia"/>
                <w:sz w:val="18"/>
                <w:szCs w:val="18"/>
              </w:rPr>
              <w:t>表    号：</w:t>
            </w:r>
            <w:r w:rsidRPr="001579C6">
              <w:rPr>
                <w:rFonts w:hAnsi="宋体"/>
                <w:sz w:val="18"/>
                <w:szCs w:val="18"/>
              </w:rPr>
              <w:t>NY</w:t>
            </w:r>
            <w:r w:rsidRPr="001579C6">
              <w:rPr>
                <w:rFonts w:hAnsi="宋体" w:hint="eastAsia"/>
                <w:sz w:val="18"/>
                <w:szCs w:val="18"/>
              </w:rPr>
              <w:t>3</w:t>
            </w:r>
            <w:r w:rsidR="009576F8" w:rsidRPr="005114DF">
              <w:rPr>
                <w:rFonts w:hAnsi="宋体"/>
                <w:sz w:val="18"/>
                <w:szCs w:val="18"/>
              </w:rPr>
              <w:t>03</w:t>
            </w:r>
            <w:r w:rsidRPr="005114DF">
              <w:rPr>
                <w:rFonts w:hAnsi="宋体" w:hint="eastAsia"/>
                <w:sz w:val="18"/>
                <w:szCs w:val="18"/>
              </w:rPr>
              <w:t>表</w:t>
            </w:r>
          </w:p>
          <w:p w:rsidR="00DC790D" w:rsidRPr="001579C6" w:rsidRDefault="00DC790D" w:rsidP="005114DF">
            <w:pPr>
              <w:pStyle w:val="a4"/>
              <w:spacing w:line="240" w:lineRule="exact"/>
              <w:jc w:val="left"/>
              <w:rPr>
                <w:rFonts w:hAnsi="宋体"/>
                <w:sz w:val="18"/>
                <w:szCs w:val="18"/>
              </w:rPr>
            </w:pPr>
            <w:r w:rsidRPr="001579C6">
              <w:rPr>
                <w:rFonts w:hAnsi="宋体" w:hint="eastAsia"/>
                <w:sz w:val="18"/>
                <w:szCs w:val="18"/>
              </w:rPr>
              <w:t>制定机关：</w:t>
            </w:r>
            <w:r w:rsidRPr="005114DF">
              <w:rPr>
                <w:rFonts w:hAnsi="宋体" w:hint="eastAsia"/>
                <w:sz w:val="18"/>
                <w:szCs w:val="18"/>
              </w:rPr>
              <w:t>盐城市统计局</w:t>
            </w:r>
          </w:p>
          <w:p w:rsidR="00DC790D" w:rsidRPr="005114DF" w:rsidRDefault="00440445" w:rsidP="005114DF">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文    号：盐统〔2022〕2号</w:t>
            </w:r>
          </w:p>
          <w:p w:rsidR="00DC790D" w:rsidRPr="005114DF" w:rsidRDefault="00440445" w:rsidP="005114DF">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 xml:space="preserve">批准文号：苏统制〔2022〕10号 </w:t>
            </w:r>
            <w:r w:rsidR="00DC790D" w:rsidRPr="005114DF">
              <w:rPr>
                <w:rFonts w:ascii="宋体" w:eastAsiaTheme="minorEastAsia" w:hAnsi="宋体" w:cstheme="minorBidi"/>
                <w:sz w:val="18"/>
                <w:szCs w:val="18"/>
              </w:rPr>
              <w:t xml:space="preserve"> </w:t>
            </w:r>
          </w:p>
          <w:p w:rsidR="00DC790D" w:rsidRPr="001579C6" w:rsidRDefault="00BC34D0" w:rsidP="005114DF">
            <w:pPr>
              <w:pStyle w:val="a4"/>
              <w:spacing w:line="240" w:lineRule="exact"/>
              <w:jc w:val="left"/>
              <w:rPr>
                <w:rFonts w:hAnsi="宋体"/>
                <w:sz w:val="18"/>
                <w:szCs w:val="18"/>
              </w:rPr>
            </w:pPr>
            <w:r>
              <w:rPr>
                <w:rFonts w:hAnsi="宋体" w:hint="eastAsia"/>
                <w:sz w:val="18"/>
                <w:szCs w:val="18"/>
              </w:rPr>
              <w:t>有效期至：2023年2月</w:t>
            </w:r>
            <w:r w:rsidR="00DC790D" w:rsidRPr="001579C6">
              <w:rPr>
                <w:rFonts w:hAnsi="宋体"/>
                <w:sz w:val="18"/>
                <w:szCs w:val="18"/>
              </w:rPr>
              <w:t xml:space="preserve"> </w:t>
            </w:r>
          </w:p>
        </w:tc>
      </w:tr>
      <w:tr w:rsidR="00DC790D" w:rsidRPr="001579C6" w:rsidTr="00371020">
        <w:trPr>
          <w:trHeight w:val="453"/>
          <w:jc w:val="center"/>
        </w:trPr>
        <w:tc>
          <w:tcPr>
            <w:tcW w:w="1134" w:type="dxa"/>
            <w:vMerge w:val="restart"/>
            <w:tcBorders>
              <w:top w:val="single" w:sz="12" w:space="0" w:color="auto"/>
              <w:left w:val="nil"/>
              <w:right w:val="single" w:sz="6" w:space="0" w:color="auto"/>
            </w:tcBorders>
            <w:vAlign w:val="center"/>
          </w:tcPr>
          <w:p w:rsidR="00DC790D" w:rsidRPr="001579C6" w:rsidRDefault="00DC790D" w:rsidP="00DC790D">
            <w:pPr>
              <w:widowControl/>
              <w:jc w:val="center"/>
              <w:rPr>
                <w:rFonts w:ascii="宋体" w:hAnsi="宋体" w:cs="宋体"/>
                <w:kern w:val="0"/>
                <w:sz w:val="18"/>
                <w:szCs w:val="18"/>
              </w:rPr>
            </w:pPr>
            <w:r w:rsidRPr="001579C6">
              <w:rPr>
                <w:rFonts w:ascii="宋体" w:hAnsi="宋体" w:cs="宋体" w:hint="eastAsia"/>
                <w:kern w:val="0"/>
                <w:sz w:val="18"/>
                <w:szCs w:val="18"/>
              </w:rPr>
              <w:t>地   区</w:t>
            </w:r>
          </w:p>
        </w:tc>
        <w:tc>
          <w:tcPr>
            <w:tcW w:w="673" w:type="dxa"/>
            <w:vMerge w:val="restart"/>
            <w:tcBorders>
              <w:top w:val="single" w:sz="12" w:space="0" w:color="auto"/>
              <w:left w:val="single" w:sz="6" w:space="0" w:color="auto"/>
              <w:right w:val="single" w:sz="4" w:space="0" w:color="auto"/>
            </w:tcBorders>
            <w:vAlign w:val="center"/>
          </w:tcPr>
          <w:p w:rsidR="00DC790D" w:rsidRPr="001579C6" w:rsidRDefault="00DC790D" w:rsidP="00DC790D">
            <w:pPr>
              <w:widowControl/>
              <w:jc w:val="center"/>
              <w:rPr>
                <w:rFonts w:ascii="宋体" w:hAnsi="宋体" w:cs="宋体"/>
                <w:kern w:val="0"/>
                <w:sz w:val="18"/>
                <w:szCs w:val="18"/>
              </w:rPr>
            </w:pPr>
            <w:r w:rsidRPr="001579C6">
              <w:rPr>
                <w:rFonts w:ascii="宋体" w:hAnsi="宋体" w:cs="宋体" w:hint="eastAsia"/>
                <w:kern w:val="0"/>
                <w:sz w:val="18"/>
                <w:szCs w:val="18"/>
              </w:rPr>
              <w:t>代码</w:t>
            </w:r>
          </w:p>
        </w:tc>
        <w:tc>
          <w:tcPr>
            <w:tcW w:w="794" w:type="dxa"/>
            <w:gridSpan w:val="2"/>
            <w:vMerge w:val="restart"/>
            <w:tcBorders>
              <w:top w:val="single" w:sz="12" w:space="0" w:color="auto"/>
              <w:left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投资项目数（个）</w:t>
            </w:r>
          </w:p>
        </w:tc>
        <w:tc>
          <w:tcPr>
            <w:tcW w:w="794" w:type="dxa"/>
            <w:gridSpan w:val="2"/>
            <w:vMerge w:val="restart"/>
            <w:tcBorders>
              <w:top w:val="single" w:sz="12" w:space="0" w:color="auto"/>
              <w:left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投资总额</w:t>
            </w:r>
          </w:p>
          <w:p w:rsidR="00DC790D" w:rsidRPr="001579C6" w:rsidRDefault="00DC790D" w:rsidP="00DC790D">
            <w:pPr>
              <w:jc w:val="center"/>
              <w:rPr>
                <w:sz w:val="18"/>
                <w:szCs w:val="18"/>
              </w:rPr>
            </w:pPr>
            <w:r w:rsidRPr="001579C6">
              <w:rPr>
                <w:sz w:val="18"/>
                <w:szCs w:val="18"/>
              </w:rPr>
              <w:t>（</w:t>
            </w:r>
            <w:r w:rsidRPr="001579C6">
              <w:rPr>
                <w:rFonts w:hint="eastAsia"/>
                <w:sz w:val="18"/>
                <w:szCs w:val="18"/>
              </w:rPr>
              <w:t>亿元）</w:t>
            </w:r>
          </w:p>
        </w:tc>
        <w:tc>
          <w:tcPr>
            <w:tcW w:w="3176" w:type="dxa"/>
            <w:gridSpan w:val="8"/>
            <w:tcBorders>
              <w:top w:val="single" w:sz="12" w:space="0" w:color="auto"/>
              <w:left w:val="single" w:sz="4" w:space="0" w:color="auto"/>
              <w:bottom w:val="single" w:sz="4" w:space="0" w:color="auto"/>
              <w:right w:val="single" w:sz="6" w:space="0" w:color="auto"/>
            </w:tcBorders>
            <w:vAlign w:val="center"/>
          </w:tcPr>
          <w:p w:rsidR="00DC790D" w:rsidRPr="001579C6" w:rsidRDefault="00DC790D" w:rsidP="00DC790D">
            <w:pPr>
              <w:jc w:val="center"/>
              <w:rPr>
                <w:sz w:val="18"/>
                <w:szCs w:val="18"/>
              </w:rPr>
            </w:pPr>
            <w:r w:rsidRPr="001579C6">
              <w:rPr>
                <w:rFonts w:hint="eastAsia"/>
                <w:sz w:val="18"/>
                <w:szCs w:val="18"/>
              </w:rPr>
              <w:t>龙头企业</w:t>
            </w:r>
          </w:p>
        </w:tc>
        <w:tc>
          <w:tcPr>
            <w:tcW w:w="1588" w:type="dxa"/>
            <w:gridSpan w:val="4"/>
            <w:tcBorders>
              <w:top w:val="single" w:sz="12" w:space="0" w:color="auto"/>
              <w:left w:val="single" w:sz="6" w:space="0" w:color="auto"/>
              <w:bottom w:val="single" w:sz="4" w:space="0" w:color="auto"/>
              <w:right w:val="single" w:sz="6" w:space="0" w:color="auto"/>
            </w:tcBorders>
            <w:vAlign w:val="center"/>
          </w:tcPr>
          <w:p w:rsidR="00DC790D" w:rsidRPr="001579C6" w:rsidRDefault="00DC790D" w:rsidP="00DC790D">
            <w:pPr>
              <w:jc w:val="center"/>
              <w:rPr>
                <w:sz w:val="18"/>
                <w:szCs w:val="18"/>
              </w:rPr>
            </w:pPr>
            <w:r w:rsidRPr="001579C6">
              <w:rPr>
                <w:rFonts w:hint="eastAsia"/>
                <w:sz w:val="18"/>
                <w:szCs w:val="18"/>
              </w:rPr>
              <w:t>农产品交易专业市场</w:t>
            </w:r>
          </w:p>
        </w:tc>
        <w:tc>
          <w:tcPr>
            <w:tcW w:w="794" w:type="dxa"/>
            <w:gridSpan w:val="2"/>
            <w:vMerge w:val="restart"/>
            <w:tcBorders>
              <w:top w:val="single" w:sz="12" w:space="0" w:color="auto"/>
              <w:left w:val="single" w:sz="6" w:space="0" w:color="auto"/>
              <w:right w:val="single" w:sz="6" w:space="0" w:color="auto"/>
            </w:tcBorders>
            <w:vAlign w:val="center"/>
          </w:tcPr>
          <w:p w:rsidR="00DC790D" w:rsidRPr="001579C6" w:rsidRDefault="00DC790D" w:rsidP="00DC790D">
            <w:pPr>
              <w:jc w:val="center"/>
              <w:rPr>
                <w:rFonts w:ascii="宋体" w:hAnsi="宋体" w:cs="宋体"/>
                <w:sz w:val="18"/>
                <w:szCs w:val="18"/>
              </w:rPr>
            </w:pPr>
            <w:r w:rsidRPr="001579C6">
              <w:rPr>
                <w:rFonts w:ascii="宋体" w:hAnsi="宋体" w:cs="宋体" w:hint="eastAsia"/>
                <w:sz w:val="18"/>
                <w:szCs w:val="18"/>
              </w:rPr>
              <w:t>家庭农场个数（个）</w:t>
            </w:r>
          </w:p>
        </w:tc>
        <w:tc>
          <w:tcPr>
            <w:tcW w:w="794" w:type="dxa"/>
            <w:gridSpan w:val="2"/>
            <w:vMerge w:val="restart"/>
            <w:tcBorders>
              <w:top w:val="single" w:sz="12" w:space="0" w:color="auto"/>
              <w:left w:val="single" w:sz="6" w:space="0" w:color="auto"/>
            </w:tcBorders>
            <w:vAlign w:val="center"/>
          </w:tcPr>
          <w:p w:rsidR="00DC790D" w:rsidRPr="001579C6" w:rsidRDefault="00DC790D" w:rsidP="00DC790D">
            <w:pPr>
              <w:jc w:val="center"/>
              <w:rPr>
                <w:rFonts w:ascii="宋体" w:hAnsi="宋体" w:cs="宋体"/>
                <w:sz w:val="18"/>
                <w:szCs w:val="18"/>
              </w:rPr>
            </w:pPr>
            <w:r w:rsidRPr="001579C6">
              <w:rPr>
                <w:rFonts w:ascii="宋体" w:hAnsi="宋体" w:cs="宋体" w:hint="eastAsia"/>
                <w:sz w:val="18"/>
                <w:szCs w:val="18"/>
              </w:rPr>
              <w:t>农民专业合作社个数（个）</w:t>
            </w:r>
          </w:p>
        </w:tc>
      </w:tr>
      <w:tr w:rsidR="00DC790D" w:rsidRPr="001579C6" w:rsidTr="00167FC8">
        <w:trPr>
          <w:trHeight w:val="395"/>
          <w:jc w:val="center"/>
        </w:trPr>
        <w:tc>
          <w:tcPr>
            <w:tcW w:w="1134" w:type="dxa"/>
            <w:vMerge/>
            <w:tcBorders>
              <w:left w:val="nil"/>
              <w:right w:val="single" w:sz="6"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673" w:type="dxa"/>
            <w:vMerge/>
            <w:tcBorders>
              <w:left w:val="single" w:sz="6" w:space="0" w:color="auto"/>
              <w:right w:val="single" w:sz="4"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794" w:type="dxa"/>
            <w:gridSpan w:val="2"/>
            <w:vMerge/>
            <w:tcBorders>
              <w:left w:val="single" w:sz="4" w:space="0" w:color="auto"/>
              <w:bottom w:val="single" w:sz="4" w:space="0" w:color="auto"/>
              <w:right w:val="single" w:sz="4" w:space="0" w:color="auto"/>
            </w:tcBorders>
          </w:tcPr>
          <w:p w:rsidR="00DC790D" w:rsidRPr="001579C6" w:rsidRDefault="00DC790D" w:rsidP="00DC790D">
            <w:pPr>
              <w:jc w:val="center"/>
              <w:rPr>
                <w:sz w:val="18"/>
                <w:szCs w:val="18"/>
              </w:rPr>
            </w:pPr>
          </w:p>
        </w:tc>
        <w:tc>
          <w:tcPr>
            <w:tcW w:w="794" w:type="dxa"/>
            <w:gridSpan w:val="2"/>
            <w:vMerge/>
            <w:tcBorders>
              <w:left w:val="single" w:sz="4" w:space="0" w:color="auto"/>
              <w:bottom w:val="single" w:sz="4" w:space="0" w:color="auto"/>
              <w:right w:val="single" w:sz="4" w:space="0" w:color="auto"/>
            </w:tcBorders>
          </w:tcPr>
          <w:p w:rsidR="00DC790D" w:rsidRPr="001579C6" w:rsidRDefault="00DC790D" w:rsidP="00DC790D">
            <w:pPr>
              <w:rPr>
                <w:sz w:val="18"/>
                <w:szCs w:val="18"/>
              </w:rPr>
            </w:pPr>
          </w:p>
        </w:tc>
        <w:tc>
          <w:tcPr>
            <w:tcW w:w="794" w:type="dxa"/>
            <w:gridSpan w:val="2"/>
            <w:tcBorders>
              <w:top w:val="single" w:sz="4" w:space="0" w:color="auto"/>
              <w:left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个数（个）</w:t>
            </w:r>
          </w:p>
        </w:tc>
        <w:tc>
          <w:tcPr>
            <w:tcW w:w="794" w:type="dxa"/>
            <w:gridSpan w:val="2"/>
            <w:tcBorders>
              <w:top w:val="single" w:sz="4" w:space="0" w:color="auto"/>
              <w:left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资产总额（万元）</w:t>
            </w:r>
          </w:p>
        </w:tc>
        <w:tc>
          <w:tcPr>
            <w:tcW w:w="794" w:type="dxa"/>
            <w:gridSpan w:val="2"/>
            <w:tcBorders>
              <w:top w:val="single" w:sz="4" w:space="0" w:color="auto"/>
              <w:left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销售收入（万元）</w:t>
            </w:r>
          </w:p>
        </w:tc>
        <w:tc>
          <w:tcPr>
            <w:tcW w:w="794" w:type="dxa"/>
            <w:gridSpan w:val="2"/>
            <w:tcBorders>
              <w:top w:val="single" w:sz="4" w:space="0" w:color="auto"/>
              <w:left w:val="single" w:sz="4" w:space="0" w:color="auto"/>
              <w:right w:val="single" w:sz="6" w:space="0" w:color="auto"/>
            </w:tcBorders>
            <w:vAlign w:val="center"/>
          </w:tcPr>
          <w:p w:rsidR="00DC790D" w:rsidRPr="001579C6" w:rsidRDefault="00DC790D" w:rsidP="00DC790D">
            <w:pPr>
              <w:jc w:val="center"/>
              <w:rPr>
                <w:sz w:val="18"/>
                <w:szCs w:val="18"/>
              </w:rPr>
            </w:pPr>
            <w:r w:rsidRPr="001579C6">
              <w:rPr>
                <w:rFonts w:hint="eastAsia"/>
                <w:sz w:val="18"/>
                <w:szCs w:val="18"/>
              </w:rPr>
              <w:t>出口创汇（万美元）</w:t>
            </w:r>
          </w:p>
        </w:tc>
        <w:tc>
          <w:tcPr>
            <w:tcW w:w="794" w:type="dxa"/>
            <w:gridSpan w:val="2"/>
            <w:tcBorders>
              <w:top w:val="single" w:sz="4" w:space="0" w:color="auto"/>
              <w:left w:val="single" w:sz="6"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个数（个）</w:t>
            </w:r>
          </w:p>
        </w:tc>
        <w:tc>
          <w:tcPr>
            <w:tcW w:w="794" w:type="dxa"/>
            <w:gridSpan w:val="2"/>
            <w:tcBorders>
              <w:top w:val="single" w:sz="4" w:space="0" w:color="auto"/>
              <w:left w:val="single" w:sz="4" w:space="0" w:color="auto"/>
              <w:right w:val="single" w:sz="6" w:space="0" w:color="auto"/>
            </w:tcBorders>
            <w:vAlign w:val="center"/>
          </w:tcPr>
          <w:p w:rsidR="00DC790D" w:rsidRPr="001579C6" w:rsidRDefault="00DC790D" w:rsidP="00DC790D">
            <w:pPr>
              <w:jc w:val="center"/>
              <w:rPr>
                <w:sz w:val="18"/>
                <w:szCs w:val="18"/>
              </w:rPr>
            </w:pPr>
            <w:r w:rsidRPr="001579C6">
              <w:rPr>
                <w:rFonts w:hint="eastAsia"/>
                <w:sz w:val="18"/>
                <w:szCs w:val="18"/>
              </w:rPr>
              <w:t>年成交额（万元）</w:t>
            </w:r>
          </w:p>
        </w:tc>
        <w:tc>
          <w:tcPr>
            <w:tcW w:w="794" w:type="dxa"/>
            <w:gridSpan w:val="2"/>
            <w:vMerge/>
            <w:tcBorders>
              <w:left w:val="single" w:sz="6" w:space="0" w:color="auto"/>
              <w:right w:val="single" w:sz="6" w:space="0" w:color="auto"/>
            </w:tcBorders>
            <w:vAlign w:val="center"/>
          </w:tcPr>
          <w:p w:rsidR="00DC790D" w:rsidRPr="001579C6" w:rsidRDefault="00DC790D" w:rsidP="00DC790D">
            <w:pPr>
              <w:jc w:val="center"/>
              <w:rPr>
                <w:rFonts w:ascii="宋体" w:hAnsi="宋体" w:cs="宋体"/>
                <w:sz w:val="18"/>
                <w:szCs w:val="18"/>
              </w:rPr>
            </w:pPr>
          </w:p>
        </w:tc>
        <w:tc>
          <w:tcPr>
            <w:tcW w:w="794" w:type="dxa"/>
            <w:gridSpan w:val="2"/>
            <w:vMerge/>
            <w:tcBorders>
              <w:left w:val="single" w:sz="6" w:space="0" w:color="auto"/>
            </w:tcBorders>
            <w:vAlign w:val="center"/>
          </w:tcPr>
          <w:p w:rsidR="00DC790D" w:rsidRPr="001579C6" w:rsidRDefault="00DC790D" w:rsidP="00DC790D">
            <w:pPr>
              <w:jc w:val="center"/>
              <w:rPr>
                <w:rFonts w:ascii="宋体" w:hAnsi="宋体" w:cs="宋体"/>
                <w:sz w:val="18"/>
                <w:szCs w:val="18"/>
              </w:rPr>
            </w:pPr>
          </w:p>
        </w:tc>
      </w:tr>
      <w:tr w:rsidR="00DC790D" w:rsidRPr="001579C6" w:rsidTr="00167FC8">
        <w:trPr>
          <w:trHeight w:val="677"/>
          <w:jc w:val="center"/>
        </w:trPr>
        <w:tc>
          <w:tcPr>
            <w:tcW w:w="1134" w:type="dxa"/>
            <w:vMerge/>
            <w:tcBorders>
              <w:left w:val="nil"/>
              <w:bottom w:val="single" w:sz="6" w:space="0" w:color="auto"/>
              <w:right w:val="single" w:sz="6" w:space="0" w:color="auto"/>
            </w:tcBorders>
            <w:vAlign w:val="center"/>
          </w:tcPr>
          <w:p w:rsidR="00DC790D" w:rsidRPr="001579C6" w:rsidRDefault="00DC790D" w:rsidP="00DC790D">
            <w:pPr>
              <w:jc w:val="center"/>
              <w:rPr>
                <w:rFonts w:ascii="宋体" w:hAnsi="宋体" w:cs="宋体"/>
                <w:kern w:val="0"/>
                <w:sz w:val="18"/>
                <w:szCs w:val="18"/>
              </w:rPr>
            </w:pPr>
          </w:p>
        </w:tc>
        <w:tc>
          <w:tcPr>
            <w:tcW w:w="673" w:type="dxa"/>
            <w:vMerge/>
            <w:tcBorders>
              <w:left w:val="single" w:sz="6" w:space="0" w:color="auto"/>
              <w:bottom w:val="single" w:sz="6" w:space="0" w:color="auto"/>
              <w:right w:val="single" w:sz="4" w:space="0" w:color="auto"/>
            </w:tcBorders>
            <w:vAlign w:val="center"/>
          </w:tcPr>
          <w:p w:rsidR="00DC790D" w:rsidRPr="001579C6" w:rsidRDefault="00DC790D" w:rsidP="00DC790D">
            <w:pPr>
              <w:jc w:val="center"/>
              <w:rPr>
                <w:rFonts w:ascii="宋体" w:hAnsi="宋体" w:cs="宋体"/>
                <w:kern w:val="0"/>
                <w:sz w:val="18"/>
                <w:szCs w:val="18"/>
              </w:rPr>
            </w:pP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本年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上年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本年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上年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本年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上年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本年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上年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本年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上年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本年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上年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本年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上年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本年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上年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本年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上年</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widowControl/>
              <w:jc w:val="center"/>
              <w:rPr>
                <w:sz w:val="18"/>
                <w:szCs w:val="18"/>
              </w:rPr>
            </w:pPr>
            <w:r w:rsidRPr="001579C6">
              <w:rPr>
                <w:rFonts w:hint="eastAsia"/>
                <w:sz w:val="18"/>
                <w:szCs w:val="18"/>
              </w:rPr>
              <w:t>本年</w:t>
            </w:r>
          </w:p>
        </w:tc>
        <w:tc>
          <w:tcPr>
            <w:tcW w:w="397" w:type="dxa"/>
            <w:tcBorders>
              <w:top w:val="single" w:sz="4" w:space="0" w:color="auto"/>
              <w:left w:val="single" w:sz="4" w:space="0" w:color="auto"/>
              <w:bottom w:val="single" w:sz="4" w:space="0" w:color="auto"/>
            </w:tcBorders>
            <w:vAlign w:val="center"/>
          </w:tcPr>
          <w:p w:rsidR="00DC790D" w:rsidRPr="001579C6" w:rsidRDefault="00DC790D" w:rsidP="00DC790D">
            <w:pPr>
              <w:widowControl/>
              <w:jc w:val="center"/>
              <w:rPr>
                <w:rFonts w:ascii="宋体" w:hAnsi="宋体" w:cs="宋体"/>
                <w:kern w:val="0"/>
                <w:sz w:val="18"/>
                <w:szCs w:val="18"/>
              </w:rPr>
            </w:pPr>
            <w:r w:rsidRPr="001579C6">
              <w:rPr>
                <w:rFonts w:ascii="宋体" w:hAnsi="宋体" w:cs="宋体" w:hint="eastAsia"/>
                <w:kern w:val="0"/>
                <w:sz w:val="18"/>
                <w:szCs w:val="18"/>
              </w:rPr>
              <w:t>上年</w:t>
            </w:r>
          </w:p>
        </w:tc>
      </w:tr>
      <w:tr w:rsidR="00DC790D" w:rsidRPr="001579C6" w:rsidTr="004A786C">
        <w:trPr>
          <w:trHeight w:val="415"/>
          <w:jc w:val="center"/>
        </w:trPr>
        <w:tc>
          <w:tcPr>
            <w:tcW w:w="1134" w:type="dxa"/>
            <w:tcBorders>
              <w:top w:val="single" w:sz="6" w:space="0" w:color="auto"/>
              <w:left w:val="nil"/>
              <w:bottom w:val="single" w:sz="4" w:space="0" w:color="auto"/>
              <w:right w:val="single" w:sz="4" w:space="0" w:color="000000"/>
            </w:tcBorders>
            <w:vAlign w:val="center"/>
          </w:tcPr>
          <w:p w:rsidR="00DC790D" w:rsidRPr="001579C6" w:rsidRDefault="00DC790D" w:rsidP="00DC790D">
            <w:pPr>
              <w:widowControl/>
              <w:jc w:val="center"/>
              <w:rPr>
                <w:rFonts w:ascii="宋体" w:hAnsi="宋体" w:cs="宋体"/>
                <w:kern w:val="0"/>
                <w:sz w:val="18"/>
                <w:szCs w:val="18"/>
              </w:rPr>
            </w:pPr>
            <w:r w:rsidRPr="001579C6">
              <w:rPr>
                <w:rFonts w:ascii="宋体" w:hAnsi="宋体" w:cs="宋体" w:hint="eastAsia"/>
                <w:kern w:val="0"/>
                <w:sz w:val="18"/>
                <w:szCs w:val="18"/>
              </w:rPr>
              <w:t>甲</w:t>
            </w:r>
          </w:p>
        </w:tc>
        <w:tc>
          <w:tcPr>
            <w:tcW w:w="673" w:type="dxa"/>
            <w:tcBorders>
              <w:top w:val="single" w:sz="6" w:space="0" w:color="auto"/>
              <w:left w:val="nil"/>
              <w:bottom w:val="single" w:sz="4" w:space="0" w:color="auto"/>
              <w:right w:val="single" w:sz="4" w:space="0" w:color="000000"/>
            </w:tcBorders>
            <w:vAlign w:val="center"/>
          </w:tcPr>
          <w:p w:rsidR="00DC790D" w:rsidRPr="001579C6" w:rsidRDefault="00DC790D" w:rsidP="00DC790D">
            <w:pPr>
              <w:widowControl/>
              <w:jc w:val="center"/>
              <w:rPr>
                <w:rFonts w:ascii="宋体" w:hAnsi="宋体" w:cs="宋体"/>
                <w:kern w:val="0"/>
                <w:sz w:val="18"/>
                <w:szCs w:val="18"/>
              </w:rPr>
            </w:pPr>
            <w:r w:rsidRPr="001579C6">
              <w:rPr>
                <w:rFonts w:ascii="宋体" w:hAnsi="宋体" w:cs="宋体" w:hint="eastAsia"/>
                <w:kern w:val="0"/>
                <w:sz w:val="18"/>
                <w:szCs w:val="18"/>
              </w:rPr>
              <w:t>乙</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1</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2</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3</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4</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5</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6</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7</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8</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9</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10</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11</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jc w:val="center"/>
              <w:rPr>
                <w:sz w:val="18"/>
                <w:szCs w:val="18"/>
              </w:rPr>
            </w:pPr>
            <w:r w:rsidRPr="001579C6">
              <w:rPr>
                <w:rFonts w:hint="eastAsia"/>
                <w:sz w:val="18"/>
                <w:szCs w:val="18"/>
              </w:rPr>
              <w:t>12</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widowControl/>
              <w:jc w:val="center"/>
              <w:rPr>
                <w:sz w:val="18"/>
                <w:szCs w:val="18"/>
              </w:rPr>
            </w:pPr>
            <w:r w:rsidRPr="001579C6">
              <w:rPr>
                <w:rFonts w:hint="eastAsia"/>
                <w:sz w:val="18"/>
                <w:szCs w:val="18"/>
              </w:rPr>
              <w:t>13</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widowControl/>
              <w:jc w:val="center"/>
              <w:rPr>
                <w:rFonts w:ascii="宋体" w:hAnsi="宋体" w:cs="宋体"/>
                <w:kern w:val="0"/>
                <w:sz w:val="18"/>
                <w:szCs w:val="18"/>
              </w:rPr>
            </w:pPr>
            <w:r w:rsidRPr="001579C6">
              <w:rPr>
                <w:rFonts w:ascii="宋体" w:hAnsi="宋体" w:cs="宋体" w:hint="eastAsia"/>
                <w:kern w:val="0"/>
                <w:sz w:val="18"/>
                <w:szCs w:val="18"/>
              </w:rPr>
              <w:t>14</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widowControl/>
              <w:jc w:val="center"/>
              <w:rPr>
                <w:sz w:val="18"/>
                <w:szCs w:val="18"/>
              </w:rPr>
            </w:pPr>
            <w:r w:rsidRPr="001579C6">
              <w:rPr>
                <w:rFonts w:hint="eastAsia"/>
                <w:sz w:val="18"/>
                <w:szCs w:val="18"/>
              </w:rPr>
              <w:t>15</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widowControl/>
              <w:jc w:val="center"/>
              <w:rPr>
                <w:rFonts w:ascii="宋体" w:hAnsi="宋体" w:cs="宋体"/>
                <w:kern w:val="0"/>
                <w:sz w:val="18"/>
                <w:szCs w:val="18"/>
              </w:rPr>
            </w:pPr>
            <w:r w:rsidRPr="001579C6">
              <w:rPr>
                <w:rFonts w:ascii="宋体" w:hAnsi="宋体" w:cs="宋体" w:hint="eastAsia"/>
                <w:kern w:val="0"/>
                <w:sz w:val="18"/>
                <w:szCs w:val="18"/>
              </w:rPr>
              <w:t>16</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widowControl/>
              <w:jc w:val="center"/>
              <w:rPr>
                <w:sz w:val="18"/>
                <w:szCs w:val="18"/>
              </w:rPr>
            </w:pPr>
            <w:r w:rsidRPr="001579C6">
              <w:rPr>
                <w:sz w:val="18"/>
                <w:szCs w:val="18"/>
              </w:rPr>
              <w:t>17</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widowControl/>
              <w:jc w:val="center"/>
              <w:rPr>
                <w:rFonts w:ascii="宋体" w:hAnsi="宋体" w:cs="宋体"/>
                <w:kern w:val="0"/>
                <w:sz w:val="18"/>
                <w:szCs w:val="18"/>
              </w:rPr>
            </w:pPr>
            <w:r w:rsidRPr="001579C6">
              <w:rPr>
                <w:rFonts w:ascii="宋体" w:hAnsi="宋体" w:cs="宋体"/>
                <w:kern w:val="0"/>
                <w:sz w:val="18"/>
                <w:szCs w:val="18"/>
              </w:rPr>
              <w:t>18</w:t>
            </w:r>
          </w:p>
        </w:tc>
        <w:tc>
          <w:tcPr>
            <w:tcW w:w="397" w:type="dxa"/>
            <w:tcBorders>
              <w:top w:val="single" w:sz="4" w:space="0" w:color="auto"/>
              <w:left w:val="single" w:sz="4" w:space="0" w:color="auto"/>
              <w:bottom w:val="single" w:sz="4" w:space="0" w:color="auto"/>
              <w:right w:val="single" w:sz="4" w:space="0" w:color="auto"/>
            </w:tcBorders>
            <w:vAlign w:val="center"/>
          </w:tcPr>
          <w:p w:rsidR="00DC790D" w:rsidRPr="001579C6" w:rsidRDefault="00DC790D" w:rsidP="00DC790D">
            <w:pPr>
              <w:widowControl/>
              <w:jc w:val="center"/>
              <w:rPr>
                <w:sz w:val="18"/>
                <w:szCs w:val="18"/>
              </w:rPr>
            </w:pPr>
            <w:r w:rsidRPr="001579C6">
              <w:rPr>
                <w:sz w:val="18"/>
                <w:szCs w:val="18"/>
              </w:rPr>
              <w:t>19</w:t>
            </w:r>
          </w:p>
        </w:tc>
        <w:tc>
          <w:tcPr>
            <w:tcW w:w="397" w:type="dxa"/>
            <w:tcBorders>
              <w:top w:val="single" w:sz="4" w:space="0" w:color="auto"/>
              <w:left w:val="single" w:sz="4" w:space="0" w:color="auto"/>
              <w:bottom w:val="single" w:sz="4" w:space="0" w:color="auto"/>
            </w:tcBorders>
            <w:vAlign w:val="center"/>
          </w:tcPr>
          <w:p w:rsidR="00DC790D" w:rsidRPr="001579C6" w:rsidRDefault="00DC790D" w:rsidP="00DC790D">
            <w:pPr>
              <w:widowControl/>
              <w:jc w:val="center"/>
              <w:rPr>
                <w:rFonts w:ascii="宋体" w:hAnsi="宋体" w:cs="宋体"/>
                <w:kern w:val="0"/>
                <w:sz w:val="18"/>
                <w:szCs w:val="18"/>
              </w:rPr>
            </w:pPr>
            <w:r w:rsidRPr="001579C6">
              <w:rPr>
                <w:rFonts w:ascii="宋体" w:hAnsi="宋体" w:cs="宋体"/>
                <w:kern w:val="0"/>
                <w:sz w:val="18"/>
                <w:szCs w:val="18"/>
              </w:rPr>
              <w:t>20</w:t>
            </w:r>
          </w:p>
        </w:tc>
      </w:tr>
      <w:tr w:rsidR="00DC790D" w:rsidRPr="001579C6" w:rsidTr="004A786C">
        <w:trPr>
          <w:trHeight w:hRule="exact" w:val="567"/>
          <w:jc w:val="center"/>
        </w:trPr>
        <w:tc>
          <w:tcPr>
            <w:tcW w:w="1134" w:type="dxa"/>
            <w:tcBorders>
              <w:top w:val="single" w:sz="4" w:space="0" w:color="auto"/>
              <w:left w:val="nil"/>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hint="eastAsia"/>
                <w:sz w:val="18"/>
                <w:szCs w:val="18"/>
              </w:rPr>
              <w:t>全</w:t>
            </w:r>
            <w:r w:rsidRPr="001579C6">
              <w:rPr>
                <w:rFonts w:ascii="宋体" w:hAnsi="宋体"/>
                <w:sz w:val="18"/>
                <w:szCs w:val="18"/>
              </w:rPr>
              <w:t xml:space="preserve">  </w:t>
            </w:r>
            <w:r w:rsidRPr="001579C6">
              <w:rPr>
                <w:rFonts w:ascii="宋体" w:hAnsi="宋体" w:hint="eastAsia"/>
                <w:sz w:val="18"/>
                <w:szCs w:val="18"/>
              </w:rPr>
              <w:t>市</w:t>
            </w:r>
          </w:p>
        </w:tc>
        <w:tc>
          <w:tcPr>
            <w:tcW w:w="673" w:type="dxa"/>
            <w:tcBorders>
              <w:top w:val="single" w:sz="4" w:space="0" w:color="auto"/>
              <w:left w:val="single" w:sz="4"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01</w:t>
            </w:r>
          </w:p>
        </w:tc>
        <w:tc>
          <w:tcPr>
            <w:tcW w:w="397" w:type="dxa"/>
            <w:tcBorders>
              <w:top w:val="single" w:sz="4" w:space="0" w:color="auto"/>
              <w:left w:val="single" w:sz="4" w:space="0" w:color="auto"/>
            </w:tcBorders>
          </w:tcPr>
          <w:p w:rsidR="00DC790D" w:rsidRPr="001579C6" w:rsidRDefault="00DC790D" w:rsidP="00DC790D">
            <w:pPr>
              <w:jc w:val="center"/>
              <w:rPr>
                <w:rFonts w:ascii="宋体" w:hAnsi="宋体" w:cs="宋体"/>
                <w:sz w:val="20"/>
              </w:rPr>
            </w:pPr>
          </w:p>
        </w:tc>
        <w:tc>
          <w:tcPr>
            <w:tcW w:w="397" w:type="dxa"/>
            <w:tcBorders>
              <w:top w:val="single" w:sz="4" w:space="0" w:color="auto"/>
            </w:tcBorders>
          </w:tcPr>
          <w:p w:rsidR="00DC790D" w:rsidRPr="001579C6" w:rsidRDefault="00DC790D" w:rsidP="00DC790D">
            <w:pPr>
              <w:jc w:val="center"/>
              <w:rPr>
                <w:rFonts w:ascii="宋体" w:hAnsi="宋体" w:cs="宋体"/>
                <w:sz w:val="20"/>
              </w:rPr>
            </w:pPr>
          </w:p>
        </w:tc>
        <w:tc>
          <w:tcPr>
            <w:tcW w:w="397" w:type="dxa"/>
            <w:tcBorders>
              <w:top w:val="single" w:sz="4" w:space="0" w:color="auto"/>
            </w:tcBorders>
          </w:tcPr>
          <w:p w:rsidR="00DC790D" w:rsidRPr="001579C6" w:rsidRDefault="00DC790D" w:rsidP="00DC790D">
            <w:pPr>
              <w:jc w:val="center"/>
              <w:rPr>
                <w:rFonts w:ascii="宋体" w:hAnsi="宋体" w:cs="宋体"/>
                <w:sz w:val="20"/>
              </w:rPr>
            </w:pPr>
          </w:p>
        </w:tc>
        <w:tc>
          <w:tcPr>
            <w:tcW w:w="397" w:type="dxa"/>
            <w:tcBorders>
              <w:top w:val="single" w:sz="4" w:space="0" w:color="auto"/>
            </w:tcBorders>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c>
          <w:tcPr>
            <w:tcW w:w="397" w:type="dxa"/>
            <w:tcBorders>
              <w:top w:val="single" w:sz="4" w:space="0" w:color="auto"/>
            </w:tcBorders>
            <w:vAlign w:val="center"/>
          </w:tcPr>
          <w:p w:rsidR="00DC790D" w:rsidRPr="001579C6" w:rsidRDefault="00DC790D" w:rsidP="00DC790D">
            <w:pPr>
              <w:jc w:val="center"/>
              <w:rPr>
                <w:rFonts w:ascii="宋体" w:hAnsi="宋体" w:cs="宋体"/>
                <w:sz w:val="20"/>
              </w:rPr>
            </w:pPr>
          </w:p>
        </w:tc>
      </w:tr>
      <w:tr w:rsidR="00DC790D" w:rsidRPr="001579C6" w:rsidTr="004A786C">
        <w:trPr>
          <w:trHeight w:hRule="exact" w:val="567"/>
          <w:jc w:val="center"/>
        </w:trPr>
        <w:tc>
          <w:tcPr>
            <w:tcW w:w="1134" w:type="dxa"/>
            <w:tcBorders>
              <w:left w:val="nil"/>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sz w:val="18"/>
                <w:szCs w:val="18"/>
              </w:rPr>
              <w:t>开发区</w:t>
            </w:r>
          </w:p>
        </w:tc>
        <w:tc>
          <w:tcPr>
            <w:tcW w:w="673" w:type="dxa"/>
            <w:tcBorders>
              <w:left w:val="single" w:sz="4"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02</w:t>
            </w:r>
          </w:p>
        </w:tc>
        <w:tc>
          <w:tcPr>
            <w:tcW w:w="397" w:type="dxa"/>
            <w:tcBorders>
              <w:left w:val="single" w:sz="4" w:space="0" w:color="auto"/>
            </w:tcBorders>
          </w:tcPr>
          <w:p w:rsidR="00DC790D" w:rsidRPr="001579C6" w:rsidRDefault="00DC790D" w:rsidP="00DC790D">
            <w:pPr>
              <w:jc w:val="center"/>
              <w:rPr>
                <w:sz w:val="18"/>
                <w:szCs w:val="18"/>
              </w:rPr>
            </w:pPr>
          </w:p>
        </w:tc>
        <w:tc>
          <w:tcPr>
            <w:tcW w:w="397" w:type="dxa"/>
          </w:tcPr>
          <w:p w:rsidR="00DC790D" w:rsidRPr="001579C6" w:rsidRDefault="00DC790D" w:rsidP="00DC790D">
            <w:pPr>
              <w:jc w:val="center"/>
              <w:rPr>
                <w:sz w:val="18"/>
                <w:szCs w:val="18"/>
              </w:rPr>
            </w:pPr>
          </w:p>
        </w:tc>
        <w:tc>
          <w:tcPr>
            <w:tcW w:w="397" w:type="dxa"/>
          </w:tcPr>
          <w:p w:rsidR="00DC790D" w:rsidRPr="001579C6" w:rsidRDefault="00DC790D" w:rsidP="00DC790D">
            <w:pPr>
              <w:jc w:val="center"/>
              <w:rPr>
                <w:sz w:val="18"/>
                <w:szCs w:val="18"/>
              </w:rPr>
            </w:pPr>
          </w:p>
        </w:tc>
        <w:tc>
          <w:tcPr>
            <w:tcW w:w="397" w:type="dxa"/>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r>
      <w:tr w:rsidR="00DC790D" w:rsidRPr="001579C6" w:rsidTr="004A786C">
        <w:trPr>
          <w:trHeight w:hRule="exact" w:val="567"/>
          <w:jc w:val="center"/>
        </w:trPr>
        <w:tc>
          <w:tcPr>
            <w:tcW w:w="1134" w:type="dxa"/>
            <w:tcBorders>
              <w:left w:val="nil"/>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hint="eastAsia"/>
                <w:sz w:val="18"/>
                <w:szCs w:val="18"/>
              </w:rPr>
              <w:t>盐南高新区</w:t>
            </w:r>
          </w:p>
        </w:tc>
        <w:tc>
          <w:tcPr>
            <w:tcW w:w="673" w:type="dxa"/>
            <w:tcBorders>
              <w:left w:val="single" w:sz="4"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03</w:t>
            </w:r>
          </w:p>
        </w:tc>
        <w:tc>
          <w:tcPr>
            <w:tcW w:w="397" w:type="dxa"/>
            <w:tcBorders>
              <w:left w:val="single" w:sz="4" w:space="0" w:color="auto"/>
            </w:tcBorders>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r>
      <w:tr w:rsidR="00DC790D" w:rsidRPr="001579C6" w:rsidTr="004A786C">
        <w:trPr>
          <w:trHeight w:hRule="exact" w:val="567"/>
          <w:jc w:val="center"/>
        </w:trPr>
        <w:tc>
          <w:tcPr>
            <w:tcW w:w="1134" w:type="dxa"/>
            <w:tcBorders>
              <w:left w:val="nil"/>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sz w:val="18"/>
                <w:szCs w:val="18"/>
              </w:rPr>
              <w:t>亭湖区</w:t>
            </w:r>
          </w:p>
        </w:tc>
        <w:tc>
          <w:tcPr>
            <w:tcW w:w="673" w:type="dxa"/>
            <w:tcBorders>
              <w:left w:val="single" w:sz="4"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04</w:t>
            </w:r>
          </w:p>
        </w:tc>
        <w:tc>
          <w:tcPr>
            <w:tcW w:w="397" w:type="dxa"/>
            <w:tcBorders>
              <w:left w:val="single" w:sz="4" w:space="0" w:color="auto"/>
            </w:tcBorders>
          </w:tcPr>
          <w:p w:rsidR="00DC790D" w:rsidRPr="001579C6" w:rsidRDefault="00DC790D" w:rsidP="00DC790D">
            <w:pPr>
              <w:jc w:val="center"/>
              <w:rPr>
                <w:rFonts w:ascii="宋体" w:hAnsi="宋体" w:cs="宋体"/>
                <w:sz w:val="20"/>
              </w:rPr>
            </w:pPr>
          </w:p>
        </w:tc>
        <w:tc>
          <w:tcPr>
            <w:tcW w:w="397" w:type="dxa"/>
          </w:tcPr>
          <w:p w:rsidR="00DC790D" w:rsidRPr="001579C6" w:rsidRDefault="00DC790D" w:rsidP="00DC790D">
            <w:pPr>
              <w:jc w:val="center"/>
              <w:rPr>
                <w:rFonts w:ascii="宋体" w:hAnsi="宋体" w:cs="宋体"/>
                <w:sz w:val="20"/>
              </w:rPr>
            </w:pPr>
          </w:p>
        </w:tc>
        <w:tc>
          <w:tcPr>
            <w:tcW w:w="397" w:type="dxa"/>
          </w:tcPr>
          <w:p w:rsidR="00DC790D" w:rsidRPr="001579C6" w:rsidRDefault="00DC790D" w:rsidP="00DC790D">
            <w:pPr>
              <w:jc w:val="center"/>
              <w:rPr>
                <w:rFonts w:ascii="宋体" w:hAnsi="宋体" w:cs="宋体"/>
                <w:sz w:val="20"/>
              </w:rPr>
            </w:pPr>
          </w:p>
        </w:tc>
        <w:tc>
          <w:tcPr>
            <w:tcW w:w="397" w:type="dxa"/>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sz w:val="20"/>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r>
      <w:tr w:rsidR="00DC790D" w:rsidRPr="001579C6" w:rsidTr="004A786C">
        <w:trPr>
          <w:trHeight w:hRule="exact" w:val="567"/>
          <w:jc w:val="center"/>
        </w:trPr>
        <w:tc>
          <w:tcPr>
            <w:tcW w:w="1134" w:type="dxa"/>
            <w:tcBorders>
              <w:left w:val="nil"/>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sz w:val="18"/>
                <w:szCs w:val="18"/>
              </w:rPr>
              <w:t>盐都区</w:t>
            </w:r>
          </w:p>
        </w:tc>
        <w:tc>
          <w:tcPr>
            <w:tcW w:w="673" w:type="dxa"/>
            <w:tcBorders>
              <w:left w:val="single" w:sz="4"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5</w:t>
            </w:r>
          </w:p>
        </w:tc>
        <w:tc>
          <w:tcPr>
            <w:tcW w:w="397" w:type="dxa"/>
            <w:tcBorders>
              <w:left w:val="single" w:sz="4" w:space="0" w:color="auto"/>
            </w:tcBorders>
          </w:tcPr>
          <w:p w:rsidR="00DC790D" w:rsidRPr="001579C6" w:rsidRDefault="00DC790D" w:rsidP="00DC790D">
            <w:pPr>
              <w:jc w:val="center"/>
              <w:rPr>
                <w:sz w:val="18"/>
                <w:szCs w:val="18"/>
              </w:rPr>
            </w:pPr>
          </w:p>
        </w:tc>
        <w:tc>
          <w:tcPr>
            <w:tcW w:w="397" w:type="dxa"/>
          </w:tcPr>
          <w:p w:rsidR="00DC790D" w:rsidRPr="001579C6" w:rsidRDefault="00DC790D" w:rsidP="00DC790D">
            <w:pPr>
              <w:jc w:val="center"/>
              <w:rPr>
                <w:sz w:val="18"/>
                <w:szCs w:val="18"/>
              </w:rPr>
            </w:pPr>
          </w:p>
        </w:tc>
        <w:tc>
          <w:tcPr>
            <w:tcW w:w="397" w:type="dxa"/>
          </w:tcPr>
          <w:p w:rsidR="00DC790D" w:rsidRPr="001579C6" w:rsidRDefault="00DC790D" w:rsidP="00DC790D">
            <w:pPr>
              <w:jc w:val="center"/>
              <w:rPr>
                <w:sz w:val="18"/>
                <w:szCs w:val="18"/>
              </w:rPr>
            </w:pPr>
          </w:p>
        </w:tc>
        <w:tc>
          <w:tcPr>
            <w:tcW w:w="397" w:type="dxa"/>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r>
      <w:tr w:rsidR="00DC790D" w:rsidRPr="001579C6" w:rsidTr="004A786C">
        <w:trPr>
          <w:trHeight w:hRule="exact" w:val="567"/>
          <w:jc w:val="center"/>
        </w:trPr>
        <w:tc>
          <w:tcPr>
            <w:tcW w:w="1134" w:type="dxa"/>
            <w:tcBorders>
              <w:left w:val="nil"/>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sz w:val="18"/>
                <w:szCs w:val="18"/>
              </w:rPr>
              <w:t>大丰区</w:t>
            </w:r>
          </w:p>
        </w:tc>
        <w:tc>
          <w:tcPr>
            <w:tcW w:w="673" w:type="dxa"/>
            <w:tcBorders>
              <w:left w:val="single" w:sz="4"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6</w:t>
            </w:r>
          </w:p>
        </w:tc>
        <w:tc>
          <w:tcPr>
            <w:tcW w:w="397" w:type="dxa"/>
            <w:tcBorders>
              <w:left w:val="single" w:sz="4" w:space="0" w:color="auto"/>
            </w:tcBorders>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r>
      <w:tr w:rsidR="00DC790D" w:rsidRPr="001579C6" w:rsidTr="004A786C">
        <w:trPr>
          <w:trHeight w:hRule="exact" w:val="567"/>
          <w:jc w:val="center"/>
        </w:trPr>
        <w:tc>
          <w:tcPr>
            <w:tcW w:w="1134" w:type="dxa"/>
            <w:tcBorders>
              <w:left w:val="nil"/>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sz w:val="18"/>
                <w:szCs w:val="18"/>
              </w:rPr>
              <w:t>响水县</w:t>
            </w:r>
          </w:p>
        </w:tc>
        <w:tc>
          <w:tcPr>
            <w:tcW w:w="673" w:type="dxa"/>
            <w:tcBorders>
              <w:left w:val="single" w:sz="4"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7</w:t>
            </w:r>
          </w:p>
        </w:tc>
        <w:tc>
          <w:tcPr>
            <w:tcW w:w="397" w:type="dxa"/>
            <w:tcBorders>
              <w:left w:val="single" w:sz="4" w:space="0" w:color="auto"/>
            </w:tcBorders>
          </w:tcPr>
          <w:p w:rsidR="00DC790D" w:rsidRPr="001579C6" w:rsidRDefault="00DC790D" w:rsidP="00DC790D">
            <w:pPr>
              <w:jc w:val="center"/>
              <w:rPr>
                <w:rFonts w:ascii="宋体" w:hAnsi="宋体" w:cs="宋体"/>
                <w:b/>
                <w:bCs/>
                <w:kern w:val="0"/>
                <w:sz w:val="18"/>
                <w:szCs w:val="18"/>
              </w:rPr>
            </w:pPr>
          </w:p>
        </w:tc>
        <w:tc>
          <w:tcPr>
            <w:tcW w:w="397" w:type="dxa"/>
          </w:tcPr>
          <w:p w:rsidR="00DC790D" w:rsidRPr="001579C6" w:rsidRDefault="00DC790D" w:rsidP="00DC790D">
            <w:pPr>
              <w:jc w:val="center"/>
              <w:rPr>
                <w:rFonts w:ascii="宋体" w:hAnsi="宋体" w:cs="宋体"/>
                <w:b/>
                <w:bCs/>
                <w:kern w:val="0"/>
                <w:sz w:val="18"/>
                <w:szCs w:val="18"/>
              </w:rPr>
            </w:pPr>
          </w:p>
        </w:tc>
        <w:tc>
          <w:tcPr>
            <w:tcW w:w="397" w:type="dxa"/>
          </w:tcPr>
          <w:p w:rsidR="00DC790D" w:rsidRPr="001579C6" w:rsidRDefault="00DC790D" w:rsidP="00DC790D">
            <w:pPr>
              <w:jc w:val="center"/>
              <w:rPr>
                <w:rFonts w:ascii="宋体" w:hAnsi="宋体" w:cs="宋体"/>
                <w:b/>
                <w:bCs/>
                <w:kern w:val="0"/>
                <w:sz w:val="18"/>
                <w:szCs w:val="18"/>
              </w:rPr>
            </w:pPr>
          </w:p>
        </w:tc>
        <w:tc>
          <w:tcPr>
            <w:tcW w:w="397" w:type="dxa"/>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c>
          <w:tcPr>
            <w:tcW w:w="397" w:type="dxa"/>
            <w:vAlign w:val="center"/>
          </w:tcPr>
          <w:p w:rsidR="00DC790D" w:rsidRPr="001579C6" w:rsidRDefault="00DC790D" w:rsidP="00DC790D">
            <w:pPr>
              <w:jc w:val="center"/>
              <w:rPr>
                <w:rFonts w:ascii="宋体" w:hAnsi="宋体" w:cs="宋体"/>
                <w:b/>
                <w:bCs/>
                <w:kern w:val="0"/>
                <w:sz w:val="18"/>
                <w:szCs w:val="18"/>
              </w:rPr>
            </w:pPr>
          </w:p>
        </w:tc>
      </w:tr>
      <w:tr w:rsidR="00DC790D" w:rsidRPr="001579C6" w:rsidTr="004A786C">
        <w:trPr>
          <w:trHeight w:hRule="exact" w:val="567"/>
          <w:jc w:val="center"/>
        </w:trPr>
        <w:tc>
          <w:tcPr>
            <w:tcW w:w="1134" w:type="dxa"/>
            <w:tcBorders>
              <w:left w:val="nil"/>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sz w:val="18"/>
                <w:szCs w:val="18"/>
              </w:rPr>
              <w:t>滨海县</w:t>
            </w:r>
          </w:p>
        </w:tc>
        <w:tc>
          <w:tcPr>
            <w:tcW w:w="673" w:type="dxa"/>
            <w:tcBorders>
              <w:left w:val="single" w:sz="4"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8</w:t>
            </w:r>
          </w:p>
        </w:tc>
        <w:tc>
          <w:tcPr>
            <w:tcW w:w="397" w:type="dxa"/>
            <w:tcBorders>
              <w:left w:val="single" w:sz="4" w:space="0" w:color="auto"/>
            </w:tcBorders>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r>
      <w:tr w:rsidR="00DC790D" w:rsidRPr="001579C6" w:rsidTr="004A786C">
        <w:trPr>
          <w:trHeight w:hRule="exact" w:val="567"/>
          <w:jc w:val="center"/>
        </w:trPr>
        <w:tc>
          <w:tcPr>
            <w:tcW w:w="1134" w:type="dxa"/>
            <w:tcBorders>
              <w:left w:val="nil"/>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sz w:val="18"/>
                <w:szCs w:val="18"/>
              </w:rPr>
              <w:t>阜宁县</w:t>
            </w:r>
          </w:p>
        </w:tc>
        <w:tc>
          <w:tcPr>
            <w:tcW w:w="673" w:type="dxa"/>
            <w:tcBorders>
              <w:left w:val="single" w:sz="4"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9</w:t>
            </w:r>
          </w:p>
        </w:tc>
        <w:tc>
          <w:tcPr>
            <w:tcW w:w="397" w:type="dxa"/>
            <w:tcBorders>
              <w:left w:val="single" w:sz="4" w:space="0" w:color="auto"/>
            </w:tcBorders>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r>
      <w:tr w:rsidR="00DC790D" w:rsidRPr="001579C6" w:rsidTr="004A786C">
        <w:trPr>
          <w:trHeight w:hRule="exact" w:val="567"/>
          <w:jc w:val="center"/>
        </w:trPr>
        <w:tc>
          <w:tcPr>
            <w:tcW w:w="1134" w:type="dxa"/>
            <w:tcBorders>
              <w:left w:val="nil"/>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sz w:val="18"/>
                <w:szCs w:val="18"/>
              </w:rPr>
              <w:t>射阳县</w:t>
            </w:r>
          </w:p>
        </w:tc>
        <w:tc>
          <w:tcPr>
            <w:tcW w:w="673" w:type="dxa"/>
            <w:tcBorders>
              <w:left w:val="single" w:sz="4"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1</w:t>
            </w:r>
            <w:r w:rsidRPr="001579C6">
              <w:rPr>
                <w:rFonts w:ascii="宋体" w:hAnsi="宋体"/>
                <w:sz w:val="18"/>
                <w:szCs w:val="18"/>
              </w:rPr>
              <w:t>0</w:t>
            </w:r>
          </w:p>
        </w:tc>
        <w:tc>
          <w:tcPr>
            <w:tcW w:w="397" w:type="dxa"/>
            <w:tcBorders>
              <w:left w:val="single" w:sz="4" w:space="0" w:color="auto"/>
            </w:tcBorders>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r>
      <w:tr w:rsidR="00DC790D" w:rsidRPr="001579C6" w:rsidTr="004A786C">
        <w:trPr>
          <w:trHeight w:hRule="exact" w:val="567"/>
          <w:jc w:val="center"/>
        </w:trPr>
        <w:tc>
          <w:tcPr>
            <w:tcW w:w="1134" w:type="dxa"/>
            <w:tcBorders>
              <w:left w:val="nil"/>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sz w:val="18"/>
                <w:szCs w:val="18"/>
              </w:rPr>
              <w:t>建湖县</w:t>
            </w:r>
          </w:p>
        </w:tc>
        <w:tc>
          <w:tcPr>
            <w:tcW w:w="673" w:type="dxa"/>
            <w:tcBorders>
              <w:left w:val="single" w:sz="4"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1</w:t>
            </w:r>
            <w:r w:rsidRPr="001579C6">
              <w:rPr>
                <w:rFonts w:ascii="宋体" w:hAnsi="宋体"/>
                <w:sz w:val="18"/>
                <w:szCs w:val="18"/>
              </w:rPr>
              <w:t>1</w:t>
            </w:r>
          </w:p>
        </w:tc>
        <w:tc>
          <w:tcPr>
            <w:tcW w:w="397" w:type="dxa"/>
            <w:tcBorders>
              <w:left w:val="single" w:sz="4" w:space="0" w:color="auto"/>
            </w:tcBorders>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c>
          <w:tcPr>
            <w:tcW w:w="397" w:type="dxa"/>
            <w:vAlign w:val="center"/>
          </w:tcPr>
          <w:p w:rsidR="00DC790D" w:rsidRPr="001579C6" w:rsidRDefault="00DC790D" w:rsidP="00DC790D">
            <w:pPr>
              <w:jc w:val="center"/>
              <w:rPr>
                <w:rFonts w:ascii="宋体" w:hAnsi="宋体" w:cs="宋体"/>
                <w:kern w:val="0"/>
                <w:sz w:val="18"/>
                <w:szCs w:val="18"/>
              </w:rPr>
            </w:pPr>
          </w:p>
        </w:tc>
      </w:tr>
      <w:tr w:rsidR="00DC790D" w:rsidRPr="001579C6" w:rsidTr="004A786C">
        <w:trPr>
          <w:trHeight w:hRule="exact" w:val="567"/>
          <w:jc w:val="center"/>
        </w:trPr>
        <w:tc>
          <w:tcPr>
            <w:tcW w:w="1134" w:type="dxa"/>
            <w:tcBorders>
              <w:left w:val="nil"/>
              <w:bottom w:val="single" w:sz="12" w:space="0" w:color="auto"/>
              <w:right w:val="single" w:sz="4" w:space="0" w:color="auto"/>
            </w:tcBorders>
            <w:vAlign w:val="center"/>
          </w:tcPr>
          <w:p w:rsidR="00DC790D" w:rsidRPr="001579C6" w:rsidRDefault="00DC790D" w:rsidP="00DC790D">
            <w:pPr>
              <w:spacing w:line="320" w:lineRule="exact"/>
              <w:jc w:val="center"/>
              <w:rPr>
                <w:rFonts w:ascii="宋体" w:hAnsi="宋体"/>
                <w:sz w:val="18"/>
                <w:szCs w:val="18"/>
              </w:rPr>
            </w:pPr>
            <w:r w:rsidRPr="001579C6">
              <w:rPr>
                <w:rFonts w:ascii="宋体" w:hAnsi="宋体"/>
                <w:sz w:val="18"/>
                <w:szCs w:val="18"/>
              </w:rPr>
              <w:t>东台市</w:t>
            </w:r>
          </w:p>
        </w:tc>
        <w:tc>
          <w:tcPr>
            <w:tcW w:w="673" w:type="dxa"/>
            <w:tcBorders>
              <w:left w:val="single" w:sz="4" w:space="0" w:color="auto"/>
              <w:bottom w:val="single" w:sz="12" w:space="0" w:color="auto"/>
              <w:right w:val="single" w:sz="4" w:space="0" w:color="auto"/>
            </w:tcBorders>
            <w:vAlign w:val="center"/>
          </w:tcPr>
          <w:p w:rsidR="00DC790D" w:rsidRPr="001579C6" w:rsidRDefault="00DC790D" w:rsidP="00DC790D">
            <w:pPr>
              <w:autoSpaceDE w:val="0"/>
              <w:autoSpaceDN w:val="0"/>
              <w:adjustRightInd w:val="0"/>
              <w:spacing w:line="320" w:lineRule="exact"/>
              <w:jc w:val="center"/>
              <w:rPr>
                <w:rFonts w:ascii="宋体" w:hAnsi="宋体"/>
                <w:sz w:val="18"/>
                <w:szCs w:val="18"/>
              </w:rPr>
            </w:pPr>
            <w:r w:rsidRPr="001579C6">
              <w:rPr>
                <w:rFonts w:ascii="宋体" w:hAnsi="宋体"/>
                <w:sz w:val="18"/>
                <w:szCs w:val="18"/>
              </w:rPr>
              <w:t>12</w:t>
            </w:r>
          </w:p>
        </w:tc>
        <w:tc>
          <w:tcPr>
            <w:tcW w:w="397" w:type="dxa"/>
            <w:tcBorders>
              <w:left w:val="single" w:sz="4" w:space="0" w:color="auto"/>
              <w:bottom w:val="single" w:sz="12" w:space="0" w:color="auto"/>
            </w:tcBorders>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c>
          <w:tcPr>
            <w:tcW w:w="397" w:type="dxa"/>
            <w:tcBorders>
              <w:bottom w:val="single" w:sz="12" w:space="0" w:color="auto"/>
            </w:tcBorders>
            <w:vAlign w:val="center"/>
          </w:tcPr>
          <w:p w:rsidR="00DC790D" w:rsidRPr="001579C6" w:rsidRDefault="00DC790D" w:rsidP="00DC790D">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4641A4" w:rsidRDefault="003D1964" w:rsidP="004641A4">
      <w:pPr>
        <w:rPr>
          <w:rFonts w:ascii="宋体" w:eastAsiaTheme="minorEastAsia" w:hAnsi="宋体" w:cstheme="minorBidi"/>
          <w:sz w:val="18"/>
          <w:szCs w:val="22"/>
        </w:rPr>
      </w:pPr>
      <w:r>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月底前</w:t>
      </w:r>
    </w:p>
    <w:p w:rsidR="00BB4E9A" w:rsidRPr="004641A4" w:rsidRDefault="00BB4E9A">
      <w:pPr>
        <w:rPr>
          <w:rFonts w:ascii="宋体" w:eastAsiaTheme="minorEastAsia" w:hAnsi="宋体" w:cstheme="minorBidi"/>
          <w:sz w:val="18"/>
          <w:szCs w:val="22"/>
        </w:rPr>
      </w:pPr>
    </w:p>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61" w:name="_Toc97540418"/>
      <w:r>
        <w:rPr>
          <w:rFonts w:hAnsi="宋体" w:hint="eastAsia"/>
          <w:b w:val="0"/>
        </w:rPr>
        <w:lastRenderedPageBreak/>
        <w:t>农业机械情况年报表</w:t>
      </w:r>
      <w:bookmarkEnd w:id="161"/>
    </w:p>
    <w:tbl>
      <w:tblPr>
        <w:tblW w:w="10065" w:type="dxa"/>
        <w:jc w:val="center"/>
        <w:tblLayout w:type="fixed"/>
        <w:tblLook w:val="04A0" w:firstRow="1" w:lastRow="0" w:firstColumn="1" w:lastColumn="0" w:noHBand="0" w:noVBand="1"/>
      </w:tblPr>
      <w:tblGrid>
        <w:gridCol w:w="2128"/>
        <w:gridCol w:w="704"/>
        <w:gridCol w:w="1136"/>
        <w:gridCol w:w="1135"/>
        <w:gridCol w:w="1135"/>
        <w:gridCol w:w="992"/>
        <w:gridCol w:w="1417"/>
        <w:gridCol w:w="1418"/>
      </w:tblGrid>
      <w:tr w:rsidR="0030336C" w:rsidTr="00CE2101">
        <w:trPr>
          <w:jc w:val="center"/>
        </w:trPr>
        <w:tc>
          <w:tcPr>
            <w:tcW w:w="3968" w:type="dxa"/>
            <w:gridSpan w:val="3"/>
            <w:tcBorders>
              <w:bottom w:val="single" w:sz="12" w:space="0" w:color="auto"/>
            </w:tcBorders>
            <w:vAlign w:val="bottom"/>
          </w:tcPr>
          <w:p w:rsidR="0030336C" w:rsidRDefault="0030336C" w:rsidP="0030336C">
            <w:pPr>
              <w:pStyle w:val="a4"/>
              <w:rPr>
                <w:rFonts w:hAnsi="宋体"/>
                <w:sz w:val="18"/>
                <w:szCs w:val="18"/>
              </w:rPr>
            </w:pPr>
            <w:r>
              <w:rPr>
                <w:rFonts w:hAnsi="宋体" w:hint="eastAsia"/>
                <w:sz w:val="18"/>
                <w:szCs w:val="18"/>
              </w:rPr>
              <w:t>综合机关名称：</w:t>
            </w:r>
          </w:p>
        </w:tc>
        <w:tc>
          <w:tcPr>
            <w:tcW w:w="1135" w:type="dxa"/>
            <w:tcBorders>
              <w:bottom w:val="single" w:sz="12" w:space="0" w:color="auto"/>
            </w:tcBorders>
            <w:vAlign w:val="bottom"/>
          </w:tcPr>
          <w:p w:rsidR="0030336C" w:rsidRDefault="008A1CDA" w:rsidP="0030336C">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30336C" w:rsidRDefault="0030336C" w:rsidP="0030336C">
            <w:pPr>
              <w:pStyle w:val="a4"/>
              <w:rPr>
                <w:rFonts w:hAnsi="宋体"/>
                <w:sz w:val="18"/>
                <w:szCs w:val="18"/>
              </w:rPr>
            </w:pPr>
          </w:p>
        </w:tc>
        <w:tc>
          <w:tcPr>
            <w:tcW w:w="992" w:type="dxa"/>
            <w:tcBorders>
              <w:bottom w:val="single" w:sz="12" w:space="0" w:color="auto"/>
            </w:tcBorders>
          </w:tcPr>
          <w:p w:rsidR="0030336C" w:rsidRDefault="0030336C" w:rsidP="0030336C">
            <w:pPr>
              <w:pStyle w:val="a4"/>
              <w:rPr>
                <w:rFonts w:hAnsi="宋体"/>
                <w:sz w:val="18"/>
                <w:szCs w:val="18"/>
              </w:rPr>
            </w:pPr>
          </w:p>
        </w:tc>
        <w:tc>
          <w:tcPr>
            <w:tcW w:w="2835" w:type="dxa"/>
            <w:gridSpan w:val="2"/>
            <w:tcBorders>
              <w:bottom w:val="single" w:sz="12" w:space="0" w:color="auto"/>
            </w:tcBorders>
            <w:vAlign w:val="bottom"/>
          </w:tcPr>
          <w:p w:rsidR="0030336C" w:rsidRDefault="0030336C" w:rsidP="005114DF">
            <w:pPr>
              <w:pStyle w:val="a4"/>
              <w:spacing w:line="240" w:lineRule="exact"/>
              <w:jc w:val="left"/>
              <w:rPr>
                <w:rFonts w:hAnsi="宋体"/>
                <w:sz w:val="18"/>
                <w:szCs w:val="18"/>
              </w:rPr>
            </w:pPr>
            <w:r>
              <w:rPr>
                <w:rFonts w:hAnsi="宋体" w:hint="eastAsia"/>
                <w:sz w:val="18"/>
                <w:szCs w:val="18"/>
              </w:rPr>
              <w:t>表    号：</w:t>
            </w:r>
            <w:r>
              <w:rPr>
                <w:rFonts w:hAnsi="宋体"/>
                <w:sz w:val="18"/>
                <w:szCs w:val="18"/>
              </w:rPr>
              <w:t>NY</w:t>
            </w:r>
            <w:r>
              <w:rPr>
                <w:rFonts w:hAnsi="宋体" w:hint="eastAsia"/>
                <w:sz w:val="18"/>
                <w:szCs w:val="18"/>
              </w:rPr>
              <w:t>3</w:t>
            </w:r>
            <w:r w:rsidR="009576F8" w:rsidRPr="005114DF">
              <w:rPr>
                <w:rFonts w:hAnsi="宋体"/>
                <w:sz w:val="18"/>
                <w:szCs w:val="18"/>
              </w:rPr>
              <w:t>04</w:t>
            </w:r>
            <w:r w:rsidRPr="005114DF">
              <w:rPr>
                <w:rFonts w:hAnsi="宋体" w:hint="eastAsia"/>
                <w:sz w:val="18"/>
                <w:szCs w:val="18"/>
              </w:rPr>
              <w:t>表</w:t>
            </w:r>
          </w:p>
          <w:p w:rsidR="0030336C" w:rsidRDefault="0030336C" w:rsidP="005114DF">
            <w:pPr>
              <w:pStyle w:val="a4"/>
              <w:spacing w:line="240" w:lineRule="exact"/>
              <w:jc w:val="left"/>
              <w:rPr>
                <w:rFonts w:hAnsi="宋体"/>
                <w:sz w:val="18"/>
                <w:szCs w:val="18"/>
              </w:rPr>
            </w:pPr>
            <w:r>
              <w:rPr>
                <w:rFonts w:hAnsi="宋体" w:hint="eastAsia"/>
                <w:sz w:val="18"/>
                <w:szCs w:val="18"/>
              </w:rPr>
              <w:t>制定机关：</w:t>
            </w:r>
            <w:r w:rsidRPr="005114DF">
              <w:rPr>
                <w:rFonts w:hAnsi="宋体" w:hint="eastAsia"/>
                <w:sz w:val="18"/>
                <w:szCs w:val="18"/>
              </w:rPr>
              <w:t>盐城市统计局</w:t>
            </w:r>
          </w:p>
          <w:p w:rsidR="0030336C" w:rsidRDefault="00440445" w:rsidP="005114DF">
            <w:pPr>
              <w:pStyle w:val="a4"/>
              <w:spacing w:line="240" w:lineRule="exact"/>
              <w:jc w:val="left"/>
              <w:rPr>
                <w:rFonts w:hAnsi="宋体"/>
                <w:sz w:val="18"/>
                <w:szCs w:val="18"/>
              </w:rPr>
            </w:pPr>
            <w:r>
              <w:rPr>
                <w:rFonts w:hAnsi="宋体" w:hint="eastAsia"/>
                <w:sz w:val="18"/>
                <w:szCs w:val="18"/>
              </w:rPr>
              <w:t>文    号：盐统〔2022〕2号</w:t>
            </w:r>
          </w:p>
          <w:p w:rsidR="0030336C" w:rsidRDefault="00440445" w:rsidP="005114DF">
            <w:pPr>
              <w:pStyle w:val="a4"/>
              <w:spacing w:line="240" w:lineRule="exact"/>
              <w:jc w:val="left"/>
              <w:rPr>
                <w:rFonts w:hAnsi="宋体"/>
                <w:sz w:val="18"/>
                <w:szCs w:val="18"/>
              </w:rPr>
            </w:pPr>
            <w:r>
              <w:rPr>
                <w:rFonts w:hAnsi="宋体" w:hint="eastAsia"/>
                <w:sz w:val="18"/>
                <w:szCs w:val="18"/>
              </w:rPr>
              <w:t xml:space="preserve">批准文号：苏统制〔2022〕10号 </w:t>
            </w:r>
            <w:r w:rsidR="0030336C">
              <w:rPr>
                <w:rFonts w:hAnsi="宋体"/>
                <w:sz w:val="18"/>
                <w:szCs w:val="18"/>
              </w:rPr>
              <w:t xml:space="preserve"> </w:t>
            </w:r>
          </w:p>
          <w:p w:rsidR="0030336C" w:rsidRDefault="00BC34D0" w:rsidP="005114DF">
            <w:pPr>
              <w:pStyle w:val="a4"/>
              <w:spacing w:line="240" w:lineRule="exact"/>
              <w:jc w:val="left"/>
              <w:rPr>
                <w:rFonts w:hAnsi="宋体"/>
                <w:sz w:val="18"/>
                <w:szCs w:val="18"/>
              </w:rPr>
            </w:pPr>
            <w:r>
              <w:rPr>
                <w:rFonts w:hAnsi="宋体" w:hint="eastAsia"/>
                <w:sz w:val="18"/>
                <w:szCs w:val="18"/>
              </w:rPr>
              <w:t>有效期至：2023年2月</w:t>
            </w:r>
          </w:p>
        </w:tc>
      </w:tr>
      <w:tr w:rsidR="0030336C" w:rsidTr="00CE2101">
        <w:trPr>
          <w:trHeight w:val="818"/>
          <w:jc w:val="center"/>
        </w:trPr>
        <w:tc>
          <w:tcPr>
            <w:tcW w:w="2128" w:type="dxa"/>
            <w:vMerge w:val="restart"/>
            <w:tcBorders>
              <w:top w:val="single" w:sz="12" w:space="0" w:color="auto"/>
              <w:left w:val="nil"/>
              <w:right w:val="single" w:sz="6" w:space="0" w:color="auto"/>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代码</w:t>
            </w:r>
          </w:p>
        </w:tc>
        <w:tc>
          <w:tcPr>
            <w:tcW w:w="2271" w:type="dxa"/>
            <w:gridSpan w:val="2"/>
            <w:tcBorders>
              <w:top w:val="single" w:sz="12" w:space="0" w:color="auto"/>
              <w:left w:val="single" w:sz="4" w:space="0" w:color="auto"/>
              <w:right w:val="single" w:sz="6" w:space="0" w:color="auto"/>
            </w:tcBorders>
            <w:vAlign w:val="center"/>
          </w:tcPr>
          <w:p w:rsidR="0030336C" w:rsidRDefault="0030336C" w:rsidP="0030336C">
            <w:pPr>
              <w:jc w:val="center"/>
              <w:rPr>
                <w:sz w:val="18"/>
                <w:szCs w:val="18"/>
              </w:rPr>
            </w:pPr>
            <w:r>
              <w:rPr>
                <w:rFonts w:hint="eastAsia"/>
                <w:sz w:val="18"/>
                <w:szCs w:val="18"/>
              </w:rPr>
              <w:t xml:space="preserve">  </w:t>
            </w:r>
            <w:r>
              <w:rPr>
                <w:rFonts w:hint="eastAsia"/>
                <w:sz w:val="18"/>
                <w:szCs w:val="18"/>
              </w:rPr>
              <w:t>农业机械总动力</w:t>
            </w:r>
            <w:r>
              <w:rPr>
                <w:rFonts w:hint="eastAsia"/>
                <w:sz w:val="18"/>
                <w:szCs w:val="18"/>
              </w:rPr>
              <w:t xml:space="preserve"> </w:t>
            </w:r>
            <w:r>
              <w:rPr>
                <w:sz w:val="18"/>
                <w:szCs w:val="18"/>
              </w:rPr>
              <w:t xml:space="preserve">    </w:t>
            </w:r>
            <w:r>
              <w:rPr>
                <w:rFonts w:hint="eastAsia"/>
                <w:sz w:val="18"/>
                <w:szCs w:val="18"/>
              </w:rPr>
              <w:t>(</w:t>
            </w:r>
            <w:r>
              <w:rPr>
                <w:sz w:val="18"/>
                <w:szCs w:val="18"/>
              </w:rPr>
              <w:t>万千瓦</w:t>
            </w:r>
            <w:r>
              <w:rPr>
                <w:rFonts w:hint="eastAsia"/>
                <w:sz w:val="18"/>
                <w:szCs w:val="18"/>
              </w:rPr>
              <w:t>)</w:t>
            </w:r>
          </w:p>
        </w:tc>
        <w:tc>
          <w:tcPr>
            <w:tcW w:w="2127" w:type="dxa"/>
            <w:gridSpan w:val="2"/>
            <w:tcBorders>
              <w:top w:val="single" w:sz="12" w:space="0" w:color="auto"/>
              <w:left w:val="single" w:sz="6" w:space="0" w:color="auto"/>
              <w:right w:val="single" w:sz="6" w:space="0" w:color="auto"/>
            </w:tcBorders>
            <w:vAlign w:val="center"/>
          </w:tcPr>
          <w:p w:rsidR="0030336C" w:rsidRDefault="0030336C" w:rsidP="0030336C">
            <w:pPr>
              <w:jc w:val="center"/>
              <w:rPr>
                <w:rFonts w:ascii="宋体" w:hAnsi="宋体" w:cs="宋体"/>
                <w:sz w:val="18"/>
                <w:szCs w:val="18"/>
              </w:rPr>
            </w:pPr>
            <w:r>
              <w:rPr>
                <w:rFonts w:ascii="宋体" w:hAnsi="宋体" w:cs="宋体" w:hint="eastAsia"/>
                <w:sz w:val="18"/>
                <w:szCs w:val="18"/>
              </w:rPr>
              <w:t>农用排灌动力机械（万千瓦）</w:t>
            </w:r>
          </w:p>
        </w:tc>
        <w:tc>
          <w:tcPr>
            <w:tcW w:w="2835" w:type="dxa"/>
            <w:gridSpan w:val="2"/>
            <w:tcBorders>
              <w:top w:val="single" w:sz="12" w:space="0" w:color="auto"/>
              <w:left w:val="single" w:sz="6" w:space="0" w:color="auto"/>
            </w:tcBorders>
            <w:vAlign w:val="center"/>
          </w:tcPr>
          <w:p w:rsidR="0030336C" w:rsidRDefault="0030336C" w:rsidP="0030336C">
            <w:pPr>
              <w:jc w:val="center"/>
              <w:rPr>
                <w:rFonts w:ascii="宋体" w:hAnsi="宋体" w:cs="宋体"/>
                <w:sz w:val="18"/>
                <w:szCs w:val="18"/>
              </w:rPr>
            </w:pPr>
            <w:r>
              <w:rPr>
                <w:rFonts w:ascii="宋体" w:hAnsi="宋体" w:cs="宋体" w:hint="eastAsia"/>
                <w:sz w:val="18"/>
                <w:szCs w:val="18"/>
              </w:rPr>
              <w:t>大中型拖拉机（台）</w:t>
            </w:r>
          </w:p>
        </w:tc>
      </w:tr>
      <w:tr w:rsidR="0030336C" w:rsidTr="00CE2101">
        <w:trPr>
          <w:trHeight w:val="415"/>
          <w:jc w:val="center"/>
        </w:trPr>
        <w:tc>
          <w:tcPr>
            <w:tcW w:w="2128" w:type="dxa"/>
            <w:vMerge/>
            <w:tcBorders>
              <w:left w:val="nil"/>
              <w:bottom w:val="single" w:sz="6" w:space="0" w:color="auto"/>
              <w:right w:val="single" w:sz="6" w:space="0" w:color="auto"/>
            </w:tcBorders>
            <w:vAlign w:val="center"/>
          </w:tcPr>
          <w:p w:rsidR="0030336C" w:rsidRDefault="0030336C" w:rsidP="0030336C">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本年</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上年</w:t>
            </w:r>
          </w:p>
        </w:tc>
        <w:tc>
          <w:tcPr>
            <w:tcW w:w="1417"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上年</w:t>
            </w:r>
          </w:p>
        </w:tc>
      </w:tr>
      <w:tr w:rsidR="0030336C" w:rsidTr="00CE2101">
        <w:trPr>
          <w:trHeight w:val="415"/>
          <w:jc w:val="center"/>
        </w:trPr>
        <w:tc>
          <w:tcPr>
            <w:tcW w:w="2128" w:type="dxa"/>
            <w:tcBorders>
              <w:top w:val="single" w:sz="6" w:space="0" w:color="auto"/>
              <w:left w:val="nil"/>
              <w:bottom w:val="single" w:sz="4" w:space="0" w:color="auto"/>
              <w:right w:val="single" w:sz="4" w:space="0" w:color="000000"/>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1</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widowControl/>
              <w:jc w:val="center"/>
              <w:rPr>
                <w:sz w:val="18"/>
                <w:szCs w:val="18"/>
              </w:rPr>
            </w:pPr>
            <w:r>
              <w:rPr>
                <w:sz w:val="18"/>
                <w:szCs w:val="18"/>
              </w:rPr>
              <w:t>3</w:t>
            </w:r>
          </w:p>
        </w:tc>
        <w:tc>
          <w:tcPr>
            <w:tcW w:w="992"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widowControl/>
              <w:jc w:val="center"/>
              <w:rPr>
                <w:rFonts w:ascii="宋体" w:hAnsi="宋体" w:cs="宋体"/>
                <w:kern w:val="0"/>
                <w:sz w:val="18"/>
                <w:szCs w:val="18"/>
              </w:rPr>
            </w:pPr>
            <w:r>
              <w:rPr>
                <w:sz w:val="18"/>
                <w:szCs w:val="18"/>
              </w:rPr>
              <w:t>4</w:t>
            </w:r>
          </w:p>
        </w:tc>
        <w:tc>
          <w:tcPr>
            <w:tcW w:w="1417"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6</w:t>
            </w:r>
          </w:p>
        </w:tc>
      </w:tr>
      <w:tr w:rsidR="0039101B" w:rsidTr="0039101B">
        <w:trPr>
          <w:trHeight w:hRule="exact" w:val="703"/>
          <w:jc w:val="center"/>
        </w:trPr>
        <w:tc>
          <w:tcPr>
            <w:tcW w:w="2128" w:type="dxa"/>
            <w:tcBorders>
              <w:top w:val="single" w:sz="4" w:space="0" w:color="auto"/>
              <w:left w:val="nil"/>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271" w:type="dxa"/>
            <w:gridSpan w:val="2"/>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sz w:val="18"/>
                <w:szCs w:val="18"/>
              </w:rPr>
            </w:pPr>
            <w:r w:rsidRPr="0039101B">
              <w:rPr>
                <w:rFonts w:ascii="宋体" w:hAnsi="宋体" w:cs="宋体" w:hint="eastAsia"/>
                <w:sz w:val="18"/>
                <w:szCs w:val="18"/>
              </w:rPr>
              <w:t>农用小型及</w:t>
            </w:r>
          </w:p>
          <w:p w:rsidR="0039101B" w:rsidRPr="0039101B" w:rsidRDefault="0039101B" w:rsidP="0039101B">
            <w:pPr>
              <w:jc w:val="center"/>
              <w:rPr>
                <w:rFonts w:ascii="宋体" w:hAnsi="宋体" w:cs="宋体"/>
                <w:sz w:val="18"/>
                <w:szCs w:val="18"/>
              </w:rPr>
            </w:pPr>
            <w:r w:rsidRPr="0039101B">
              <w:rPr>
                <w:rFonts w:ascii="宋体" w:hAnsi="宋体" w:cs="宋体" w:hint="eastAsia"/>
                <w:sz w:val="18"/>
                <w:szCs w:val="18"/>
              </w:rPr>
              <w:t>手扶拖拉机（台）</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sz w:val="18"/>
                <w:szCs w:val="18"/>
              </w:rPr>
            </w:pPr>
            <w:r w:rsidRPr="0039101B">
              <w:rPr>
                <w:rFonts w:ascii="宋体" w:hAnsi="宋体" w:cs="宋体" w:hint="eastAsia"/>
                <w:sz w:val="18"/>
                <w:szCs w:val="18"/>
              </w:rPr>
              <w:t>农用水泵（台）</w:t>
            </w:r>
          </w:p>
        </w:tc>
        <w:tc>
          <w:tcPr>
            <w:tcW w:w="2835" w:type="dxa"/>
            <w:gridSpan w:val="2"/>
            <w:tcBorders>
              <w:top w:val="single" w:sz="4" w:space="0" w:color="auto"/>
              <w:left w:val="single" w:sz="4" w:space="0" w:color="auto"/>
              <w:bottom w:val="single" w:sz="4" w:space="0" w:color="auto"/>
            </w:tcBorders>
            <w:vAlign w:val="center"/>
          </w:tcPr>
          <w:p w:rsidR="0039101B" w:rsidRPr="0039101B" w:rsidRDefault="0039101B" w:rsidP="0039101B">
            <w:pPr>
              <w:jc w:val="center"/>
              <w:rPr>
                <w:rFonts w:ascii="宋体" w:hAnsi="宋体" w:cs="宋体"/>
                <w:sz w:val="18"/>
                <w:szCs w:val="18"/>
              </w:rPr>
            </w:pPr>
            <w:r w:rsidRPr="0039101B">
              <w:rPr>
                <w:rFonts w:ascii="宋体" w:hAnsi="宋体" w:cs="宋体" w:hint="eastAsia"/>
                <w:sz w:val="18"/>
                <w:szCs w:val="18"/>
              </w:rPr>
              <w:t>联合收割机（台）</w:t>
            </w:r>
          </w:p>
        </w:tc>
      </w:tr>
      <w:tr w:rsidR="0039101B" w:rsidTr="00CE2101">
        <w:trPr>
          <w:trHeight w:hRule="exact" w:val="567"/>
          <w:jc w:val="center"/>
        </w:trPr>
        <w:tc>
          <w:tcPr>
            <w:tcW w:w="2128" w:type="dxa"/>
            <w:tcBorders>
              <w:left w:val="nil"/>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本年</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本年</w:t>
            </w:r>
          </w:p>
        </w:tc>
        <w:tc>
          <w:tcPr>
            <w:tcW w:w="1417"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上年</w:t>
            </w:r>
          </w:p>
        </w:tc>
        <w:tc>
          <w:tcPr>
            <w:tcW w:w="1418" w:type="dxa"/>
            <w:tcBorders>
              <w:top w:val="single" w:sz="4" w:space="0" w:color="auto"/>
              <w:left w:val="single" w:sz="4" w:space="0" w:color="auto"/>
              <w:bottom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本年</w:t>
            </w:r>
          </w:p>
        </w:tc>
      </w:tr>
      <w:tr w:rsidR="0039101B" w:rsidTr="0039101B">
        <w:trPr>
          <w:trHeight w:hRule="exact" w:val="567"/>
          <w:jc w:val="center"/>
        </w:trPr>
        <w:tc>
          <w:tcPr>
            <w:tcW w:w="2128" w:type="dxa"/>
            <w:tcBorders>
              <w:left w:val="nil"/>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hint="eastAsia"/>
                <w:kern w:val="0"/>
                <w:sz w:val="18"/>
                <w:szCs w:val="18"/>
              </w:rPr>
              <w:t>7</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hint="eastAsia"/>
                <w:kern w:val="0"/>
                <w:sz w:val="18"/>
                <w:szCs w:val="18"/>
              </w:rPr>
              <w:t>8</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kern w:val="0"/>
                <w:sz w:val="18"/>
                <w:szCs w:val="18"/>
              </w:rPr>
              <w:t>10</w:t>
            </w:r>
          </w:p>
        </w:tc>
        <w:tc>
          <w:tcPr>
            <w:tcW w:w="1417"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hint="eastAsia"/>
                <w:kern w:val="0"/>
                <w:sz w:val="18"/>
                <w:szCs w:val="18"/>
              </w:rPr>
              <w:t>1</w:t>
            </w:r>
            <w:r w:rsidRPr="0039101B">
              <w:rPr>
                <w:rFonts w:ascii="宋体" w:hAnsi="宋体" w:cs="宋体"/>
                <w:kern w:val="0"/>
                <w:sz w:val="18"/>
                <w:szCs w:val="18"/>
              </w:rPr>
              <w:t>1</w:t>
            </w:r>
          </w:p>
        </w:tc>
        <w:tc>
          <w:tcPr>
            <w:tcW w:w="1418" w:type="dxa"/>
            <w:tcBorders>
              <w:top w:val="single" w:sz="4" w:space="0" w:color="auto"/>
              <w:left w:val="single" w:sz="4" w:space="0" w:color="auto"/>
              <w:bottom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hint="eastAsia"/>
                <w:kern w:val="0"/>
                <w:sz w:val="18"/>
                <w:szCs w:val="18"/>
              </w:rPr>
              <w:t>1</w:t>
            </w:r>
            <w:r w:rsidRPr="0039101B">
              <w:rPr>
                <w:rFonts w:ascii="宋体" w:hAnsi="宋体" w:cs="宋体"/>
                <w:kern w:val="0"/>
                <w:sz w:val="18"/>
                <w:szCs w:val="18"/>
              </w:rPr>
              <w:t>2</w:t>
            </w:r>
          </w:p>
        </w:tc>
      </w:tr>
      <w:tr w:rsidR="0039101B" w:rsidTr="00AB127A">
        <w:trPr>
          <w:trHeight w:hRule="exact" w:val="567"/>
          <w:jc w:val="center"/>
        </w:trPr>
        <w:tc>
          <w:tcPr>
            <w:tcW w:w="2128" w:type="dxa"/>
            <w:tcBorders>
              <w:left w:val="nil"/>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271" w:type="dxa"/>
            <w:gridSpan w:val="2"/>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sz w:val="18"/>
                <w:szCs w:val="18"/>
              </w:rPr>
            </w:pPr>
            <w:r w:rsidRPr="0039101B">
              <w:rPr>
                <w:rFonts w:ascii="宋体" w:hAnsi="宋体" w:cs="宋体" w:hint="eastAsia"/>
                <w:sz w:val="18"/>
                <w:szCs w:val="18"/>
              </w:rPr>
              <w:t>机动脱粒机（台）</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bCs/>
                <w:kern w:val="0"/>
                <w:sz w:val="18"/>
                <w:szCs w:val="18"/>
              </w:rPr>
            </w:pPr>
            <w:r w:rsidRPr="0039101B">
              <w:rPr>
                <w:rFonts w:ascii="宋体" w:hAnsi="宋体" w:cs="宋体" w:hint="eastAsia"/>
                <w:sz w:val="18"/>
                <w:szCs w:val="18"/>
              </w:rPr>
              <w:t>机动水稻插秧机（台）</w:t>
            </w:r>
          </w:p>
        </w:tc>
        <w:tc>
          <w:tcPr>
            <w:tcW w:w="2835" w:type="dxa"/>
            <w:gridSpan w:val="2"/>
            <w:tcBorders>
              <w:top w:val="single" w:sz="4" w:space="0" w:color="auto"/>
              <w:left w:val="single" w:sz="4" w:space="0" w:color="auto"/>
              <w:bottom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hint="eastAsia"/>
                <w:sz w:val="18"/>
                <w:szCs w:val="18"/>
              </w:rPr>
              <w:t>烘干机（台）</w:t>
            </w:r>
          </w:p>
        </w:tc>
      </w:tr>
      <w:tr w:rsidR="0039101B" w:rsidTr="0039101B">
        <w:trPr>
          <w:trHeight w:hRule="exact" w:val="567"/>
          <w:jc w:val="center"/>
        </w:trPr>
        <w:tc>
          <w:tcPr>
            <w:tcW w:w="2128" w:type="dxa"/>
            <w:tcBorders>
              <w:left w:val="nil"/>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本年</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本年</w:t>
            </w:r>
          </w:p>
        </w:tc>
        <w:tc>
          <w:tcPr>
            <w:tcW w:w="1417"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上年</w:t>
            </w:r>
          </w:p>
        </w:tc>
        <w:tc>
          <w:tcPr>
            <w:tcW w:w="1418" w:type="dxa"/>
            <w:tcBorders>
              <w:top w:val="single" w:sz="4" w:space="0" w:color="auto"/>
              <w:left w:val="single" w:sz="4" w:space="0" w:color="auto"/>
              <w:bottom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本年</w:t>
            </w:r>
          </w:p>
        </w:tc>
      </w:tr>
      <w:tr w:rsidR="0039101B" w:rsidTr="0039101B">
        <w:trPr>
          <w:trHeight w:hRule="exact" w:val="567"/>
          <w:jc w:val="center"/>
        </w:trPr>
        <w:tc>
          <w:tcPr>
            <w:tcW w:w="2128" w:type="dxa"/>
            <w:tcBorders>
              <w:left w:val="nil"/>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sz w:val="18"/>
                <w:szCs w:val="18"/>
              </w:rPr>
              <w:t>13</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sz w:val="18"/>
                <w:szCs w:val="18"/>
              </w:rPr>
              <w:t>14</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kern w:val="0"/>
                <w:sz w:val="18"/>
                <w:szCs w:val="18"/>
              </w:rPr>
              <w:t>15</w:t>
            </w:r>
          </w:p>
        </w:tc>
        <w:tc>
          <w:tcPr>
            <w:tcW w:w="992"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sz w:val="18"/>
                <w:szCs w:val="18"/>
              </w:rPr>
              <w:t>16</w:t>
            </w:r>
          </w:p>
        </w:tc>
        <w:tc>
          <w:tcPr>
            <w:tcW w:w="1417"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sz w:val="18"/>
                <w:szCs w:val="18"/>
              </w:rPr>
              <w:t>17</w:t>
            </w:r>
          </w:p>
        </w:tc>
        <w:tc>
          <w:tcPr>
            <w:tcW w:w="1418" w:type="dxa"/>
            <w:tcBorders>
              <w:top w:val="single" w:sz="4" w:space="0" w:color="auto"/>
              <w:left w:val="single" w:sz="4" w:space="0" w:color="auto"/>
              <w:bottom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kern w:val="0"/>
                <w:sz w:val="18"/>
                <w:szCs w:val="18"/>
              </w:rPr>
              <w:t>18</w:t>
            </w:r>
          </w:p>
        </w:tc>
      </w:tr>
      <w:tr w:rsidR="0039101B" w:rsidTr="00AB127A">
        <w:trPr>
          <w:trHeight w:hRule="exact" w:val="567"/>
          <w:jc w:val="center"/>
        </w:trPr>
        <w:tc>
          <w:tcPr>
            <w:tcW w:w="2128" w:type="dxa"/>
            <w:tcBorders>
              <w:left w:val="nil"/>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271" w:type="dxa"/>
            <w:gridSpan w:val="2"/>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sz w:val="18"/>
                <w:szCs w:val="18"/>
              </w:rPr>
            </w:pPr>
            <w:r w:rsidRPr="0039101B">
              <w:rPr>
                <w:rFonts w:ascii="宋体" w:hAnsi="宋体" w:cs="宋体" w:hint="eastAsia"/>
                <w:sz w:val="18"/>
                <w:szCs w:val="18"/>
              </w:rPr>
              <w:t>饲草料加工机械（台）</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sz w:val="18"/>
                <w:szCs w:val="18"/>
              </w:rPr>
            </w:pPr>
            <w:r w:rsidRPr="0039101B">
              <w:rPr>
                <w:rFonts w:ascii="宋体" w:hAnsi="宋体" w:cs="宋体" w:hint="eastAsia"/>
                <w:sz w:val="18"/>
                <w:szCs w:val="18"/>
              </w:rPr>
              <w:t>粮食加工机械（台）</w:t>
            </w:r>
          </w:p>
        </w:tc>
        <w:tc>
          <w:tcPr>
            <w:tcW w:w="2835" w:type="dxa"/>
            <w:gridSpan w:val="2"/>
            <w:tcBorders>
              <w:top w:val="single" w:sz="4" w:space="0" w:color="auto"/>
              <w:left w:val="single" w:sz="4" w:space="0" w:color="auto"/>
              <w:bottom w:val="single" w:sz="4" w:space="0" w:color="auto"/>
            </w:tcBorders>
            <w:vAlign w:val="center"/>
          </w:tcPr>
          <w:p w:rsidR="0039101B" w:rsidRPr="0039101B" w:rsidRDefault="0039101B" w:rsidP="0039101B">
            <w:pPr>
              <w:jc w:val="center"/>
              <w:rPr>
                <w:rFonts w:ascii="宋体" w:hAnsi="宋体" w:cs="宋体"/>
                <w:b/>
                <w:bCs/>
                <w:kern w:val="0"/>
                <w:sz w:val="18"/>
                <w:szCs w:val="18"/>
              </w:rPr>
            </w:pPr>
            <w:r w:rsidRPr="0039101B">
              <w:rPr>
                <w:rFonts w:ascii="宋体" w:hAnsi="宋体" w:cs="宋体" w:hint="eastAsia"/>
                <w:sz w:val="18"/>
                <w:szCs w:val="18"/>
              </w:rPr>
              <w:t>农用排灌动力机械（台）</w:t>
            </w:r>
          </w:p>
        </w:tc>
      </w:tr>
      <w:tr w:rsidR="0039101B" w:rsidTr="0039101B">
        <w:trPr>
          <w:trHeight w:hRule="exact" w:val="567"/>
          <w:jc w:val="center"/>
        </w:trPr>
        <w:tc>
          <w:tcPr>
            <w:tcW w:w="2128" w:type="dxa"/>
            <w:tcBorders>
              <w:left w:val="nil"/>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本年</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上年</w:t>
            </w:r>
          </w:p>
        </w:tc>
        <w:tc>
          <w:tcPr>
            <w:tcW w:w="1417"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39101B" w:rsidRPr="0039101B" w:rsidRDefault="0039101B" w:rsidP="0039101B">
            <w:pPr>
              <w:jc w:val="center"/>
              <w:rPr>
                <w:sz w:val="18"/>
                <w:szCs w:val="18"/>
              </w:rPr>
            </w:pPr>
            <w:r w:rsidRPr="0039101B">
              <w:rPr>
                <w:rFonts w:hint="eastAsia"/>
                <w:sz w:val="18"/>
                <w:szCs w:val="18"/>
              </w:rPr>
              <w:t>上年</w:t>
            </w:r>
          </w:p>
        </w:tc>
      </w:tr>
      <w:tr w:rsidR="0039101B" w:rsidTr="0039101B">
        <w:trPr>
          <w:trHeight w:hRule="exact" w:val="567"/>
          <w:jc w:val="center"/>
        </w:trPr>
        <w:tc>
          <w:tcPr>
            <w:tcW w:w="2128" w:type="dxa"/>
            <w:tcBorders>
              <w:left w:val="nil"/>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hint="eastAsia"/>
                <w:kern w:val="0"/>
                <w:sz w:val="18"/>
                <w:szCs w:val="18"/>
              </w:rPr>
              <w:t>19</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hint="eastAsia"/>
                <w:kern w:val="0"/>
                <w:sz w:val="18"/>
                <w:szCs w:val="18"/>
              </w:rPr>
              <w:t>20</w:t>
            </w:r>
          </w:p>
        </w:tc>
        <w:tc>
          <w:tcPr>
            <w:tcW w:w="1135"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hint="eastAsia"/>
                <w:kern w:val="0"/>
                <w:sz w:val="18"/>
                <w:szCs w:val="18"/>
              </w:rPr>
              <w:t>21</w:t>
            </w:r>
          </w:p>
        </w:tc>
        <w:tc>
          <w:tcPr>
            <w:tcW w:w="992"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kern w:val="0"/>
                <w:sz w:val="18"/>
                <w:szCs w:val="18"/>
              </w:rPr>
              <w:t>22</w:t>
            </w:r>
          </w:p>
        </w:tc>
        <w:tc>
          <w:tcPr>
            <w:tcW w:w="1417" w:type="dxa"/>
            <w:tcBorders>
              <w:top w:val="single" w:sz="4" w:space="0" w:color="auto"/>
              <w:left w:val="single" w:sz="4" w:space="0" w:color="auto"/>
              <w:bottom w:val="single" w:sz="4" w:space="0" w:color="auto"/>
              <w:right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kern w:val="0"/>
                <w:sz w:val="18"/>
                <w:szCs w:val="18"/>
              </w:rPr>
              <w:t>23</w:t>
            </w:r>
          </w:p>
        </w:tc>
        <w:tc>
          <w:tcPr>
            <w:tcW w:w="1418" w:type="dxa"/>
            <w:tcBorders>
              <w:top w:val="single" w:sz="4" w:space="0" w:color="auto"/>
              <w:left w:val="single" w:sz="4" w:space="0" w:color="auto"/>
              <w:bottom w:val="single" w:sz="4" w:space="0" w:color="auto"/>
            </w:tcBorders>
            <w:vAlign w:val="center"/>
          </w:tcPr>
          <w:p w:rsidR="0039101B" w:rsidRPr="0039101B" w:rsidRDefault="0039101B" w:rsidP="0039101B">
            <w:pPr>
              <w:jc w:val="center"/>
              <w:rPr>
                <w:rFonts w:ascii="宋体" w:hAnsi="宋体" w:cs="宋体"/>
                <w:kern w:val="0"/>
                <w:sz w:val="18"/>
                <w:szCs w:val="18"/>
              </w:rPr>
            </w:pPr>
            <w:r w:rsidRPr="0039101B">
              <w:rPr>
                <w:rFonts w:ascii="宋体" w:hAnsi="宋体" w:cs="宋体"/>
                <w:kern w:val="0"/>
                <w:sz w:val="18"/>
                <w:szCs w:val="18"/>
              </w:rPr>
              <w:t>24</w:t>
            </w:r>
          </w:p>
        </w:tc>
      </w:tr>
      <w:tr w:rsidR="0039101B" w:rsidTr="0039101B">
        <w:trPr>
          <w:trHeight w:hRule="exact" w:val="567"/>
          <w:jc w:val="center"/>
        </w:trPr>
        <w:tc>
          <w:tcPr>
            <w:tcW w:w="2128" w:type="dxa"/>
            <w:tcBorders>
              <w:left w:val="nil"/>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top w:val="single" w:sz="4" w:space="0" w:color="auto"/>
              <w:left w:val="single" w:sz="4"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135" w:type="dxa"/>
            <w:tcBorders>
              <w:top w:val="single" w:sz="4" w:space="0" w:color="auto"/>
              <w:left w:val="single" w:sz="4"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135" w:type="dxa"/>
            <w:tcBorders>
              <w:top w:val="single" w:sz="4" w:space="0" w:color="auto"/>
              <w:left w:val="single" w:sz="4"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992" w:type="dxa"/>
            <w:tcBorders>
              <w:top w:val="single" w:sz="4" w:space="0" w:color="auto"/>
              <w:left w:val="single" w:sz="4"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417" w:type="dxa"/>
            <w:tcBorders>
              <w:top w:val="single" w:sz="4" w:space="0" w:color="auto"/>
              <w:left w:val="single" w:sz="4"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418" w:type="dxa"/>
            <w:tcBorders>
              <w:top w:val="single" w:sz="4" w:space="0" w:color="auto"/>
              <w:left w:val="single" w:sz="4" w:space="0" w:color="auto"/>
            </w:tcBorders>
            <w:vAlign w:val="center"/>
          </w:tcPr>
          <w:p w:rsidR="0039101B" w:rsidRDefault="0039101B" w:rsidP="0039101B">
            <w:pPr>
              <w:jc w:val="center"/>
              <w:rPr>
                <w:rFonts w:ascii="宋体" w:hAnsi="宋体" w:cs="宋体"/>
                <w:kern w:val="0"/>
                <w:sz w:val="18"/>
                <w:szCs w:val="18"/>
              </w:rPr>
            </w:pPr>
          </w:p>
        </w:tc>
      </w:tr>
      <w:tr w:rsidR="0039101B" w:rsidTr="00CE2101">
        <w:trPr>
          <w:trHeight w:hRule="exact" w:val="567"/>
          <w:jc w:val="center"/>
        </w:trPr>
        <w:tc>
          <w:tcPr>
            <w:tcW w:w="2128" w:type="dxa"/>
            <w:tcBorders>
              <w:left w:val="nil"/>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418" w:type="dxa"/>
            <w:tcBorders>
              <w:left w:val="single" w:sz="4" w:space="0" w:color="auto"/>
            </w:tcBorders>
            <w:vAlign w:val="center"/>
          </w:tcPr>
          <w:p w:rsidR="0039101B" w:rsidRDefault="0039101B" w:rsidP="0039101B">
            <w:pPr>
              <w:jc w:val="center"/>
              <w:rPr>
                <w:rFonts w:ascii="宋体" w:hAnsi="宋体" w:cs="宋体"/>
                <w:kern w:val="0"/>
                <w:sz w:val="18"/>
                <w:szCs w:val="18"/>
              </w:rPr>
            </w:pPr>
          </w:p>
        </w:tc>
      </w:tr>
      <w:tr w:rsidR="0039101B" w:rsidTr="00CE2101">
        <w:trPr>
          <w:trHeight w:hRule="exact" w:val="567"/>
          <w:jc w:val="center"/>
        </w:trPr>
        <w:tc>
          <w:tcPr>
            <w:tcW w:w="2128" w:type="dxa"/>
            <w:tcBorders>
              <w:left w:val="nil"/>
              <w:bottom w:val="single" w:sz="12" w:space="0" w:color="auto"/>
              <w:right w:val="single" w:sz="4" w:space="0" w:color="auto"/>
            </w:tcBorders>
            <w:vAlign w:val="center"/>
          </w:tcPr>
          <w:p w:rsidR="0039101B" w:rsidRDefault="0039101B" w:rsidP="0039101B">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39101B" w:rsidRDefault="0039101B" w:rsidP="0039101B">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992" w:type="dxa"/>
            <w:tcBorders>
              <w:left w:val="single" w:sz="4" w:space="0" w:color="auto"/>
              <w:bottom w:val="single" w:sz="12"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417" w:type="dxa"/>
            <w:tcBorders>
              <w:left w:val="single" w:sz="4" w:space="0" w:color="auto"/>
              <w:bottom w:val="single" w:sz="12" w:space="0" w:color="auto"/>
              <w:right w:val="single" w:sz="4" w:space="0" w:color="auto"/>
            </w:tcBorders>
            <w:vAlign w:val="center"/>
          </w:tcPr>
          <w:p w:rsidR="0039101B" w:rsidRDefault="0039101B" w:rsidP="0039101B">
            <w:pPr>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39101B" w:rsidRDefault="0039101B" w:rsidP="0039101B">
            <w:pPr>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4641A4" w:rsidRDefault="003D1964" w:rsidP="004641A4">
      <w:pPr>
        <w:rPr>
          <w:rFonts w:ascii="宋体" w:eastAsiaTheme="minorEastAsia" w:hAnsi="宋体" w:cstheme="minorBidi"/>
          <w:sz w:val="18"/>
          <w:szCs w:val="22"/>
        </w:rPr>
      </w:pPr>
      <w:r>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月底前</w:t>
      </w:r>
    </w:p>
    <w:p w:rsidR="00BB4E9A" w:rsidRPr="004641A4" w:rsidRDefault="00BB4E9A">
      <w:pPr>
        <w:rPr>
          <w:rFonts w:ascii="宋体" w:eastAsiaTheme="minorEastAsia" w:hAnsi="宋体" w:cstheme="minorBidi"/>
          <w:sz w:val="18"/>
          <w:szCs w:val="22"/>
        </w:rPr>
      </w:pPr>
    </w:p>
    <w:p w:rsidR="00BB4E9A" w:rsidRDefault="00BB4E9A"/>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62" w:name="_Toc97540419"/>
      <w:r>
        <w:rPr>
          <w:rFonts w:hAnsi="宋体" w:hint="eastAsia"/>
          <w:b w:val="0"/>
        </w:rPr>
        <w:lastRenderedPageBreak/>
        <w:t>农机化作业情况年报表</w:t>
      </w:r>
      <w:bookmarkEnd w:id="162"/>
    </w:p>
    <w:tbl>
      <w:tblPr>
        <w:tblW w:w="10065" w:type="dxa"/>
        <w:jc w:val="center"/>
        <w:tblLayout w:type="fixed"/>
        <w:tblLook w:val="04A0" w:firstRow="1" w:lastRow="0" w:firstColumn="1" w:lastColumn="0" w:noHBand="0" w:noVBand="1"/>
      </w:tblPr>
      <w:tblGrid>
        <w:gridCol w:w="2128"/>
        <w:gridCol w:w="704"/>
        <w:gridCol w:w="1136"/>
        <w:gridCol w:w="1135"/>
        <w:gridCol w:w="1135"/>
        <w:gridCol w:w="992"/>
        <w:gridCol w:w="1417"/>
        <w:gridCol w:w="1418"/>
      </w:tblGrid>
      <w:tr w:rsidR="0030336C" w:rsidTr="00CE2101">
        <w:trPr>
          <w:jc w:val="center"/>
        </w:trPr>
        <w:tc>
          <w:tcPr>
            <w:tcW w:w="3968" w:type="dxa"/>
            <w:gridSpan w:val="3"/>
            <w:tcBorders>
              <w:bottom w:val="single" w:sz="12" w:space="0" w:color="auto"/>
            </w:tcBorders>
            <w:vAlign w:val="bottom"/>
          </w:tcPr>
          <w:p w:rsidR="0030336C" w:rsidRDefault="0030336C" w:rsidP="0030336C">
            <w:pPr>
              <w:pStyle w:val="a4"/>
              <w:rPr>
                <w:rFonts w:hAnsi="宋体"/>
                <w:sz w:val="18"/>
                <w:szCs w:val="18"/>
              </w:rPr>
            </w:pPr>
            <w:r>
              <w:rPr>
                <w:rFonts w:hAnsi="宋体" w:hint="eastAsia"/>
                <w:sz w:val="18"/>
                <w:szCs w:val="18"/>
              </w:rPr>
              <w:t>综合机关名称：</w:t>
            </w:r>
          </w:p>
        </w:tc>
        <w:tc>
          <w:tcPr>
            <w:tcW w:w="1135" w:type="dxa"/>
            <w:tcBorders>
              <w:bottom w:val="single" w:sz="12" w:space="0" w:color="auto"/>
            </w:tcBorders>
            <w:vAlign w:val="bottom"/>
          </w:tcPr>
          <w:p w:rsidR="0030336C" w:rsidRDefault="008A1CDA" w:rsidP="0030336C">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30336C" w:rsidRDefault="0030336C" w:rsidP="0030336C">
            <w:pPr>
              <w:pStyle w:val="a4"/>
              <w:rPr>
                <w:rFonts w:hAnsi="宋体"/>
                <w:sz w:val="18"/>
                <w:szCs w:val="18"/>
              </w:rPr>
            </w:pPr>
          </w:p>
        </w:tc>
        <w:tc>
          <w:tcPr>
            <w:tcW w:w="992" w:type="dxa"/>
            <w:tcBorders>
              <w:bottom w:val="single" w:sz="12" w:space="0" w:color="auto"/>
            </w:tcBorders>
          </w:tcPr>
          <w:p w:rsidR="0030336C" w:rsidRDefault="0030336C" w:rsidP="0030336C">
            <w:pPr>
              <w:pStyle w:val="a4"/>
              <w:rPr>
                <w:rFonts w:hAnsi="宋体"/>
                <w:sz w:val="18"/>
                <w:szCs w:val="18"/>
              </w:rPr>
            </w:pPr>
          </w:p>
        </w:tc>
        <w:tc>
          <w:tcPr>
            <w:tcW w:w="2835" w:type="dxa"/>
            <w:gridSpan w:val="2"/>
            <w:tcBorders>
              <w:bottom w:val="single" w:sz="12" w:space="0" w:color="auto"/>
            </w:tcBorders>
            <w:vAlign w:val="bottom"/>
          </w:tcPr>
          <w:p w:rsidR="0030336C" w:rsidRDefault="0030336C" w:rsidP="005114DF">
            <w:pPr>
              <w:pStyle w:val="a4"/>
              <w:spacing w:line="240" w:lineRule="exact"/>
              <w:jc w:val="left"/>
              <w:rPr>
                <w:rFonts w:hAnsi="宋体"/>
                <w:sz w:val="18"/>
                <w:szCs w:val="18"/>
              </w:rPr>
            </w:pPr>
            <w:r>
              <w:rPr>
                <w:rFonts w:hAnsi="宋体" w:hint="eastAsia"/>
                <w:sz w:val="18"/>
                <w:szCs w:val="18"/>
              </w:rPr>
              <w:t>表    号：</w:t>
            </w:r>
            <w:r>
              <w:rPr>
                <w:rFonts w:hAnsi="宋体"/>
                <w:sz w:val="18"/>
                <w:szCs w:val="18"/>
              </w:rPr>
              <w:t>NY</w:t>
            </w:r>
            <w:r>
              <w:rPr>
                <w:rFonts w:hAnsi="宋体" w:hint="eastAsia"/>
                <w:sz w:val="18"/>
                <w:szCs w:val="18"/>
              </w:rPr>
              <w:t>3</w:t>
            </w:r>
            <w:r w:rsidRPr="005114DF">
              <w:rPr>
                <w:rFonts w:hAnsi="宋体"/>
                <w:sz w:val="18"/>
                <w:szCs w:val="18"/>
              </w:rPr>
              <w:t>0</w:t>
            </w:r>
            <w:r w:rsidR="009576F8" w:rsidRPr="005114DF">
              <w:rPr>
                <w:rFonts w:hAnsi="宋体"/>
                <w:sz w:val="18"/>
                <w:szCs w:val="18"/>
              </w:rPr>
              <w:t>5</w:t>
            </w:r>
            <w:r w:rsidRPr="005114DF">
              <w:rPr>
                <w:rFonts w:hAnsi="宋体" w:hint="eastAsia"/>
                <w:sz w:val="18"/>
                <w:szCs w:val="18"/>
              </w:rPr>
              <w:t>表</w:t>
            </w:r>
          </w:p>
          <w:p w:rsidR="0030336C" w:rsidRDefault="0030336C" w:rsidP="005114DF">
            <w:pPr>
              <w:pStyle w:val="a4"/>
              <w:spacing w:line="240" w:lineRule="exact"/>
              <w:jc w:val="left"/>
              <w:rPr>
                <w:rFonts w:hAnsi="宋体"/>
                <w:sz w:val="18"/>
                <w:szCs w:val="18"/>
              </w:rPr>
            </w:pPr>
            <w:r>
              <w:rPr>
                <w:rFonts w:hAnsi="宋体" w:hint="eastAsia"/>
                <w:sz w:val="18"/>
                <w:szCs w:val="18"/>
              </w:rPr>
              <w:t>制定机关：</w:t>
            </w:r>
            <w:r w:rsidRPr="005114DF">
              <w:rPr>
                <w:rFonts w:hAnsi="宋体" w:hint="eastAsia"/>
                <w:sz w:val="18"/>
                <w:szCs w:val="18"/>
              </w:rPr>
              <w:t>盐城市统计局</w:t>
            </w:r>
          </w:p>
          <w:p w:rsidR="0030336C" w:rsidRDefault="00440445" w:rsidP="005114DF">
            <w:pPr>
              <w:pStyle w:val="a4"/>
              <w:spacing w:line="240" w:lineRule="exact"/>
              <w:jc w:val="left"/>
              <w:rPr>
                <w:rFonts w:hAnsi="宋体"/>
                <w:sz w:val="18"/>
                <w:szCs w:val="18"/>
              </w:rPr>
            </w:pPr>
            <w:r>
              <w:rPr>
                <w:rFonts w:hAnsi="宋体" w:hint="eastAsia"/>
                <w:sz w:val="18"/>
                <w:szCs w:val="18"/>
              </w:rPr>
              <w:t>文    号：盐统〔2022〕2号</w:t>
            </w:r>
          </w:p>
          <w:p w:rsidR="0030336C" w:rsidRDefault="00440445" w:rsidP="005114DF">
            <w:pPr>
              <w:pStyle w:val="a4"/>
              <w:spacing w:line="240" w:lineRule="exact"/>
              <w:jc w:val="left"/>
              <w:rPr>
                <w:rFonts w:hAnsi="宋体"/>
                <w:sz w:val="18"/>
                <w:szCs w:val="18"/>
              </w:rPr>
            </w:pPr>
            <w:r>
              <w:rPr>
                <w:rFonts w:hAnsi="宋体" w:hint="eastAsia"/>
                <w:sz w:val="18"/>
                <w:szCs w:val="18"/>
              </w:rPr>
              <w:t xml:space="preserve">批准文号：苏统制〔2022〕10号 </w:t>
            </w:r>
            <w:r w:rsidR="0030336C">
              <w:rPr>
                <w:rFonts w:hAnsi="宋体"/>
                <w:sz w:val="18"/>
                <w:szCs w:val="18"/>
              </w:rPr>
              <w:t xml:space="preserve"> </w:t>
            </w:r>
          </w:p>
          <w:p w:rsidR="0030336C" w:rsidRDefault="00BC34D0" w:rsidP="005114DF">
            <w:pPr>
              <w:pStyle w:val="a4"/>
              <w:spacing w:line="240" w:lineRule="exact"/>
              <w:jc w:val="left"/>
              <w:rPr>
                <w:rFonts w:hAnsi="宋体"/>
                <w:sz w:val="18"/>
                <w:szCs w:val="18"/>
              </w:rPr>
            </w:pPr>
            <w:r>
              <w:rPr>
                <w:rFonts w:hAnsi="宋体" w:hint="eastAsia"/>
                <w:sz w:val="18"/>
                <w:szCs w:val="18"/>
              </w:rPr>
              <w:t>有效期至：2023年2月</w:t>
            </w:r>
          </w:p>
        </w:tc>
      </w:tr>
      <w:tr w:rsidR="0030336C" w:rsidTr="00CE2101">
        <w:trPr>
          <w:trHeight w:val="818"/>
          <w:jc w:val="center"/>
        </w:trPr>
        <w:tc>
          <w:tcPr>
            <w:tcW w:w="2128" w:type="dxa"/>
            <w:vMerge w:val="restart"/>
            <w:tcBorders>
              <w:top w:val="single" w:sz="12" w:space="0" w:color="auto"/>
              <w:left w:val="nil"/>
              <w:right w:val="single" w:sz="6" w:space="0" w:color="auto"/>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代码</w:t>
            </w:r>
          </w:p>
        </w:tc>
        <w:tc>
          <w:tcPr>
            <w:tcW w:w="2271" w:type="dxa"/>
            <w:gridSpan w:val="2"/>
            <w:tcBorders>
              <w:top w:val="single" w:sz="12" w:space="0" w:color="auto"/>
              <w:left w:val="single" w:sz="4" w:space="0" w:color="auto"/>
              <w:right w:val="single" w:sz="6" w:space="0" w:color="auto"/>
            </w:tcBorders>
            <w:vAlign w:val="center"/>
          </w:tcPr>
          <w:p w:rsidR="0030336C" w:rsidRDefault="0030336C" w:rsidP="0030336C">
            <w:pPr>
              <w:jc w:val="center"/>
              <w:rPr>
                <w:sz w:val="18"/>
                <w:szCs w:val="18"/>
              </w:rPr>
            </w:pPr>
            <w:r>
              <w:rPr>
                <w:rFonts w:hint="eastAsia"/>
                <w:sz w:val="18"/>
                <w:szCs w:val="18"/>
              </w:rPr>
              <w:t>机耕作业面积（千公顷）</w:t>
            </w:r>
          </w:p>
        </w:tc>
        <w:tc>
          <w:tcPr>
            <w:tcW w:w="2127" w:type="dxa"/>
            <w:gridSpan w:val="2"/>
            <w:tcBorders>
              <w:top w:val="single" w:sz="12" w:space="0" w:color="auto"/>
              <w:left w:val="single" w:sz="6" w:space="0" w:color="auto"/>
              <w:right w:val="single" w:sz="6" w:space="0" w:color="auto"/>
            </w:tcBorders>
            <w:vAlign w:val="center"/>
          </w:tcPr>
          <w:p w:rsidR="0030336C" w:rsidRDefault="0030336C" w:rsidP="0030336C">
            <w:pPr>
              <w:jc w:val="center"/>
              <w:rPr>
                <w:rFonts w:ascii="宋体" w:hAnsi="宋体" w:cs="宋体"/>
                <w:sz w:val="18"/>
                <w:szCs w:val="18"/>
              </w:rPr>
            </w:pPr>
            <w:r>
              <w:rPr>
                <w:rFonts w:ascii="宋体" w:hAnsi="宋体" w:cs="宋体" w:hint="eastAsia"/>
                <w:sz w:val="18"/>
                <w:szCs w:val="18"/>
              </w:rPr>
              <w:t>机播（插）作业面积（千公顷）</w:t>
            </w:r>
          </w:p>
        </w:tc>
        <w:tc>
          <w:tcPr>
            <w:tcW w:w="2835" w:type="dxa"/>
            <w:gridSpan w:val="2"/>
            <w:tcBorders>
              <w:top w:val="single" w:sz="12" w:space="0" w:color="auto"/>
              <w:left w:val="single" w:sz="6" w:space="0" w:color="auto"/>
            </w:tcBorders>
            <w:vAlign w:val="center"/>
          </w:tcPr>
          <w:p w:rsidR="0030336C" w:rsidRDefault="0030336C" w:rsidP="0030336C">
            <w:pPr>
              <w:jc w:val="center"/>
              <w:rPr>
                <w:rFonts w:ascii="宋体" w:hAnsi="宋体" w:cs="宋体"/>
                <w:sz w:val="18"/>
                <w:szCs w:val="18"/>
              </w:rPr>
            </w:pPr>
            <w:r>
              <w:rPr>
                <w:rFonts w:ascii="宋体" w:hAnsi="宋体" w:cs="宋体" w:hint="eastAsia"/>
                <w:sz w:val="18"/>
                <w:szCs w:val="18"/>
              </w:rPr>
              <w:t>机械植保面积（千公顷）</w:t>
            </w:r>
          </w:p>
        </w:tc>
      </w:tr>
      <w:tr w:rsidR="0030336C" w:rsidTr="00CE2101">
        <w:trPr>
          <w:trHeight w:val="415"/>
          <w:jc w:val="center"/>
        </w:trPr>
        <w:tc>
          <w:tcPr>
            <w:tcW w:w="2128" w:type="dxa"/>
            <w:vMerge/>
            <w:tcBorders>
              <w:left w:val="nil"/>
              <w:bottom w:val="single" w:sz="6" w:space="0" w:color="auto"/>
              <w:right w:val="single" w:sz="6" w:space="0" w:color="auto"/>
            </w:tcBorders>
            <w:vAlign w:val="center"/>
          </w:tcPr>
          <w:p w:rsidR="0030336C" w:rsidRDefault="0030336C" w:rsidP="0030336C">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本年</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上年</w:t>
            </w:r>
          </w:p>
        </w:tc>
        <w:tc>
          <w:tcPr>
            <w:tcW w:w="1417"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上年</w:t>
            </w:r>
          </w:p>
        </w:tc>
      </w:tr>
      <w:tr w:rsidR="0030336C" w:rsidTr="00CE2101">
        <w:trPr>
          <w:trHeight w:val="415"/>
          <w:jc w:val="center"/>
        </w:trPr>
        <w:tc>
          <w:tcPr>
            <w:tcW w:w="2128" w:type="dxa"/>
            <w:tcBorders>
              <w:top w:val="single" w:sz="6" w:space="0" w:color="auto"/>
              <w:left w:val="nil"/>
              <w:bottom w:val="single" w:sz="4" w:space="0" w:color="auto"/>
              <w:right w:val="single" w:sz="4" w:space="0" w:color="000000"/>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1</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widowControl/>
              <w:jc w:val="center"/>
              <w:rPr>
                <w:sz w:val="18"/>
                <w:szCs w:val="18"/>
              </w:rPr>
            </w:pPr>
            <w:r>
              <w:rPr>
                <w:sz w:val="18"/>
                <w:szCs w:val="18"/>
              </w:rPr>
              <w:t>3</w:t>
            </w:r>
          </w:p>
        </w:tc>
        <w:tc>
          <w:tcPr>
            <w:tcW w:w="992"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widowControl/>
              <w:jc w:val="center"/>
              <w:rPr>
                <w:rFonts w:ascii="宋体" w:hAnsi="宋体" w:cs="宋体"/>
                <w:kern w:val="0"/>
                <w:sz w:val="18"/>
                <w:szCs w:val="18"/>
              </w:rPr>
            </w:pPr>
            <w:r>
              <w:rPr>
                <w:sz w:val="18"/>
                <w:szCs w:val="18"/>
              </w:rPr>
              <w:t>4</w:t>
            </w:r>
          </w:p>
        </w:tc>
        <w:tc>
          <w:tcPr>
            <w:tcW w:w="1417"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30336C" w:rsidRDefault="0030336C" w:rsidP="0030336C">
            <w:pPr>
              <w:widowControl/>
              <w:jc w:val="center"/>
              <w:rPr>
                <w:rFonts w:ascii="宋体" w:hAnsi="宋体" w:cs="宋体"/>
                <w:kern w:val="0"/>
                <w:sz w:val="18"/>
                <w:szCs w:val="18"/>
              </w:rPr>
            </w:pPr>
            <w:r>
              <w:rPr>
                <w:rFonts w:ascii="宋体" w:hAnsi="宋体" w:cs="宋体" w:hint="eastAsia"/>
                <w:kern w:val="0"/>
                <w:sz w:val="18"/>
                <w:szCs w:val="18"/>
              </w:rPr>
              <w:t>6</w:t>
            </w:r>
          </w:p>
        </w:tc>
      </w:tr>
      <w:tr w:rsidR="0030336C" w:rsidTr="00CE2101">
        <w:trPr>
          <w:trHeight w:hRule="exact" w:val="567"/>
          <w:jc w:val="center"/>
        </w:trPr>
        <w:tc>
          <w:tcPr>
            <w:tcW w:w="2128" w:type="dxa"/>
            <w:tcBorders>
              <w:top w:val="single" w:sz="4" w:space="0" w:color="auto"/>
              <w:left w:val="nil"/>
              <w:right w:val="single" w:sz="4" w:space="0" w:color="auto"/>
            </w:tcBorders>
            <w:vAlign w:val="center"/>
          </w:tcPr>
          <w:p w:rsidR="0030336C" w:rsidRDefault="0030336C" w:rsidP="0030336C">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271" w:type="dxa"/>
            <w:gridSpan w:val="2"/>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rFonts w:ascii="宋体" w:hAnsi="宋体" w:cs="宋体"/>
                <w:sz w:val="18"/>
                <w:szCs w:val="18"/>
              </w:rPr>
            </w:pPr>
            <w:r>
              <w:rPr>
                <w:rFonts w:ascii="宋体" w:hAnsi="宋体" w:cs="宋体" w:hint="eastAsia"/>
                <w:sz w:val="18"/>
                <w:szCs w:val="18"/>
              </w:rPr>
              <w:t>机收作业面积（千公顷）</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rFonts w:ascii="宋体" w:hAnsi="宋体" w:cs="宋体"/>
                <w:sz w:val="18"/>
                <w:szCs w:val="18"/>
              </w:rPr>
            </w:pPr>
            <w:r>
              <w:rPr>
                <w:rFonts w:ascii="宋体" w:hAnsi="宋体" w:cs="宋体" w:hint="eastAsia"/>
                <w:sz w:val="18"/>
                <w:szCs w:val="18"/>
              </w:rPr>
              <w:t>秸秆机械还田面积（千公顷）</w:t>
            </w:r>
          </w:p>
        </w:tc>
        <w:tc>
          <w:tcPr>
            <w:tcW w:w="1417" w:type="dxa"/>
            <w:tcBorders>
              <w:top w:val="single" w:sz="4" w:space="0" w:color="auto"/>
              <w:left w:val="single" w:sz="4" w:space="0" w:color="auto"/>
            </w:tcBorders>
            <w:vAlign w:val="center"/>
          </w:tcPr>
          <w:p w:rsidR="0030336C" w:rsidRDefault="0030336C" w:rsidP="0030336C">
            <w:pPr>
              <w:jc w:val="center"/>
              <w:rPr>
                <w:rFonts w:ascii="宋体" w:hAnsi="宋体" w:cs="宋体"/>
                <w:sz w:val="18"/>
                <w:szCs w:val="18"/>
              </w:rPr>
            </w:pPr>
          </w:p>
        </w:tc>
        <w:tc>
          <w:tcPr>
            <w:tcW w:w="1418" w:type="dxa"/>
            <w:tcBorders>
              <w:top w:val="single" w:sz="4" w:space="0" w:color="auto"/>
              <w:left w:val="single" w:sz="4" w:space="0" w:color="auto"/>
            </w:tcBorders>
            <w:vAlign w:val="center"/>
          </w:tcPr>
          <w:p w:rsidR="0030336C" w:rsidRDefault="0030336C" w:rsidP="0030336C">
            <w:pPr>
              <w:jc w:val="center"/>
              <w:rPr>
                <w:rFonts w:ascii="宋体" w:hAnsi="宋体" w:cs="宋体"/>
                <w:sz w:val="18"/>
                <w:szCs w:val="18"/>
              </w:rPr>
            </w:pPr>
          </w:p>
        </w:tc>
      </w:tr>
      <w:tr w:rsidR="0030336C" w:rsidTr="00CE2101">
        <w:trPr>
          <w:trHeight w:hRule="exact" w:val="567"/>
          <w:jc w:val="center"/>
        </w:trPr>
        <w:tc>
          <w:tcPr>
            <w:tcW w:w="2128" w:type="dxa"/>
            <w:tcBorders>
              <w:left w:val="nil"/>
              <w:right w:val="single" w:sz="4" w:space="0" w:color="auto"/>
            </w:tcBorders>
            <w:vAlign w:val="center"/>
          </w:tcPr>
          <w:p w:rsidR="0030336C" w:rsidRDefault="005B5EB7" w:rsidP="0030336C">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本年</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sz w:val="18"/>
                <w:szCs w:val="18"/>
              </w:rPr>
            </w:pPr>
            <w:r>
              <w:rPr>
                <w:rFonts w:hint="eastAsia"/>
                <w:sz w:val="18"/>
                <w:szCs w:val="18"/>
              </w:rPr>
              <w:t>上年</w:t>
            </w:r>
          </w:p>
        </w:tc>
        <w:tc>
          <w:tcPr>
            <w:tcW w:w="1417" w:type="dxa"/>
            <w:tcBorders>
              <w:left w:val="single" w:sz="4" w:space="0" w:color="auto"/>
              <w:right w:val="single" w:sz="4" w:space="0" w:color="auto"/>
            </w:tcBorders>
            <w:vAlign w:val="center"/>
          </w:tcPr>
          <w:p w:rsidR="0030336C" w:rsidRDefault="0030336C" w:rsidP="0030336C">
            <w:pPr>
              <w:jc w:val="center"/>
              <w:rPr>
                <w:sz w:val="18"/>
                <w:szCs w:val="18"/>
              </w:rPr>
            </w:pPr>
          </w:p>
        </w:tc>
        <w:tc>
          <w:tcPr>
            <w:tcW w:w="1418" w:type="dxa"/>
            <w:tcBorders>
              <w:left w:val="single" w:sz="4" w:space="0" w:color="auto"/>
            </w:tcBorders>
            <w:vAlign w:val="center"/>
          </w:tcPr>
          <w:p w:rsidR="0030336C" w:rsidRDefault="0030336C" w:rsidP="0030336C">
            <w:pPr>
              <w:jc w:val="center"/>
              <w:rPr>
                <w:sz w:val="18"/>
                <w:szCs w:val="18"/>
              </w:rPr>
            </w:pPr>
          </w:p>
        </w:tc>
      </w:tr>
      <w:tr w:rsidR="0030336C" w:rsidTr="00CE2101">
        <w:trPr>
          <w:trHeight w:hRule="exact" w:val="567"/>
          <w:jc w:val="center"/>
        </w:trPr>
        <w:tc>
          <w:tcPr>
            <w:tcW w:w="2128" w:type="dxa"/>
            <w:tcBorders>
              <w:left w:val="nil"/>
              <w:right w:val="single" w:sz="4" w:space="0" w:color="auto"/>
            </w:tcBorders>
            <w:vAlign w:val="center"/>
          </w:tcPr>
          <w:p w:rsidR="0030336C" w:rsidRDefault="005B5EB7" w:rsidP="0030336C">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r>
              <w:rPr>
                <w:rFonts w:ascii="宋体" w:hAnsi="宋体" w:cs="宋体" w:hint="eastAsia"/>
                <w:kern w:val="0"/>
                <w:sz w:val="18"/>
                <w:szCs w:val="18"/>
              </w:rPr>
              <w:t>7</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r>
              <w:rPr>
                <w:rFonts w:ascii="宋体" w:hAnsi="宋体" w:cs="宋体" w:hint="eastAsia"/>
                <w:kern w:val="0"/>
                <w:sz w:val="18"/>
                <w:szCs w:val="18"/>
              </w:rPr>
              <w:t>8</w:t>
            </w:r>
          </w:p>
        </w:tc>
        <w:tc>
          <w:tcPr>
            <w:tcW w:w="1135"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1417"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8" w:type="dxa"/>
            <w:tcBorders>
              <w:left w:val="single" w:sz="4" w:space="0" w:color="auto"/>
            </w:tcBorders>
            <w:vAlign w:val="center"/>
          </w:tcPr>
          <w:p w:rsidR="0030336C" w:rsidRDefault="0030336C" w:rsidP="0030336C">
            <w:pPr>
              <w:jc w:val="center"/>
              <w:rPr>
                <w:rFonts w:ascii="宋体" w:hAnsi="宋体" w:cs="宋体"/>
                <w:kern w:val="0"/>
                <w:sz w:val="18"/>
                <w:szCs w:val="18"/>
              </w:rPr>
            </w:pPr>
          </w:p>
        </w:tc>
      </w:tr>
      <w:tr w:rsidR="0030336C" w:rsidTr="00CE2101">
        <w:trPr>
          <w:trHeight w:hRule="exact" w:val="567"/>
          <w:jc w:val="center"/>
        </w:trPr>
        <w:tc>
          <w:tcPr>
            <w:tcW w:w="2128" w:type="dxa"/>
            <w:tcBorders>
              <w:left w:val="nil"/>
              <w:right w:val="single" w:sz="4" w:space="0" w:color="auto"/>
            </w:tcBorders>
            <w:vAlign w:val="center"/>
          </w:tcPr>
          <w:p w:rsidR="0030336C" w:rsidRDefault="0030336C" w:rsidP="0030336C">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136" w:type="dxa"/>
            <w:tcBorders>
              <w:top w:val="single" w:sz="4" w:space="0" w:color="auto"/>
              <w:left w:val="single" w:sz="4" w:space="0" w:color="auto"/>
              <w:right w:val="single" w:sz="4" w:space="0" w:color="auto"/>
            </w:tcBorders>
            <w:vAlign w:val="center"/>
          </w:tcPr>
          <w:p w:rsidR="0030336C" w:rsidRDefault="0030336C" w:rsidP="0030336C">
            <w:pPr>
              <w:jc w:val="center"/>
              <w:rPr>
                <w:rFonts w:ascii="宋体" w:hAnsi="宋体" w:cs="宋体"/>
                <w:sz w:val="11"/>
                <w:szCs w:val="11"/>
              </w:rPr>
            </w:pPr>
          </w:p>
        </w:tc>
        <w:tc>
          <w:tcPr>
            <w:tcW w:w="1135" w:type="dxa"/>
            <w:tcBorders>
              <w:top w:val="single" w:sz="4" w:space="0" w:color="auto"/>
              <w:left w:val="single" w:sz="4" w:space="0" w:color="auto"/>
              <w:right w:val="single" w:sz="4" w:space="0" w:color="auto"/>
            </w:tcBorders>
            <w:vAlign w:val="center"/>
          </w:tcPr>
          <w:p w:rsidR="0030336C" w:rsidRDefault="0030336C" w:rsidP="0030336C">
            <w:pPr>
              <w:jc w:val="center"/>
              <w:rPr>
                <w:rFonts w:ascii="宋体" w:hAnsi="宋体" w:cs="宋体"/>
                <w:sz w:val="11"/>
                <w:szCs w:val="11"/>
              </w:rPr>
            </w:pPr>
          </w:p>
        </w:tc>
        <w:tc>
          <w:tcPr>
            <w:tcW w:w="1135" w:type="dxa"/>
            <w:tcBorders>
              <w:top w:val="single" w:sz="4" w:space="0" w:color="auto"/>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992" w:type="dxa"/>
            <w:tcBorders>
              <w:top w:val="single" w:sz="4" w:space="0" w:color="auto"/>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7" w:type="dxa"/>
            <w:tcBorders>
              <w:left w:val="single" w:sz="4" w:space="0" w:color="auto"/>
            </w:tcBorders>
            <w:vAlign w:val="center"/>
          </w:tcPr>
          <w:p w:rsidR="0030336C" w:rsidRDefault="0030336C" w:rsidP="0030336C">
            <w:pPr>
              <w:jc w:val="center"/>
              <w:rPr>
                <w:rFonts w:ascii="宋体" w:hAnsi="宋体" w:cs="宋体"/>
                <w:bCs/>
                <w:kern w:val="0"/>
                <w:sz w:val="18"/>
                <w:szCs w:val="18"/>
              </w:rPr>
            </w:pPr>
          </w:p>
        </w:tc>
        <w:tc>
          <w:tcPr>
            <w:tcW w:w="1418" w:type="dxa"/>
            <w:tcBorders>
              <w:left w:val="single" w:sz="4" w:space="0" w:color="auto"/>
            </w:tcBorders>
            <w:vAlign w:val="center"/>
          </w:tcPr>
          <w:p w:rsidR="0030336C" w:rsidRDefault="0030336C" w:rsidP="0030336C">
            <w:pPr>
              <w:jc w:val="center"/>
              <w:rPr>
                <w:rFonts w:ascii="宋体" w:hAnsi="宋体" w:cs="宋体"/>
                <w:bCs/>
                <w:kern w:val="0"/>
                <w:sz w:val="18"/>
                <w:szCs w:val="18"/>
              </w:rPr>
            </w:pPr>
          </w:p>
        </w:tc>
      </w:tr>
      <w:tr w:rsidR="0030336C" w:rsidTr="00CE2101">
        <w:trPr>
          <w:trHeight w:hRule="exact" w:val="567"/>
          <w:jc w:val="center"/>
        </w:trPr>
        <w:tc>
          <w:tcPr>
            <w:tcW w:w="2128" w:type="dxa"/>
            <w:tcBorders>
              <w:left w:val="nil"/>
              <w:right w:val="single" w:sz="4" w:space="0" w:color="auto"/>
            </w:tcBorders>
            <w:vAlign w:val="center"/>
          </w:tcPr>
          <w:p w:rsidR="0030336C" w:rsidRDefault="0030336C" w:rsidP="0030336C">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left w:val="single" w:sz="4" w:space="0" w:color="auto"/>
              <w:right w:val="single" w:sz="4" w:space="0" w:color="auto"/>
            </w:tcBorders>
            <w:vAlign w:val="center"/>
          </w:tcPr>
          <w:p w:rsidR="0030336C" w:rsidRDefault="0030336C" w:rsidP="0030336C">
            <w:pPr>
              <w:jc w:val="center"/>
              <w:rPr>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sz w:val="18"/>
                <w:szCs w:val="18"/>
              </w:rPr>
            </w:pPr>
          </w:p>
        </w:tc>
        <w:tc>
          <w:tcPr>
            <w:tcW w:w="992" w:type="dxa"/>
            <w:tcBorders>
              <w:left w:val="single" w:sz="4" w:space="0" w:color="auto"/>
              <w:right w:val="single" w:sz="4" w:space="0" w:color="auto"/>
            </w:tcBorders>
            <w:vAlign w:val="center"/>
          </w:tcPr>
          <w:p w:rsidR="0030336C" w:rsidRDefault="0030336C" w:rsidP="0030336C">
            <w:pPr>
              <w:jc w:val="center"/>
              <w:rPr>
                <w:sz w:val="18"/>
                <w:szCs w:val="18"/>
              </w:rPr>
            </w:pPr>
          </w:p>
        </w:tc>
        <w:tc>
          <w:tcPr>
            <w:tcW w:w="1417" w:type="dxa"/>
            <w:tcBorders>
              <w:left w:val="single" w:sz="4" w:space="0" w:color="auto"/>
              <w:right w:val="single" w:sz="4" w:space="0" w:color="auto"/>
            </w:tcBorders>
            <w:vAlign w:val="center"/>
          </w:tcPr>
          <w:p w:rsidR="0030336C" w:rsidRDefault="0030336C" w:rsidP="0030336C">
            <w:pPr>
              <w:jc w:val="center"/>
              <w:rPr>
                <w:sz w:val="18"/>
                <w:szCs w:val="18"/>
              </w:rPr>
            </w:pPr>
          </w:p>
        </w:tc>
        <w:tc>
          <w:tcPr>
            <w:tcW w:w="1418" w:type="dxa"/>
            <w:tcBorders>
              <w:left w:val="single" w:sz="4" w:space="0" w:color="auto"/>
            </w:tcBorders>
            <w:vAlign w:val="center"/>
          </w:tcPr>
          <w:p w:rsidR="0030336C" w:rsidRDefault="0030336C" w:rsidP="0030336C">
            <w:pPr>
              <w:jc w:val="center"/>
              <w:rPr>
                <w:sz w:val="18"/>
                <w:szCs w:val="18"/>
              </w:rPr>
            </w:pPr>
          </w:p>
        </w:tc>
      </w:tr>
      <w:tr w:rsidR="0030336C" w:rsidTr="00CE2101">
        <w:trPr>
          <w:trHeight w:hRule="exact" w:val="567"/>
          <w:jc w:val="center"/>
        </w:trPr>
        <w:tc>
          <w:tcPr>
            <w:tcW w:w="2128" w:type="dxa"/>
            <w:tcBorders>
              <w:left w:val="nil"/>
              <w:right w:val="single" w:sz="4" w:space="0" w:color="auto"/>
            </w:tcBorders>
            <w:vAlign w:val="center"/>
          </w:tcPr>
          <w:p w:rsidR="0030336C" w:rsidRDefault="0030336C" w:rsidP="0030336C">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8" w:type="dxa"/>
            <w:tcBorders>
              <w:left w:val="single" w:sz="4" w:space="0" w:color="auto"/>
            </w:tcBorders>
            <w:vAlign w:val="center"/>
          </w:tcPr>
          <w:p w:rsidR="0030336C" w:rsidRDefault="0030336C" w:rsidP="0030336C">
            <w:pPr>
              <w:jc w:val="center"/>
              <w:rPr>
                <w:rFonts w:ascii="宋体" w:hAnsi="宋体" w:cs="宋体"/>
                <w:kern w:val="0"/>
                <w:sz w:val="18"/>
                <w:szCs w:val="18"/>
              </w:rPr>
            </w:pPr>
          </w:p>
        </w:tc>
      </w:tr>
      <w:tr w:rsidR="0030336C" w:rsidTr="00CE2101">
        <w:trPr>
          <w:trHeight w:hRule="exact" w:val="567"/>
          <w:jc w:val="center"/>
        </w:trPr>
        <w:tc>
          <w:tcPr>
            <w:tcW w:w="2128" w:type="dxa"/>
            <w:tcBorders>
              <w:left w:val="nil"/>
              <w:right w:val="single" w:sz="4" w:space="0" w:color="auto"/>
            </w:tcBorders>
            <w:vAlign w:val="center"/>
          </w:tcPr>
          <w:p w:rsidR="0030336C" w:rsidRDefault="0030336C" w:rsidP="0030336C">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left w:val="single" w:sz="4" w:space="0" w:color="auto"/>
              <w:right w:val="single" w:sz="4" w:space="0" w:color="auto"/>
            </w:tcBorders>
            <w:vAlign w:val="center"/>
          </w:tcPr>
          <w:p w:rsidR="0030336C" w:rsidRDefault="0030336C" w:rsidP="0030336C">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b/>
                <w:bCs/>
                <w:kern w:val="0"/>
                <w:sz w:val="18"/>
                <w:szCs w:val="18"/>
              </w:rPr>
            </w:pPr>
          </w:p>
        </w:tc>
        <w:tc>
          <w:tcPr>
            <w:tcW w:w="992" w:type="dxa"/>
            <w:tcBorders>
              <w:left w:val="single" w:sz="4" w:space="0" w:color="auto"/>
              <w:right w:val="single" w:sz="4" w:space="0" w:color="auto"/>
            </w:tcBorders>
            <w:vAlign w:val="center"/>
          </w:tcPr>
          <w:p w:rsidR="0030336C" w:rsidRDefault="0030336C" w:rsidP="0030336C">
            <w:pPr>
              <w:jc w:val="center"/>
              <w:rPr>
                <w:rFonts w:ascii="宋体" w:hAnsi="宋体" w:cs="宋体"/>
                <w:b/>
                <w:bCs/>
                <w:kern w:val="0"/>
                <w:sz w:val="18"/>
                <w:szCs w:val="18"/>
              </w:rPr>
            </w:pPr>
          </w:p>
        </w:tc>
        <w:tc>
          <w:tcPr>
            <w:tcW w:w="1417" w:type="dxa"/>
            <w:tcBorders>
              <w:left w:val="single" w:sz="4" w:space="0" w:color="auto"/>
              <w:right w:val="single" w:sz="4" w:space="0" w:color="auto"/>
            </w:tcBorders>
            <w:vAlign w:val="center"/>
          </w:tcPr>
          <w:p w:rsidR="0030336C" w:rsidRDefault="0030336C" w:rsidP="0030336C">
            <w:pPr>
              <w:jc w:val="center"/>
              <w:rPr>
                <w:rFonts w:ascii="宋体" w:hAnsi="宋体" w:cs="宋体"/>
                <w:b/>
                <w:bCs/>
                <w:kern w:val="0"/>
                <w:sz w:val="18"/>
                <w:szCs w:val="18"/>
              </w:rPr>
            </w:pPr>
          </w:p>
        </w:tc>
        <w:tc>
          <w:tcPr>
            <w:tcW w:w="1418" w:type="dxa"/>
            <w:tcBorders>
              <w:left w:val="single" w:sz="4" w:space="0" w:color="auto"/>
            </w:tcBorders>
            <w:vAlign w:val="center"/>
          </w:tcPr>
          <w:p w:rsidR="0030336C" w:rsidRDefault="0030336C" w:rsidP="0030336C">
            <w:pPr>
              <w:jc w:val="center"/>
              <w:rPr>
                <w:rFonts w:ascii="宋体" w:hAnsi="宋体" w:cs="宋体"/>
                <w:b/>
                <w:bCs/>
                <w:kern w:val="0"/>
                <w:sz w:val="18"/>
                <w:szCs w:val="18"/>
              </w:rPr>
            </w:pPr>
          </w:p>
        </w:tc>
      </w:tr>
      <w:tr w:rsidR="0030336C" w:rsidTr="00CE2101">
        <w:trPr>
          <w:trHeight w:hRule="exact" w:val="567"/>
          <w:jc w:val="center"/>
        </w:trPr>
        <w:tc>
          <w:tcPr>
            <w:tcW w:w="2128" w:type="dxa"/>
            <w:tcBorders>
              <w:left w:val="nil"/>
              <w:right w:val="single" w:sz="4" w:space="0" w:color="auto"/>
            </w:tcBorders>
            <w:vAlign w:val="center"/>
          </w:tcPr>
          <w:p w:rsidR="0030336C" w:rsidRDefault="0030336C" w:rsidP="0030336C">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8" w:type="dxa"/>
            <w:tcBorders>
              <w:left w:val="single" w:sz="4" w:space="0" w:color="auto"/>
            </w:tcBorders>
            <w:vAlign w:val="center"/>
          </w:tcPr>
          <w:p w:rsidR="0030336C" w:rsidRDefault="0030336C" w:rsidP="0030336C">
            <w:pPr>
              <w:jc w:val="center"/>
              <w:rPr>
                <w:rFonts w:ascii="宋体" w:hAnsi="宋体" w:cs="宋体"/>
                <w:kern w:val="0"/>
                <w:sz w:val="18"/>
                <w:szCs w:val="18"/>
              </w:rPr>
            </w:pPr>
          </w:p>
        </w:tc>
      </w:tr>
      <w:tr w:rsidR="0030336C" w:rsidTr="00CE2101">
        <w:trPr>
          <w:trHeight w:hRule="exact" w:val="567"/>
          <w:jc w:val="center"/>
        </w:trPr>
        <w:tc>
          <w:tcPr>
            <w:tcW w:w="2128" w:type="dxa"/>
            <w:tcBorders>
              <w:left w:val="nil"/>
              <w:right w:val="single" w:sz="4" w:space="0" w:color="auto"/>
            </w:tcBorders>
            <w:vAlign w:val="center"/>
          </w:tcPr>
          <w:p w:rsidR="0030336C" w:rsidRDefault="0030336C" w:rsidP="0030336C">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8" w:type="dxa"/>
            <w:tcBorders>
              <w:left w:val="single" w:sz="4" w:space="0" w:color="auto"/>
            </w:tcBorders>
            <w:vAlign w:val="center"/>
          </w:tcPr>
          <w:p w:rsidR="0030336C" w:rsidRDefault="0030336C" w:rsidP="0030336C">
            <w:pPr>
              <w:jc w:val="center"/>
              <w:rPr>
                <w:rFonts w:ascii="宋体" w:hAnsi="宋体" w:cs="宋体"/>
                <w:kern w:val="0"/>
                <w:sz w:val="18"/>
                <w:szCs w:val="18"/>
              </w:rPr>
            </w:pPr>
          </w:p>
        </w:tc>
      </w:tr>
      <w:tr w:rsidR="0030336C" w:rsidTr="00CE2101">
        <w:trPr>
          <w:trHeight w:hRule="exact" w:val="567"/>
          <w:jc w:val="center"/>
        </w:trPr>
        <w:tc>
          <w:tcPr>
            <w:tcW w:w="2128" w:type="dxa"/>
            <w:tcBorders>
              <w:left w:val="nil"/>
              <w:right w:val="single" w:sz="4" w:space="0" w:color="auto"/>
            </w:tcBorders>
            <w:vAlign w:val="center"/>
          </w:tcPr>
          <w:p w:rsidR="0030336C" w:rsidRDefault="0030336C" w:rsidP="0030336C">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8" w:type="dxa"/>
            <w:tcBorders>
              <w:left w:val="single" w:sz="4" w:space="0" w:color="auto"/>
            </w:tcBorders>
            <w:vAlign w:val="center"/>
          </w:tcPr>
          <w:p w:rsidR="0030336C" w:rsidRDefault="0030336C" w:rsidP="0030336C">
            <w:pPr>
              <w:jc w:val="center"/>
              <w:rPr>
                <w:rFonts w:ascii="宋体" w:hAnsi="宋体" w:cs="宋体"/>
                <w:kern w:val="0"/>
                <w:sz w:val="18"/>
                <w:szCs w:val="18"/>
              </w:rPr>
            </w:pPr>
          </w:p>
        </w:tc>
      </w:tr>
      <w:tr w:rsidR="0030336C" w:rsidTr="00CE2101">
        <w:trPr>
          <w:trHeight w:hRule="exact" w:val="567"/>
          <w:jc w:val="center"/>
        </w:trPr>
        <w:tc>
          <w:tcPr>
            <w:tcW w:w="2128" w:type="dxa"/>
            <w:tcBorders>
              <w:left w:val="nil"/>
              <w:right w:val="single" w:sz="4" w:space="0" w:color="auto"/>
            </w:tcBorders>
            <w:vAlign w:val="center"/>
          </w:tcPr>
          <w:p w:rsidR="0030336C" w:rsidRDefault="0030336C" w:rsidP="0030336C">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30336C" w:rsidRDefault="0030336C" w:rsidP="0030336C">
            <w:pPr>
              <w:jc w:val="center"/>
              <w:rPr>
                <w:rFonts w:ascii="宋体" w:hAnsi="宋体" w:cs="宋体"/>
                <w:kern w:val="0"/>
                <w:sz w:val="18"/>
                <w:szCs w:val="18"/>
              </w:rPr>
            </w:pPr>
          </w:p>
        </w:tc>
        <w:tc>
          <w:tcPr>
            <w:tcW w:w="1418" w:type="dxa"/>
            <w:tcBorders>
              <w:left w:val="single" w:sz="4" w:space="0" w:color="auto"/>
            </w:tcBorders>
            <w:vAlign w:val="center"/>
          </w:tcPr>
          <w:p w:rsidR="0030336C" w:rsidRDefault="0030336C" w:rsidP="0030336C">
            <w:pPr>
              <w:jc w:val="center"/>
              <w:rPr>
                <w:rFonts w:ascii="宋体" w:hAnsi="宋体" w:cs="宋体"/>
                <w:kern w:val="0"/>
                <w:sz w:val="18"/>
                <w:szCs w:val="18"/>
              </w:rPr>
            </w:pPr>
          </w:p>
        </w:tc>
      </w:tr>
      <w:tr w:rsidR="0030336C" w:rsidTr="00CE2101">
        <w:trPr>
          <w:trHeight w:hRule="exact" w:val="567"/>
          <w:jc w:val="center"/>
        </w:trPr>
        <w:tc>
          <w:tcPr>
            <w:tcW w:w="2128" w:type="dxa"/>
            <w:tcBorders>
              <w:left w:val="nil"/>
              <w:bottom w:val="single" w:sz="12" w:space="0" w:color="auto"/>
              <w:right w:val="single" w:sz="4" w:space="0" w:color="auto"/>
            </w:tcBorders>
            <w:vAlign w:val="center"/>
          </w:tcPr>
          <w:p w:rsidR="0030336C" w:rsidRDefault="0030336C" w:rsidP="0030336C">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30336C" w:rsidRDefault="0030336C" w:rsidP="0030336C">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30336C" w:rsidRDefault="0030336C" w:rsidP="0030336C">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30336C" w:rsidRDefault="0030336C" w:rsidP="0030336C">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30336C" w:rsidRDefault="0030336C" w:rsidP="0030336C">
            <w:pPr>
              <w:widowControl/>
              <w:jc w:val="center"/>
              <w:rPr>
                <w:rFonts w:ascii="宋体" w:hAnsi="宋体" w:cs="宋体"/>
                <w:kern w:val="0"/>
                <w:sz w:val="18"/>
                <w:szCs w:val="18"/>
              </w:rPr>
            </w:pPr>
          </w:p>
        </w:tc>
        <w:tc>
          <w:tcPr>
            <w:tcW w:w="992" w:type="dxa"/>
            <w:tcBorders>
              <w:left w:val="single" w:sz="4" w:space="0" w:color="auto"/>
              <w:bottom w:val="single" w:sz="12" w:space="0" w:color="auto"/>
              <w:right w:val="single" w:sz="4" w:space="0" w:color="auto"/>
            </w:tcBorders>
            <w:vAlign w:val="center"/>
          </w:tcPr>
          <w:p w:rsidR="0030336C" w:rsidRDefault="0030336C" w:rsidP="0030336C">
            <w:pPr>
              <w:widowControl/>
              <w:jc w:val="center"/>
              <w:rPr>
                <w:rFonts w:ascii="宋体" w:hAnsi="宋体" w:cs="宋体"/>
                <w:kern w:val="0"/>
                <w:sz w:val="18"/>
                <w:szCs w:val="18"/>
              </w:rPr>
            </w:pPr>
          </w:p>
        </w:tc>
        <w:tc>
          <w:tcPr>
            <w:tcW w:w="1417" w:type="dxa"/>
            <w:tcBorders>
              <w:left w:val="single" w:sz="4" w:space="0" w:color="auto"/>
              <w:bottom w:val="single" w:sz="12" w:space="0" w:color="auto"/>
              <w:right w:val="single" w:sz="4" w:space="0" w:color="auto"/>
            </w:tcBorders>
            <w:vAlign w:val="center"/>
          </w:tcPr>
          <w:p w:rsidR="0030336C" w:rsidRDefault="0030336C" w:rsidP="0030336C">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30336C" w:rsidRDefault="0030336C" w:rsidP="0030336C">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4641A4" w:rsidRDefault="003D1964" w:rsidP="004641A4">
      <w:pPr>
        <w:rPr>
          <w:rFonts w:ascii="宋体" w:eastAsiaTheme="minorEastAsia" w:hAnsi="宋体" w:cstheme="minorBidi"/>
          <w:sz w:val="18"/>
          <w:szCs w:val="22"/>
        </w:rPr>
      </w:pPr>
      <w:r>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月底前</w:t>
      </w:r>
    </w:p>
    <w:p w:rsidR="00BB4E9A" w:rsidRPr="004641A4" w:rsidRDefault="00BB4E9A"/>
    <w:p w:rsidR="00BB4E9A" w:rsidRDefault="00BB4E9A">
      <w:pPr>
        <w:widowControl/>
        <w:jc w:val="left"/>
      </w:pPr>
    </w:p>
    <w:p w:rsidR="00BB4E9A" w:rsidRDefault="00BB4E9A"/>
    <w:p w:rsidR="00BB4E9A" w:rsidRDefault="00BB4E9A">
      <w:pPr>
        <w:pStyle w:val="2"/>
        <w:spacing w:before="0" w:after="0" w:line="240" w:lineRule="auto"/>
        <w:jc w:val="center"/>
        <w:rPr>
          <w:rFonts w:hAnsi="宋体"/>
          <w:b w:val="0"/>
        </w:rPr>
        <w:sectPr w:rsidR="00BB4E9A">
          <w:pgSz w:w="11906" w:h="16838"/>
          <w:pgMar w:top="1440" w:right="1797" w:bottom="1440" w:left="1797" w:header="851" w:footer="992" w:gutter="0"/>
          <w:cols w:space="425"/>
          <w:docGrid w:type="lines" w:linePitch="312"/>
        </w:sectPr>
      </w:pPr>
    </w:p>
    <w:p w:rsidR="00BB4E9A" w:rsidRDefault="003D1964">
      <w:pPr>
        <w:pStyle w:val="2"/>
        <w:spacing w:before="0" w:after="0" w:line="240" w:lineRule="auto"/>
        <w:jc w:val="center"/>
        <w:rPr>
          <w:rFonts w:hAnsi="宋体"/>
          <w:b w:val="0"/>
        </w:rPr>
      </w:pPr>
      <w:bookmarkStart w:id="163" w:name="_Toc97540420"/>
      <w:r>
        <w:rPr>
          <w:rFonts w:hAnsi="宋体" w:hint="eastAsia"/>
          <w:b w:val="0"/>
        </w:rPr>
        <w:lastRenderedPageBreak/>
        <w:t>农业园区和经营主体情况年报表</w:t>
      </w:r>
      <w:bookmarkEnd w:id="163"/>
    </w:p>
    <w:tbl>
      <w:tblPr>
        <w:tblW w:w="15026" w:type="dxa"/>
        <w:jc w:val="center"/>
        <w:tblLayout w:type="fixed"/>
        <w:tblLook w:val="04A0" w:firstRow="1" w:lastRow="0" w:firstColumn="1" w:lastColumn="0" w:noHBand="0" w:noVBand="1"/>
      </w:tblPr>
      <w:tblGrid>
        <w:gridCol w:w="4536"/>
        <w:gridCol w:w="709"/>
        <w:gridCol w:w="1134"/>
        <w:gridCol w:w="851"/>
        <w:gridCol w:w="4961"/>
        <w:gridCol w:w="2835"/>
      </w:tblGrid>
      <w:tr w:rsidR="0030336C" w:rsidTr="00CE2101">
        <w:trPr>
          <w:trHeight w:val="284"/>
          <w:tblHeader/>
          <w:jc w:val="center"/>
        </w:trPr>
        <w:tc>
          <w:tcPr>
            <w:tcW w:w="4536" w:type="dxa"/>
            <w:vAlign w:val="bottom"/>
          </w:tcPr>
          <w:p w:rsidR="0030336C" w:rsidRDefault="0030336C" w:rsidP="0030336C">
            <w:pPr>
              <w:pStyle w:val="a4"/>
              <w:rPr>
                <w:rFonts w:hAnsi="宋体"/>
                <w:sz w:val="18"/>
                <w:szCs w:val="18"/>
              </w:rPr>
            </w:pPr>
            <w:r>
              <w:rPr>
                <w:rFonts w:hAnsi="宋体" w:hint="eastAsia"/>
                <w:sz w:val="18"/>
                <w:szCs w:val="18"/>
              </w:rPr>
              <w:t>综合机关名称：</w:t>
            </w:r>
          </w:p>
        </w:tc>
        <w:tc>
          <w:tcPr>
            <w:tcW w:w="709" w:type="dxa"/>
          </w:tcPr>
          <w:p w:rsidR="0030336C" w:rsidRDefault="0030336C" w:rsidP="0030336C">
            <w:pPr>
              <w:pStyle w:val="a4"/>
              <w:jc w:val="left"/>
              <w:rPr>
                <w:rFonts w:hAnsi="宋体"/>
                <w:sz w:val="18"/>
                <w:szCs w:val="18"/>
              </w:rPr>
            </w:pPr>
          </w:p>
        </w:tc>
        <w:tc>
          <w:tcPr>
            <w:tcW w:w="1134" w:type="dxa"/>
          </w:tcPr>
          <w:p w:rsidR="0030336C" w:rsidRDefault="0030336C" w:rsidP="0030336C">
            <w:pPr>
              <w:pStyle w:val="a4"/>
              <w:ind w:firstLineChars="600" w:firstLine="1080"/>
              <w:jc w:val="left"/>
              <w:rPr>
                <w:rFonts w:hAnsi="宋体"/>
                <w:sz w:val="18"/>
                <w:szCs w:val="18"/>
              </w:rPr>
            </w:pPr>
          </w:p>
        </w:tc>
        <w:tc>
          <w:tcPr>
            <w:tcW w:w="851" w:type="dxa"/>
          </w:tcPr>
          <w:p w:rsidR="0030336C" w:rsidRDefault="0030336C" w:rsidP="0030336C">
            <w:pPr>
              <w:pStyle w:val="a4"/>
              <w:ind w:firstLineChars="600" w:firstLine="1080"/>
              <w:jc w:val="left"/>
              <w:rPr>
                <w:rFonts w:hAnsi="宋体"/>
                <w:sz w:val="18"/>
                <w:szCs w:val="18"/>
              </w:rPr>
            </w:pPr>
          </w:p>
        </w:tc>
        <w:tc>
          <w:tcPr>
            <w:tcW w:w="4961" w:type="dxa"/>
            <w:vAlign w:val="bottom"/>
          </w:tcPr>
          <w:p w:rsidR="0030336C" w:rsidRDefault="008A1CDA" w:rsidP="0030336C">
            <w:pPr>
              <w:pStyle w:val="a4"/>
              <w:jc w:val="left"/>
              <w:rPr>
                <w:rFonts w:hAnsi="宋体"/>
                <w:sz w:val="18"/>
                <w:szCs w:val="18"/>
              </w:rPr>
            </w:pPr>
            <w:r>
              <w:rPr>
                <w:rFonts w:hAnsi="宋体" w:hint="eastAsia"/>
                <w:sz w:val="18"/>
                <w:szCs w:val="18"/>
              </w:rPr>
              <w:t>2021年</w:t>
            </w:r>
          </w:p>
        </w:tc>
        <w:tc>
          <w:tcPr>
            <w:tcW w:w="2835" w:type="dxa"/>
            <w:vAlign w:val="bottom"/>
          </w:tcPr>
          <w:p w:rsidR="0030336C" w:rsidRDefault="0030336C" w:rsidP="005114DF">
            <w:pPr>
              <w:pStyle w:val="a4"/>
              <w:spacing w:line="240" w:lineRule="exact"/>
              <w:jc w:val="left"/>
              <w:rPr>
                <w:rFonts w:hAnsi="宋体"/>
                <w:sz w:val="18"/>
                <w:szCs w:val="18"/>
              </w:rPr>
            </w:pPr>
            <w:r>
              <w:rPr>
                <w:rFonts w:hAnsi="宋体" w:hint="eastAsia"/>
                <w:sz w:val="18"/>
                <w:szCs w:val="18"/>
              </w:rPr>
              <w:t>表    号：</w:t>
            </w:r>
            <w:r>
              <w:rPr>
                <w:rFonts w:hAnsi="宋体"/>
                <w:sz w:val="18"/>
                <w:szCs w:val="18"/>
              </w:rPr>
              <w:t>NY</w:t>
            </w:r>
            <w:r>
              <w:rPr>
                <w:rFonts w:hAnsi="宋体" w:hint="eastAsia"/>
                <w:sz w:val="18"/>
                <w:szCs w:val="18"/>
              </w:rPr>
              <w:t>3</w:t>
            </w:r>
            <w:r w:rsidRPr="005114DF">
              <w:rPr>
                <w:rFonts w:hAnsi="宋体"/>
                <w:sz w:val="18"/>
                <w:szCs w:val="18"/>
              </w:rPr>
              <w:t>0</w:t>
            </w:r>
            <w:r w:rsidR="009576F8" w:rsidRPr="005114DF">
              <w:rPr>
                <w:rFonts w:hAnsi="宋体"/>
                <w:sz w:val="18"/>
                <w:szCs w:val="18"/>
              </w:rPr>
              <w:t>6</w:t>
            </w:r>
            <w:r w:rsidRPr="005114DF">
              <w:rPr>
                <w:rFonts w:hAnsi="宋体" w:hint="eastAsia"/>
                <w:sz w:val="18"/>
                <w:szCs w:val="18"/>
              </w:rPr>
              <w:t>表</w:t>
            </w:r>
          </w:p>
          <w:p w:rsidR="0030336C" w:rsidRDefault="0030336C" w:rsidP="005114DF">
            <w:pPr>
              <w:pStyle w:val="a4"/>
              <w:spacing w:line="240" w:lineRule="exact"/>
              <w:jc w:val="left"/>
              <w:rPr>
                <w:rFonts w:hAnsi="宋体"/>
                <w:sz w:val="18"/>
                <w:szCs w:val="18"/>
              </w:rPr>
            </w:pPr>
            <w:r>
              <w:rPr>
                <w:rFonts w:hAnsi="宋体" w:hint="eastAsia"/>
                <w:sz w:val="18"/>
                <w:szCs w:val="18"/>
              </w:rPr>
              <w:t>制定机关：</w:t>
            </w:r>
            <w:r w:rsidRPr="005114DF">
              <w:rPr>
                <w:rFonts w:hAnsi="宋体" w:hint="eastAsia"/>
                <w:sz w:val="18"/>
                <w:szCs w:val="18"/>
              </w:rPr>
              <w:t>盐城市统计局</w:t>
            </w:r>
          </w:p>
          <w:p w:rsidR="0030336C" w:rsidRDefault="00440445" w:rsidP="005114DF">
            <w:pPr>
              <w:pStyle w:val="a4"/>
              <w:spacing w:line="240" w:lineRule="exact"/>
              <w:jc w:val="left"/>
              <w:rPr>
                <w:rFonts w:hAnsi="宋体"/>
                <w:sz w:val="18"/>
                <w:szCs w:val="18"/>
              </w:rPr>
            </w:pPr>
            <w:r>
              <w:rPr>
                <w:rFonts w:hAnsi="宋体" w:hint="eastAsia"/>
                <w:sz w:val="18"/>
                <w:szCs w:val="18"/>
              </w:rPr>
              <w:t>文    号：盐统〔2022〕2号</w:t>
            </w:r>
          </w:p>
          <w:p w:rsidR="0030336C" w:rsidRDefault="00440445" w:rsidP="005114DF">
            <w:pPr>
              <w:pStyle w:val="a4"/>
              <w:spacing w:line="240" w:lineRule="exact"/>
              <w:jc w:val="left"/>
              <w:rPr>
                <w:rFonts w:hAnsi="宋体"/>
                <w:sz w:val="18"/>
                <w:szCs w:val="18"/>
              </w:rPr>
            </w:pPr>
            <w:r>
              <w:rPr>
                <w:rFonts w:hAnsi="宋体" w:hint="eastAsia"/>
                <w:sz w:val="18"/>
                <w:szCs w:val="18"/>
              </w:rPr>
              <w:t xml:space="preserve">批准文号：苏统制〔2022〕10号 </w:t>
            </w:r>
            <w:r w:rsidR="0030336C">
              <w:rPr>
                <w:rFonts w:hAnsi="宋体"/>
                <w:sz w:val="18"/>
                <w:szCs w:val="18"/>
              </w:rPr>
              <w:t xml:space="preserve"> </w:t>
            </w:r>
          </w:p>
          <w:p w:rsidR="0030336C" w:rsidRDefault="00BC34D0" w:rsidP="005114DF">
            <w:pPr>
              <w:pStyle w:val="a4"/>
              <w:spacing w:line="240" w:lineRule="exact"/>
              <w:jc w:val="lef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835"/>
        <w:gridCol w:w="1276"/>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2835"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276"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835"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276"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835"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农业园区和经营主体情况</w:t>
            </w:r>
          </w:p>
        </w:tc>
        <w:tc>
          <w:tcPr>
            <w:tcW w:w="1276"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现代农业园区</w:t>
            </w:r>
          </w:p>
        </w:tc>
        <w:tc>
          <w:tcPr>
            <w:tcW w:w="1276"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国家级</w:t>
            </w:r>
          </w:p>
        </w:tc>
        <w:tc>
          <w:tcPr>
            <w:tcW w:w="1276"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省级</w:t>
            </w:r>
          </w:p>
        </w:tc>
        <w:tc>
          <w:tcPr>
            <w:tcW w:w="1276"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市级</w:t>
            </w:r>
          </w:p>
        </w:tc>
        <w:tc>
          <w:tcPr>
            <w:tcW w:w="1276"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sidR="00BD42CD">
              <w:rPr>
                <w:rFonts w:hint="eastAsia"/>
                <w:color w:val="000000"/>
                <w:sz w:val="18"/>
                <w:szCs w:val="18"/>
              </w:rPr>
              <w:t>市级以上园区</w:t>
            </w:r>
            <w:r>
              <w:rPr>
                <w:rFonts w:hint="eastAsia"/>
                <w:color w:val="000000"/>
                <w:sz w:val="18"/>
                <w:szCs w:val="18"/>
              </w:rPr>
              <w:t>带动农户数</w:t>
            </w:r>
          </w:p>
        </w:tc>
        <w:tc>
          <w:tcPr>
            <w:tcW w:w="1276"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新型农业经营主体情况</w:t>
            </w:r>
          </w:p>
        </w:tc>
        <w:tc>
          <w:tcPr>
            <w:tcW w:w="1276"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休闲观光农业景点</w:t>
            </w:r>
          </w:p>
        </w:tc>
        <w:tc>
          <w:tcPr>
            <w:tcW w:w="1276"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从业人员数</w:t>
            </w:r>
          </w:p>
        </w:tc>
        <w:tc>
          <w:tcPr>
            <w:tcW w:w="1276"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接待游客数</w:t>
            </w:r>
          </w:p>
        </w:tc>
        <w:tc>
          <w:tcPr>
            <w:tcW w:w="1276" w:type="dxa"/>
            <w:tcBorders>
              <w:left w:val="nil"/>
              <w:right w:val="single" w:sz="4" w:space="0" w:color="auto"/>
            </w:tcBorders>
            <w:vAlign w:val="center"/>
          </w:tcPr>
          <w:p w:rsidR="00BB4E9A" w:rsidRDefault="003D1964">
            <w:pPr>
              <w:jc w:val="center"/>
              <w:rPr>
                <w:sz w:val="18"/>
                <w:szCs w:val="18"/>
              </w:rPr>
            </w:pPr>
            <w:r>
              <w:rPr>
                <w:sz w:val="18"/>
                <w:szCs w:val="18"/>
              </w:rPr>
              <w:t>人次</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835"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营业总收入</w:t>
            </w:r>
          </w:p>
        </w:tc>
        <w:tc>
          <w:tcPr>
            <w:tcW w:w="1276" w:type="dxa"/>
            <w:tcBorders>
              <w:left w:val="nil"/>
              <w:right w:val="single" w:sz="4" w:space="0" w:color="auto"/>
            </w:tcBorders>
            <w:vAlign w:val="center"/>
          </w:tcPr>
          <w:p w:rsidR="00BB4E9A" w:rsidRDefault="003D1964">
            <w:pPr>
              <w:jc w:val="center"/>
              <w:rPr>
                <w:sz w:val="18"/>
                <w:szCs w:val="18"/>
              </w:rPr>
            </w:pPr>
            <w:r>
              <w:rPr>
                <w:sz w:val="18"/>
                <w:szCs w:val="18"/>
              </w:rPr>
              <w:t>万元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4641A4" w:rsidRDefault="003D1964" w:rsidP="004641A4">
      <w:pPr>
        <w:rPr>
          <w:rFonts w:ascii="宋体" w:eastAsiaTheme="minorEastAsia" w:hAnsi="宋体" w:cstheme="minorBidi"/>
          <w:sz w:val="18"/>
          <w:szCs w:val="22"/>
        </w:rPr>
      </w:pPr>
      <w:r>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月底前</w:t>
      </w:r>
    </w:p>
    <w:p w:rsidR="00BB4E9A" w:rsidRPr="004641A4" w:rsidRDefault="00BB4E9A">
      <w:pPr>
        <w:rPr>
          <w:rFonts w:ascii="宋体" w:eastAsiaTheme="minorEastAsia" w:hAnsi="宋体" w:cstheme="minorBidi"/>
          <w:sz w:val="18"/>
          <w:szCs w:val="22"/>
        </w:rPr>
        <w:sectPr w:rsidR="00BB4E9A" w:rsidRPr="004641A4">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64" w:name="_Toc97540421"/>
      <w:r>
        <w:rPr>
          <w:rFonts w:hAnsi="宋体" w:hint="eastAsia"/>
          <w:b w:val="0"/>
        </w:rPr>
        <w:lastRenderedPageBreak/>
        <w:t>两品一标一基地生产情况、种植业绿色优质农产品情况年报表</w:t>
      </w:r>
      <w:bookmarkEnd w:id="164"/>
    </w:p>
    <w:tbl>
      <w:tblPr>
        <w:tblW w:w="15026" w:type="dxa"/>
        <w:jc w:val="center"/>
        <w:tblLayout w:type="fixed"/>
        <w:tblLook w:val="04A0" w:firstRow="1" w:lastRow="0" w:firstColumn="1" w:lastColumn="0" w:noHBand="0" w:noVBand="1"/>
      </w:tblPr>
      <w:tblGrid>
        <w:gridCol w:w="4536"/>
        <w:gridCol w:w="709"/>
        <w:gridCol w:w="1134"/>
        <w:gridCol w:w="851"/>
        <w:gridCol w:w="4961"/>
        <w:gridCol w:w="2835"/>
      </w:tblGrid>
      <w:tr w:rsidR="0030336C" w:rsidTr="00CE2101">
        <w:trPr>
          <w:trHeight w:val="284"/>
          <w:tblHeader/>
          <w:jc w:val="center"/>
        </w:trPr>
        <w:tc>
          <w:tcPr>
            <w:tcW w:w="4536" w:type="dxa"/>
            <w:vAlign w:val="bottom"/>
          </w:tcPr>
          <w:p w:rsidR="0030336C" w:rsidRDefault="0030336C" w:rsidP="0030336C">
            <w:pPr>
              <w:pStyle w:val="a4"/>
              <w:rPr>
                <w:rFonts w:hAnsi="宋体"/>
                <w:sz w:val="18"/>
                <w:szCs w:val="18"/>
              </w:rPr>
            </w:pPr>
            <w:r>
              <w:rPr>
                <w:rFonts w:hAnsi="宋体" w:hint="eastAsia"/>
                <w:sz w:val="18"/>
                <w:szCs w:val="18"/>
              </w:rPr>
              <w:t>综合机关名称：</w:t>
            </w:r>
          </w:p>
        </w:tc>
        <w:tc>
          <w:tcPr>
            <w:tcW w:w="709" w:type="dxa"/>
          </w:tcPr>
          <w:p w:rsidR="0030336C" w:rsidRDefault="0030336C" w:rsidP="0030336C">
            <w:pPr>
              <w:pStyle w:val="a4"/>
              <w:jc w:val="left"/>
              <w:rPr>
                <w:rFonts w:hAnsi="宋体"/>
                <w:sz w:val="18"/>
                <w:szCs w:val="18"/>
              </w:rPr>
            </w:pPr>
          </w:p>
        </w:tc>
        <w:tc>
          <w:tcPr>
            <w:tcW w:w="1134" w:type="dxa"/>
          </w:tcPr>
          <w:p w:rsidR="0030336C" w:rsidRDefault="0030336C" w:rsidP="0030336C">
            <w:pPr>
              <w:pStyle w:val="a4"/>
              <w:ind w:firstLineChars="600" w:firstLine="1080"/>
              <w:jc w:val="left"/>
              <w:rPr>
                <w:rFonts w:hAnsi="宋体"/>
                <w:sz w:val="18"/>
                <w:szCs w:val="18"/>
              </w:rPr>
            </w:pPr>
          </w:p>
        </w:tc>
        <w:tc>
          <w:tcPr>
            <w:tcW w:w="851" w:type="dxa"/>
          </w:tcPr>
          <w:p w:rsidR="0030336C" w:rsidRDefault="0030336C" w:rsidP="0030336C">
            <w:pPr>
              <w:pStyle w:val="a4"/>
              <w:ind w:firstLineChars="600" w:firstLine="1080"/>
              <w:jc w:val="left"/>
              <w:rPr>
                <w:rFonts w:hAnsi="宋体"/>
                <w:sz w:val="18"/>
                <w:szCs w:val="18"/>
              </w:rPr>
            </w:pPr>
          </w:p>
        </w:tc>
        <w:tc>
          <w:tcPr>
            <w:tcW w:w="4961" w:type="dxa"/>
            <w:vAlign w:val="bottom"/>
          </w:tcPr>
          <w:p w:rsidR="0030336C" w:rsidRDefault="008A1CDA" w:rsidP="0030336C">
            <w:pPr>
              <w:pStyle w:val="a4"/>
              <w:jc w:val="left"/>
              <w:rPr>
                <w:rFonts w:hAnsi="宋体"/>
                <w:sz w:val="18"/>
                <w:szCs w:val="18"/>
              </w:rPr>
            </w:pPr>
            <w:r>
              <w:rPr>
                <w:rFonts w:hAnsi="宋体" w:hint="eastAsia"/>
                <w:sz w:val="18"/>
                <w:szCs w:val="18"/>
              </w:rPr>
              <w:t>2021年</w:t>
            </w:r>
          </w:p>
        </w:tc>
        <w:tc>
          <w:tcPr>
            <w:tcW w:w="2835" w:type="dxa"/>
            <w:vAlign w:val="bottom"/>
          </w:tcPr>
          <w:p w:rsidR="0030336C" w:rsidRDefault="0030336C" w:rsidP="005114DF">
            <w:pPr>
              <w:pStyle w:val="a4"/>
              <w:spacing w:line="240" w:lineRule="exact"/>
              <w:jc w:val="left"/>
              <w:rPr>
                <w:rFonts w:hAnsi="宋体"/>
                <w:sz w:val="18"/>
                <w:szCs w:val="18"/>
              </w:rPr>
            </w:pPr>
            <w:r>
              <w:rPr>
                <w:rFonts w:hAnsi="宋体" w:hint="eastAsia"/>
                <w:sz w:val="18"/>
                <w:szCs w:val="18"/>
              </w:rPr>
              <w:t>表    号：</w:t>
            </w:r>
            <w:r>
              <w:rPr>
                <w:rFonts w:hAnsi="宋体"/>
                <w:sz w:val="18"/>
                <w:szCs w:val="18"/>
              </w:rPr>
              <w:t>NY</w:t>
            </w:r>
            <w:r>
              <w:rPr>
                <w:rFonts w:hAnsi="宋体" w:hint="eastAsia"/>
                <w:sz w:val="18"/>
                <w:szCs w:val="18"/>
              </w:rPr>
              <w:t>3</w:t>
            </w:r>
            <w:r w:rsidR="00607673" w:rsidRPr="005114DF">
              <w:rPr>
                <w:rFonts w:hAnsi="宋体"/>
                <w:sz w:val="18"/>
                <w:szCs w:val="18"/>
              </w:rPr>
              <w:t>0</w:t>
            </w:r>
            <w:r w:rsidR="009576F8" w:rsidRPr="005114DF">
              <w:rPr>
                <w:rFonts w:hAnsi="宋体"/>
                <w:sz w:val="18"/>
                <w:szCs w:val="18"/>
              </w:rPr>
              <w:t>7</w:t>
            </w:r>
            <w:r w:rsidRPr="005114DF">
              <w:rPr>
                <w:rFonts w:hAnsi="宋体" w:hint="eastAsia"/>
                <w:sz w:val="18"/>
                <w:szCs w:val="18"/>
              </w:rPr>
              <w:t>表</w:t>
            </w:r>
          </w:p>
          <w:p w:rsidR="0030336C" w:rsidRDefault="0030336C" w:rsidP="005114DF">
            <w:pPr>
              <w:pStyle w:val="a4"/>
              <w:spacing w:line="240" w:lineRule="exact"/>
              <w:jc w:val="left"/>
              <w:rPr>
                <w:rFonts w:hAnsi="宋体"/>
                <w:sz w:val="18"/>
                <w:szCs w:val="18"/>
              </w:rPr>
            </w:pPr>
            <w:r>
              <w:rPr>
                <w:rFonts w:hAnsi="宋体" w:hint="eastAsia"/>
                <w:sz w:val="18"/>
                <w:szCs w:val="18"/>
              </w:rPr>
              <w:t>制定机关：</w:t>
            </w:r>
            <w:r w:rsidRPr="005114DF">
              <w:rPr>
                <w:rFonts w:hAnsi="宋体" w:hint="eastAsia"/>
                <w:sz w:val="18"/>
                <w:szCs w:val="18"/>
              </w:rPr>
              <w:t>盐城市统计局</w:t>
            </w:r>
          </w:p>
          <w:p w:rsidR="0030336C" w:rsidRDefault="00440445" w:rsidP="005114DF">
            <w:pPr>
              <w:pStyle w:val="a4"/>
              <w:spacing w:line="240" w:lineRule="exact"/>
              <w:jc w:val="left"/>
              <w:rPr>
                <w:rFonts w:hAnsi="宋体"/>
                <w:sz w:val="18"/>
                <w:szCs w:val="18"/>
              </w:rPr>
            </w:pPr>
            <w:r>
              <w:rPr>
                <w:rFonts w:hAnsi="宋体" w:hint="eastAsia"/>
                <w:sz w:val="18"/>
                <w:szCs w:val="18"/>
              </w:rPr>
              <w:t>文    号：盐统〔2022〕2号</w:t>
            </w:r>
          </w:p>
          <w:p w:rsidR="0030336C" w:rsidRDefault="00440445" w:rsidP="005114DF">
            <w:pPr>
              <w:pStyle w:val="a4"/>
              <w:spacing w:line="240" w:lineRule="exact"/>
              <w:jc w:val="left"/>
              <w:rPr>
                <w:rFonts w:hAnsi="宋体"/>
                <w:sz w:val="18"/>
                <w:szCs w:val="18"/>
              </w:rPr>
            </w:pPr>
            <w:r>
              <w:rPr>
                <w:rFonts w:hAnsi="宋体" w:hint="eastAsia"/>
                <w:sz w:val="18"/>
                <w:szCs w:val="18"/>
              </w:rPr>
              <w:t xml:space="preserve">批准文号：苏统制〔2022〕10号 </w:t>
            </w:r>
            <w:r w:rsidR="0030336C">
              <w:rPr>
                <w:rFonts w:hAnsi="宋体"/>
                <w:sz w:val="18"/>
                <w:szCs w:val="18"/>
              </w:rPr>
              <w:t xml:space="preserve"> </w:t>
            </w:r>
          </w:p>
          <w:p w:rsidR="0030336C" w:rsidRDefault="00BC34D0" w:rsidP="005114DF">
            <w:pPr>
              <w:pStyle w:val="a4"/>
              <w:spacing w:line="240" w:lineRule="exact"/>
              <w:jc w:val="lef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28"/>
        <w:gridCol w:w="883"/>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28"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83"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28"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83"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228"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分地区“两品一标一基地”生产情况</w:t>
            </w:r>
          </w:p>
        </w:tc>
        <w:tc>
          <w:tcPr>
            <w:tcW w:w="883" w:type="dxa"/>
            <w:tcBorders>
              <w:left w:val="single" w:sz="4" w:space="0" w:color="auto"/>
              <w:right w:val="single" w:sz="4" w:space="0" w:color="000000"/>
            </w:tcBorders>
            <w:vAlign w:val="center"/>
          </w:tcPr>
          <w:p w:rsidR="00BB4E9A" w:rsidRDefault="00BB4E9A">
            <w:pPr>
              <w:jc w:val="center"/>
              <w:rPr>
                <w:color w:val="000000"/>
                <w:sz w:val="18"/>
                <w:szCs w:val="18"/>
              </w:rPr>
            </w:pPr>
          </w:p>
        </w:tc>
        <w:tc>
          <w:tcPr>
            <w:tcW w:w="709" w:type="dxa"/>
            <w:tcBorders>
              <w:left w:val="nil"/>
              <w:right w:val="single" w:sz="4" w:space="0" w:color="000000"/>
            </w:tcBorders>
            <w:vAlign w:val="center"/>
          </w:tcPr>
          <w:p w:rsidR="00BB4E9A" w:rsidRDefault="00BB4E9A">
            <w:pPr>
              <w:widowControl/>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绿色食品认证个数</w:t>
            </w:r>
          </w:p>
        </w:tc>
        <w:tc>
          <w:tcPr>
            <w:tcW w:w="883"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有机农产品认证个数</w:t>
            </w:r>
          </w:p>
        </w:tc>
        <w:tc>
          <w:tcPr>
            <w:tcW w:w="883"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省级绿色优质农产品基地个数</w:t>
            </w:r>
          </w:p>
        </w:tc>
        <w:tc>
          <w:tcPr>
            <w:tcW w:w="883"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地理标志农产品个数</w:t>
            </w:r>
          </w:p>
        </w:tc>
        <w:tc>
          <w:tcPr>
            <w:tcW w:w="883"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“两品一标一基地”农产品面积</w:t>
            </w:r>
          </w:p>
        </w:tc>
        <w:tc>
          <w:tcPr>
            <w:tcW w:w="883" w:type="dxa"/>
            <w:tcBorders>
              <w:left w:val="nil"/>
              <w:right w:val="single" w:sz="4" w:space="0" w:color="auto"/>
            </w:tcBorders>
            <w:vAlign w:val="center"/>
          </w:tcPr>
          <w:p w:rsidR="00BB4E9A" w:rsidRDefault="00BB4E9A">
            <w:pPr>
              <w:jc w:val="center"/>
              <w:rPr>
                <w:sz w:val="18"/>
                <w:szCs w:val="18"/>
              </w:rPr>
            </w:pPr>
          </w:p>
        </w:tc>
        <w:tc>
          <w:tcPr>
            <w:tcW w:w="709" w:type="dxa"/>
            <w:tcBorders>
              <w:left w:val="single" w:sz="4" w:space="0" w:color="auto"/>
              <w:right w:val="single" w:sz="4" w:space="0" w:color="auto"/>
            </w:tcBorders>
            <w:vAlign w:val="center"/>
          </w:tcPr>
          <w:p w:rsidR="00BB4E9A" w:rsidRDefault="00BB4E9A">
            <w:pPr>
              <w:autoSpaceDE w:val="0"/>
              <w:autoSpaceDN w:val="0"/>
              <w:adjustRightInd w:val="0"/>
              <w:spacing w:line="320" w:lineRule="exact"/>
              <w:jc w:val="center"/>
              <w:rPr>
                <w:rFonts w:ascii="宋体" w:hAnsi="宋体"/>
                <w:color w:val="000000"/>
                <w:sz w:val="18"/>
                <w:szCs w:val="18"/>
              </w:rPr>
            </w:pP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color w:val="000000"/>
                <w:sz w:val="18"/>
                <w:szCs w:val="18"/>
              </w:rPr>
              <w:t xml:space="preserve">   </w:t>
            </w:r>
            <w:r>
              <w:rPr>
                <w:color w:val="000000"/>
                <w:sz w:val="18"/>
                <w:szCs w:val="18"/>
              </w:rPr>
              <w:t>绿色食品认证面积</w:t>
            </w:r>
          </w:p>
        </w:tc>
        <w:tc>
          <w:tcPr>
            <w:tcW w:w="883" w:type="dxa"/>
            <w:tcBorders>
              <w:left w:val="nil"/>
              <w:right w:val="single" w:sz="4" w:space="0" w:color="auto"/>
            </w:tcBorders>
            <w:vAlign w:val="center"/>
          </w:tcPr>
          <w:p w:rsidR="00BB4E9A" w:rsidRDefault="003D1964">
            <w:pPr>
              <w:jc w:val="center"/>
              <w:rPr>
                <w:sz w:val="18"/>
                <w:szCs w:val="18"/>
              </w:rPr>
            </w:pPr>
            <w:r>
              <w:rPr>
                <w:sz w:val="18"/>
                <w:szCs w:val="18"/>
              </w:rPr>
              <w:t>万亩</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有机农产品认证面积</w:t>
            </w:r>
          </w:p>
        </w:tc>
        <w:tc>
          <w:tcPr>
            <w:tcW w:w="883" w:type="dxa"/>
            <w:tcBorders>
              <w:left w:val="nil"/>
              <w:right w:val="single" w:sz="4" w:space="0" w:color="auto"/>
            </w:tcBorders>
            <w:vAlign w:val="center"/>
          </w:tcPr>
          <w:p w:rsidR="00BB4E9A" w:rsidRDefault="003D1964">
            <w:pPr>
              <w:jc w:val="center"/>
              <w:rPr>
                <w:color w:val="000000"/>
                <w:sz w:val="18"/>
                <w:szCs w:val="18"/>
              </w:rPr>
            </w:pPr>
            <w:r>
              <w:rPr>
                <w:sz w:val="18"/>
                <w:szCs w:val="18"/>
              </w:rPr>
              <w:t>万亩</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省</w:t>
            </w:r>
            <w:r>
              <w:rPr>
                <w:color w:val="000000"/>
                <w:sz w:val="18"/>
                <w:szCs w:val="18"/>
              </w:rPr>
              <w:t>级绿色优质农产品基地面积</w:t>
            </w:r>
          </w:p>
        </w:tc>
        <w:tc>
          <w:tcPr>
            <w:tcW w:w="883" w:type="dxa"/>
            <w:tcBorders>
              <w:left w:val="nil"/>
              <w:right w:val="single" w:sz="4" w:space="0" w:color="auto"/>
            </w:tcBorders>
            <w:vAlign w:val="center"/>
          </w:tcPr>
          <w:p w:rsidR="00BB4E9A" w:rsidRDefault="003D1964">
            <w:pPr>
              <w:jc w:val="center"/>
              <w:rPr>
                <w:color w:val="000000"/>
                <w:sz w:val="18"/>
                <w:szCs w:val="18"/>
              </w:rPr>
            </w:pPr>
            <w:r>
              <w:rPr>
                <w:sz w:val="18"/>
                <w:szCs w:val="18"/>
              </w:rPr>
              <w:t>万亩</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地理标志农产品认证面积</w:t>
            </w:r>
          </w:p>
        </w:tc>
        <w:tc>
          <w:tcPr>
            <w:tcW w:w="883" w:type="dxa"/>
            <w:tcBorders>
              <w:left w:val="nil"/>
              <w:right w:val="single" w:sz="4" w:space="0" w:color="auto"/>
            </w:tcBorders>
            <w:vAlign w:val="center"/>
          </w:tcPr>
          <w:p w:rsidR="00BB4E9A" w:rsidRDefault="003D1964">
            <w:pPr>
              <w:jc w:val="center"/>
              <w:rPr>
                <w:sz w:val="18"/>
                <w:szCs w:val="18"/>
              </w:rPr>
            </w:pPr>
            <w:r>
              <w:rPr>
                <w:sz w:val="18"/>
                <w:szCs w:val="18"/>
              </w:rPr>
              <w:t>万亩</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28" w:type="dxa"/>
            <w:tcBorders>
              <w:left w:val="nil"/>
              <w:right w:val="single" w:sz="4" w:space="0" w:color="auto"/>
            </w:tcBorders>
            <w:vAlign w:val="center"/>
          </w:tcPr>
          <w:p w:rsidR="00BB4E9A" w:rsidRDefault="003D1964">
            <w:pPr>
              <w:rPr>
                <w:color w:val="000000"/>
                <w:sz w:val="18"/>
                <w:szCs w:val="18"/>
              </w:rPr>
            </w:pPr>
            <w:r>
              <w:rPr>
                <w:color w:val="000000"/>
                <w:sz w:val="18"/>
                <w:szCs w:val="18"/>
              </w:rPr>
              <w:t>种植业绿色优质农产品比重</w:t>
            </w:r>
          </w:p>
        </w:tc>
        <w:tc>
          <w:tcPr>
            <w:tcW w:w="883"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2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4641A4" w:rsidRDefault="003D1964" w:rsidP="004641A4">
            <w:pPr>
              <w:rPr>
                <w:rFonts w:ascii="宋体" w:eastAsiaTheme="minorEastAsia" w:hAnsi="宋体" w:cstheme="minorBidi"/>
                <w:sz w:val="18"/>
                <w:szCs w:val="22"/>
              </w:rPr>
            </w:pPr>
            <w:r>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w:t>
            </w:r>
            <w:r w:rsidR="00BD47E8">
              <w:rPr>
                <w:rFonts w:ascii="宋体" w:eastAsiaTheme="minorEastAsia" w:hAnsi="宋体" w:cstheme="minorBidi"/>
                <w:sz w:val="18"/>
                <w:szCs w:val="22"/>
              </w:rPr>
              <w:t>前</w:t>
            </w:r>
          </w:p>
          <w:p w:rsidR="00BB4E9A" w:rsidRPr="004641A4"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65" w:name="_Toc97540422"/>
      <w:r>
        <w:rPr>
          <w:rFonts w:hAnsi="宋体" w:hint="eastAsia"/>
          <w:b w:val="0"/>
        </w:rPr>
        <w:lastRenderedPageBreak/>
        <w:t>农业品牌建设情况年报表</w:t>
      </w:r>
      <w:bookmarkEnd w:id="165"/>
    </w:p>
    <w:tbl>
      <w:tblPr>
        <w:tblW w:w="9826" w:type="dxa"/>
        <w:jc w:val="center"/>
        <w:tblLayout w:type="fixed"/>
        <w:tblLook w:val="04A0" w:firstRow="1" w:lastRow="0" w:firstColumn="1" w:lastColumn="0" w:noHBand="0" w:noVBand="1"/>
      </w:tblPr>
      <w:tblGrid>
        <w:gridCol w:w="1887"/>
        <w:gridCol w:w="704"/>
        <w:gridCol w:w="953"/>
        <w:gridCol w:w="2552"/>
        <w:gridCol w:w="850"/>
        <w:gridCol w:w="2880"/>
      </w:tblGrid>
      <w:tr w:rsidR="00607673" w:rsidRPr="001579C6" w:rsidTr="00CE2101">
        <w:trPr>
          <w:jc w:val="center"/>
        </w:trPr>
        <w:tc>
          <w:tcPr>
            <w:tcW w:w="3544" w:type="dxa"/>
            <w:gridSpan w:val="3"/>
            <w:tcBorders>
              <w:bottom w:val="single" w:sz="12" w:space="0" w:color="auto"/>
            </w:tcBorders>
            <w:vAlign w:val="bottom"/>
          </w:tcPr>
          <w:p w:rsidR="00607673" w:rsidRPr="001579C6" w:rsidRDefault="00607673" w:rsidP="00607673">
            <w:pPr>
              <w:pStyle w:val="a4"/>
              <w:rPr>
                <w:rFonts w:hAnsi="宋体"/>
                <w:sz w:val="18"/>
                <w:szCs w:val="18"/>
              </w:rPr>
            </w:pPr>
            <w:r w:rsidRPr="001579C6">
              <w:rPr>
                <w:rFonts w:hAnsi="宋体" w:hint="eastAsia"/>
                <w:sz w:val="18"/>
                <w:szCs w:val="18"/>
              </w:rPr>
              <w:t>综合机关名称：</w:t>
            </w:r>
          </w:p>
        </w:tc>
        <w:tc>
          <w:tcPr>
            <w:tcW w:w="2552" w:type="dxa"/>
            <w:tcBorders>
              <w:bottom w:val="single" w:sz="12" w:space="0" w:color="auto"/>
            </w:tcBorders>
            <w:vAlign w:val="bottom"/>
          </w:tcPr>
          <w:p w:rsidR="00607673" w:rsidRPr="001579C6" w:rsidRDefault="008A1CDA" w:rsidP="00607673">
            <w:pPr>
              <w:pStyle w:val="a4"/>
              <w:jc w:val="center"/>
              <w:rPr>
                <w:rFonts w:hAnsi="宋体"/>
                <w:sz w:val="18"/>
                <w:szCs w:val="18"/>
              </w:rPr>
            </w:pPr>
            <w:r>
              <w:rPr>
                <w:rFonts w:hAnsi="宋体" w:hint="eastAsia"/>
                <w:sz w:val="18"/>
                <w:szCs w:val="18"/>
              </w:rPr>
              <w:t>2021年</w:t>
            </w:r>
          </w:p>
        </w:tc>
        <w:tc>
          <w:tcPr>
            <w:tcW w:w="850" w:type="dxa"/>
            <w:tcBorders>
              <w:bottom w:val="single" w:sz="12" w:space="0" w:color="auto"/>
            </w:tcBorders>
          </w:tcPr>
          <w:p w:rsidR="00607673" w:rsidRPr="001579C6" w:rsidRDefault="00607673" w:rsidP="00607673">
            <w:pPr>
              <w:pStyle w:val="a4"/>
              <w:rPr>
                <w:rFonts w:hAnsi="宋体"/>
                <w:sz w:val="18"/>
                <w:szCs w:val="18"/>
              </w:rPr>
            </w:pPr>
          </w:p>
        </w:tc>
        <w:tc>
          <w:tcPr>
            <w:tcW w:w="2880" w:type="dxa"/>
            <w:tcBorders>
              <w:bottom w:val="single" w:sz="12" w:space="0" w:color="auto"/>
            </w:tcBorders>
            <w:vAlign w:val="bottom"/>
          </w:tcPr>
          <w:p w:rsidR="00607673" w:rsidRPr="001579C6" w:rsidRDefault="00607673" w:rsidP="005114DF">
            <w:pPr>
              <w:pStyle w:val="a4"/>
              <w:spacing w:line="240" w:lineRule="exact"/>
              <w:jc w:val="left"/>
              <w:rPr>
                <w:rFonts w:hAnsi="宋体"/>
                <w:sz w:val="18"/>
                <w:szCs w:val="18"/>
              </w:rPr>
            </w:pPr>
            <w:r w:rsidRPr="001579C6">
              <w:rPr>
                <w:rFonts w:hAnsi="宋体" w:hint="eastAsia"/>
                <w:sz w:val="18"/>
                <w:szCs w:val="18"/>
              </w:rPr>
              <w:t>表    号：</w:t>
            </w:r>
            <w:r w:rsidRPr="001579C6">
              <w:rPr>
                <w:rFonts w:hAnsi="宋体"/>
                <w:sz w:val="18"/>
                <w:szCs w:val="18"/>
              </w:rPr>
              <w:t>NY</w:t>
            </w:r>
            <w:r w:rsidRPr="001579C6">
              <w:rPr>
                <w:rFonts w:hAnsi="宋体" w:hint="eastAsia"/>
                <w:sz w:val="18"/>
                <w:szCs w:val="18"/>
              </w:rPr>
              <w:t>3</w:t>
            </w:r>
            <w:r w:rsidR="009576F8">
              <w:rPr>
                <w:rFonts w:hAnsi="宋体"/>
                <w:sz w:val="18"/>
                <w:szCs w:val="18"/>
              </w:rPr>
              <w:t>0</w:t>
            </w:r>
            <w:r w:rsidR="009576F8" w:rsidRPr="005114DF">
              <w:rPr>
                <w:rFonts w:hAnsi="宋体"/>
                <w:sz w:val="18"/>
                <w:szCs w:val="18"/>
              </w:rPr>
              <w:t>8</w:t>
            </w:r>
            <w:r w:rsidRPr="005114DF">
              <w:rPr>
                <w:rFonts w:hAnsi="宋体" w:hint="eastAsia"/>
                <w:sz w:val="18"/>
                <w:szCs w:val="18"/>
              </w:rPr>
              <w:t>表</w:t>
            </w:r>
          </w:p>
          <w:p w:rsidR="00607673" w:rsidRPr="001579C6" w:rsidRDefault="00607673" w:rsidP="005114DF">
            <w:pPr>
              <w:pStyle w:val="a4"/>
              <w:spacing w:line="240" w:lineRule="exact"/>
              <w:jc w:val="left"/>
              <w:rPr>
                <w:rFonts w:hAnsi="宋体"/>
                <w:sz w:val="18"/>
                <w:szCs w:val="18"/>
              </w:rPr>
            </w:pPr>
            <w:r w:rsidRPr="001579C6">
              <w:rPr>
                <w:rFonts w:hAnsi="宋体" w:hint="eastAsia"/>
                <w:sz w:val="18"/>
                <w:szCs w:val="18"/>
              </w:rPr>
              <w:t>制定机关：</w:t>
            </w:r>
            <w:r w:rsidRPr="005114DF">
              <w:rPr>
                <w:rFonts w:hAnsi="宋体" w:hint="eastAsia"/>
                <w:sz w:val="18"/>
                <w:szCs w:val="18"/>
              </w:rPr>
              <w:t>盐城市统计局</w:t>
            </w:r>
          </w:p>
          <w:p w:rsidR="00607673" w:rsidRPr="001579C6" w:rsidRDefault="00440445" w:rsidP="005114DF">
            <w:pPr>
              <w:pStyle w:val="a4"/>
              <w:spacing w:line="240" w:lineRule="exact"/>
              <w:jc w:val="left"/>
              <w:rPr>
                <w:rFonts w:hAnsi="宋体"/>
                <w:sz w:val="18"/>
                <w:szCs w:val="18"/>
              </w:rPr>
            </w:pPr>
            <w:r>
              <w:rPr>
                <w:rFonts w:hAnsi="宋体" w:hint="eastAsia"/>
                <w:sz w:val="18"/>
                <w:szCs w:val="18"/>
              </w:rPr>
              <w:t>文    号：盐统〔2022〕2号</w:t>
            </w:r>
          </w:p>
          <w:p w:rsidR="00607673" w:rsidRPr="001579C6" w:rsidRDefault="00440445" w:rsidP="005114DF">
            <w:pPr>
              <w:pStyle w:val="a4"/>
              <w:spacing w:line="240" w:lineRule="exact"/>
              <w:jc w:val="left"/>
              <w:rPr>
                <w:rFonts w:hAnsi="宋体"/>
                <w:sz w:val="18"/>
                <w:szCs w:val="18"/>
              </w:rPr>
            </w:pPr>
            <w:r>
              <w:rPr>
                <w:rFonts w:hAnsi="宋体" w:hint="eastAsia"/>
                <w:sz w:val="18"/>
                <w:szCs w:val="18"/>
              </w:rPr>
              <w:t xml:space="preserve">批准文号：苏统制〔2022〕10号 </w:t>
            </w:r>
            <w:r w:rsidR="00607673" w:rsidRPr="001579C6">
              <w:rPr>
                <w:rFonts w:hAnsi="宋体"/>
                <w:sz w:val="18"/>
                <w:szCs w:val="18"/>
              </w:rPr>
              <w:t xml:space="preserve"> </w:t>
            </w:r>
          </w:p>
          <w:p w:rsidR="00607673" w:rsidRPr="001579C6" w:rsidRDefault="00BC34D0" w:rsidP="005114DF">
            <w:pPr>
              <w:pStyle w:val="a4"/>
              <w:spacing w:line="240" w:lineRule="exact"/>
              <w:jc w:val="left"/>
              <w:rPr>
                <w:rFonts w:hAnsi="宋体"/>
                <w:sz w:val="18"/>
                <w:szCs w:val="18"/>
              </w:rPr>
            </w:pPr>
            <w:r>
              <w:rPr>
                <w:rFonts w:hAnsi="宋体" w:hint="eastAsia"/>
                <w:sz w:val="18"/>
                <w:szCs w:val="18"/>
              </w:rPr>
              <w:t>有效期至：2023年2月</w:t>
            </w:r>
            <w:r w:rsidR="00607673" w:rsidRPr="001579C6">
              <w:rPr>
                <w:rFonts w:hAnsi="宋体"/>
                <w:sz w:val="18"/>
                <w:szCs w:val="18"/>
              </w:rPr>
              <w:t xml:space="preserve"> </w:t>
            </w:r>
          </w:p>
        </w:tc>
      </w:tr>
      <w:tr w:rsidR="00607673" w:rsidRPr="001579C6" w:rsidTr="00607673">
        <w:trPr>
          <w:trHeight w:val="818"/>
          <w:jc w:val="center"/>
        </w:trPr>
        <w:tc>
          <w:tcPr>
            <w:tcW w:w="1887" w:type="dxa"/>
            <w:vMerge w:val="restart"/>
            <w:tcBorders>
              <w:top w:val="single" w:sz="12" w:space="0" w:color="auto"/>
              <w:left w:val="nil"/>
              <w:right w:val="single" w:sz="6" w:space="0" w:color="auto"/>
            </w:tcBorders>
            <w:vAlign w:val="center"/>
          </w:tcPr>
          <w:p w:rsidR="00607673" w:rsidRPr="001579C6" w:rsidRDefault="00607673" w:rsidP="00607673">
            <w:pPr>
              <w:widowControl/>
              <w:jc w:val="center"/>
              <w:rPr>
                <w:rFonts w:ascii="宋体" w:hAnsi="宋体" w:cs="宋体"/>
                <w:kern w:val="0"/>
                <w:sz w:val="18"/>
                <w:szCs w:val="18"/>
              </w:rPr>
            </w:pPr>
            <w:r w:rsidRPr="001579C6">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607673" w:rsidRPr="001579C6" w:rsidRDefault="00607673" w:rsidP="00607673">
            <w:pPr>
              <w:widowControl/>
              <w:jc w:val="center"/>
              <w:rPr>
                <w:rFonts w:ascii="宋体" w:hAnsi="宋体" w:cs="宋体"/>
                <w:kern w:val="0"/>
                <w:sz w:val="18"/>
                <w:szCs w:val="18"/>
              </w:rPr>
            </w:pPr>
            <w:r w:rsidRPr="001579C6">
              <w:rPr>
                <w:rFonts w:ascii="宋体" w:hAnsi="宋体" w:cs="宋体" w:hint="eastAsia"/>
                <w:kern w:val="0"/>
                <w:sz w:val="18"/>
                <w:szCs w:val="18"/>
              </w:rPr>
              <w:t>代码</w:t>
            </w:r>
          </w:p>
        </w:tc>
        <w:tc>
          <w:tcPr>
            <w:tcW w:w="7235" w:type="dxa"/>
            <w:gridSpan w:val="4"/>
            <w:tcBorders>
              <w:top w:val="single" w:sz="12" w:space="0" w:color="auto"/>
              <w:left w:val="single" w:sz="6" w:space="0" w:color="auto"/>
            </w:tcBorders>
            <w:vAlign w:val="center"/>
          </w:tcPr>
          <w:p w:rsidR="00607673" w:rsidRPr="001579C6" w:rsidRDefault="00607673" w:rsidP="00607673">
            <w:pPr>
              <w:jc w:val="center"/>
              <w:rPr>
                <w:rFonts w:ascii="宋体" w:hAnsi="宋体" w:cs="宋体"/>
                <w:sz w:val="18"/>
                <w:szCs w:val="18"/>
              </w:rPr>
            </w:pPr>
            <w:r w:rsidRPr="001579C6">
              <w:rPr>
                <w:rFonts w:hint="eastAsia"/>
                <w:sz w:val="18"/>
                <w:szCs w:val="18"/>
              </w:rPr>
              <w:t>利用电商平台销售收入（万元）</w:t>
            </w:r>
          </w:p>
        </w:tc>
      </w:tr>
      <w:tr w:rsidR="00607673" w:rsidRPr="001579C6" w:rsidTr="00607673">
        <w:trPr>
          <w:trHeight w:val="415"/>
          <w:jc w:val="center"/>
        </w:trPr>
        <w:tc>
          <w:tcPr>
            <w:tcW w:w="1887" w:type="dxa"/>
            <w:vMerge/>
            <w:tcBorders>
              <w:left w:val="nil"/>
              <w:bottom w:val="single" w:sz="6" w:space="0" w:color="auto"/>
              <w:right w:val="single" w:sz="6" w:space="0" w:color="auto"/>
            </w:tcBorders>
            <w:vAlign w:val="center"/>
          </w:tcPr>
          <w:p w:rsidR="00607673" w:rsidRPr="001579C6" w:rsidRDefault="00607673" w:rsidP="00607673">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3505" w:type="dxa"/>
            <w:gridSpan w:val="2"/>
            <w:tcBorders>
              <w:top w:val="single" w:sz="4" w:space="0" w:color="auto"/>
              <w:left w:val="single" w:sz="4" w:space="0" w:color="auto"/>
              <w:bottom w:val="single" w:sz="4" w:space="0" w:color="auto"/>
              <w:right w:val="single" w:sz="4" w:space="0" w:color="auto"/>
            </w:tcBorders>
            <w:vAlign w:val="center"/>
          </w:tcPr>
          <w:p w:rsidR="00607673" w:rsidRPr="001579C6" w:rsidRDefault="00607673" w:rsidP="00607673">
            <w:pPr>
              <w:widowControl/>
              <w:jc w:val="center"/>
              <w:rPr>
                <w:sz w:val="18"/>
                <w:szCs w:val="18"/>
              </w:rPr>
            </w:pPr>
            <w:r w:rsidRPr="001579C6">
              <w:rPr>
                <w:rFonts w:hint="eastAsia"/>
                <w:sz w:val="18"/>
                <w:szCs w:val="18"/>
              </w:rPr>
              <w:t>本年</w:t>
            </w:r>
          </w:p>
        </w:tc>
        <w:tc>
          <w:tcPr>
            <w:tcW w:w="3730" w:type="dxa"/>
            <w:gridSpan w:val="2"/>
            <w:tcBorders>
              <w:top w:val="single" w:sz="4" w:space="0" w:color="auto"/>
              <w:left w:val="single" w:sz="4" w:space="0" w:color="auto"/>
              <w:bottom w:val="single" w:sz="4" w:space="0" w:color="auto"/>
            </w:tcBorders>
            <w:vAlign w:val="center"/>
          </w:tcPr>
          <w:p w:rsidR="00607673" w:rsidRPr="001579C6" w:rsidRDefault="00607673" w:rsidP="00607673">
            <w:pPr>
              <w:widowControl/>
              <w:jc w:val="center"/>
              <w:rPr>
                <w:rFonts w:ascii="宋体" w:hAnsi="宋体" w:cs="宋体"/>
                <w:kern w:val="0"/>
                <w:sz w:val="18"/>
                <w:szCs w:val="18"/>
              </w:rPr>
            </w:pPr>
            <w:r w:rsidRPr="001579C6">
              <w:rPr>
                <w:rFonts w:ascii="宋体" w:hAnsi="宋体" w:cs="宋体" w:hint="eastAsia"/>
                <w:kern w:val="0"/>
                <w:sz w:val="18"/>
                <w:szCs w:val="18"/>
              </w:rPr>
              <w:t>上年</w:t>
            </w:r>
          </w:p>
        </w:tc>
      </w:tr>
      <w:tr w:rsidR="00607673" w:rsidRPr="001579C6" w:rsidTr="00607673">
        <w:trPr>
          <w:trHeight w:val="415"/>
          <w:jc w:val="center"/>
        </w:trPr>
        <w:tc>
          <w:tcPr>
            <w:tcW w:w="1887" w:type="dxa"/>
            <w:tcBorders>
              <w:top w:val="single" w:sz="6" w:space="0" w:color="auto"/>
              <w:left w:val="nil"/>
              <w:bottom w:val="single" w:sz="4" w:space="0" w:color="auto"/>
              <w:right w:val="single" w:sz="4" w:space="0" w:color="000000"/>
            </w:tcBorders>
            <w:vAlign w:val="center"/>
          </w:tcPr>
          <w:p w:rsidR="00607673" w:rsidRPr="001579C6" w:rsidRDefault="00607673" w:rsidP="00607673">
            <w:pPr>
              <w:widowControl/>
              <w:jc w:val="center"/>
              <w:rPr>
                <w:rFonts w:ascii="宋体" w:hAnsi="宋体" w:cs="宋体"/>
                <w:kern w:val="0"/>
                <w:sz w:val="18"/>
                <w:szCs w:val="18"/>
              </w:rPr>
            </w:pPr>
            <w:r w:rsidRPr="001579C6">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607673" w:rsidRPr="001579C6" w:rsidRDefault="00607673" w:rsidP="00607673">
            <w:pPr>
              <w:widowControl/>
              <w:jc w:val="center"/>
              <w:rPr>
                <w:rFonts w:ascii="宋体" w:hAnsi="宋体" w:cs="宋体"/>
                <w:kern w:val="0"/>
                <w:sz w:val="18"/>
                <w:szCs w:val="18"/>
              </w:rPr>
            </w:pPr>
            <w:r w:rsidRPr="001579C6">
              <w:rPr>
                <w:rFonts w:ascii="宋体" w:hAnsi="宋体" w:cs="宋体" w:hint="eastAsia"/>
                <w:kern w:val="0"/>
                <w:sz w:val="18"/>
                <w:szCs w:val="18"/>
              </w:rPr>
              <w:t>乙</w:t>
            </w:r>
          </w:p>
        </w:tc>
        <w:tc>
          <w:tcPr>
            <w:tcW w:w="3505" w:type="dxa"/>
            <w:gridSpan w:val="2"/>
            <w:tcBorders>
              <w:top w:val="single" w:sz="4" w:space="0" w:color="auto"/>
              <w:left w:val="single" w:sz="4" w:space="0" w:color="auto"/>
              <w:bottom w:val="single" w:sz="4" w:space="0" w:color="auto"/>
              <w:right w:val="single" w:sz="4" w:space="0" w:color="auto"/>
            </w:tcBorders>
            <w:vAlign w:val="center"/>
          </w:tcPr>
          <w:p w:rsidR="00607673" w:rsidRPr="001579C6" w:rsidRDefault="00607673" w:rsidP="00607673">
            <w:pPr>
              <w:widowControl/>
              <w:jc w:val="center"/>
              <w:rPr>
                <w:rFonts w:ascii="宋体" w:hAnsi="宋体" w:cs="宋体"/>
                <w:kern w:val="0"/>
                <w:sz w:val="18"/>
                <w:szCs w:val="18"/>
              </w:rPr>
            </w:pPr>
            <w:r w:rsidRPr="001579C6">
              <w:rPr>
                <w:rFonts w:hint="eastAsia"/>
                <w:sz w:val="18"/>
                <w:szCs w:val="18"/>
              </w:rPr>
              <w:t>1</w:t>
            </w:r>
          </w:p>
        </w:tc>
        <w:tc>
          <w:tcPr>
            <w:tcW w:w="3730" w:type="dxa"/>
            <w:gridSpan w:val="2"/>
            <w:tcBorders>
              <w:top w:val="single" w:sz="4" w:space="0" w:color="auto"/>
              <w:left w:val="single" w:sz="4" w:space="0" w:color="auto"/>
              <w:bottom w:val="single" w:sz="4" w:space="0" w:color="auto"/>
            </w:tcBorders>
            <w:vAlign w:val="center"/>
          </w:tcPr>
          <w:p w:rsidR="00607673" w:rsidRPr="001579C6" w:rsidRDefault="00607673" w:rsidP="00607673">
            <w:pPr>
              <w:widowControl/>
              <w:jc w:val="center"/>
              <w:rPr>
                <w:rFonts w:ascii="宋体" w:hAnsi="宋体" w:cs="宋体"/>
                <w:kern w:val="0"/>
                <w:sz w:val="18"/>
                <w:szCs w:val="18"/>
              </w:rPr>
            </w:pPr>
            <w:r w:rsidRPr="001579C6">
              <w:rPr>
                <w:rFonts w:ascii="宋体" w:hAnsi="宋体" w:cs="宋体" w:hint="eastAsia"/>
                <w:kern w:val="0"/>
                <w:sz w:val="18"/>
                <w:szCs w:val="18"/>
              </w:rPr>
              <w:t>2</w:t>
            </w:r>
          </w:p>
        </w:tc>
      </w:tr>
      <w:tr w:rsidR="00607673" w:rsidRPr="001579C6" w:rsidTr="00607673">
        <w:trPr>
          <w:trHeight w:hRule="exact" w:val="567"/>
          <w:jc w:val="center"/>
        </w:trPr>
        <w:tc>
          <w:tcPr>
            <w:tcW w:w="1887" w:type="dxa"/>
            <w:tcBorders>
              <w:top w:val="single" w:sz="4" w:space="0" w:color="auto"/>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hint="eastAsia"/>
                <w:sz w:val="18"/>
                <w:szCs w:val="18"/>
              </w:rPr>
              <w:t>全</w:t>
            </w:r>
            <w:r w:rsidRPr="001579C6">
              <w:rPr>
                <w:rFonts w:ascii="宋体" w:hAnsi="宋体"/>
                <w:sz w:val="18"/>
                <w:szCs w:val="18"/>
              </w:rPr>
              <w:t xml:space="preserve">  </w:t>
            </w:r>
            <w:r w:rsidRPr="001579C6">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01</w:t>
            </w:r>
          </w:p>
        </w:tc>
        <w:tc>
          <w:tcPr>
            <w:tcW w:w="3505" w:type="dxa"/>
            <w:gridSpan w:val="2"/>
            <w:tcBorders>
              <w:top w:val="single" w:sz="4" w:space="0" w:color="auto"/>
              <w:left w:val="single" w:sz="4" w:space="0" w:color="auto"/>
            </w:tcBorders>
            <w:vAlign w:val="center"/>
          </w:tcPr>
          <w:p w:rsidR="00607673" w:rsidRPr="001579C6" w:rsidRDefault="00607673" w:rsidP="00607673">
            <w:pPr>
              <w:jc w:val="center"/>
              <w:rPr>
                <w:rFonts w:ascii="宋体" w:hAnsi="宋体" w:cs="宋体"/>
                <w:sz w:val="20"/>
              </w:rPr>
            </w:pPr>
          </w:p>
        </w:tc>
        <w:tc>
          <w:tcPr>
            <w:tcW w:w="3730" w:type="dxa"/>
            <w:gridSpan w:val="2"/>
            <w:tcBorders>
              <w:top w:val="single" w:sz="4" w:space="0" w:color="auto"/>
              <w:left w:val="single" w:sz="4" w:space="0" w:color="auto"/>
            </w:tcBorders>
            <w:vAlign w:val="center"/>
          </w:tcPr>
          <w:p w:rsidR="00607673" w:rsidRPr="001579C6" w:rsidRDefault="00607673" w:rsidP="00607673">
            <w:pPr>
              <w:jc w:val="center"/>
              <w:rPr>
                <w:rFonts w:ascii="宋体" w:hAnsi="宋体" w:cs="宋体"/>
                <w:sz w:val="20"/>
              </w:rPr>
            </w:pPr>
          </w:p>
        </w:tc>
      </w:tr>
      <w:tr w:rsidR="00607673" w:rsidRPr="001579C6" w:rsidTr="00607673">
        <w:trPr>
          <w:trHeight w:hRule="exact" w:val="567"/>
          <w:jc w:val="center"/>
        </w:trPr>
        <w:tc>
          <w:tcPr>
            <w:tcW w:w="1887"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开发区</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02</w:t>
            </w:r>
          </w:p>
        </w:tc>
        <w:tc>
          <w:tcPr>
            <w:tcW w:w="3505" w:type="dxa"/>
            <w:gridSpan w:val="2"/>
            <w:tcBorders>
              <w:left w:val="single" w:sz="4" w:space="0" w:color="auto"/>
              <w:right w:val="single" w:sz="4" w:space="0" w:color="auto"/>
            </w:tcBorders>
            <w:vAlign w:val="center"/>
          </w:tcPr>
          <w:p w:rsidR="00607673" w:rsidRPr="001579C6" w:rsidRDefault="00607673" w:rsidP="00607673">
            <w:pPr>
              <w:jc w:val="center"/>
              <w:rPr>
                <w:sz w:val="18"/>
                <w:szCs w:val="18"/>
              </w:rPr>
            </w:pPr>
          </w:p>
        </w:tc>
        <w:tc>
          <w:tcPr>
            <w:tcW w:w="3730" w:type="dxa"/>
            <w:gridSpan w:val="2"/>
            <w:tcBorders>
              <w:left w:val="single" w:sz="4" w:space="0" w:color="auto"/>
            </w:tcBorders>
            <w:vAlign w:val="center"/>
          </w:tcPr>
          <w:p w:rsidR="00607673" w:rsidRPr="001579C6" w:rsidRDefault="00607673" w:rsidP="00607673">
            <w:pPr>
              <w:jc w:val="center"/>
              <w:rPr>
                <w:sz w:val="18"/>
                <w:szCs w:val="18"/>
              </w:rPr>
            </w:pPr>
          </w:p>
        </w:tc>
      </w:tr>
      <w:tr w:rsidR="00607673" w:rsidRPr="001579C6" w:rsidTr="00607673">
        <w:trPr>
          <w:trHeight w:hRule="exact" w:val="567"/>
          <w:jc w:val="center"/>
        </w:trPr>
        <w:tc>
          <w:tcPr>
            <w:tcW w:w="1887"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hint="eastAsia"/>
                <w:sz w:val="18"/>
                <w:szCs w:val="18"/>
              </w:rPr>
              <w:t>盐南高新区</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03</w:t>
            </w:r>
          </w:p>
        </w:tc>
        <w:tc>
          <w:tcPr>
            <w:tcW w:w="3505" w:type="dxa"/>
            <w:gridSpan w:val="2"/>
            <w:tcBorders>
              <w:left w:val="single" w:sz="4" w:space="0" w:color="auto"/>
              <w:righ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373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1887"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亭湖区</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04</w:t>
            </w:r>
          </w:p>
        </w:tc>
        <w:tc>
          <w:tcPr>
            <w:tcW w:w="3505" w:type="dxa"/>
            <w:gridSpan w:val="2"/>
            <w:tcBorders>
              <w:left w:val="single" w:sz="4" w:space="0" w:color="auto"/>
              <w:righ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3730" w:type="dxa"/>
            <w:gridSpan w:val="2"/>
            <w:tcBorders>
              <w:left w:val="single" w:sz="4" w:space="0" w:color="auto"/>
            </w:tcBorders>
            <w:vAlign w:val="center"/>
          </w:tcPr>
          <w:p w:rsidR="00607673" w:rsidRPr="001579C6" w:rsidRDefault="00607673" w:rsidP="00607673">
            <w:pPr>
              <w:jc w:val="center"/>
              <w:rPr>
                <w:rFonts w:ascii="宋体" w:hAnsi="宋体" w:cs="宋体"/>
                <w:b/>
                <w:bCs/>
                <w:kern w:val="0"/>
                <w:sz w:val="18"/>
                <w:szCs w:val="18"/>
              </w:rPr>
            </w:pPr>
          </w:p>
        </w:tc>
      </w:tr>
      <w:tr w:rsidR="00607673" w:rsidRPr="001579C6" w:rsidTr="00607673">
        <w:trPr>
          <w:trHeight w:hRule="exact" w:val="567"/>
          <w:jc w:val="center"/>
        </w:trPr>
        <w:tc>
          <w:tcPr>
            <w:tcW w:w="1887"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盐都区</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5</w:t>
            </w:r>
          </w:p>
        </w:tc>
        <w:tc>
          <w:tcPr>
            <w:tcW w:w="3505" w:type="dxa"/>
            <w:gridSpan w:val="2"/>
            <w:tcBorders>
              <w:left w:val="single" w:sz="4" w:space="0" w:color="auto"/>
              <w:righ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373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1887"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大丰区</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6</w:t>
            </w:r>
          </w:p>
        </w:tc>
        <w:tc>
          <w:tcPr>
            <w:tcW w:w="3505" w:type="dxa"/>
            <w:gridSpan w:val="2"/>
            <w:tcBorders>
              <w:left w:val="single" w:sz="4" w:space="0" w:color="auto"/>
              <w:righ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373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1887"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响水县</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7</w:t>
            </w:r>
          </w:p>
        </w:tc>
        <w:tc>
          <w:tcPr>
            <w:tcW w:w="3505" w:type="dxa"/>
            <w:gridSpan w:val="2"/>
            <w:tcBorders>
              <w:left w:val="single" w:sz="4" w:space="0" w:color="auto"/>
              <w:right w:val="single" w:sz="4" w:space="0" w:color="auto"/>
            </w:tcBorders>
            <w:vAlign w:val="center"/>
          </w:tcPr>
          <w:p w:rsidR="00607673" w:rsidRPr="001579C6" w:rsidRDefault="00607673" w:rsidP="00607673">
            <w:pPr>
              <w:jc w:val="center"/>
              <w:rPr>
                <w:rFonts w:ascii="宋体" w:hAnsi="宋体" w:cs="宋体"/>
                <w:b/>
                <w:bCs/>
                <w:kern w:val="0"/>
                <w:sz w:val="18"/>
                <w:szCs w:val="18"/>
              </w:rPr>
            </w:pPr>
          </w:p>
        </w:tc>
        <w:tc>
          <w:tcPr>
            <w:tcW w:w="3730" w:type="dxa"/>
            <w:gridSpan w:val="2"/>
            <w:tcBorders>
              <w:left w:val="single" w:sz="4" w:space="0" w:color="auto"/>
            </w:tcBorders>
            <w:vAlign w:val="center"/>
          </w:tcPr>
          <w:p w:rsidR="00607673" w:rsidRPr="001579C6" w:rsidRDefault="00607673" w:rsidP="00607673">
            <w:pPr>
              <w:jc w:val="center"/>
              <w:rPr>
                <w:rFonts w:ascii="宋体" w:hAnsi="宋体" w:cs="宋体"/>
                <w:b/>
                <w:bCs/>
                <w:kern w:val="0"/>
                <w:sz w:val="18"/>
                <w:szCs w:val="18"/>
              </w:rPr>
            </w:pPr>
          </w:p>
        </w:tc>
      </w:tr>
      <w:tr w:rsidR="00607673" w:rsidRPr="001579C6" w:rsidTr="00607673">
        <w:trPr>
          <w:trHeight w:hRule="exact" w:val="567"/>
          <w:jc w:val="center"/>
        </w:trPr>
        <w:tc>
          <w:tcPr>
            <w:tcW w:w="1887"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滨海县</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8</w:t>
            </w:r>
          </w:p>
        </w:tc>
        <w:tc>
          <w:tcPr>
            <w:tcW w:w="3505" w:type="dxa"/>
            <w:gridSpan w:val="2"/>
            <w:tcBorders>
              <w:left w:val="single" w:sz="4" w:space="0" w:color="auto"/>
              <w:righ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373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1887"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阜宁县</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9</w:t>
            </w:r>
          </w:p>
        </w:tc>
        <w:tc>
          <w:tcPr>
            <w:tcW w:w="3505" w:type="dxa"/>
            <w:gridSpan w:val="2"/>
            <w:tcBorders>
              <w:left w:val="single" w:sz="4" w:space="0" w:color="auto"/>
              <w:righ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373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1887"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射阳县</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1</w:t>
            </w:r>
            <w:r w:rsidRPr="001579C6">
              <w:rPr>
                <w:rFonts w:ascii="宋体" w:hAnsi="宋体"/>
                <w:sz w:val="18"/>
                <w:szCs w:val="18"/>
              </w:rPr>
              <w:t>0</w:t>
            </w:r>
          </w:p>
        </w:tc>
        <w:tc>
          <w:tcPr>
            <w:tcW w:w="3505" w:type="dxa"/>
            <w:gridSpan w:val="2"/>
            <w:tcBorders>
              <w:left w:val="single" w:sz="4" w:space="0" w:color="auto"/>
              <w:righ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373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1887"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建湖县</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1</w:t>
            </w:r>
            <w:r w:rsidRPr="001579C6">
              <w:rPr>
                <w:rFonts w:ascii="宋体" w:hAnsi="宋体"/>
                <w:sz w:val="18"/>
                <w:szCs w:val="18"/>
              </w:rPr>
              <w:t>1</w:t>
            </w:r>
          </w:p>
        </w:tc>
        <w:tc>
          <w:tcPr>
            <w:tcW w:w="3505" w:type="dxa"/>
            <w:gridSpan w:val="2"/>
            <w:tcBorders>
              <w:left w:val="single" w:sz="4" w:space="0" w:color="auto"/>
              <w:righ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373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1887" w:type="dxa"/>
            <w:tcBorders>
              <w:left w:val="nil"/>
              <w:bottom w:val="single" w:sz="12" w:space="0" w:color="auto"/>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sz w:val="18"/>
                <w:szCs w:val="18"/>
              </w:rPr>
              <w:t>12</w:t>
            </w:r>
          </w:p>
        </w:tc>
        <w:tc>
          <w:tcPr>
            <w:tcW w:w="3505" w:type="dxa"/>
            <w:gridSpan w:val="2"/>
            <w:tcBorders>
              <w:left w:val="single" w:sz="4" w:space="0" w:color="auto"/>
              <w:bottom w:val="single" w:sz="12" w:space="0" w:color="auto"/>
              <w:right w:val="single" w:sz="4" w:space="0" w:color="auto"/>
            </w:tcBorders>
            <w:vAlign w:val="center"/>
          </w:tcPr>
          <w:p w:rsidR="00607673" w:rsidRPr="001579C6" w:rsidRDefault="00607673" w:rsidP="00607673">
            <w:pPr>
              <w:widowControl/>
              <w:jc w:val="center"/>
              <w:rPr>
                <w:rFonts w:ascii="宋体" w:hAnsi="宋体" w:cs="宋体"/>
                <w:kern w:val="0"/>
                <w:sz w:val="18"/>
                <w:szCs w:val="18"/>
              </w:rPr>
            </w:pPr>
          </w:p>
        </w:tc>
        <w:tc>
          <w:tcPr>
            <w:tcW w:w="3730" w:type="dxa"/>
            <w:gridSpan w:val="2"/>
            <w:tcBorders>
              <w:left w:val="single" w:sz="4" w:space="0" w:color="auto"/>
              <w:bottom w:val="single" w:sz="12" w:space="0" w:color="auto"/>
            </w:tcBorders>
            <w:vAlign w:val="center"/>
          </w:tcPr>
          <w:p w:rsidR="00607673" w:rsidRPr="001579C6" w:rsidRDefault="00607673" w:rsidP="00607673">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4641A4" w:rsidRDefault="003D1964" w:rsidP="004641A4">
      <w:pPr>
        <w:rPr>
          <w:rFonts w:ascii="宋体" w:eastAsiaTheme="minorEastAsia" w:hAnsi="宋体" w:cstheme="minorBidi"/>
          <w:sz w:val="18"/>
          <w:szCs w:val="22"/>
        </w:rPr>
      </w:pPr>
      <w:r>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w:t>
      </w:r>
      <w:r w:rsidR="00BD47E8">
        <w:rPr>
          <w:rFonts w:ascii="宋体" w:eastAsiaTheme="minorEastAsia" w:hAnsi="宋体" w:cstheme="minorBidi"/>
          <w:sz w:val="18"/>
          <w:szCs w:val="22"/>
        </w:rPr>
        <w:t>前</w:t>
      </w:r>
    </w:p>
    <w:p w:rsidR="00BB4E9A" w:rsidRPr="004641A4" w:rsidRDefault="00BB4E9A">
      <w:pPr>
        <w:rPr>
          <w:rFonts w:ascii="宋体" w:eastAsiaTheme="minorEastAsia" w:hAnsi="宋体" w:cstheme="minorBidi"/>
          <w:sz w:val="18"/>
          <w:szCs w:val="22"/>
        </w:rPr>
      </w:pPr>
    </w:p>
    <w:p w:rsidR="00BB4E9A" w:rsidRDefault="00BB4E9A"/>
    <w:p w:rsidR="00BB4E9A" w:rsidRDefault="00BB4E9A"/>
    <w:p w:rsidR="00BB4E9A" w:rsidRDefault="00BB4E9A">
      <w:pPr>
        <w:sectPr w:rsidR="00BB4E9A">
          <w:pgSz w:w="11906" w:h="16838"/>
          <w:pgMar w:top="1440" w:right="1797" w:bottom="1440" w:left="1797"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66" w:name="_Toc97540423"/>
      <w:r>
        <w:rPr>
          <w:rFonts w:hAnsi="宋体" w:hint="eastAsia"/>
          <w:b w:val="0"/>
        </w:rPr>
        <w:lastRenderedPageBreak/>
        <w:t>水产养殖情况年报表</w:t>
      </w:r>
      <w:bookmarkEnd w:id="166"/>
    </w:p>
    <w:tbl>
      <w:tblPr>
        <w:tblW w:w="12436" w:type="dxa"/>
        <w:jc w:val="center"/>
        <w:tblLayout w:type="fixed"/>
        <w:tblCellMar>
          <w:left w:w="0" w:type="dxa"/>
          <w:right w:w="0" w:type="dxa"/>
        </w:tblCellMar>
        <w:tblLook w:val="04A0" w:firstRow="1" w:lastRow="0" w:firstColumn="1" w:lastColumn="0" w:noHBand="0" w:noVBand="1"/>
      </w:tblPr>
      <w:tblGrid>
        <w:gridCol w:w="2337"/>
        <w:gridCol w:w="925"/>
        <w:gridCol w:w="862"/>
        <w:gridCol w:w="713"/>
        <w:gridCol w:w="782"/>
        <w:gridCol w:w="717"/>
        <w:gridCol w:w="725"/>
        <w:gridCol w:w="850"/>
        <w:gridCol w:w="775"/>
        <w:gridCol w:w="675"/>
        <w:gridCol w:w="725"/>
        <w:gridCol w:w="750"/>
        <w:gridCol w:w="787"/>
        <w:gridCol w:w="813"/>
      </w:tblGrid>
      <w:tr w:rsidR="0030336C" w:rsidTr="00681120">
        <w:trPr>
          <w:trHeight w:val="360"/>
          <w:jc w:val="center"/>
        </w:trPr>
        <w:tc>
          <w:tcPr>
            <w:tcW w:w="2337" w:type="dxa"/>
            <w:tcBorders>
              <w:top w:val="nil"/>
              <w:left w:val="nil"/>
              <w:bottom w:val="nil"/>
              <w:right w:val="nil"/>
            </w:tcBorders>
            <w:shd w:val="clear" w:color="auto" w:fill="auto"/>
            <w:noWrap/>
            <w:tcMar>
              <w:top w:w="15" w:type="dxa"/>
              <w:left w:w="15" w:type="dxa"/>
              <w:right w:w="15" w:type="dxa"/>
            </w:tcMar>
            <w:vAlign w:val="center"/>
          </w:tcPr>
          <w:p w:rsidR="0030336C" w:rsidRDefault="0030336C" w:rsidP="0030336C">
            <w:pPr>
              <w:jc w:val="center"/>
              <w:rPr>
                <w:rFonts w:ascii="Arial" w:hAnsi="Arial" w:cs="Arial"/>
                <w:b/>
                <w:color w:val="000000"/>
                <w:sz w:val="28"/>
                <w:szCs w:val="28"/>
              </w:rPr>
            </w:pPr>
          </w:p>
        </w:tc>
        <w:tc>
          <w:tcPr>
            <w:tcW w:w="7024" w:type="dxa"/>
            <w:gridSpan w:val="9"/>
            <w:tcBorders>
              <w:top w:val="nil"/>
              <w:left w:val="nil"/>
              <w:bottom w:val="nil"/>
              <w:right w:val="nil"/>
            </w:tcBorders>
            <w:shd w:val="clear" w:color="auto" w:fill="auto"/>
            <w:noWrap/>
            <w:tcMar>
              <w:top w:w="15" w:type="dxa"/>
              <w:left w:w="15" w:type="dxa"/>
              <w:right w:w="15" w:type="dxa"/>
            </w:tcMar>
            <w:vAlign w:val="bottom"/>
          </w:tcPr>
          <w:p w:rsidR="0030336C" w:rsidRDefault="0030336C" w:rsidP="0030336C">
            <w:pPr>
              <w:rPr>
                <w:rFonts w:ascii="Arial" w:hAnsi="Arial" w:cs="Arial"/>
                <w:color w:val="000000"/>
                <w:sz w:val="20"/>
              </w:rPr>
            </w:pPr>
          </w:p>
        </w:tc>
        <w:tc>
          <w:tcPr>
            <w:tcW w:w="3075" w:type="dxa"/>
            <w:gridSpan w:val="4"/>
            <w:tcBorders>
              <w:top w:val="nil"/>
              <w:left w:val="nil"/>
              <w:bottom w:val="nil"/>
              <w:right w:val="nil"/>
            </w:tcBorders>
            <w:shd w:val="clear" w:color="auto" w:fill="auto"/>
            <w:noWrap/>
            <w:tcMar>
              <w:top w:w="15" w:type="dxa"/>
              <w:left w:w="15" w:type="dxa"/>
              <w:right w:w="15" w:type="dxa"/>
            </w:tcMar>
            <w:vAlign w:val="bottom"/>
          </w:tcPr>
          <w:p w:rsidR="0030336C" w:rsidRDefault="0030336C" w:rsidP="005114DF">
            <w:pPr>
              <w:pStyle w:val="a4"/>
              <w:spacing w:line="240" w:lineRule="exact"/>
              <w:jc w:val="left"/>
              <w:rPr>
                <w:rFonts w:hAnsi="宋体"/>
                <w:sz w:val="18"/>
                <w:szCs w:val="18"/>
              </w:rPr>
            </w:pPr>
            <w:r>
              <w:rPr>
                <w:rFonts w:hAnsi="宋体" w:hint="eastAsia"/>
                <w:sz w:val="18"/>
                <w:szCs w:val="18"/>
              </w:rPr>
              <w:t>表    号：</w:t>
            </w:r>
            <w:r>
              <w:rPr>
                <w:rFonts w:hAnsi="宋体"/>
                <w:sz w:val="18"/>
                <w:szCs w:val="18"/>
              </w:rPr>
              <w:t>NY</w:t>
            </w:r>
            <w:r>
              <w:rPr>
                <w:rFonts w:hAnsi="宋体" w:hint="eastAsia"/>
                <w:sz w:val="18"/>
                <w:szCs w:val="18"/>
              </w:rPr>
              <w:t>3</w:t>
            </w:r>
            <w:r w:rsidR="009576F8" w:rsidRPr="005114DF">
              <w:rPr>
                <w:rFonts w:hAnsi="宋体"/>
                <w:sz w:val="18"/>
                <w:szCs w:val="18"/>
              </w:rPr>
              <w:t>09</w:t>
            </w:r>
            <w:r w:rsidRPr="005114DF">
              <w:rPr>
                <w:rFonts w:hAnsi="宋体" w:hint="eastAsia"/>
                <w:sz w:val="18"/>
                <w:szCs w:val="18"/>
              </w:rPr>
              <w:t>表</w:t>
            </w:r>
          </w:p>
          <w:p w:rsidR="0030336C" w:rsidRDefault="0030336C" w:rsidP="005114DF">
            <w:pPr>
              <w:pStyle w:val="a4"/>
              <w:spacing w:line="240" w:lineRule="exact"/>
              <w:jc w:val="left"/>
              <w:rPr>
                <w:rFonts w:hAnsi="宋体"/>
                <w:sz w:val="18"/>
                <w:szCs w:val="18"/>
              </w:rPr>
            </w:pPr>
            <w:r>
              <w:rPr>
                <w:rFonts w:hAnsi="宋体" w:hint="eastAsia"/>
                <w:sz w:val="18"/>
                <w:szCs w:val="18"/>
              </w:rPr>
              <w:t>制定机关：</w:t>
            </w:r>
            <w:r w:rsidRPr="005114DF">
              <w:rPr>
                <w:rFonts w:hAnsi="宋体" w:hint="eastAsia"/>
                <w:sz w:val="18"/>
                <w:szCs w:val="18"/>
              </w:rPr>
              <w:t>盐城市统计局</w:t>
            </w:r>
          </w:p>
          <w:p w:rsidR="0030336C" w:rsidRPr="005114DF" w:rsidRDefault="00440445" w:rsidP="005114DF">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文    号：盐统〔2022〕2号</w:t>
            </w:r>
          </w:p>
          <w:p w:rsidR="0030336C" w:rsidRPr="005114DF" w:rsidRDefault="00440445" w:rsidP="005114DF">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 xml:space="preserve">批准文号：苏统制〔2022〕10号 </w:t>
            </w:r>
            <w:r w:rsidR="0030336C" w:rsidRPr="005114DF">
              <w:rPr>
                <w:rFonts w:ascii="宋体" w:eastAsiaTheme="minorEastAsia" w:hAnsi="宋体" w:cstheme="minorBidi"/>
                <w:sz w:val="18"/>
                <w:szCs w:val="18"/>
              </w:rPr>
              <w:t xml:space="preserve"> </w:t>
            </w:r>
          </w:p>
          <w:p w:rsidR="0030336C" w:rsidRDefault="00BC34D0" w:rsidP="005114DF">
            <w:pPr>
              <w:pStyle w:val="a4"/>
              <w:spacing w:line="240" w:lineRule="exact"/>
              <w:jc w:val="left"/>
              <w:rPr>
                <w:rFonts w:hAnsi="宋体"/>
                <w:sz w:val="18"/>
                <w:szCs w:val="18"/>
              </w:rPr>
            </w:pPr>
            <w:r>
              <w:rPr>
                <w:rFonts w:hAnsi="宋体" w:hint="eastAsia"/>
                <w:sz w:val="18"/>
                <w:szCs w:val="18"/>
              </w:rPr>
              <w:t>有效期至：2023年2月</w:t>
            </w:r>
          </w:p>
        </w:tc>
      </w:tr>
      <w:tr w:rsidR="00BB4E9A">
        <w:trPr>
          <w:trHeight w:val="255"/>
          <w:jc w:val="center"/>
        </w:trPr>
        <w:tc>
          <w:tcPr>
            <w:tcW w:w="2337" w:type="dxa"/>
            <w:vMerge w:val="restart"/>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指标</w:t>
            </w:r>
          </w:p>
        </w:tc>
        <w:tc>
          <w:tcPr>
            <w:tcW w:w="925"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单位</w:t>
            </w:r>
          </w:p>
        </w:tc>
        <w:tc>
          <w:tcPr>
            <w:tcW w:w="862"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行号</w:t>
            </w:r>
          </w:p>
        </w:tc>
        <w:tc>
          <w:tcPr>
            <w:tcW w:w="713"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全市</w:t>
            </w:r>
          </w:p>
        </w:tc>
        <w:tc>
          <w:tcPr>
            <w:tcW w:w="782"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市区</w:t>
            </w:r>
          </w:p>
        </w:tc>
        <w:tc>
          <w:tcPr>
            <w:tcW w:w="2292" w:type="dxa"/>
            <w:gridSpan w:val="3"/>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BB4E9A">
            <w:pPr>
              <w:jc w:val="center"/>
              <w:rPr>
                <w:rFonts w:ascii="Arial" w:hAnsi="Arial" w:cs="Arial"/>
                <w:color w:val="000000"/>
                <w:sz w:val="20"/>
              </w:rPr>
            </w:pPr>
          </w:p>
        </w:tc>
        <w:tc>
          <w:tcPr>
            <w:tcW w:w="775"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响水县</w:t>
            </w:r>
          </w:p>
        </w:tc>
        <w:tc>
          <w:tcPr>
            <w:tcW w:w="675"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滨海县</w:t>
            </w:r>
          </w:p>
        </w:tc>
        <w:tc>
          <w:tcPr>
            <w:tcW w:w="725"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阜宁县</w:t>
            </w:r>
          </w:p>
        </w:tc>
        <w:tc>
          <w:tcPr>
            <w:tcW w:w="750"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射阳县</w:t>
            </w:r>
          </w:p>
        </w:tc>
        <w:tc>
          <w:tcPr>
            <w:tcW w:w="787"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建湖县</w:t>
            </w:r>
          </w:p>
        </w:tc>
        <w:tc>
          <w:tcPr>
            <w:tcW w:w="813"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东台市</w:t>
            </w:r>
          </w:p>
        </w:tc>
      </w:tr>
      <w:tr w:rsidR="00BB4E9A">
        <w:trPr>
          <w:trHeight w:val="255"/>
          <w:jc w:val="center"/>
        </w:trPr>
        <w:tc>
          <w:tcPr>
            <w:tcW w:w="2337" w:type="dxa"/>
            <w:vMerge/>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BB4E9A">
            <w:pPr>
              <w:jc w:val="center"/>
              <w:rPr>
                <w:rFonts w:ascii="Arial" w:hAnsi="Arial" w:cs="Arial"/>
                <w:color w:val="000000"/>
                <w:sz w:val="20"/>
              </w:rPr>
            </w:pPr>
          </w:p>
        </w:tc>
        <w:tc>
          <w:tcPr>
            <w:tcW w:w="925"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862"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13"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82"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亭湖区</w:t>
            </w:r>
          </w:p>
        </w:tc>
        <w:tc>
          <w:tcPr>
            <w:tcW w:w="7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盐都区</w:t>
            </w:r>
          </w:p>
        </w:tc>
        <w:tc>
          <w:tcPr>
            <w:tcW w:w="8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大丰区</w:t>
            </w:r>
          </w:p>
        </w:tc>
        <w:tc>
          <w:tcPr>
            <w:tcW w:w="775"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675"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25"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50"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87"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813"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r>
      <w:tr w:rsidR="00BB4E9A">
        <w:trPr>
          <w:trHeight w:val="255"/>
          <w:jc w:val="center"/>
        </w:trPr>
        <w:tc>
          <w:tcPr>
            <w:tcW w:w="2337"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甲</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乙</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丙</w:t>
            </w:r>
          </w:p>
        </w:tc>
        <w:tc>
          <w:tcPr>
            <w:tcW w:w="713"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w:t>
            </w:r>
          </w:p>
        </w:tc>
        <w:tc>
          <w:tcPr>
            <w:tcW w:w="78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w:t>
            </w:r>
          </w:p>
        </w:tc>
        <w:tc>
          <w:tcPr>
            <w:tcW w:w="717"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w:t>
            </w:r>
          </w:p>
        </w:tc>
        <w:tc>
          <w:tcPr>
            <w:tcW w:w="7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w:t>
            </w:r>
          </w:p>
        </w:tc>
        <w:tc>
          <w:tcPr>
            <w:tcW w:w="8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5</w:t>
            </w:r>
          </w:p>
        </w:tc>
        <w:tc>
          <w:tcPr>
            <w:tcW w:w="77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6</w:t>
            </w:r>
          </w:p>
        </w:tc>
        <w:tc>
          <w:tcPr>
            <w:tcW w:w="67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7</w:t>
            </w:r>
          </w:p>
        </w:tc>
        <w:tc>
          <w:tcPr>
            <w:tcW w:w="7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8</w:t>
            </w:r>
          </w:p>
        </w:tc>
        <w:tc>
          <w:tcPr>
            <w:tcW w:w="7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9</w:t>
            </w:r>
          </w:p>
        </w:tc>
        <w:tc>
          <w:tcPr>
            <w:tcW w:w="787"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10</w:t>
            </w:r>
          </w:p>
        </w:tc>
        <w:tc>
          <w:tcPr>
            <w:tcW w:w="813"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11</w:t>
            </w: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渔业组织情况</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渔业镇</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个</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01</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渔业村</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个</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02</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渔业户数</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户</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03</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渔业人口</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人</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04</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渔业专业从业人员</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人</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05</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水产品产量</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06</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海水产品产量</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07</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鱼类</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08</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虾蟹类</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09</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贝类</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10</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淡水产品产量</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11</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鱼类</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12</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虾蟹类</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13</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贝类</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14</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lastRenderedPageBreak/>
              <w:t>水产品养殖面积</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公顷</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15</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海水养殖面积</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公顷</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16</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淡水养殖面积</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公顷</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17</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水产加工品总量</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18</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海水加工产品</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19</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jc w:val="center"/>
        </w:trPr>
        <w:tc>
          <w:tcPr>
            <w:tcW w:w="2337"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淡水加工产品</w:t>
            </w:r>
            <w:r>
              <w:rPr>
                <w:rFonts w:ascii="Arial" w:hAnsi="Arial" w:cs="Arial"/>
                <w:color w:val="000000"/>
                <w:kern w:val="0"/>
                <w:sz w:val="20"/>
                <w:lang w:bidi="ar"/>
              </w:rPr>
              <w:t xml:space="preserve">    </w:t>
            </w:r>
          </w:p>
        </w:tc>
        <w:tc>
          <w:tcPr>
            <w:tcW w:w="9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8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20</w:t>
            </w:r>
          </w:p>
        </w:tc>
        <w:tc>
          <w:tcPr>
            <w:tcW w:w="7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1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1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bl>
    <w:p w:rsidR="00BB4E9A" w:rsidRDefault="003D1964">
      <w:pPr>
        <w:pStyle w:val="a4"/>
        <w:spacing w:after="78" w:line="240" w:lineRule="exact"/>
        <w:ind w:right="-108" w:firstLineChars="500" w:firstLine="900"/>
        <w:jc w:val="left"/>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4641A4" w:rsidRDefault="003D1964" w:rsidP="004641A4">
      <w:pPr>
        <w:rPr>
          <w:rFonts w:ascii="宋体" w:eastAsiaTheme="minorEastAsia" w:hAnsi="宋体" w:cstheme="minorBidi"/>
          <w:sz w:val="18"/>
          <w:szCs w:val="22"/>
        </w:rPr>
      </w:pPr>
      <w:r>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w:t>
      </w:r>
      <w:r w:rsidR="00BD47E8">
        <w:rPr>
          <w:rFonts w:ascii="宋体" w:eastAsiaTheme="minorEastAsia" w:hAnsi="宋体" w:cstheme="minorBidi"/>
          <w:sz w:val="18"/>
          <w:szCs w:val="22"/>
        </w:rPr>
        <w:t>前</w:t>
      </w:r>
    </w:p>
    <w:p w:rsidR="00BB4E9A" w:rsidRPr="004641A4" w:rsidRDefault="00BB4E9A" w:rsidP="004641A4">
      <w:pPr>
        <w:ind w:firstLineChars="600" w:firstLine="1260"/>
        <w:jc w:val="left"/>
        <w:sectPr w:rsidR="00BB4E9A" w:rsidRPr="004641A4">
          <w:pgSz w:w="16838" w:h="11906" w:orient="landscape"/>
          <w:pgMar w:top="1797" w:right="1440" w:bottom="1797" w:left="1440" w:header="851" w:footer="992" w:gutter="0"/>
          <w:cols w:space="0"/>
          <w:docGrid w:type="lines" w:linePitch="319"/>
        </w:sectPr>
      </w:pPr>
    </w:p>
    <w:p w:rsidR="00BB4E9A" w:rsidRDefault="003D1964">
      <w:pPr>
        <w:pStyle w:val="2"/>
        <w:spacing w:before="0" w:after="0" w:line="240" w:lineRule="auto"/>
        <w:jc w:val="center"/>
        <w:rPr>
          <w:rFonts w:hAnsi="宋体"/>
          <w:b w:val="0"/>
        </w:rPr>
      </w:pPr>
      <w:bookmarkStart w:id="167" w:name="_Toc97540424"/>
      <w:r>
        <w:rPr>
          <w:rFonts w:hAnsi="宋体" w:hint="eastAsia"/>
          <w:b w:val="0"/>
        </w:rPr>
        <w:lastRenderedPageBreak/>
        <w:t>设施农业情况年报表</w:t>
      </w:r>
      <w:bookmarkEnd w:id="167"/>
    </w:p>
    <w:tbl>
      <w:tblPr>
        <w:tblW w:w="8492" w:type="dxa"/>
        <w:jc w:val="center"/>
        <w:tblLayout w:type="fixed"/>
        <w:tblLook w:val="04A0" w:firstRow="1" w:lastRow="0" w:firstColumn="1" w:lastColumn="0" w:noHBand="0" w:noVBand="1"/>
      </w:tblPr>
      <w:tblGrid>
        <w:gridCol w:w="2128"/>
        <w:gridCol w:w="704"/>
        <w:gridCol w:w="1685"/>
        <w:gridCol w:w="1153"/>
        <w:gridCol w:w="1420"/>
        <w:gridCol w:w="1402"/>
      </w:tblGrid>
      <w:tr w:rsidR="00BB4E9A" w:rsidTr="004A786C">
        <w:trPr>
          <w:jc w:val="center"/>
        </w:trPr>
        <w:tc>
          <w:tcPr>
            <w:tcW w:w="451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53"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2822" w:type="dxa"/>
            <w:gridSpan w:val="2"/>
            <w:tcBorders>
              <w:bottom w:val="single" w:sz="12" w:space="0" w:color="auto"/>
            </w:tcBorders>
            <w:vAlign w:val="bottom"/>
          </w:tcPr>
          <w:p w:rsidR="0030336C" w:rsidRDefault="0030336C" w:rsidP="005114DF">
            <w:pPr>
              <w:pStyle w:val="a4"/>
              <w:spacing w:line="240" w:lineRule="exact"/>
              <w:jc w:val="left"/>
              <w:rPr>
                <w:rFonts w:hAnsi="宋体"/>
                <w:sz w:val="18"/>
                <w:szCs w:val="18"/>
              </w:rPr>
            </w:pPr>
            <w:r>
              <w:rPr>
                <w:rFonts w:hAnsi="宋体" w:hint="eastAsia"/>
                <w:sz w:val="18"/>
                <w:szCs w:val="18"/>
              </w:rPr>
              <w:t>表    号：</w:t>
            </w:r>
            <w:r>
              <w:rPr>
                <w:rFonts w:hAnsi="宋体"/>
                <w:sz w:val="18"/>
                <w:szCs w:val="18"/>
              </w:rPr>
              <w:t>NY</w:t>
            </w:r>
            <w:r>
              <w:rPr>
                <w:rFonts w:hAnsi="宋体" w:hint="eastAsia"/>
                <w:sz w:val="18"/>
                <w:szCs w:val="18"/>
              </w:rPr>
              <w:t>3</w:t>
            </w:r>
            <w:r w:rsidRPr="005114DF">
              <w:rPr>
                <w:rFonts w:hAnsi="宋体"/>
                <w:sz w:val="18"/>
                <w:szCs w:val="18"/>
              </w:rPr>
              <w:t>1</w:t>
            </w:r>
            <w:r w:rsidR="009576F8" w:rsidRPr="005114DF">
              <w:rPr>
                <w:rFonts w:hAnsi="宋体"/>
                <w:sz w:val="18"/>
                <w:szCs w:val="18"/>
              </w:rPr>
              <w:t>0</w:t>
            </w:r>
            <w:r w:rsidRPr="005114DF">
              <w:rPr>
                <w:rFonts w:hAnsi="宋体" w:hint="eastAsia"/>
                <w:sz w:val="18"/>
                <w:szCs w:val="18"/>
              </w:rPr>
              <w:t>表</w:t>
            </w:r>
          </w:p>
          <w:p w:rsidR="0030336C" w:rsidRDefault="0030336C" w:rsidP="005114DF">
            <w:pPr>
              <w:pStyle w:val="a4"/>
              <w:spacing w:line="240" w:lineRule="exact"/>
              <w:jc w:val="left"/>
              <w:rPr>
                <w:rFonts w:hAnsi="宋体"/>
                <w:sz w:val="18"/>
                <w:szCs w:val="18"/>
              </w:rPr>
            </w:pPr>
            <w:r>
              <w:rPr>
                <w:rFonts w:hAnsi="宋体" w:hint="eastAsia"/>
                <w:sz w:val="18"/>
                <w:szCs w:val="18"/>
              </w:rPr>
              <w:t>制定机关：</w:t>
            </w:r>
            <w:r w:rsidRPr="005114DF">
              <w:rPr>
                <w:rFonts w:hAnsi="宋体" w:hint="eastAsia"/>
                <w:sz w:val="18"/>
                <w:szCs w:val="18"/>
              </w:rPr>
              <w:t>盐城市统计局</w:t>
            </w:r>
          </w:p>
          <w:p w:rsidR="004A786C" w:rsidRPr="004A786C" w:rsidRDefault="004A786C" w:rsidP="004A786C">
            <w:pPr>
              <w:spacing w:line="240" w:lineRule="exact"/>
              <w:jc w:val="left"/>
              <w:rPr>
                <w:rFonts w:ascii="宋体" w:eastAsiaTheme="minorEastAsia" w:hAnsi="宋体" w:cstheme="minorBidi" w:hint="eastAsia"/>
                <w:sz w:val="18"/>
                <w:szCs w:val="18"/>
              </w:rPr>
            </w:pPr>
            <w:r>
              <w:rPr>
                <w:rFonts w:ascii="宋体" w:eastAsiaTheme="minorEastAsia" w:hAnsi="宋体" w:cstheme="minorBidi" w:hint="eastAsia"/>
                <w:sz w:val="18"/>
                <w:szCs w:val="18"/>
              </w:rPr>
              <w:t>文    号：</w:t>
            </w:r>
            <w:proofErr w:type="gramStart"/>
            <w:r>
              <w:rPr>
                <w:rFonts w:ascii="宋体" w:eastAsiaTheme="minorEastAsia" w:hAnsi="宋体" w:cstheme="minorBidi" w:hint="eastAsia"/>
                <w:sz w:val="18"/>
                <w:szCs w:val="18"/>
              </w:rPr>
              <w:t>盐统〔2022〕</w:t>
            </w:r>
            <w:proofErr w:type="gramEnd"/>
            <w:r>
              <w:rPr>
                <w:rFonts w:ascii="宋体" w:eastAsiaTheme="minorEastAsia" w:hAnsi="宋体" w:cstheme="minorBidi" w:hint="eastAsia"/>
                <w:sz w:val="18"/>
                <w:szCs w:val="18"/>
              </w:rPr>
              <w:t>2号</w:t>
            </w:r>
          </w:p>
          <w:p w:rsidR="0030336C" w:rsidRDefault="00440445" w:rsidP="005114DF">
            <w:pPr>
              <w:pStyle w:val="a4"/>
              <w:spacing w:line="240" w:lineRule="exact"/>
              <w:jc w:val="left"/>
              <w:rPr>
                <w:rFonts w:hAnsi="宋体"/>
                <w:sz w:val="18"/>
                <w:szCs w:val="18"/>
              </w:rPr>
            </w:pPr>
            <w:r>
              <w:rPr>
                <w:rFonts w:hAnsi="宋体" w:hint="eastAsia"/>
                <w:sz w:val="18"/>
                <w:szCs w:val="18"/>
              </w:rPr>
              <w:t xml:space="preserve">批准文号：苏统制〔2022〕10号 </w:t>
            </w:r>
          </w:p>
          <w:p w:rsidR="00BB4E9A" w:rsidRDefault="00BC34D0" w:rsidP="005114DF">
            <w:pPr>
              <w:pStyle w:val="a4"/>
              <w:spacing w:line="240" w:lineRule="exact"/>
              <w:jc w:val="left"/>
              <w:rPr>
                <w:rFonts w:hAnsi="宋体"/>
                <w:sz w:val="18"/>
                <w:szCs w:val="18"/>
              </w:rPr>
            </w:pPr>
            <w:r>
              <w:rPr>
                <w:rFonts w:hAnsi="宋体" w:hint="eastAsia"/>
                <w:sz w:val="18"/>
                <w:szCs w:val="18"/>
              </w:rPr>
              <w:t>有效期至：2023年2月</w:t>
            </w:r>
          </w:p>
        </w:tc>
      </w:tr>
      <w:tr w:rsidR="00BB4E9A" w:rsidTr="00CE2101">
        <w:trPr>
          <w:trHeight w:val="818"/>
          <w:jc w:val="center"/>
        </w:trPr>
        <w:tc>
          <w:tcPr>
            <w:tcW w:w="2128"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838"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设施农（渔）业面积（万亩）</w:t>
            </w:r>
          </w:p>
        </w:tc>
        <w:tc>
          <w:tcPr>
            <w:tcW w:w="282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其中：新增面积</w:t>
            </w:r>
            <w:r>
              <w:rPr>
                <w:rFonts w:hint="eastAsia"/>
                <w:sz w:val="18"/>
                <w:szCs w:val="18"/>
              </w:rPr>
              <w:t>（万亩）</w:t>
            </w:r>
          </w:p>
        </w:tc>
      </w:tr>
      <w:tr w:rsidR="00BB4E9A" w:rsidTr="00CE2101">
        <w:trPr>
          <w:trHeight w:val="415"/>
          <w:jc w:val="center"/>
        </w:trPr>
        <w:tc>
          <w:tcPr>
            <w:tcW w:w="2128"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68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53"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42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0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CE2101">
        <w:trPr>
          <w:trHeight w:val="415"/>
          <w:jc w:val="center"/>
        </w:trPr>
        <w:tc>
          <w:tcPr>
            <w:tcW w:w="212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68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53"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42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40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rsidTr="00CE2101">
        <w:trPr>
          <w:trHeight w:hRule="exact" w:val="567"/>
          <w:jc w:val="center"/>
        </w:trPr>
        <w:tc>
          <w:tcPr>
            <w:tcW w:w="2128"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685" w:type="dxa"/>
            <w:tcBorders>
              <w:top w:val="single" w:sz="4" w:space="0" w:color="auto"/>
              <w:left w:val="single" w:sz="4" w:space="0" w:color="auto"/>
              <w:bottom w:val="nil"/>
              <w:right w:val="single" w:sz="4" w:space="0" w:color="auto"/>
            </w:tcBorders>
            <w:vAlign w:val="center"/>
          </w:tcPr>
          <w:p w:rsidR="00BB4E9A" w:rsidRDefault="00BB4E9A">
            <w:pPr>
              <w:jc w:val="center"/>
              <w:rPr>
                <w:rFonts w:ascii="宋体" w:hAnsi="宋体" w:cs="宋体"/>
                <w:sz w:val="18"/>
                <w:szCs w:val="18"/>
              </w:rPr>
            </w:pPr>
          </w:p>
        </w:tc>
        <w:tc>
          <w:tcPr>
            <w:tcW w:w="1153" w:type="dxa"/>
            <w:tcBorders>
              <w:top w:val="single" w:sz="4" w:space="0" w:color="auto"/>
              <w:left w:val="single" w:sz="4" w:space="0" w:color="auto"/>
              <w:bottom w:val="nil"/>
              <w:right w:val="single" w:sz="4" w:space="0" w:color="auto"/>
            </w:tcBorders>
            <w:vAlign w:val="center"/>
          </w:tcPr>
          <w:p w:rsidR="00BB4E9A" w:rsidRDefault="00BB4E9A">
            <w:pPr>
              <w:jc w:val="center"/>
              <w:rPr>
                <w:rFonts w:ascii="宋体" w:hAnsi="宋体" w:cs="宋体"/>
                <w:sz w:val="18"/>
                <w:szCs w:val="18"/>
              </w:rPr>
            </w:pPr>
          </w:p>
        </w:tc>
        <w:tc>
          <w:tcPr>
            <w:tcW w:w="1420" w:type="dxa"/>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c>
          <w:tcPr>
            <w:tcW w:w="1402" w:type="dxa"/>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r>
      <w:tr w:rsidR="00BB4E9A" w:rsidTr="00CE2101">
        <w:trPr>
          <w:trHeight w:hRule="exact" w:val="567"/>
          <w:jc w:val="center"/>
        </w:trPr>
        <w:tc>
          <w:tcPr>
            <w:tcW w:w="2128"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685" w:type="dxa"/>
            <w:tcBorders>
              <w:top w:val="nil"/>
              <w:left w:val="single" w:sz="4" w:space="0" w:color="auto"/>
              <w:bottom w:val="nil"/>
              <w:right w:val="single" w:sz="4" w:space="0" w:color="auto"/>
            </w:tcBorders>
            <w:vAlign w:val="center"/>
          </w:tcPr>
          <w:p w:rsidR="00BB4E9A" w:rsidRDefault="00BB4E9A">
            <w:pPr>
              <w:jc w:val="center"/>
              <w:rPr>
                <w:sz w:val="18"/>
                <w:szCs w:val="18"/>
              </w:rPr>
            </w:pPr>
          </w:p>
        </w:tc>
        <w:tc>
          <w:tcPr>
            <w:tcW w:w="1153" w:type="dxa"/>
            <w:tcBorders>
              <w:top w:val="nil"/>
              <w:left w:val="single" w:sz="4" w:space="0" w:color="auto"/>
              <w:bottom w:val="nil"/>
              <w:right w:val="single" w:sz="4" w:space="0" w:color="auto"/>
            </w:tcBorders>
            <w:vAlign w:val="center"/>
          </w:tcPr>
          <w:p w:rsidR="00BB4E9A" w:rsidRDefault="00BB4E9A">
            <w:pPr>
              <w:jc w:val="center"/>
              <w:rPr>
                <w:sz w:val="18"/>
                <w:szCs w:val="18"/>
              </w:rPr>
            </w:pPr>
          </w:p>
        </w:tc>
        <w:tc>
          <w:tcPr>
            <w:tcW w:w="1420" w:type="dxa"/>
            <w:tcBorders>
              <w:left w:val="single" w:sz="4" w:space="0" w:color="auto"/>
              <w:right w:val="single" w:sz="4" w:space="0" w:color="auto"/>
            </w:tcBorders>
            <w:vAlign w:val="center"/>
          </w:tcPr>
          <w:p w:rsidR="00BB4E9A" w:rsidRDefault="00BB4E9A">
            <w:pPr>
              <w:jc w:val="center"/>
              <w:rPr>
                <w:sz w:val="18"/>
                <w:szCs w:val="18"/>
              </w:rPr>
            </w:pPr>
          </w:p>
        </w:tc>
        <w:tc>
          <w:tcPr>
            <w:tcW w:w="1402" w:type="dxa"/>
            <w:tcBorders>
              <w:left w:val="single" w:sz="4" w:space="0" w:color="auto"/>
            </w:tcBorders>
            <w:vAlign w:val="center"/>
          </w:tcPr>
          <w:p w:rsidR="00BB4E9A" w:rsidRDefault="00BB4E9A">
            <w:pPr>
              <w:jc w:val="center"/>
              <w:rPr>
                <w:sz w:val="18"/>
                <w:szCs w:val="18"/>
              </w:rPr>
            </w:pPr>
          </w:p>
        </w:tc>
      </w:tr>
      <w:tr w:rsidR="00BB4E9A" w:rsidTr="00CE2101">
        <w:trPr>
          <w:trHeight w:hRule="exact" w:val="567"/>
          <w:jc w:val="center"/>
        </w:trPr>
        <w:tc>
          <w:tcPr>
            <w:tcW w:w="2128"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685" w:type="dxa"/>
            <w:tcBorders>
              <w:top w:val="nil"/>
              <w:left w:val="single" w:sz="4" w:space="0" w:color="auto"/>
              <w:bottom w:val="nil"/>
              <w:right w:val="single" w:sz="4" w:space="0" w:color="auto"/>
            </w:tcBorders>
            <w:vAlign w:val="center"/>
          </w:tcPr>
          <w:p w:rsidR="00BB4E9A" w:rsidRDefault="00BB4E9A">
            <w:pPr>
              <w:jc w:val="center"/>
              <w:rPr>
                <w:rFonts w:ascii="宋体" w:hAnsi="宋体" w:cs="宋体"/>
                <w:kern w:val="0"/>
                <w:sz w:val="18"/>
                <w:szCs w:val="18"/>
              </w:rPr>
            </w:pPr>
          </w:p>
        </w:tc>
        <w:tc>
          <w:tcPr>
            <w:tcW w:w="1153" w:type="dxa"/>
            <w:tcBorders>
              <w:top w:val="nil"/>
              <w:left w:val="single" w:sz="4" w:space="0" w:color="auto"/>
              <w:bottom w:val="nil"/>
              <w:right w:val="single" w:sz="4" w:space="0" w:color="auto"/>
            </w:tcBorders>
            <w:vAlign w:val="center"/>
          </w:tcPr>
          <w:p w:rsidR="00BB4E9A" w:rsidRDefault="00BB4E9A">
            <w:pPr>
              <w:jc w:val="center"/>
              <w:rPr>
                <w:rFonts w:ascii="宋体" w:hAnsi="宋体" w:cs="宋体"/>
                <w:kern w:val="0"/>
                <w:sz w:val="18"/>
                <w:szCs w:val="18"/>
              </w:rPr>
            </w:pPr>
          </w:p>
        </w:tc>
        <w:tc>
          <w:tcPr>
            <w:tcW w:w="142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0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E2101">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685" w:type="dxa"/>
            <w:tcBorders>
              <w:top w:val="nil"/>
              <w:left w:val="single" w:sz="4" w:space="0" w:color="auto"/>
              <w:right w:val="single" w:sz="4" w:space="0" w:color="auto"/>
            </w:tcBorders>
            <w:vAlign w:val="center"/>
          </w:tcPr>
          <w:p w:rsidR="00BB4E9A" w:rsidRDefault="00BB4E9A">
            <w:pPr>
              <w:jc w:val="center"/>
              <w:rPr>
                <w:rFonts w:ascii="宋体" w:hAnsi="宋体" w:cs="宋体"/>
                <w:sz w:val="11"/>
                <w:szCs w:val="11"/>
              </w:rPr>
            </w:pPr>
          </w:p>
        </w:tc>
        <w:tc>
          <w:tcPr>
            <w:tcW w:w="1153" w:type="dxa"/>
            <w:tcBorders>
              <w:top w:val="nil"/>
              <w:left w:val="single" w:sz="4" w:space="0" w:color="auto"/>
              <w:right w:val="single" w:sz="4" w:space="0" w:color="auto"/>
            </w:tcBorders>
            <w:vAlign w:val="center"/>
          </w:tcPr>
          <w:p w:rsidR="00BB4E9A" w:rsidRDefault="00BB4E9A">
            <w:pPr>
              <w:jc w:val="center"/>
              <w:rPr>
                <w:rFonts w:ascii="宋体" w:hAnsi="宋体" w:cs="宋体"/>
                <w:sz w:val="11"/>
                <w:szCs w:val="11"/>
              </w:rPr>
            </w:pPr>
          </w:p>
        </w:tc>
        <w:tc>
          <w:tcPr>
            <w:tcW w:w="1420" w:type="dxa"/>
            <w:tcBorders>
              <w:left w:val="single" w:sz="4" w:space="0" w:color="auto"/>
            </w:tcBorders>
            <w:vAlign w:val="center"/>
          </w:tcPr>
          <w:p w:rsidR="00BB4E9A" w:rsidRDefault="00BB4E9A">
            <w:pPr>
              <w:jc w:val="center"/>
              <w:rPr>
                <w:rFonts w:ascii="宋体" w:hAnsi="宋体" w:cs="宋体"/>
                <w:bCs/>
                <w:kern w:val="0"/>
                <w:sz w:val="18"/>
                <w:szCs w:val="18"/>
              </w:rPr>
            </w:pPr>
          </w:p>
        </w:tc>
        <w:tc>
          <w:tcPr>
            <w:tcW w:w="1402" w:type="dxa"/>
            <w:tcBorders>
              <w:left w:val="single" w:sz="4" w:space="0" w:color="auto"/>
            </w:tcBorders>
            <w:vAlign w:val="center"/>
          </w:tcPr>
          <w:p w:rsidR="00BB4E9A" w:rsidRDefault="00BB4E9A">
            <w:pPr>
              <w:jc w:val="center"/>
              <w:rPr>
                <w:rFonts w:ascii="宋体" w:hAnsi="宋体" w:cs="宋体"/>
                <w:bCs/>
                <w:kern w:val="0"/>
                <w:sz w:val="18"/>
                <w:szCs w:val="18"/>
              </w:rPr>
            </w:pPr>
          </w:p>
        </w:tc>
      </w:tr>
      <w:tr w:rsidR="00BB4E9A" w:rsidTr="00CE2101">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685" w:type="dxa"/>
            <w:tcBorders>
              <w:left w:val="single" w:sz="4" w:space="0" w:color="auto"/>
              <w:right w:val="single" w:sz="4" w:space="0" w:color="auto"/>
            </w:tcBorders>
            <w:vAlign w:val="center"/>
          </w:tcPr>
          <w:p w:rsidR="00BB4E9A" w:rsidRDefault="00BB4E9A">
            <w:pPr>
              <w:jc w:val="center"/>
              <w:rPr>
                <w:sz w:val="18"/>
                <w:szCs w:val="18"/>
              </w:rPr>
            </w:pPr>
          </w:p>
        </w:tc>
        <w:tc>
          <w:tcPr>
            <w:tcW w:w="1153" w:type="dxa"/>
            <w:tcBorders>
              <w:left w:val="single" w:sz="4" w:space="0" w:color="auto"/>
              <w:right w:val="single" w:sz="4" w:space="0" w:color="auto"/>
            </w:tcBorders>
            <w:vAlign w:val="center"/>
          </w:tcPr>
          <w:p w:rsidR="00BB4E9A" w:rsidRDefault="00BB4E9A">
            <w:pPr>
              <w:jc w:val="center"/>
              <w:rPr>
                <w:sz w:val="18"/>
                <w:szCs w:val="18"/>
              </w:rPr>
            </w:pPr>
          </w:p>
        </w:tc>
        <w:tc>
          <w:tcPr>
            <w:tcW w:w="1420" w:type="dxa"/>
            <w:tcBorders>
              <w:left w:val="single" w:sz="4" w:space="0" w:color="auto"/>
              <w:right w:val="single" w:sz="4" w:space="0" w:color="auto"/>
            </w:tcBorders>
            <w:vAlign w:val="center"/>
          </w:tcPr>
          <w:p w:rsidR="00BB4E9A" w:rsidRDefault="00BB4E9A">
            <w:pPr>
              <w:jc w:val="center"/>
              <w:rPr>
                <w:sz w:val="18"/>
                <w:szCs w:val="18"/>
              </w:rPr>
            </w:pPr>
          </w:p>
        </w:tc>
        <w:tc>
          <w:tcPr>
            <w:tcW w:w="1402" w:type="dxa"/>
            <w:tcBorders>
              <w:left w:val="single" w:sz="4" w:space="0" w:color="auto"/>
            </w:tcBorders>
            <w:vAlign w:val="center"/>
          </w:tcPr>
          <w:p w:rsidR="00BB4E9A" w:rsidRDefault="00BB4E9A">
            <w:pPr>
              <w:jc w:val="center"/>
              <w:rPr>
                <w:sz w:val="18"/>
                <w:szCs w:val="18"/>
              </w:rPr>
            </w:pPr>
          </w:p>
        </w:tc>
      </w:tr>
      <w:tr w:rsidR="00BB4E9A" w:rsidTr="00CE2101">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68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53"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2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0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E2101">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68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53"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20"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02"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CE2101">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68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53"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2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0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E2101">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68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53"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2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0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E2101">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68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53"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2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0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E2101">
        <w:trPr>
          <w:trHeight w:hRule="exact" w:val="567"/>
          <w:jc w:val="center"/>
        </w:trPr>
        <w:tc>
          <w:tcPr>
            <w:tcW w:w="2128"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68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53"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20"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02"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E2101">
        <w:trPr>
          <w:trHeight w:hRule="exact" w:val="567"/>
          <w:jc w:val="center"/>
        </w:trPr>
        <w:tc>
          <w:tcPr>
            <w:tcW w:w="2128"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68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53"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20"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02"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4641A4" w:rsidRDefault="003D1964" w:rsidP="004641A4">
      <w:pPr>
        <w:rPr>
          <w:rFonts w:ascii="宋体" w:eastAsiaTheme="minorEastAsia" w:hAnsi="宋体" w:cstheme="minorBidi"/>
          <w:sz w:val="18"/>
          <w:szCs w:val="22"/>
        </w:rPr>
      </w:pPr>
      <w:r>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w:t>
      </w:r>
      <w:r w:rsidR="00BD47E8">
        <w:rPr>
          <w:rFonts w:ascii="宋体" w:eastAsiaTheme="minorEastAsia" w:hAnsi="宋体" w:cstheme="minorBidi"/>
          <w:sz w:val="18"/>
          <w:szCs w:val="22"/>
        </w:rPr>
        <w:t>前</w:t>
      </w:r>
    </w:p>
    <w:p w:rsidR="00BB4E9A" w:rsidRPr="004641A4" w:rsidRDefault="00BB4E9A">
      <w:pPr>
        <w:rPr>
          <w:rFonts w:ascii="宋体" w:eastAsiaTheme="minorEastAsia" w:hAnsi="宋体" w:cstheme="minorBidi"/>
          <w:sz w:val="18"/>
          <w:szCs w:val="22"/>
        </w:rPr>
      </w:pPr>
    </w:p>
    <w:p w:rsidR="00BB4E9A" w:rsidRDefault="00BB4E9A"/>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68" w:name="_Toc97540425"/>
      <w:r>
        <w:rPr>
          <w:rFonts w:hAnsi="宋体" w:hint="eastAsia"/>
          <w:b w:val="0"/>
        </w:rPr>
        <w:lastRenderedPageBreak/>
        <w:t>蚕桑果品生产情况年报表</w:t>
      </w:r>
      <w:bookmarkEnd w:id="168"/>
    </w:p>
    <w:tbl>
      <w:tblPr>
        <w:tblW w:w="9923" w:type="dxa"/>
        <w:jc w:val="center"/>
        <w:tblLayout w:type="fixed"/>
        <w:tblLook w:val="04A0" w:firstRow="1" w:lastRow="0" w:firstColumn="1" w:lastColumn="0" w:noHBand="0" w:noVBand="1"/>
      </w:tblPr>
      <w:tblGrid>
        <w:gridCol w:w="2126"/>
        <w:gridCol w:w="704"/>
        <w:gridCol w:w="1136"/>
        <w:gridCol w:w="1136"/>
        <w:gridCol w:w="1135"/>
        <w:gridCol w:w="851"/>
        <w:gridCol w:w="1417"/>
        <w:gridCol w:w="1418"/>
      </w:tblGrid>
      <w:tr w:rsidR="00BB4E9A" w:rsidTr="00CE2101">
        <w:trPr>
          <w:jc w:val="center"/>
        </w:trPr>
        <w:tc>
          <w:tcPr>
            <w:tcW w:w="3966"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6" w:type="dxa"/>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851" w:type="dxa"/>
            <w:tcBorders>
              <w:bottom w:val="single" w:sz="12" w:space="0" w:color="auto"/>
            </w:tcBorders>
          </w:tcPr>
          <w:p w:rsidR="00BB4E9A" w:rsidRDefault="00BB4E9A">
            <w:pPr>
              <w:pStyle w:val="a4"/>
              <w:rPr>
                <w:rFonts w:hAnsi="宋体"/>
                <w:sz w:val="18"/>
                <w:szCs w:val="18"/>
              </w:rPr>
            </w:pPr>
          </w:p>
        </w:tc>
        <w:tc>
          <w:tcPr>
            <w:tcW w:w="2835" w:type="dxa"/>
            <w:gridSpan w:val="2"/>
            <w:tcBorders>
              <w:bottom w:val="single" w:sz="12" w:space="0" w:color="auto"/>
            </w:tcBorders>
            <w:vAlign w:val="bottom"/>
          </w:tcPr>
          <w:p w:rsidR="0030336C" w:rsidRDefault="0030336C" w:rsidP="00CE2101">
            <w:pPr>
              <w:pStyle w:val="a4"/>
              <w:spacing w:line="240" w:lineRule="exact"/>
              <w:jc w:val="left"/>
              <w:rPr>
                <w:rFonts w:hAnsi="宋体"/>
                <w:sz w:val="18"/>
                <w:szCs w:val="18"/>
              </w:rPr>
            </w:pPr>
            <w:r>
              <w:rPr>
                <w:rFonts w:hAnsi="宋体" w:hint="eastAsia"/>
                <w:sz w:val="18"/>
                <w:szCs w:val="18"/>
              </w:rPr>
              <w:t>表    号：</w:t>
            </w:r>
            <w:r>
              <w:rPr>
                <w:rFonts w:hAnsi="宋体"/>
                <w:sz w:val="18"/>
                <w:szCs w:val="18"/>
              </w:rPr>
              <w:t>NY</w:t>
            </w:r>
            <w:r>
              <w:rPr>
                <w:rFonts w:hAnsi="宋体" w:hint="eastAsia"/>
                <w:sz w:val="18"/>
                <w:szCs w:val="18"/>
              </w:rPr>
              <w:t>3</w:t>
            </w:r>
            <w:r w:rsidR="009576F8" w:rsidRPr="00CE2101">
              <w:rPr>
                <w:rFonts w:hAnsi="宋体"/>
                <w:sz w:val="18"/>
                <w:szCs w:val="18"/>
              </w:rPr>
              <w:t>11</w:t>
            </w:r>
            <w:r w:rsidRPr="00CE2101">
              <w:rPr>
                <w:rFonts w:hAnsi="宋体" w:hint="eastAsia"/>
                <w:sz w:val="18"/>
                <w:szCs w:val="18"/>
              </w:rPr>
              <w:t>表</w:t>
            </w:r>
          </w:p>
          <w:p w:rsidR="0030336C" w:rsidRDefault="0030336C" w:rsidP="00CE2101">
            <w:pPr>
              <w:pStyle w:val="a4"/>
              <w:spacing w:line="240" w:lineRule="exact"/>
              <w:jc w:val="left"/>
              <w:rPr>
                <w:rFonts w:hAnsi="宋体"/>
                <w:sz w:val="18"/>
                <w:szCs w:val="18"/>
              </w:rPr>
            </w:pPr>
            <w:r>
              <w:rPr>
                <w:rFonts w:hAnsi="宋体" w:hint="eastAsia"/>
                <w:sz w:val="18"/>
                <w:szCs w:val="18"/>
              </w:rPr>
              <w:t>制定机关：</w:t>
            </w:r>
            <w:r w:rsidRPr="00CE2101">
              <w:rPr>
                <w:rFonts w:hAnsi="宋体" w:hint="eastAsia"/>
                <w:sz w:val="18"/>
                <w:szCs w:val="18"/>
              </w:rPr>
              <w:t>盐城市统计局</w:t>
            </w:r>
          </w:p>
          <w:p w:rsidR="0030336C" w:rsidRDefault="00440445" w:rsidP="00CE2101">
            <w:pPr>
              <w:pStyle w:val="a4"/>
              <w:spacing w:line="240" w:lineRule="exact"/>
              <w:jc w:val="left"/>
              <w:rPr>
                <w:rFonts w:hAnsi="宋体"/>
                <w:sz w:val="18"/>
                <w:szCs w:val="18"/>
              </w:rPr>
            </w:pPr>
            <w:r>
              <w:rPr>
                <w:rFonts w:hAnsi="宋体" w:hint="eastAsia"/>
                <w:sz w:val="18"/>
                <w:szCs w:val="18"/>
              </w:rPr>
              <w:t>文    号：盐统〔2022〕2号</w:t>
            </w:r>
          </w:p>
          <w:p w:rsidR="0030336C" w:rsidRDefault="00440445" w:rsidP="00CE2101">
            <w:pPr>
              <w:pStyle w:val="a4"/>
              <w:spacing w:line="240" w:lineRule="exact"/>
              <w:jc w:val="left"/>
              <w:rPr>
                <w:rFonts w:hAnsi="宋体"/>
                <w:sz w:val="18"/>
                <w:szCs w:val="18"/>
              </w:rPr>
            </w:pPr>
            <w:r>
              <w:rPr>
                <w:rFonts w:hAnsi="宋体" w:hint="eastAsia"/>
                <w:sz w:val="18"/>
                <w:szCs w:val="18"/>
              </w:rPr>
              <w:t xml:space="preserve">批准文号：苏统制〔2022〕10号 </w:t>
            </w:r>
            <w:r w:rsidR="0030336C">
              <w:rPr>
                <w:rFonts w:hAnsi="宋体"/>
                <w:sz w:val="18"/>
                <w:szCs w:val="18"/>
              </w:rPr>
              <w:t xml:space="preserve"> </w:t>
            </w:r>
          </w:p>
          <w:p w:rsidR="00BB4E9A" w:rsidRDefault="00BC34D0" w:rsidP="00CE2101">
            <w:pPr>
              <w:pStyle w:val="a4"/>
              <w:spacing w:line="240" w:lineRule="exact"/>
              <w:jc w:val="left"/>
              <w:rPr>
                <w:rFonts w:hAnsi="宋体"/>
                <w:sz w:val="18"/>
                <w:szCs w:val="18"/>
              </w:rPr>
            </w:pPr>
            <w:r>
              <w:rPr>
                <w:rFonts w:hAnsi="宋体" w:hint="eastAsia"/>
                <w:sz w:val="18"/>
                <w:szCs w:val="18"/>
              </w:rPr>
              <w:t>有效期至：2023年2月</w:t>
            </w:r>
          </w:p>
        </w:tc>
      </w:tr>
      <w:tr w:rsidR="00BB4E9A" w:rsidTr="00CE2101">
        <w:trPr>
          <w:trHeight w:val="818"/>
          <w:jc w:val="center"/>
        </w:trPr>
        <w:tc>
          <w:tcPr>
            <w:tcW w:w="2126"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年末实有桑园面积（公顷）</w:t>
            </w:r>
          </w:p>
        </w:tc>
        <w:tc>
          <w:tcPr>
            <w:tcW w:w="1986" w:type="dxa"/>
            <w:gridSpan w:val="2"/>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蚕茧产量（吨）</w:t>
            </w:r>
          </w:p>
        </w:tc>
        <w:tc>
          <w:tcPr>
            <w:tcW w:w="2835"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年末实有果园面积（公顷）</w:t>
            </w:r>
          </w:p>
        </w:tc>
      </w:tr>
      <w:tr w:rsidR="00BB4E9A" w:rsidTr="00CE2101">
        <w:trPr>
          <w:trHeight w:val="415"/>
          <w:jc w:val="center"/>
        </w:trPr>
        <w:tc>
          <w:tcPr>
            <w:tcW w:w="2126"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417"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rsidTr="00CE2101">
        <w:trPr>
          <w:trHeight w:val="415"/>
          <w:jc w:val="center"/>
        </w:trPr>
        <w:tc>
          <w:tcPr>
            <w:tcW w:w="2126"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417"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rsidTr="00CE2101">
        <w:trPr>
          <w:trHeight w:hRule="exact" w:val="567"/>
          <w:jc w:val="center"/>
        </w:trPr>
        <w:tc>
          <w:tcPr>
            <w:tcW w:w="2126"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27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苹果园（公顷）</w:t>
            </w:r>
          </w:p>
        </w:tc>
        <w:tc>
          <w:tcPr>
            <w:tcW w:w="198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梨园（公顷）</w:t>
            </w:r>
          </w:p>
        </w:tc>
        <w:tc>
          <w:tcPr>
            <w:tcW w:w="2835" w:type="dxa"/>
            <w:gridSpan w:val="2"/>
            <w:tcBorders>
              <w:top w:val="single" w:sz="4" w:space="0" w:color="auto"/>
              <w:left w:val="single" w:sz="4" w:space="0" w:color="auto"/>
              <w:bottom w:val="single" w:sz="4" w:space="0" w:color="auto"/>
              <w:right w:val="nil"/>
            </w:tcBorders>
            <w:vAlign w:val="center"/>
          </w:tcPr>
          <w:p w:rsidR="00BB4E9A" w:rsidRDefault="003D1964">
            <w:pPr>
              <w:jc w:val="center"/>
              <w:rPr>
                <w:rFonts w:ascii="宋体" w:hAnsi="宋体" w:cs="宋体"/>
                <w:sz w:val="18"/>
                <w:szCs w:val="18"/>
              </w:rPr>
            </w:pPr>
            <w:r>
              <w:rPr>
                <w:rFonts w:ascii="宋体" w:hAnsi="宋体" w:cs="宋体" w:hint="eastAsia"/>
                <w:sz w:val="18"/>
                <w:szCs w:val="18"/>
              </w:rPr>
              <w:t>园林水果产量（吨）</w:t>
            </w:r>
          </w:p>
        </w:tc>
      </w:tr>
      <w:tr w:rsidR="00BB4E9A" w:rsidTr="00CE2101">
        <w:trPr>
          <w:trHeight w:hRule="exact" w:val="567"/>
          <w:jc w:val="center"/>
        </w:trPr>
        <w:tc>
          <w:tcPr>
            <w:tcW w:w="2126"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417"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right w:val="nil"/>
            </w:tcBorders>
            <w:vAlign w:val="center"/>
          </w:tcPr>
          <w:p w:rsidR="00BB4E9A" w:rsidRDefault="003D1964">
            <w:pPr>
              <w:jc w:val="center"/>
              <w:rPr>
                <w:sz w:val="18"/>
                <w:szCs w:val="18"/>
              </w:rPr>
            </w:pPr>
            <w:r>
              <w:rPr>
                <w:rFonts w:hint="eastAsia"/>
                <w:sz w:val="18"/>
                <w:szCs w:val="18"/>
              </w:rPr>
              <w:t>上年</w:t>
            </w:r>
          </w:p>
        </w:tc>
      </w:tr>
      <w:tr w:rsidR="00BB4E9A" w:rsidTr="00CE2101">
        <w:trPr>
          <w:trHeight w:hRule="exact" w:val="567"/>
          <w:jc w:val="center"/>
        </w:trPr>
        <w:tc>
          <w:tcPr>
            <w:tcW w:w="2126"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7</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8</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9</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10</w:t>
            </w:r>
          </w:p>
        </w:tc>
        <w:tc>
          <w:tcPr>
            <w:tcW w:w="1417"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11</w:t>
            </w:r>
          </w:p>
        </w:tc>
        <w:tc>
          <w:tcPr>
            <w:tcW w:w="1418" w:type="dxa"/>
            <w:tcBorders>
              <w:top w:val="single" w:sz="4" w:space="0" w:color="auto"/>
              <w:left w:val="single" w:sz="4" w:space="0" w:color="auto"/>
              <w:bottom w:val="single" w:sz="4" w:space="0" w:color="auto"/>
              <w:right w:val="nil"/>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12</w:t>
            </w:r>
          </w:p>
        </w:tc>
      </w:tr>
      <w:tr w:rsidR="00BB4E9A" w:rsidTr="00CE2101">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27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苹果</w:t>
            </w:r>
          </w:p>
        </w:tc>
        <w:tc>
          <w:tcPr>
            <w:tcW w:w="198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sz w:val="20"/>
              </w:rPr>
            </w:pPr>
            <w:r>
              <w:rPr>
                <w:rFonts w:ascii="宋体" w:hAnsi="宋体" w:cs="宋体" w:hint="eastAsia"/>
                <w:sz w:val="20"/>
              </w:rPr>
              <w:t>梨</w:t>
            </w:r>
          </w:p>
        </w:tc>
        <w:tc>
          <w:tcPr>
            <w:tcW w:w="2835" w:type="dxa"/>
            <w:gridSpan w:val="2"/>
            <w:tcBorders>
              <w:top w:val="single" w:sz="4" w:space="0" w:color="auto"/>
              <w:left w:val="single" w:sz="4" w:space="0" w:color="auto"/>
              <w:bottom w:val="single" w:sz="4" w:space="0" w:color="auto"/>
              <w:right w:val="nil"/>
            </w:tcBorders>
            <w:vAlign w:val="center"/>
          </w:tcPr>
          <w:p w:rsidR="00BB4E9A" w:rsidRDefault="003D1964">
            <w:pPr>
              <w:jc w:val="center"/>
              <w:rPr>
                <w:rFonts w:ascii="宋体" w:hAnsi="宋体" w:cs="宋体"/>
                <w:b/>
                <w:bCs/>
                <w:kern w:val="0"/>
                <w:sz w:val="18"/>
                <w:szCs w:val="18"/>
              </w:rPr>
            </w:pPr>
            <w:r>
              <w:rPr>
                <w:rFonts w:ascii="宋体" w:hAnsi="宋体" w:cs="宋体" w:hint="eastAsia"/>
                <w:kern w:val="0"/>
                <w:sz w:val="18"/>
                <w:szCs w:val="18"/>
              </w:rPr>
              <w:t>葡萄</w:t>
            </w:r>
          </w:p>
        </w:tc>
      </w:tr>
      <w:tr w:rsidR="00BB4E9A" w:rsidTr="00CE2101">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417"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right w:val="nil"/>
            </w:tcBorders>
            <w:vAlign w:val="center"/>
          </w:tcPr>
          <w:p w:rsidR="00BB4E9A" w:rsidRDefault="003D1964">
            <w:pPr>
              <w:jc w:val="center"/>
              <w:rPr>
                <w:sz w:val="18"/>
                <w:szCs w:val="18"/>
              </w:rPr>
            </w:pPr>
            <w:r>
              <w:rPr>
                <w:rFonts w:hint="eastAsia"/>
                <w:sz w:val="18"/>
                <w:szCs w:val="18"/>
              </w:rPr>
              <w:t>上年</w:t>
            </w:r>
          </w:p>
        </w:tc>
      </w:tr>
      <w:tr w:rsidR="00BB4E9A" w:rsidTr="00CE2101">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13</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14</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15</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16</w:t>
            </w:r>
          </w:p>
        </w:tc>
        <w:tc>
          <w:tcPr>
            <w:tcW w:w="1417"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17</w:t>
            </w:r>
          </w:p>
        </w:tc>
        <w:tc>
          <w:tcPr>
            <w:tcW w:w="1418" w:type="dxa"/>
            <w:tcBorders>
              <w:top w:val="single" w:sz="4" w:space="0" w:color="auto"/>
              <w:left w:val="single" w:sz="4" w:space="0" w:color="auto"/>
              <w:bottom w:val="single" w:sz="4" w:space="0" w:color="auto"/>
              <w:right w:val="nil"/>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18</w:t>
            </w:r>
          </w:p>
        </w:tc>
      </w:tr>
      <w:tr w:rsidR="00BB4E9A" w:rsidTr="00CE2101">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27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b/>
                <w:bCs/>
                <w:kern w:val="0"/>
                <w:sz w:val="18"/>
                <w:szCs w:val="18"/>
              </w:rPr>
            </w:pPr>
            <w:r>
              <w:rPr>
                <w:rFonts w:ascii="宋体" w:hAnsi="宋体" w:cs="宋体" w:hint="eastAsia"/>
                <w:kern w:val="0"/>
                <w:sz w:val="18"/>
                <w:szCs w:val="18"/>
              </w:rPr>
              <w:t>柿子</w:t>
            </w: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7"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b/>
                <w:bCs/>
                <w:kern w:val="0"/>
                <w:sz w:val="18"/>
                <w:szCs w:val="18"/>
              </w:rPr>
            </w:pPr>
          </w:p>
        </w:tc>
      </w:tr>
      <w:tr w:rsidR="00BB4E9A" w:rsidTr="00CE2101">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E2101">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19</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20</w:t>
            </w: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E2101">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E2101">
        <w:trPr>
          <w:trHeight w:hRule="exact" w:val="567"/>
          <w:jc w:val="center"/>
        </w:trPr>
        <w:tc>
          <w:tcPr>
            <w:tcW w:w="2126"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7"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rsidTr="00CE2101">
        <w:trPr>
          <w:trHeight w:hRule="exact" w:val="567"/>
          <w:jc w:val="center"/>
        </w:trPr>
        <w:tc>
          <w:tcPr>
            <w:tcW w:w="2126"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7"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4641A4" w:rsidRDefault="003D1964" w:rsidP="004641A4">
      <w:pPr>
        <w:rPr>
          <w:rFonts w:ascii="宋体" w:eastAsiaTheme="minorEastAsia" w:hAnsi="宋体" w:cstheme="minorBidi"/>
          <w:sz w:val="18"/>
          <w:szCs w:val="22"/>
        </w:rPr>
      </w:pPr>
      <w:r>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w:t>
      </w:r>
      <w:r w:rsidR="00BD47E8">
        <w:rPr>
          <w:rFonts w:ascii="宋体" w:eastAsiaTheme="minorEastAsia" w:hAnsi="宋体" w:cstheme="minorBidi"/>
          <w:sz w:val="18"/>
          <w:szCs w:val="22"/>
        </w:rPr>
        <w:t>前</w:t>
      </w:r>
    </w:p>
    <w:p w:rsidR="00BB4E9A" w:rsidRPr="004641A4"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69" w:name="_Toc97540426"/>
      <w:r>
        <w:rPr>
          <w:rFonts w:hAnsi="宋体" w:hint="eastAsia"/>
          <w:b w:val="0"/>
        </w:rPr>
        <w:lastRenderedPageBreak/>
        <w:t>新型职业农民培育情况年报表</w:t>
      </w:r>
      <w:bookmarkEnd w:id="169"/>
    </w:p>
    <w:tbl>
      <w:tblPr>
        <w:tblW w:w="8651" w:type="dxa"/>
        <w:jc w:val="center"/>
        <w:tblLayout w:type="fixed"/>
        <w:tblLook w:val="04A0" w:firstRow="1" w:lastRow="0" w:firstColumn="1" w:lastColumn="0" w:noHBand="0" w:noVBand="1"/>
      </w:tblPr>
      <w:tblGrid>
        <w:gridCol w:w="2126"/>
        <w:gridCol w:w="704"/>
        <w:gridCol w:w="1136"/>
        <w:gridCol w:w="1774"/>
        <w:gridCol w:w="2911"/>
      </w:tblGrid>
      <w:tr w:rsidR="00607673" w:rsidRPr="001579C6" w:rsidTr="00607673">
        <w:trPr>
          <w:jc w:val="center"/>
        </w:trPr>
        <w:tc>
          <w:tcPr>
            <w:tcW w:w="3966" w:type="dxa"/>
            <w:gridSpan w:val="3"/>
            <w:tcBorders>
              <w:bottom w:val="single" w:sz="12" w:space="0" w:color="auto"/>
            </w:tcBorders>
            <w:vAlign w:val="bottom"/>
          </w:tcPr>
          <w:p w:rsidR="00607673" w:rsidRPr="001579C6" w:rsidRDefault="00607673" w:rsidP="00607673">
            <w:pPr>
              <w:pStyle w:val="a4"/>
              <w:rPr>
                <w:rFonts w:hAnsi="宋体"/>
                <w:sz w:val="18"/>
                <w:szCs w:val="18"/>
              </w:rPr>
            </w:pPr>
            <w:r w:rsidRPr="001579C6">
              <w:rPr>
                <w:rFonts w:hAnsi="宋体" w:hint="eastAsia"/>
                <w:sz w:val="18"/>
                <w:szCs w:val="18"/>
              </w:rPr>
              <w:t>综合机关名称：</w:t>
            </w:r>
          </w:p>
        </w:tc>
        <w:tc>
          <w:tcPr>
            <w:tcW w:w="1774" w:type="dxa"/>
            <w:tcBorders>
              <w:bottom w:val="single" w:sz="12" w:space="0" w:color="auto"/>
            </w:tcBorders>
            <w:vAlign w:val="bottom"/>
          </w:tcPr>
          <w:p w:rsidR="00607673" w:rsidRPr="001579C6" w:rsidRDefault="008A1CDA" w:rsidP="00607673">
            <w:pPr>
              <w:pStyle w:val="a4"/>
              <w:jc w:val="center"/>
              <w:rPr>
                <w:rFonts w:hAnsi="宋体"/>
                <w:sz w:val="18"/>
                <w:szCs w:val="18"/>
              </w:rPr>
            </w:pPr>
            <w:r>
              <w:rPr>
                <w:rFonts w:hAnsi="宋体" w:hint="eastAsia"/>
                <w:sz w:val="18"/>
                <w:szCs w:val="18"/>
              </w:rPr>
              <w:t>2021年</w:t>
            </w:r>
          </w:p>
        </w:tc>
        <w:tc>
          <w:tcPr>
            <w:tcW w:w="2911" w:type="dxa"/>
            <w:tcBorders>
              <w:bottom w:val="single" w:sz="12" w:space="0" w:color="auto"/>
            </w:tcBorders>
            <w:vAlign w:val="bottom"/>
          </w:tcPr>
          <w:p w:rsidR="00607673" w:rsidRPr="001579C6" w:rsidRDefault="00607673" w:rsidP="00CE2101">
            <w:pPr>
              <w:pStyle w:val="a4"/>
              <w:spacing w:line="240" w:lineRule="exact"/>
              <w:jc w:val="left"/>
              <w:rPr>
                <w:rFonts w:hAnsi="宋体"/>
                <w:sz w:val="18"/>
                <w:szCs w:val="18"/>
              </w:rPr>
            </w:pPr>
            <w:r w:rsidRPr="001579C6">
              <w:rPr>
                <w:rFonts w:hAnsi="宋体" w:hint="eastAsia"/>
                <w:sz w:val="18"/>
                <w:szCs w:val="18"/>
              </w:rPr>
              <w:t>表    号：</w:t>
            </w:r>
            <w:r w:rsidRPr="001579C6">
              <w:rPr>
                <w:rFonts w:hAnsi="宋体"/>
                <w:sz w:val="18"/>
                <w:szCs w:val="18"/>
              </w:rPr>
              <w:t>NY</w:t>
            </w:r>
            <w:r w:rsidRPr="001579C6">
              <w:rPr>
                <w:rFonts w:hAnsi="宋体" w:hint="eastAsia"/>
                <w:sz w:val="18"/>
                <w:szCs w:val="18"/>
              </w:rPr>
              <w:t>3</w:t>
            </w:r>
            <w:r w:rsidRPr="00CE2101">
              <w:rPr>
                <w:rFonts w:hAnsi="宋体"/>
                <w:sz w:val="18"/>
                <w:szCs w:val="18"/>
              </w:rPr>
              <w:t>1</w:t>
            </w:r>
            <w:r w:rsidR="009576F8" w:rsidRPr="00CE2101">
              <w:rPr>
                <w:rFonts w:hAnsi="宋体"/>
                <w:sz w:val="18"/>
                <w:szCs w:val="18"/>
              </w:rPr>
              <w:t>2</w:t>
            </w:r>
            <w:r w:rsidRPr="00CE2101">
              <w:rPr>
                <w:rFonts w:hAnsi="宋体" w:hint="eastAsia"/>
                <w:sz w:val="18"/>
                <w:szCs w:val="18"/>
              </w:rPr>
              <w:t>表</w:t>
            </w:r>
          </w:p>
          <w:p w:rsidR="00607673" w:rsidRPr="001579C6" w:rsidRDefault="00607673" w:rsidP="00CE2101">
            <w:pPr>
              <w:pStyle w:val="a4"/>
              <w:spacing w:line="240" w:lineRule="exact"/>
              <w:jc w:val="left"/>
              <w:rPr>
                <w:rFonts w:hAnsi="宋体"/>
                <w:sz w:val="18"/>
                <w:szCs w:val="18"/>
              </w:rPr>
            </w:pPr>
            <w:r w:rsidRPr="001579C6">
              <w:rPr>
                <w:rFonts w:hAnsi="宋体" w:hint="eastAsia"/>
                <w:sz w:val="18"/>
                <w:szCs w:val="18"/>
              </w:rPr>
              <w:t>制定机关：</w:t>
            </w:r>
            <w:r w:rsidRPr="00CE2101">
              <w:rPr>
                <w:rFonts w:hAnsi="宋体" w:hint="eastAsia"/>
                <w:sz w:val="18"/>
                <w:szCs w:val="18"/>
              </w:rPr>
              <w:t>盐城市统计局</w:t>
            </w:r>
          </w:p>
          <w:p w:rsidR="00607673" w:rsidRPr="001579C6" w:rsidRDefault="00440445" w:rsidP="00CE2101">
            <w:pPr>
              <w:pStyle w:val="a4"/>
              <w:spacing w:line="240" w:lineRule="exact"/>
              <w:jc w:val="left"/>
              <w:rPr>
                <w:rFonts w:hAnsi="宋体"/>
                <w:sz w:val="18"/>
                <w:szCs w:val="18"/>
              </w:rPr>
            </w:pPr>
            <w:r>
              <w:rPr>
                <w:rFonts w:hAnsi="宋体" w:hint="eastAsia"/>
                <w:sz w:val="18"/>
                <w:szCs w:val="18"/>
              </w:rPr>
              <w:t>文    号：盐统〔2022〕2号</w:t>
            </w:r>
          </w:p>
          <w:p w:rsidR="00607673" w:rsidRPr="001579C6" w:rsidRDefault="00440445" w:rsidP="00CE2101">
            <w:pPr>
              <w:pStyle w:val="a4"/>
              <w:spacing w:line="240" w:lineRule="exact"/>
              <w:jc w:val="left"/>
              <w:rPr>
                <w:rFonts w:hAnsi="宋体"/>
                <w:sz w:val="18"/>
                <w:szCs w:val="18"/>
              </w:rPr>
            </w:pPr>
            <w:r>
              <w:rPr>
                <w:rFonts w:hAnsi="宋体" w:hint="eastAsia"/>
                <w:sz w:val="18"/>
                <w:szCs w:val="18"/>
              </w:rPr>
              <w:t xml:space="preserve">批准文号：苏统制〔2022〕10号 </w:t>
            </w:r>
            <w:r w:rsidR="00607673" w:rsidRPr="001579C6">
              <w:rPr>
                <w:rFonts w:hAnsi="宋体"/>
                <w:sz w:val="18"/>
                <w:szCs w:val="18"/>
              </w:rPr>
              <w:t xml:space="preserve"> </w:t>
            </w:r>
          </w:p>
          <w:p w:rsidR="00607673" w:rsidRPr="001579C6" w:rsidRDefault="00BC34D0" w:rsidP="00CE2101">
            <w:pPr>
              <w:pStyle w:val="a4"/>
              <w:spacing w:line="240" w:lineRule="exact"/>
              <w:jc w:val="left"/>
              <w:rPr>
                <w:rFonts w:hAnsi="宋体"/>
                <w:sz w:val="18"/>
                <w:szCs w:val="18"/>
              </w:rPr>
            </w:pPr>
            <w:r>
              <w:rPr>
                <w:rFonts w:hAnsi="宋体" w:hint="eastAsia"/>
                <w:sz w:val="18"/>
                <w:szCs w:val="18"/>
              </w:rPr>
              <w:t>有效期至：2023年2月</w:t>
            </w:r>
            <w:r w:rsidR="00607673" w:rsidRPr="001579C6">
              <w:rPr>
                <w:rFonts w:hAnsi="宋体"/>
                <w:sz w:val="18"/>
                <w:szCs w:val="18"/>
              </w:rPr>
              <w:t xml:space="preserve"> </w:t>
            </w:r>
          </w:p>
        </w:tc>
      </w:tr>
      <w:tr w:rsidR="00607673" w:rsidRPr="001579C6" w:rsidTr="00607673">
        <w:trPr>
          <w:trHeight w:val="818"/>
          <w:jc w:val="center"/>
        </w:trPr>
        <w:tc>
          <w:tcPr>
            <w:tcW w:w="2126" w:type="dxa"/>
            <w:vMerge w:val="restart"/>
            <w:tcBorders>
              <w:top w:val="single" w:sz="12" w:space="0" w:color="auto"/>
              <w:left w:val="nil"/>
              <w:right w:val="single" w:sz="6" w:space="0" w:color="auto"/>
            </w:tcBorders>
            <w:vAlign w:val="center"/>
          </w:tcPr>
          <w:p w:rsidR="00607673" w:rsidRPr="001579C6" w:rsidRDefault="00607673" w:rsidP="00607673">
            <w:pPr>
              <w:widowControl/>
              <w:jc w:val="center"/>
              <w:rPr>
                <w:rFonts w:ascii="宋体" w:hAnsi="宋体" w:cs="宋体"/>
                <w:kern w:val="0"/>
                <w:sz w:val="18"/>
                <w:szCs w:val="18"/>
              </w:rPr>
            </w:pPr>
            <w:r w:rsidRPr="001579C6">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607673" w:rsidRPr="001579C6" w:rsidRDefault="00607673" w:rsidP="00607673">
            <w:pPr>
              <w:widowControl/>
              <w:jc w:val="center"/>
              <w:rPr>
                <w:rFonts w:ascii="宋体" w:hAnsi="宋体" w:cs="宋体"/>
                <w:kern w:val="0"/>
                <w:sz w:val="18"/>
                <w:szCs w:val="18"/>
              </w:rPr>
            </w:pPr>
            <w:r w:rsidRPr="001579C6">
              <w:rPr>
                <w:rFonts w:ascii="宋体" w:hAnsi="宋体" w:cs="宋体" w:hint="eastAsia"/>
                <w:kern w:val="0"/>
                <w:sz w:val="18"/>
                <w:szCs w:val="18"/>
              </w:rPr>
              <w:t>代码</w:t>
            </w:r>
          </w:p>
        </w:tc>
        <w:tc>
          <w:tcPr>
            <w:tcW w:w="5821" w:type="dxa"/>
            <w:gridSpan w:val="3"/>
            <w:tcBorders>
              <w:top w:val="single" w:sz="12" w:space="0" w:color="auto"/>
              <w:left w:val="single" w:sz="4" w:space="0" w:color="auto"/>
            </w:tcBorders>
            <w:vAlign w:val="center"/>
          </w:tcPr>
          <w:p w:rsidR="00607673" w:rsidRPr="001579C6" w:rsidRDefault="00607673" w:rsidP="00607673">
            <w:pPr>
              <w:jc w:val="center"/>
              <w:rPr>
                <w:rFonts w:ascii="宋体" w:hAnsi="宋体" w:cs="宋体"/>
                <w:sz w:val="18"/>
                <w:szCs w:val="18"/>
              </w:rPr>
            </w:pPr>
            <w:r w:rsidRPr="001579C6">
              <w:rPr>
                <w:rFonts w:ascii="宋体" w:hAnsi="宋体" w:cs="宋体" w:hint="eastAsia"/>
                <w:sz w:val="18"/>
                <w:szCs w:val="18"/>
              </w:rPr>
              <w:t>新增培训人数</w:t>
            </w:r>
            <w:r w:rsidRPr="001579C6">
              <w:rPr>
                <w:rFonts w:hint="eastAsia"/>
                <w:sz w:val="18"/>
                <w:szCs w:val="18"/>
              </w:rPr>
              <w:t>（万人）</w:t>
            </w:r>
          </w:p>
        </w:tc>
      </w:tr>
      <w:tr w:rsidR="00607673" w:rsidRPr="001579C6" w:rsidTr="00607673">
        <w:trPr>
          <w:trHeight w:val="415"/>
          <w:jc w:val="center"/>
        </w:trPr>
        <w:tc>
          <w:tcPr>
            <w:tcW w:w="2126" w:type="dxa"/>
            <w:vMerge/>
            <w:tcBorders>
              <w:left w:val="nil"/>
              <w:bottom w:val="single" w:sz="6" w:space="0" w:color="auto"/>
              <w:right w:val="single" w:sz="6" w:space="0" w:color="auto"/>
            </w:tcBorders>
            <w:vAlign w:val="center"/>
          </w:tcPr>
          <w:p w:rsidR="00607673" w:rsidRPr="001579C6" w:rsidRDefault="00607673" w:rsidP="00607673">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2910" w:type="dxa"/>
            <w:gridSpan w:val="2"/>
            <w:tcBorders>
              <w:top w:val="single" w:sz="4" w:space="0" w:color="auto"/>
              <w:left w:val="single" w:sz="4" w:space="0" w:color="auto"/>
              <w:bottom w:val="single" w:sz="4" w:space="0" w:color="auto"/>
            </w:tcBorders>
            <w:vAlign w:val="center"/>
          </w:tcPr>
          <w:p w:rsidR="00607673" w:rsidRPr="001579C6" w:rsidRDefault="00607673" w:rsidP="00607673">
            <w:pPr>
              <w:jc w:val="center"/>
              <w:rPr>
                <w:sz w:val="18"/>
                <w:szCs w:val="18"/>
              </w:rPr>
            </w:pPr>
            <w:r w:rsidRPr="001579C6">
              <w:rPr>
                <w:rFonts w:hint="eastAsia"/>
                <w:sz w:val="18"/>
                <w:szCs w:val="18"/>
              </w:rPr>
              <w:t>本年</w:t>
            </w:r>
          </w:p>
        </w:tc>
        <w:tc>
          <w:tcPr>
            <w:tcW w:w="2911" w:type="dxa"/>
            <w:tcBorders>
              <w:top w:val="single" w:sz="4" w:space="0" w:color="auto"/>
              <w:left w:val="single" w:sz="4" w:space="0" w:color="auto"/>
              <w:bottom w:val="single" w:sz="4" w:space="0" w:color="auto"/>
            </w:tcBorders>
            <w:vAlign w:val="center"/>
          </w:tcPr>
          <w:p w:rsidR="00607673" w:rsidRPr="001579C6" w:rsidRDefault="00607673" w:rsidP="00607673">
            <w:pPr>
              <w:jc w:val="center"/>
              <w:rPr>
                <w:sz w:val="18"/>
                <w:szCs w:val="18"/>
              </w:rPr>
            </w:pPr>
            <w:r w:rsidRPr="001579C6">
              <w:rPr>
                <w:rFonts w:hint="eastAsia"/>
                <w:sz w:val="18"/>
                <w:szCs w:val="18"/>
              </w:rPr>
              <w:t>上年</w:t>
            </w:r>
          </w:p>
        </w:tc>
      </w:tr>
      <w:tr w:rsidR="00607673" w:rsidRPr="001579C6" w:rsidTr="00607673">
        <w:trPr>
          <w:trHeight w:val="415"/>
          <w:jc w:val="center"/>
        </w:trPr>
        <w:tc>
          <w:tcPr>
            <w:tcW w:w="2126" w:type="dxa"/>
            <w:tcBorders>
              <w:top w:val="single" w:sz="6" w:space="0" w:color="auto"/>
              <w:left w:val="nil"/>
              <w:bottom w:val="single" w:sz="4" w:space="0" w:color="auto"/>
              <w:right w:val="single" w:sz="4" w:space="0" w:color="000000"/>
            </w:tcBorders>
            <w:vAlign w:val="center"/>
          </w:tcPr>
          <w:p w:rsidR="00607673" w:rsidRPr="001579C6" w:rsidRDefault="00607673" w:rsidP="00607673">
            <w:pPr>
              <w:widowControl/>
              <w:jc w:val="center"/>
              <w:rPr>
                <w:rFonts w:ascii="宋体" w:hAnsi="宋体" w:cs="宋体"/>
                <w:kern w:val="0"/>
                <w:sz w:val="18"/>
                <w:szCs w:val="18"/>
              </w:rPr>
            </w:pPr>
            <w:r w:rsidRPr="001579C6">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607673" w:rsidRPr="001579C6" w:rsidRDefault="00607673" w:rsidP="00607673">
            <w:pPr>
              <w:widowControl/>
              <w:jc w:val="center"/>
              <w:rPr>
                <w:rFonts w:ascii="宋体" w:hAnsi="宋体" w:cs="宋体"/>
                <w:kern w:val="0"/>
                <w:sz w:val="18"/>
                <w:szCs w:val="18"/>
              </w:rPr>
            </w:pPr>
            <w:r w:rsidRPr="001579C6">
              <w:rPr>
                <w:rFonts w:ascii="宋体" w:hAnsi="宋体" w:cs="宋体" w:hint="eastAsia"/>
                <w:kern w:val="0"/>
                <w:sz w:val="18"/>
                <w:szCs w:val="18"/>
              </w:rPr>
              <w:t>乙</w:t>
            </w:r>
          </w:p>
        </w:tc>
        <w:tc>
          <w:tcPr>
            <w:tcW w:w="2910" w:type="dxa"/>
            <w:gridSpan w:val="2"/>
            <w:tcBorders>
              <w:top w:val="single" w:sz="4" w:space="0" w:color="auto"/>
              <w:left w:val="single" w:sz="4" w:space="0" w:color="auto"/>
              <w:bottom w:val="single" w:sz="4" w:space="0" w:color="auto"/>
            </w:tcBorders>
            <w:vAlign w:val="center"/>
          </w:tcPr>
          <w:p w:rsidR="00607673" w:rsidRPr="001579C6" w:rsidRDefault="00607673" w:rsidP="00607673">
            <w:pPr>
              <w:jc w:val="center"/>
              <w:rPr>
                <w:sz w:val="18"/>
                <w:szCs w:val="18"/>
              </w:rPr>
            </w:pPr>
            <w:r w:rsidRPr="001579C6">
              <w:rPr>
                <w:rFonts w:hint="eastAsia"/>
                <w:sz w:val="18"/>
                <w:szCs w:val="18"/>
              </w:rPr>
              <w:t>1</w:t>
            </w:r>
          </w:p>
        </w:tc>
        <w:tc>
          <w:tcPr>
            <w:tcW w:w="2911" w:type="dxa"/>
            <w:tcBorders>
              <w:top w:val="single" w:sz="4" w:space="0" w:color="auto"/>
              <w:left w:val="single" w:sz="4" w:space="0" w:color="auto"/>
              <w:bottom w:val="single" w:sz="4" w:space="0" w:color="auto"/>
            </w:tcBorders>
            <w:vAlign w:val="center"/>
          </w:tcPr>
          <w:p w:rsidR="00607673" w:rsidRPr="001579C6" w:rsidRDefault="00607673" w:rsidP="00607673">
            <w:pPr>
              <w:jc w:val="center"/>
              <w:rPr>
                <w:sz w:val="18"/>
                <w:szCs w:val="18"/>
              </w:rPr>
            </w:pPr>
            <w:r w:rsidRPr="001579C6">
              <w:rPr>
                <w:rFonts w:hint="eastAsia"/>
                <w:sz w:val="18"/>
                <w:szCs w:val="18"/>
              </w:rPr>
              <w:t>2</w:t>
            </w:r>
          </w:p>
        </w:tc>
      </w:tr>
      <w:tr w:rsidR="00607673" w:rsidRPr="001579C6" w:rsidTr="00607673">
        <w:trPr>
          <w:trHeight w:hRule="exact" w:val="567"/>
          <w:jc w:val="center"/>
        </w:trPr>
        <w:tc>
          <w:tcPr>
            <w:tcW w:w="2126" w:type="dxa"/>
            <w:tcBorders>
              <w:top w:val="single" w:sz="4" w:space="0" w:color="auto"/>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hint="eastAsia"/>
                <w:sz w:val="18"/>
                <w:szCs w:val="18"/>
              </w:rPr>
              <w:t>全</w:t>
            </w:r>
            <w:r w:rsidRPr="001579C6">
              <w:rPr>
                <w:rFonts w:ascii="宋体" w:hAnsi="宋体"/>
                <w:sz w:val="18"/>
                <w:szCs w:val="18"/>
              </w:rPr>
              <w:t xml:space="preserve">  </w:t>
            </w:r>
            <w:r w:rsidRPr="001579C6">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01</w:t>
            </w:r>
          </w:p>
        </w:tc>
        <w:tc>
          <w:tcPr>
            <w:tcW w:w="2910" w:type="dxa"/>
            <w:gridSpan w:val="2"/>
            <w:tcBorders>
              <w:top w:val="single" w:sz="4" w:space="0" w:color="auto"/>
              <w:left w:val="single" w:sz="4" w:space="0" w:color="auto"/>
            </w:tcBorders>
            <w:vAlign w:val="center"/>
          </w:tcPr>
          <w:p w:rsidR="00607673" w:rsidRPr="001579C6" w:rsidRDefault="00607673" w:rsidP="00607673">
            <w:pPr>
              <w:jc w:val="center"/>
              <w:rPr>
                <w:rFonts w:ascii="宋体" w:hAnsi="宋体" w:cs="宋体"/>
                <w:sz w:val="20"/>
              </w:rPr>
            </w:pPr>
          </w:p>
        </w:tc>
        <w:tc>
          <w:tcPr>
            <w:tcW w:w="2911" w:type="dxa"/>
            <w:tcBorders>
              <w:top w:val="single" w:sz="4" w:space="0" w:color="auto"/>
              <w:left w:val="single" w:sz="4" w:space="0" w:color="auto"/>
            </w:tcBorders>
            <w:vAlign w:val="center"/>
          </w:tcPr>
          <w:p w:rsidR="00607673" w:rsidRPr="001579C6" w:rsidRDefault="00607673" w:rsidP="00607673">
            <w:pPr>
              <w:jc w:val="center"/>
              <w:rPr>
                <w:rFonts w:ascii="宋体" w:hAnsi="宋体" w:cs="宋体"/>
                <w:sz w:val="20"/>
              </w:rPr>
            </w:pPr>
          </w:p>
        </w:tc>
      </w:tr>
      <w:tr w:rsidR="00607673" w:rsidRPr="001579C6" w:rsidTr="00607673">
        <w:trPr>
          <w:trHeight w:hRule="exact" w:val="567"/>
          <w:jc w:val="center"/>
        </w:trPr>
        <w:tc>
          <w:tcPr>
            <w:tcW w:w="2126" w:type="dxa"/>
            <w:tcBorders>
              <w:left w:val="nil"/>
              <w:right w:val="single" w:sz="4" w:space="0" w:color="auto"/>
            </w:tcBorders>
            <w:vAlign w:val="center"/>
          </w:tcPr>
          <w:p w:rsidR="00607673" w:rsidRPr="001579C6" w:rsidRDefault="008D3D0C" w:rsidP="008D3D0C">
            <w:pPr>
              <w:spacing w:line="320" w:lineRule="exact"/>
              <w:jc w:val="center"/>
              <w:rPr>
                <w:rFonts w:ascii="宋体" w:hAnsi="宋体"/>
                <w:sz w:val="18"/>
                <w:szCs w:val="18"/>
              </w:rPr>
            </w:pPr>
            <w:r w:rsidRPr="001579C6">
              <w:rPr>
                <w:rFonts w:ascii="宋体" w:hAnsi="宋体"/>
                <w:sz w:val="18"/>
                <w:szCs w:val="18"/>
              </w:rPr>
              <w:t>开发区</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02</w:t>
            </w:r>
          </w:p>
        </w:tc>
        <w:tc>
          <w:tcPr>
            <w:tcW w:w="2910" w:type="dxa"/>
            <w:gridSpan w:val="2"/>
            <w:tcBorders>
              <w:left w:val="single" w:sz="4" w:space="0" w:color="auto"/>
            </w:tcBorders>
            <w:vAlign w:val="center"/>
          </w:tcPr>
          <w:p w:rsidR="00607673" w:rsidRPr="001579C6" w:rsidRDefault="00607673" w:rsidP="00607673">
            <w:pPr>
              <w:jc w:val="center"/>
              <w:rPr>
                <w:sz w:val="18"/>
                <w:szCs w:val="18"/>
              </w:rPr>
            </w:pPr>
          </w:p>
        </w:tc>
        <w:tc>
          <w:tcPr>
            <w:tcW w:w="2911" w:type="dxa"/>
            <w:tcBorders>
              <w:left w:val="single" w:sz="4" w:space="0" w:color="auto"/>
            </w:tcBorders>
            <w:vAlign w:val="center"/>
          </w:tcPr>
          <w:p w:rsidR="00607673" w:rsidRPr="001579C6" w:rsidRDefault="00607673" w:rsidP="00607673">
            <w:pPr>
              <w:jc w:val="center"/>
              <w:rPr>
                <w:sz w:val="18"/>
                <w:szCs w:val="18"/>
              </w:rPr>
            </w:pPr>
          </w:p>
        </w:tc>
      </w:tr>
      <w:tr w:rsidR="00607673" w:rsidRPr="001579C6" w:rsidTr="00607673">
        <w:trPr>
          <w:trHeight w:hRule="exact" w:val="567"/>
          <w:jc w:val="center"/>
        </w:trPr>
        <w:tc>
          <w:tcPr>
            <w:tcW w:w="2126" w:type="dxa"/>
            <w:tcBorders>
              <w:left w:val="nil"/>
              <w:right w:val="single" w:sz="4" w:space="0" w:color="auto"/>
            </w:tcBorders>
            <w:vAlign w:val="center"/>
          </w:tcPr>
          <w:p w:rsidR="00607673" w:rsidRPr="001579C6" w:rsidRDefault="008D3D0C" w:rsidP="00607673">
            <w:pPr>
              <w:spacing w:line="320" w:lineRule="exact"/>
              <w:jc w:val="center"/>
              <w:rPr>
                <w:rFonts w:ascii="宋体" w:hAnsi="宋体"/>
                <w:sz w:val="18"/>
                <w:szCs w:val="18"/>
              </w:rPr>
            </w:pPr>
            <w:r w:rsidRPr="001579C6">
              <w:rPr>
                <w:rFonts w:ascii="宋体" w:hAnsi="宋体" w:hint="eastAsia"/>
                <w:sz w:val="18"/>
                <w:szCs w:val="18"/>
              </w:rPr>
              <w:t>盐南高新区</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03</w:t>
            </w:r>
          </w:p>
        </w:tc>
        <w:tc>
          <w:tcPr>
            <w:tcW w:w="291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2911" w:type="dxa"/>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2126"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亭湖区</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04</w:t>
            </w:r>
          </w:p>
        </w:tc>
        <w:tc>
          <w:tcPr>
            <w:tcW w:w="2910" w:type="dxa"/>
            <w:gridSpan w:val="2"/>
            <w:tcBorders>
              <w:left w:val="single" w:sz="4" w:space="0" w:color="auto"/>
            </w:tcBorders>
            <w:vAlign w:val="center"/>
          </w:tcPr>
          <w:p w:rsidR="00607673" w:rsidRPr="001579C6" w:rsidRDefault="00607673" w:rsidP="00607673">
            <w:pPr>
              <w:jc w:val="center"/>
              <w:rPr>
                <w:rFonts w:ascii="宋体" w:hAnsi="宋体" w:cs="宋体"/>
                <w:sz w:val="20"/>
              </w:rPr>
            </w:pPr>
          </w:p>
        </w:tc>
        <w:tc>
          <w:tcPr>
            <w:tcW w:w="2911" w:type="dxa"/>
            <w:tcBorders>
              <w:left w:val="single" w:sz="4" w:space="0" w:color="auto"/>
            </w:tcBorders>
            <w:vAlign w:val="center"/>
          </w:tcPr>
          <w:p w:rsidR="00607673" w:rsidRPr="001579C6" w:rsidRDefault="00607673" w:rsidP="00607673">
            <w:pPr>
              <w:jc w:val="center"/>
              <w:rPr>
                <w:rFonts w:ascii="宋体" w:hAnsi="宋体" w:cs="宋体"/>
                <w:sz w:val="20"/>
              </w:rPr>
            </w:pPr>
          </w:p>
        </w:tc>
      </w:tr>
      <w:tr w:rsidR="00607673" w:rsidRPr="001579C6" w:rsidTr="00607673">
        <w:trPr>
          <w:trHeight w:hRule="exact" w:val="567"/>
          <w:jc w:val="center"/>
        </w:trPr>
        <w:tc>
          <w:tcPr>
            <w:tcW w:w="2126"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盐都区</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5</w:t>
            </w:r>
          </w:p>
        </w:tc>
        <w:tc>
          <w:tcPr>
            <w:tcW w:w="2910" w:type="dxa"/>
            <w:gridSpan w:val="2"/>
            <w:tcBorders>
              <w:left w:val="single" w:sz="4" w:space="0" w:color="auto"/>
            </w:tcBorders>
            <w:vAlign w:val="center"/>
          </w:tcPr>
          <w:p w:rsidR="00607673" w:rsidRPr="001579C6" w:rsidRDefault="00607673" w:rsidP="00607673">
            <w:pPr>
              <w:jc w:val="center"/>
              <w:rPr>
                <w:sz w:val="18"/>
                <w:szCs w:val="18"/>
              </w:rPr>
            </w:pPr>
          </w:p>
        </w:tc>
        <w:tc>
          <w:tcPr>
            <w:tcW w:w="2911" w:type="dxa"/>
            <w:tcBorders>
              <w:left w:val="single" w:sz="4" w:space="0" w:color="auto"/>
            </w:tcBorders>
            <w:vAlign w:val="center"/>
          </w:tcPr>
          <w:p w:rsidR="00607673" w:rsidRPr="001579C6" w:rsidRDefault="00607673" w:rsidP="00607673">
            <w:pPr>
              <w:jc w:val="center"/>
              <w:rPr>
                <w:sz w:val="18"/>
                <w:szCs w:val="18"/>
              </w:rPr>
            </w:pPr>
          </w:p>
        </w:tc>
      </w:tr>
      <w:tr w:rsidR="00607673" w:rsidRPr="001579C6" w:rsidTr="00607673">
        <w:trPr>
          <w:trHeight w:hRule="exact" w:val="567"/>
          <w:jc w:val="center"/>
        </w:trPr>
        <w:tc>
          <w:tcPr>
            <w:tcW w:w="2126"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大丰区</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6</w:t>
            </w:r>
          </w:p>
        </w:tc>
        <w:tc>
          <w:tcPr>
            <w:tcW w:w="291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2911" w:type="dxa"/>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2126"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响水县</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7</w:t>
            </w:r>
          </w:p>
        </w:tc>
        <w:tc>
          <w:tcPr>
            <w:tcW w:w="2910" w:type="dxa"/>
            <w:gridSpan w:val="2"/>
            <w:tcBorders>
              <w:left w:val="single" w:sz="4" w:space="0" w:color="auto"/>
            </w:tcBorders>
            <w:vAlign w:val="center"/>
          </w:tcPr>
          <w:p w:rsidR="00607673" w:rsidRPr="001579C6" w:rsidRDefault="00607673" w:rsidP="00607673">
            <w:pPr>
              <w:jc w:val="center"/>
              <w:rPr>
                <w:rFonts w:ascii="宋体" w:hAnsi="宋体" w:cs="宋体"/>
                <w:b/>
                <w:bCs/>
                <w:kern w:val="0"/>
                <w:sz w:val="18"/>
                <w:szCs w:val="18"/>
              </w:rPr>
            </w:pPr>
          </w:p>
        </w:tc>
        <w:tc>
          <w:tcPr>
            <w:tcW w:w="2911" w:type="dxa"/>
            <w:tcBorders>
              <w:left w:val="single" w:sz="4" w:space="0" w:color="auto"/>
            </w:tcBorders>
            <w:vAlign w:val="center"/>
          </w:tcPr>
          <w:p w:rsidR="00607673" w:rsidRPr="001579C6" w:rsidRDefault="00607673" w:rsidP="00607673">
            <w:pPr>
              <w:jc w:val="center"/>
              <w:rPr>
                <w:rFonts w:ascii="宋体" w:hAnsi="宋体" w:cs="宋体"/>
                <w:b/>
                <w:bCs/>
                <w:kern w:val="0"/>
                <w:sz w:val="18"/>
                <w:szCs w:val="18"/>
              </w:rPr>
            </w:pPr>
          </w:p>
        </w:tc>
      </w:tr>
      <w:tr w:rsidR="00607673" w:rsidRPr="001579C6" w:rsidTr="00607673">
        <w:trPr>
          <w:trHeight w:hRule="exact" w:val="567"/>
          <w:jc w:val="center"/>
        </w:trPr>
        <w:tc>
          <w:tcPr>
            <w:tcW w:w="2126"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滨海县</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8</w:t>
            </w:r>
          </w:p>
        </w:tc>
        <w:tc>
          <w:tcPr>
            <w:tcW w:w="291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2911" w:type="dxa"/>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2126"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阜宁县</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9</w:t>
            </w:r>
          </w:p>
        </w:tc>
        <w:tc>
          <w:tcPr>
            <w:tcW w:w="291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2911" w:type="dxa"/>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2126"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射阳县</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1</w:t>
            </w:r>
            <w:r w:rsidRPr="001579C6">
              <w:rPr>
                <w:rFonts w:ascii="宋体" w:hAnsi="宋体"/>
                <w:sz w:val="18"/>
                <w:szCs w:val="18"/>
              </w:rPr>
              <w:t>0</w:t>
            </w:r>
          </w:p>
        </w:tc>
        <w:tc>
          <w:tcPr>
            <w:tcW w:w="291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2911" w:type="dxa"/>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2126" w:type="dxa"/>
            <w:tcBorders>
              <w:left w:val="nil"/>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建湖县</w:t>
            </w:r>
          </w:p>
        </w:tc>
        <w:tc>
          <w:tcPr>
            <w:tcW w:w="704" w:type="dxa"/>
            <w:tcBorders>
              <w:left w:val="single" w:sz="4"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1</w:t>
            </w:r>
            <w:r w:rsidRPr="001579C6">
              <w:rPr>
                <w:rFonts w:ascii="宋体" w:hAnsi="宋体"/>
                <w:sz w:val="18"/>
                <w:szCs w:val="18"/>
              </w:rPr>
              <w:t>1</w:t>
            </w:r>
          </w:p>
        </w:tc>
        <w:tc>
          <w:tcPr>
            <w:tcW w:w="2910" w:type="dxa"/>
            <w:gridSpan w:val="2"/>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c>
          <w:tcPr>
            <w:tcW w:w="2911" w:type="dxa"/>
            <w:tcBorders>
              <w:left w:val="single" w:sz="4" w:space="0" w:color="auto"/>
            </w:tcBorders>
            <w:vAlign w:val="center"/>
          </w:tcPr>
          <w:p w:rsidR="00607673" w:rsidRPr="001579C6" w:rsidRDefault="00607673" w:rsidP="00607673">
            <w:pPr>
              <w:jc w:val="center"/>
              <w:rPr>
                <w:rFonts w:ascii="宋体" w:hAnsi="宋体" w:cs="宋体"/>
                <w:kern w:val="0"/>
                <w:sz w:val="18"/>
                <w:szCs w:val="18"/>
              </w:rPr>
            </w:pPr>
          </w:p>
        </w:tc>
      </w:tr>
      <w:tr w:rsidR="00607673" w:rsidRPr="001579C6" w:rsidTr="00607673">
        <w:trPr>
          <w:trHeight w:hRule="exact" w:val="567"/>
          <w:jc w:val="center"/>
        </w:trPr>
        <w:tc>
          <w:tcPr>
            <w:tcW w:w="2126" w:type="dxa"/>
            <w:tcBorders>
              <w:left w:val="nil"/>
              <w:bottom w:val="single" w:sz="12" w:space="0" w:color="auto"/>
              <w:right w:val="single" w:sz="4" w:space="0" w:color="auto"/>
            </w:tcBorders>
            <w:vAlign w:val="center"/>
          </w:tcPr>
          <w:p w:rsidR="00607673" w:rsidRPr="001579C6" w:rsidRDefault="00607673" w:rsidP="00607673">
            <w:pPr>
              <w:spacing w:line="320" w:lineRule="exact"/>
              <w:jc w:val="center"/>
              <w:rPr>
                <w:rFonts w:ascii="宋体" w:hAnsi="宋体"/>
                <w:sz w:val="18"/>
                <w:szCs w:val="18"/>
              </w:rPr>
            </w:pPr>
            <w:r w:rsidRPr="001579C6">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607673" w:rsidRPr="001579C6" w:rsidRDefault="00607673" w:rsidP="00607673">
            <w:pPr>
              <w:autoSpaceDE w:val="0"/>
              <w:autoSpaceDN w:val="0"/>
              <w:adjustRightInd w:val="0"/>
              <w:spacing w:line="320" w:lineRule="exact"/>
              <w:jc w:val="center"/>
              <w:rPr>
                <w:rFonts w:ascii="宋体" w:hAnsi="宋体"/>
                <w:sz w:val="18"/>
                <w:szCs w:val="18"/>
              </w:rPr>
            </w:pPr>
            <w:r w:rsidRPr="001579C6">
              <w:rPr>
                <w:rFonts w:ascii="宋体" w:hAnsi="宋体"/>
                <w:sz w:val="18"/>
                <w:szCs w:val="18"/>
              </w:rPr>
              <w:t>12</w:t>
            </w:r>
          </w:p>
        </w:tc>
        <w:tc>
          <w:tcPr>
            <w:tcW w:w="2910" w:type="dxa"/>
            <w:gridSpan w:val="2"/>
            <w:tcBorders>
              <w:left w:val="single" w:sz="4" w:space="0" w:color="auto"/>
              <w:bottom w:val="single" w:sz="12" w:space="0" w:color="auto"/>
            </w:tcBorders>
            <w:vAlign w:val="center"/>
          </w:tcPr>
          <w:p w:rsidR="00607673" w:rsidRPr="001579C6" w:rsidRDefault="00607673" w:rsidP="00607673">
            <w:pPr>
              <w:widowControl/>
              <w:jc w:val="center"/>
              <w:rPr>
                <w:rFonts w:ascii="宋体" w:hAnsi="宋体" w:cs="宋体"/>
                <w:kern w:val="0"/>
                <w:sz w:val="18"/>
                <w:szCs w:val="18"/>
              </w:rPr>
            </w:pPr>
          </w:p>
        </w:tc>
        <w:tc>
          <w:tcPr>
            <w:tcW w:w="2911" w:type="dxa"/>
            <w:tcBorders>
              <w:left w:val="single" w:sz="4" w:space="0" w:color="auto"/>
              <w:bottom w:val="single" w:sz="12" w:space="0" w:color="auto"/>
            </w:tcBorders>
            <w:vAlign w:val="center"/>
          </w:tcPr>
          <w:p w:rsidR="00607673" w:rsidRPr="001579C6" w:rsidRDefault="00607673" w:rsidP="00607673">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4641A4" w:rsidRDefault="003D1964" w:rsidP="004641A4">
      <w:pPr>
        <w:rPr>
          <w:rFonts w:ascii="宋体" w:eastAsiaTheme="minorEastAsia" w:hAnsi="宋体" w:cstheme="minorBidi"/>
          <w:sz w:val="18"/>
          <w:szCs w:val="22"/>
        </w:rPr>
      </w:pPr>
      <w:r>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w:t>
      </w:r>
      <w:r w:rsidR="00BD47E8">
        <w:rPr>
          <w:rFonts w:ascii="宋体" w:eastAsiaTheme="minorEastAsia" w:hAnsi="宋体" w:cstheme="minorBidi"/>
          <w:sz w:val="18"/>
          <w:szCs w:val="22"/>
        </w:rPr>
        <w:t>前</w:t>
      </w:r>
    </w:p>
    <w:p w:rsidR="00BB4E9A" w:rsidRPr="004641A4" w:rsidRDefault="00BB4E9A">
      <w:pPr>
        <w:rPr>
          <w:rFonts w:ascii="宋体" w:eastAsiaTheme="minorEastAsia" w:hAnsi="宋体" w:cstheme="minorBidi"/>
          <w:sz w:val="18"/>
          <w:szCs w:val="22"/>
        </w:rPr>
      </w:pPr>
    </w:p>
    <w:p w:rsidR="008D3D0C" w:rsidRDefault="008D3D0C">
      <w:pPr>
        <w:rPr>
          <w:rFonts w:ascii="宋体" w:eastAsiaTheme="minorEastAsia" w:hAnsi="宋体" w:cstheme="minorBidi"/>
          <w:sz w:val="18"/>
          <w:szCs w:val="22"/>
        </w:rPr>
      </w:pPr>
    </w:p>
    <w:p w:rsidR="008D3D0C" w:rsidRDefault="008D3D0C">
      <w:pPr>
        <w:rPr>
          <w:rFonts w:ascii="宋体" w:eastAsiaTheme="minorEastAsia" w:hAnsi="宋体" w:cstheme="minorBidi"/>
          <w:sz w:val="18"/>
          <w:szCs w:val="22"/>
        </w:rPr>
      </w:pPr>
    </w:p>
    <w:p w:rsidR="008D3D0C" w:rsidRDefault="008D3D0C">
      <w:pPr>
        <w:rPr>
          <w:rFonts w:ascii="宋体" w:eastAsiaTheme="minorEastAsia" w:hAnsi="宋体" w:cstheme="minorBidi"/>
          <w:sz w:val="18"/>
          <w:szCs w:val="22"/>
        </w:rPr>
      </w:pPr>
    </w:p>
    <w:p w:rsidR="008D3D0C" w:rsidRDefault="008D3D0C">
      <w:pPr>
        <w:rPr>
          <w:rFonts w:ascii="宋体" w:eastAsiaTheme="minorEastAsia" w:hAnsi="宋体" w:cstheme="minorBidi"/>
          <w:sz w:val="18"/>
          <w:szCs w:val="22"/>
        </w:rPr>
      </w:pPr>
    </w:p>
    <w:p w:rsidR="008D3D0C" w:rsidRDefault="008D3D0C">
      <w:pPr>
        <w:rPr>
          <w:rFonts w:ascii="宋体" w:eastAsiaTheme="minorEastAsia" w:hAnsi="宋体" w:cstheme="minorBidi"/>
          <w:sz w:val="18"/>
          <w:szCs w:val="22"/>
        </w:rPr>
      </w:pPr>
    </w:p>
    <w:p w:rsidR="008D3D0C" w:rsidRDefault="008D3D0C">
      <w:pPr>
        <w:rPr>
          <w:rFonts w:ascii="宋体" w:eastAsiaTheme="minorEastAsia" w:hAnsi="宋体" w:cstheme="minorBidi"/>
          <w:sz w:val="18"/>
          <w:szCs w:val="22"/>
        </w:rPr>
      </w:pPr>
    </w:p>
    <w:p w:rsidR="00BB4E9A" w:rsidRDefault="00BB4E9A"/>
    <w:p w:rsidR="00BB4E9A" w:rsidRDefault="00BB4E9A"/>
    <w:p w:rsidR="008D3D0C" w:rsidRPr="001579C6" w:rsidRDefault="008D3D0C" w:rsidP="008D3D0C">
      <w:pPr>
        <w:pStyle w:val="2"/>
        <w:spacing w:before="0" w:after="0" w:line="240" w:lineRule="auto"/>
        <w:jc w:val="center"/>
        <w:rPr>
          <w:rFonts w:hAnsi="宋体"/>
          <w:b w:val="0"/>
        </w:rPr>
      </w:pPr>
      <w:bookmarkStart w:id="170" w:name="_Toc97540427"/>
      <w:r w:rsidRPr="001579C6">
        <w:rPr>
          <w:rFonts w:hAnsi="宋体" w:hint="eastAsia"/>
          <w:b w:val="0"/>
        </w:rPr>
        <w:lastRenderedPageBreak/>
        <w:t>畜禽粪污综合利用情况年报表</w:t>
      </w:r>
      <w:bookmarkEnd w:id="170"/>
    </w:p>
    <w:tbl>
      <w:tblPr>
        <w:tblW w:w="9037" w:type="dxa"/>
        <w:jc w:val="center"/>
        <w:tblLayout w:type="fixed"/>
        <w:tblLook w:val="04A0" w:firstRow="1" w:lastRow="0" w:firstColumn="1" w:lastColumn="0" w:noHBand="0" w:noVBand="1"/>
      </w:tblPr>
      <w:tblGrid>
        <w:gridCol w:w="2126"/>
        <w:gridCol w:w="704"/>
        <w:gridCol w:w="1136"/>
        <w:gridCol w:w="1932"/>
        <w:gridCol w:w="3139"/>
      </w:tblGrid>
      <w:tr w:rsidR="008D3D0C" w:rsidRPr="001579C6" w:rsidTr="004A0166">
        <w:trPr>
          <w:jc w:val="center"/>
        </w:trPr>
        <w:tc>
          <w:tcPr>
            <w:tcW w:w="3966" w:type="dxa"/>
            <w:gridSpan w:val="3"/>
            <w:tcBorders>
              <w:bottom w:val="single" w:sz="12" w:space="0" w:color="auto"/>
            </w:tcBorders>
            <w:vAlign w:val="bottom"/>
          </w:tcPr>
          <w:p w:rsidR="008D3D0C" w:rsidRPr="001579C6" w:rsidRDefault="008D3D0C" w:rsidP="004A0166">
            <w:pPr>
              <w:pStyle w:val="a4"/>
              <w:rPr>
                <w:rFonts w:hAnsi="宋体"/>
                <w:sz w:val="18"/>
                <w:szCs w:val="18"/>
              </w:rPr>
            </w:pPr>
            <w:r w:rsidRPr="001579C6">
              <w:rPr>
                <w:rFonts w:hAnsi="宋体" w:hint="eastAsia"/>
                <w:sz w:val="18"/>
                <w:szCs w:val="18"/>
              </w:rPr>
              <w:t>综合机关名称：</w:t>
            </w:r>
          </w:p>
        </w:tc>
        <w:tc>
          <w:tcPr>
            <w:tcW w:w="1932" w:type="dxa"/>
            <w:tcBorders>
              <w:bottom w:val="single" w:sz="12" w:space="0" w:color="auto"/>
            </w:tcBorders>
            <w:vAlign w:val="bottom"/>
          </w:tcPr>
          <w:p w:rsidR="008D3D0C" w:rsidRPr="001579C6" w:rsidRDefault="008A1CDA" w:rsidP="008D3D0C">
            <w:pPr>
              <w:pStyle w:val="a4"/>
              <w:jc w:val="center"/>
              <w:rPr>
                <w:rFonts w:hAnsi="宋体"/>
                <w:sz w:val="18"/>
                <w:szCs w:val="18"/>
              </w:rPr>
            </w:pPr>
            <w:r>
              <w:rPr>
                <w:rFonts w:hAnsi="宋体" w:hint="eastAsia"/>
                <w:sz w:val="18"/>
                <w:szCs w:val="18"/>
              </w:rPr>
              <w:t>2021年</w:t>
            </w:r>
          </w:p>
        </w:tc>
        <w:tc>
          <w:tcPr>
            <w:tcW w:w="3139" w:type="dxa"/>
            <w:tcBorders>
              <w:bottom w:val="single" w:sz="12" w:space="0" w:color="auto"/>
            </w:tcBorders>
            <w:vAlign w:val="bottom"/>
          </w:tcPr>
          <w:p w:rsidR="008D3D0C" w:rsidRPr="001579C6" w:rsidRDefault="008D3D0C" w:rsidP="00ED0BBE">
            <w:pPr>
              <w:pStyle w:val="a4"/>
              <w:spacing w:line="240" w:lineRule="exact"/>
              <w:jc w:val="left"/>
              <w:rPr>
                <w:rFonts w:hAnsi="宋体"/>
                <w:sz w:val="18"/>
                <w:szCs w:val="18"/>
              </w:rPr>
            </w:pPr>
            <w:r w:rsidRPr="001579C6">
              <w:rPr>
                <w:rFonts w:hAnsi="宋体" w:hint="eastAsia"/>
                <w:sz w:val="18"/>
                <w:szCs w:val="18"/>
              </w:rPr>
              <w:t>表    号：</w:t>
            </w:r>
            <w:r w:rsidRPr="001579C6">
              <w:rPr>
                <w:rFonts w:hAnsi="宋体"/>
                <w:sz w:val="18"/>
                <w:szCs w:val="18"/>
              </w:rPr>
              <w:t>NY</w:t>
            </w:r>
            <w:r w:rsidRPr="001579C6">
              <w:rPr>
                <w:rFonts w:hAnsi="宋体" w:hint="eastAsia"/>
                <w:sz w:val="18"/>
                <w:szCs w:val="18"/>
              </w:rPr>
              <w:t>3</w:t>
            </w:r>
            <w:r w:rsidRPr="00ED0BBE">
              <w:rPr>
                <w:rFonts w:hAnsi="宋体"/>
                <w:sz w:val="18"/>
                <w:szCs w:val="18"/>
              </w:rPr>
              <w:t>1</w:t>
            </w:r>
            <w:r w:rsidR="009576F8" w:rsidRPr="00ED0BBE">
              <w:rPr>
                <w:rFonts w:hAnsi="宋体"/>
                <w:sz w:val="18"/>
                <w:szCs w:val="18"/>
              </w:rPr>
              <w:t>3</w:t>
            </w:r>
            <w:r w:rsidRPr="00ED0BBE">
              <w:rPr>
                <w:rFonts w:hAnsi="宋体" w:hint="eastAsia"/>
                <w:sz w:val="18"/>
                <w:szCs w:val="18"/>
              </w:rPr>
              <w:t>表</w:t>
            </w:r>
          </w:p>
          <w:p w:rsidR="008D3D0C" w:rsidRPr="001579C6" w:rsidRDefault="008D3D0C" w:rsidP="00ED0BBE">
            <w:pPr>
              <w:pStyle w:val="a4"/>
              <w:spacing w:line="240" w:lineRule="exact"/>
              <w:jc w:val="left"/>
              <w:rPr>
                <w:rFonts w:hAnsi="宋体"/>
                <w:sz w:val="18"/>
                <w:szCs w:val="18"/>
              </w:rPr>
            </w:pPr>
            <w:r w:rsidRPr="001579C6">
              <w:rPr>
                <w:rFonts w:hAnsi="宋体" w:hint="eastAsia"/>
                <w:sz w:val="18"/>
                <w:szCs w:val="18"/>
              </w:rPr>
              <w:t>制定机关：</w:t>
            </w:r>
            <w:r w:rsidRPr="00ED0BBE">
              <w:rPr>
                <w:rFonts w:hAnsi="宋体" w:hint="eastAsia"/>
                <w:sz w:val="18"/>
                <w:szCs w:val="18"/>
              </w:rPr>
              <w:t>盐城市统计局</w:t>
            </w:r>
          </w:p>
          <w:p w:rsidR="004A786C" w:rsidRPr="005114DF" w:rsidRDefault="004A786C" w:rsidP="004A786C">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文    号：</w:t>
            </w:r>
            <w:proofErr w:type="gramStart"/>
            <w:r>
              <w:rPr>
                <w:rFonts w:ascii="宋体" w:eastAsiaTheme="minorEastAsia" w:hAnsi="宋体" w:cstheme="minorBidi" w:hint="eastAsia"/>
                <w:sz w:val="18"/>
                <w:szCs w:val="18"/>
              </w:rPr>
              <w:t>盐统〔2022〕</w:t>
            </w:r>
            <w:proofErr w:type="gramEnd"/>
            <w:r>
              <w:rPr>
                <w:rFonts w:ascii="宋体" w:eastAsiaTheme="minorEastAsia" w:hAnsi="宋体" w:cstheme="minorBidi" w:hint="eastAsia"/>
                <w:sz w:val="18"/>
                <w:szCs w:val="18"/>
              </w:rPr>
              <w:t>2号</w:t>
            </w:r>
          </w:p>
          <w:p w:rsidR="008D3D0C" w:rsidRPr="001579C6" w:rsidRDefault="00440445" w:rsidP="00ED0BBE">
            <w:pPr>
              <w:pStyle w:val="a4"/>
              <w:spacing w:line="240" w:lineRule="exact"/>
              <w:jc w:val="left"/>
              <w:rPr>
                <w:rFonts w:hAnsi="宋体"/>
                <w:sz w:val="18"/>
                <w:szCs w:val="18"/>
              </w:rPr>
            </w:pPr>
            <w:r>
              <w:rPr>
                <w:rFonts w:hAnsi="宋体" w:hint="eastAsia"/>
                <w:sz w:val="18"/>
                <w:szCs w:val="18"/>
              </w:rPr>
              <w:t xml:space="preserve">批准文号：苏统制〔2022〕10号 </w:t>
            </w:r>
          </w:p>
          <w:p w:rsidR="008D3D0C" w:rsidRPr="001579C6" w:rsidRDefault="00BC34D0" w:rsidP="00ED0BBE">
            <w:pPr>
              <w:pStyle w:val="a4"/>
              <w:spacing w:line="240" w:lineRule="exact"/>
              <w:jc w:val="left"/>
              <w:rPr>
                <w:rFonts w:hAnsi="宋体"/>
                <w:sz w:val="18"/>
                <w:szCs w:val="18"/>
              </w:rPr>
            </w:pPr>
            <w:r>
              <w:rPr>
                <w:rFonts w:hAnsi="宋体" w:hint="eastAsia"/>
                <w:sz w:val="18"/>
                <w:szCs w:val="18"/>
              </w:rPr>
              <w:t>有效期至：2023年2月</w:t>
            </w:r>
            <w:r w:rsidR="008D3D0C" w:rsidRPr="001579C6">
              <w:rPr>
                <w:rFonts w:hAnsi="宋体"/>
                <w:sz w:val="18"/>
                <w:szCs w:val="18"/>
              </w:rPr>
              <w:t xml:space="preserve"> </w:t>
            </w:r>
          </w:p>
        </w:tc>
      </w:tr>
      <w:tr w:rsidR="008D3D0C" w:rsidRPr="001579C6" w:rsidTr="004A0166">
        <w:trPr>
          <w:trHeight w:val="818"/>
          <w:jc w:val="center"/>
        </w:trPr>
        <w:tc>
          <w:tcPr>
            <w:tcW w:w="2126" w:type="dxa"/>
            <w:vMerge w:val="restart"/>
            <w:tcBorders>
              <w:top w:val="single" w:sz="12" w:space="0" w:color="auto"/>
              <w:left w:val="nil"/>
              <w:right w:val="single" w:sz="6" w:space="0" w:color="auto"/>
            </w:tcBorders>
            <w:vAlign w:val="center"/>
          </w:tcPr>
          <w:p w:rsidR="008D3D0C" w:rsidRPr="001579C6" w:rsidRDefault="008D3D0C" w:rsidP="004A0166">
            <w:pPr>
              <w:widowControl/>
              <w:jc w:val="center"/>
              <w:rPr>
                <w:rFonts w:ascii="宋体" w:hAnsi="宋体" w:cs="宋体"/>
                <w:kern w:val="0"/>
                <w:sz w:val="18"/>
                <w:szCs w:val="18"/>
              </w:rPr>
            </w:pPr>
            <w:r w:rsidRPr="001579C6">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8D3D0C" w:rsidRPr="001579C6" w:rsidRDefault="008D3D0C" w:rsidP="004A0166">
            <w:pPr>
              <w:widowControl/>
              <w:jc w:val="center"/>
              <w:rPr>
                <w:rFonts w:ascii="宋体" w:hAnsi="宋体" w:cs="宋体"/>
                <w:kern w:val="0"/>
                <w:sz w:val="18"/>
                <w:szCs w:val="18"/>
              </w:rPr>
            </w:pPr>
            <w:r w:rsidRPr="001579C6">
              <w:rPr>
                <w:rFonts w:ascii="宋体" w:hAnsi="宋体" w:cs="宋体" w:hint="eastAsia"/>
                <w:kern w:val="0"/>
                <w:sz w:val="18"/>
                <w:szCs w:val="18"/>
              </w:rPr>
              <w:t>代码</w:t>
            </w:r>
          </w:p>
        </w:tc>
        <w:tc>
          <w:tcPr>
            <w:tcW w:w="6207" w:type="dxa"/>
            <w:gridSpan w:val="3"/>
            <w:tcBorders>
              <w:top w:val="single" w:sz="12" w:space="0" w:color="auto"/>
              <w:left w:val="single" w:sz="4" w:space="0" w:color="auto"/>
            </w:tcBorders>
            <w:vAlign w:val="center"/>
          </w:tcPr>
          <w:p w:rsidR="008D3D0C" w:rsidRPr="001579C6" w:rsidRDefault="008D3D0C" w:rsidP="004A0166">
            <w:pPr>
              <w:jc w:val="center"/>
              <w:rPr>
                <w:rFonts w:ascii="宋体" w:hAnsi="宋体" w:cs="宋体"/>
                <w:sz w:val="18"/>
                <w:szCs w:val="18"/>
              </w:rPr>
            </w:pPr>
            <w:r w:rsidRPr="001579C6">
              <w:rPr>
                <w:rFonts w:hAnsi="宋体" w:hint="eastAsia"/>
              </w:rPr>
              <w:t>畜禽粪污综合利用率（</w:t>
            </w:r>
            <w:r w:rsidRPr="001579C6">
              <w:rPr>
                <w:rFonts w:hAnsi="宋体" w:hint="eastAsia"/>
              </w:rPr>
              <w:t>%</w:t>
            </w:r>
            <w:r w:rsidRPr="001579C6">
              <w:rPr>
                <w:rFonts w:hAnsi="宋体" w:hint="eastAsia"/>
              </w:rPr>
              <w:t>）</w:t>
            </w:r>
          </w:p>
        </w:tc>
      </w:tr>
      <w:tr w:rsidR="008D3D0C" w:rsidRPr="001579C6" w:rsidTr="004A0166">
        <w:trPr>
          <w:trHeight w:val="415"/>
          <w:jc w:val="center"/>
        </w:trPr>
        <w:tc>
          <w:tcPr>
            <w:tcW w:w="2126" w:type="dxa"/>
            <w:vMerge/>
            <w:tcBorders>
              <w:left w:val="nil"/>
              <w:bottom w:val="single" w:sz="6" w:space="0" w:color="auto"/>
              <w:right w:val="single" w:sz="6" w:space="0" w:color="auto"/>
            </w:tcBorders>
            <w:vAlign w:val="center"/>
          </w:tcPr>
          <w:p w:rsidR="008D3D0C" w:rsidRPr="001579C6" w:rsidRDefault="008D3D0C" w:rsidP="004A0166">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8D3D0C" w:rsidRPr="001579C6" w:rsidRDefault="008D3D0C" w:rsidP="004A0166">
            <w:pPr>
              <w:jc w:val="center"/>
              <w:rPr>
                <w:rFonts w:ascii="宋体" w:hAnsi="宋体" w:cs="宋体"/>
                <w:kern w:val="0"/>
                <w:sz w:val="18"/>
                <w:szCs w:val="18"/>
              </w:rPr>
            </w:pPr>
          </w:p>
        </w:tc>
        <w:tc>
          <w:tcPr>
            <w:tcW w:w="3068" w:type="dxa"/>
            <w:gridSpan w:val="2"/>
            <w:tcBorders>
              <w:top w:val="single" w:sz="4" w:space="0" w:color="auto"/>
              <w:left w:val="single" w:sz="4" w:space="0" w:color="auto"/>
              <w:bottom w:val="single" w:sz="4" w:space="0" w:color="auto"/>
              <w:right w:val="single" w:sz="4" w:space="0" w:color="auto"/>
            </w:tcBorders>
            <w:vAlign w:val="center"/>
          </w:tcPr>
          <w:p w:rsidR="008D3D0C" w:rsidRPr="001579C6" w:rsidRDefault="008D3D0C" w:rsidP="004A0166">
            <w:pPr>
              <w:jc w:val="center"/>
              <w:rPr>
                <w:sz w:val="18"/>
                <w:szCs w:val="18"/>
              </w:rPr>
            </w:pPr>
            <w:r w:rsidRPr="001579C6">
              <w:rPr>
                <w:rFonts w:hint="eastAsia"/>
                <w:sz w:val="18"/>
                <w:szCs w:val="18"/>
              </w:rPr>
              <w:t>本年</w:t>
            </w:r>
          </w:p>
        </w:tc>
        <w:tc>
          <w:tcPr>
            <w:tcW w:w="3139" w:type="dxa"/>
            <w:tcBorders>
              <w:top w:val="single" w:sz="4" w:space="0" w:color="auto"/>
              <w:left w:val="single" w:sz="4" w:space="0" w:color="auto"/>
              <w:bottom w:val="single" w:sz="4" w:space="0" w:color="auto"/>
              <w:right w:val="nil"/>
            </w:tcBorders>
            <w:vAlign w:val="center"/>
          </w:tcPr>
          <w:p w:rsidR="008D3D0C" w:rsidRPr="001579C6" w:rsidRDefault="008D3D0C" w:rsidP="004A0166">
            <w:pPr>
              <w:jc w:val="center"/>
              <w:rPr>
                <w:sz w:val="18"/>
                <w:szCs w:val="18"/>
              </w:rPr>
            </w:pPr>
            <w:r w:rsidRPr="001579C6">
              <w:rPr>
                <w:rFonts w:hint="eastAsia"/>
                <w:sz w:val="18"/>
                <w:szCs w:val="18"/>
              </w:rPr>
              <w:t>上年</w:t>
            </w:r>
          </w:p>
        </w:tc>
      </w:tr>
      <w:tr w:rsidR="008D3D0C" w:rsidRPr="001579C6" w:rsidTr="004A0166">
        <w:trPr>
          <w:trHeight w:val="415"/>
          <w:jc w:val="center"/>
        </w:trPr>
        <w:tc>
          <w:tcPr>
            <w:tcW w:w="2126" w:type="dxa"/>
            <w:tcBorders>
              <w:top w:val="single" w:sz="6" w:space="0" w:color="auto"/>
              <w:left w:val="nil"/>
              <w:bottom w:val="single" w:sz="4" w:space="0" w:color="auto"/>
              <w:right w:val="single" w:sz="4" w:space="0" w:color="000000"/>
            </w:tcBorders>
            <w:vAlign w:val="center"/>
          </w:tcPr>
          <w:p w:rsidR="008D3D0C" w:rsidRPr="001579C6" w:rsidRDefault="008D3D0C" w:rsidP="004A0166">
            <w:pPr>
              <w:widowControl/>
              <w:jc w:val="center"/>
              <w:rPr>
                <w:rFonts w:ascii="宋体" w:hAnsi="宋体" w:cs="宋体"/>
                <w:kern w:val="0"/>
                <w:sz w:val="18"/>
                <w:szCs w:val="18"/>
              </w:rPr>
            </w:pPr>
            <w:r w:rsidRPr="001579C6">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auto"/>
            </w:tcBorders>
            <w:vAlign w:val="center"/>
          </w:tcPr>
          <w:p w:rsidR="008D3D0C" w:rsidRPr="001579C6" w:rsidRDefault="008D3D0C" w:rsidP="004A0166">
            <w:pPr>
              <w:widowControl/>
              <w:jc w:val="center"/>
              <w:rPr>
                <w:rFonts w:ascii="宋体" w:hAnsi="宋体" w:cs="宋体"/>
                <w:kern w:val="0"/>
                <w:sz w:val="18"/>
                <w:szCs w:val="18"/>
              </w:rPr>
            </w:pPr>
            <w:r w:rsidRPr="001579C6">
              <w:rPr>
                <w:rFonts w:ascii="宋体" w:hAnsi="宋体" w:cs="宋体" w:hint="eastAsia"/>
                <w:kern w:val="0"/>
                <w:sz w:val="18"/>
                <w:szCs w:val="18"/>
              </w:rPr>
              <w:t>乙</w:t>
            </w:r>
          </w:p>
        </w:tc>
        <w:tc>
          <w:tcPr>
            <w:tcW w:w="3068" w:type="dxa"/>
            <w:gridSpan w:val="2"/>
            <w:tcBorders>
              <w:top w:val="single" w:sz="4" w:space="0" w:color="auto"/>
              <w:left w:val="single" w:sz="4" w:space="0" w:color="auto"/>
              <w:bottom w:val="single" w:sz="4" w:space="0" w:color="auto"/>
              <w:right w:val="single" w:sz="4" w:space="0" w:color="auto"/>
            </w:tcBorders>
            <w:vAlign w:val="center"/>
          </w:tcPr>
          <w:p w:rsidR="008D3D0C" w:rsidRPr="001579C6" w:rsidRDefault="008D3D0C" w:rsidP="004A0166">
            <w:pPr>
              <w:jc w:val="center"/>
              <w:rPr>
                <w:sz w:val="18"/>
                <w:szCs w:val="18"/>
              </w:rPr>
            </w:pPr>
            <w:r w:rsidRPr="001579C6">
              <w:rPr>
                <w:rFonts w:hint="eastAsia"/>
                <w:sz w:val="18"/>
                <w:szCs w:val="18"/>
              </w:rPr>
              <w:t>1</w:t>
            </w:r>
          </w:p>
        </w:tc>
        <w:tc>
          <w:tcPr>
            <w:tcW w:w="3139" w:type="dxa"/>
            <w:tcBorders>
              <w:top w:val="single" w:sz="4" w:space="0" w:color="auto"/>
              <w:left w:val="single" w:sz="4" w:space="0" w:color="auto"/>
              <w:bottom w:val="single" w:sz="4" w:space="0" w:color="auto"/>
              <w:right w:val="nil"/>
            </w:tcBorders>
            <w:vAlign w:val="center"/>
          </w:tcPr>
          <w:p w:rsidR="008D3D0C" w:rsidRPr="001579C6" w:rsidRDefault="008D3D0C" w:rsidP="004A0166">
            <w:pPr>
              <w:jc w:val="center"/>
              <w:rPr>
                <w:sz w:val="18"/>
                <w:szCs w:val="18"/>
              </w:rPr>
            </w:pPr>
            <w:r w:rsidRPr="001579C6">
              <w:rPr>
                <w:rFonts w:hint="eastAsia"/>
                <w:sz w:val="18"/>
                <w:szCs w:val="18"/>
              </w:rPr>
              <w:t>2</w:t>
            </w:r>
          </w:p>
        </w:tc>
      </w:tr>
      <w:tr w:rsidR="008D3D0C" w:rsidRPr="001579C6" w:rsidTr="004A0166">
        <w:trPr>
          <w:trHeight w:hRule="exact" w:val="567"/>
          <w:jc w:val="center"/>
        </w:trPr>
        <w:tc>
          <w:tcPr>
            <w:tcW w:w="2126" w:type="dxa"/>
            <w:tcBorders>
              <w:top w:val="single" w:sz="4" w:space="0" w:color="auto"/>
              <w:left w:val="nil"/>
              <w:right w:val="single" w:sz="4" w:space="0" w:color="auto"/>
            </w:tcBorders>
            <w:vAlign w:val="center"/>
          </w:tcPr>
          <w:p w:rsidR="008D3D0C" w:rsidRPr="001579C6" w:rsidRDefault="008D3D0C" w:rsidP="004A0166">
            <w:pPr>
              <w:spacing w:line="320" w:lineRule="exact"/>
              <w:jc w:val="center"/>
              <w:rPr>
                <w:rFonts w:ascii="宋体" w:hAnsi="宋体"/>
                <w:sz w:val="18"/>
                <w:szCs w:val="18"/>
              </w:rPr>
            </w:pPr>
            <w:r w:rsidRPr="001579C6">
              <w:rPr>
                <w:rFonts w:ascii="宋体" w:hAnsi="宋体" w:hint="eastAsia"/>
                <w:sz w:val="18"/>
                <w:szCs w:val="18"/>
              </w:rPr>
              <w:t>全</w:t>
            </w:r>
            <w:r w:rsidRPr="001579C6">
              <w:rPr>
                <w:rFonts w:ascii="宋体" w:hAnsi="宋体"/>
                <w:sz w:val="18"/>
                <w:szCs w:val="18"/>
              </w:rPr>
              <w:t xml:space="preserve">  </w:t>
            </w:r>
            <w:r w:rsidRPr="001579C6">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01</w:t>
            </w:r>
          </w:p>
        </w:tc>
        <w:tc>
          <w:tcPr>
            <w:tcW w:w="3068" w:type="dxa"/>
            <w:gridSpan w:val="2"/>
            <w:tcBorders>
              <w:top w:val="single" w:sz="4" w:space="0" w:color="auto"/>
              <w:left w:val="single" w:sz="4" w:space="0" w:color="auto"/>
              <w:bottom w:val="nil"/>
              <w:right w:val="single" w:sz="4" w:space="0" w:color="auto"/>
            </w:tcBorders>
            <w:vAlign w:val="center"/>
          </w:tcPr>
          <w:p w:rsidR="008D3D0C" w:rsidRPr="001579C6" w:rsidRDefault="008D3D0C" w:rsidP="004A0166">
            <w:pPr>
              <w:jc w:val="center"/>
              <w:rPr>
                <w:rFonts w:ascii="宋体" w:hAnsi="宋体" w:cs="宋体"/>
                <w:sz w:val="20"/>
              </w:rPr>
            </w:pPr>
          </w:p>
        </w:tc>
        <w:tc>
          <w:tcPr>
            <w:tcW w:w="3139" w:type="dxa"/>
            <w:tcBorders>
              <w:top w:val="single" w:sz="4" w:space="0" w:color="auto"/>
              <w:left w:val="single" w:sz="4" w:space="0" w:color="auto"/>
              <w:bottom w:val="nil"/>
              <w:right w:val="nil"/>
            </w:tcBorders>
            <w:vAlign w:val="center"/>
          </w:tcPr>
          <w:p w:rsidR="008D3D0C" w:rsidRPr="001579C6" w:rsidRDefault="008D3D0C" w:rsidP="004A0166">
            <w:pPr>
              <w:jc w:val="center"/>
              <w:rPr>
                <w:rFonts w:ascii="宋体" w:hAnsi="宋体" w:cs="宋体"/>
                <w:sz w:val="20"/>
              </w:rPr>
            </w:pPr>
          </w:p>
        </w:tc>
      </w:tr>
      <w:tr w:rsidR="008D3D0C" w:rsidRPr="001579C6" w:rsidTr="004A0166">
        <w:trPr>
          <w:trHeight w:hRule="exact" w:val="567"/>
          <w:jc w:val="center"/>
        </w:trPr>
        <w:tc>
          <w:tcPr>
            <w:tcW w:w="2126" w:type="dxa"/>
            <w:tcBorders>
              <w:left w:val="nil"/>
              <w:right w:val="single" w:sz="4" w:space="0" w:color="auto"/>
            </w:tcBorders>
            <w:vAlign w:val="center"/>
          </w:tcPr>
          <w:p w:rsidR="008D3D0C" w:rsidRPr="001579C6" w:rsidRDefault="008D3D0C" w:rsidP="008D3D0C">
            <w:pPr>
              <w:spacing w:line="320" w:lineRule="exact"/>
              <w:jc w:val="center"/>
              <w:rPr>
                <w:rFonts w:ascii="宋体" w:hAnsi="宋体"/>
                <w:sz w:val="18"/>
                <w:szCs w:val="18"/>
              </w:rPr>
            </w:pPr>
            <w:r w:rsidRPr="001579C6">
              <w:rPr>
                <w:rFonts w:ascii="宋体" w:hAnsi="宋体"/>
                <w:sz w:val="18"/>
                <w:szCs w:val="18"/>
              </w:rPr>
              <w:t>开发区</w:t>
            </w:r>
          </w:p>
        </w:tc>
        <w:tc>
          <w:tcPr>
            <w:tcW w:w="704" w:type="dxa"/>
            <w:tcBorders>
              <w:left w:val="single" w:sz="4"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02</w:t>
            </w:r>
          </w:p>
        </w:tc>
        <w:tc>
          <w:tcPr>
            <w:tcW w:w="3068" w:type="dxa"/>
            <w:gridSpan w:val="2"/>
            <w:tcBorders>
              <w:top w:val="nil"/>
              <w:left w:val="single" w:sz="4" w:space="0" w:color="auto"/>
              <w:bottom w:val="nil"/>
              <w:right w:val="single" w:sz="4" w:space="0" w:color="auto"/>
            </w:tcBorders>
            <w:vAlign w:val="center"/>
          </w:tcPr>
          <w:p w:rsidR="008D3D0C" w:rsidRPr="001579C6" w:rsidRDefault="008D3D0C" w:rsidP="004A0166">
            <w:pPr>
              <w:jc w:val="center"/>
              <w:rPr>
                <w:sz w:val="18"/>
                <w:szCs w:val="18"/>
              </w:rPr>
            </w:pPr>
          </w:p>
        </w:tc>
        <w:tc>
          <w:tcPr>
            <w:tcW w:w="3139" w:type="dxa"/>
            <w:tcBorders>
              <w:top w:val="nil"/>
              <w:left w:val="single" w:sz="4" w:space="0" w:color="auto"/>
              <w:bottom w:val="nil"/>
              <w:right w:val="nil"/>
            </w:tcBorders>
            <w:vAlign w:val="center"/>
          </w:tcPr>
          <w:p w:rsidR="008D3D0C" w:rsidRPr="001579C6" w:rsidRDefault="008D3D0C" w:rsidP="004A0166">
            <w:pPr>
              <w:jc w:val="center"/>
              <w:rPr>
                <w:sz w:val="18"/>
                <w:szCs w:val="18"/>
              </w:rPr>
            </w:pPr>
          </w:p>
        </w:tc>
      </w:tr>
      <w:tr w:rsidR="008D3D0C" w:rsidRPr="001579C6" w:rsidTr="004A0166">
        <w:trPr>
          <w:trHeight w:hRule="exact" w:val="567"/>
          <w:jc w:val="center"/>
        </w:trPr>
        <w:tc>
          <w:tcPr>
            <w:tcW w:w="2126" w:type="dxa"/>
            <w:tcBorders>
              <w:left w:val="nil"/>
              <w:right w:val="single" w:sz="4" w:space="0" w:color="auto"/>
            </w:tcBorders>
            <w:vAlign w:val="center"/>
          </w:tcPr>
          <w:p w:rsidR="008D3D0C" w:rsidRPr="001579C6" w:rsidRDefault="008D3D0C" w:rsidP="004A0166">
            <w:pPr>
              <w:spacing w:line="320" w:lineRule="exact"/>
              <w:jc w:val="center"/>
              <w:rPr>
                <w:rFonts w:ascii="宋体" w:hAnsi="宋体"/>
                <w:sz w:val="18"/>
                <w:szCs w:val="18"/>
              </w:rPr>
            </w:pPr>
            <w:r w:rsidRPr="001579C6">
              <w:rPr>
                <w:rFonts w:ascii="宋体" w:hAnsi="宋体" w:hint="eastAsia"/>
                <w:sz w:val="18"/>
                <w:szCs w:val="18"/>
              </w:rPr>
              <w:t>盐南高新区</w:t>
            </w:r>
          </w:p>
        </w:tc>
        <w:tc>
          <w:tcPr>
            <w:tcW w:w="704" w:type="dxa"/>
            <w:tcBorders>
              <w:left w:val="single" w:sz="4"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03</w:t>
            </w:r>
          </w:p>
        </w:tc>
        <w:tc>
          <w:tcPr>
            <w:tcW w:w="3068" w:type="dxa"/>
            <w:gridSpan w:val="2"/>
            <w:tcBorders>
              <w:top w:val="nil"/>
              <w:left w:val="single" w:sz="4" w:space="0" w:color="auto"/>
              <w:bottom w:val="nil"/>
              <w:right w:val="single" w:sz="4" w:space="0" w:color="auto"/>
            </w:tcBorders>
            <w:vAlign w:val="center"/>
          </w:tcPr>
          <w:p w:rsidR="008D3D0C" w:rsidRPr="001579C6" w:rsidRDefault="008D3D0C" w:rsidP="004A0166">
            <w:pPr>
              <w:jc w:val="center"/>
              <w:rPr>
                <w:rFonts w:ascii="宋体" w:hAnsi="宋体" w:cs="宋体"/>
                <w:kern w:val="0"/>
                <w:sz w:val="18"/>
                <w:szCs w:val="18"/>
              </w:rPr>
            </w:pPr>
          </w:p>
        </w:tc>
        <w:tc>
          <w:tcPr>
            <w:tcW w:w="3139" w:type="dxa"/>
            <w:tcBorders>
              <w:top w:val="nil"/>
              <w:left w:val="single" w:sz="4" w:space="0" w:color="auto"/>
              <w:bottom w:val="nil"/>
              <w:right w:val="nil"/>
            </w:tcBorders>
            <w:vAlign w:val="center"/>
          </w:tcPr>
          <w:p w:rsidR="008D3D0C" w:rsidRPr="001579C6" w:rsidRDefault="008D3D0C" w:rsidP="004A0166">
            <w:pPr>
              <w:jc w:val="center"/>
              <w:rPr>
                <w:rFonts w:ascii="宋体" w:hAnsi="宋体" w:cs="宋体"/>
                <w:kern w:val="0"/>
                <w:sz w:val="18"/>
                <w:szCs w:val="18"/>
              </w:rPr>
            </w:pPr>
          </w:p>
        </w:tc>
      </w:tr>
      <w:tr w:rsidR="008D3D0C" w:rsidRPr="001579C6" w:rsidTr="004A0166">
        <w:trPr>
          <w:trHeight w:hRule="exact" w:val="567"/>
          <w:jc w:val="center"/>
        </w:trPr>
        <w:tc>
          <w:tcPr>
            <w:tcW w:w="2126" w:type="dxa"/>
            <w:tcBorders>
              <w:left w:val="nil"/>
              <w:right w:val="single" w:sz="4" w:space="0" w:color="auto"/>
            </w:tcBorders>
            <w:vAlign w:val="center"/>
          </w:tcPr>
          <w:p w:rsidR="008D3D0C" w:rsidRPr="001579C6" w:rsidRDefault="008D3D0C" w:rsidP="004A0166">
            <w:pPr>
              <w:spacing w:line="320" w:lineRule="exact"/>
              <w:jc w:val="center"/>
              <w:rPr>
                <w:rFonts w:ascii="宋体" w:hAnsi="宋体"/>
                <w:sz w:val="18"/>
                <w:szCs w:val="18"/>
              </w:rPr>
            </w:pPr>
            <w:r w:rsidRPr="001579C6">
              <w:rPr>
                <w:rFonts w:ascii="宋体" w:hAnsi="宋体"/>
                <w:sz w:val="18"/>
                <w:szCs w:val="18"/>
              </w:rPr>
              <w:t>亭湖区</w:t>
            </w:r>
          </w:p>
        </w:tc>
        <w:tc>
          <w:tcPr>
            <w:tcW w:w="704" w:type="dxa"/>
            <w:tcBorders>
              <w:left w:val="single" w:sz="4"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04</w:t>
            </w:r>
          </w:p>
        </w:tc>
        <w:tc>
          <w:tcPr>
            <w:tcW w:w="3068" w:type="dxa"/>
            <w:gridSpan w:val="2"/>
            <w:tcBorders>
              <w:top w:val="nil"/>
              <w:left w:val="single" w:sz="4" w:space="0" w:color="auto"/>
              <w:bottom w:val="nil"/>
              <w:right w:val="single" w:sz="4" w:space="0" w:color="auto"/>
            </w:tcBorders>
            <w:vAlign w:val="center"/>
          </w:tcPr>
          <w:p w:rsidR="008D3D0C" w:rsidRPr="001579C6" w:rsidRDefault="008D3D0C" w:rsidP="004A0166">
            <w:pPr>
              <w:jc w:val="center"/>
              <w:rPr>
                <w:rFonts w:ascii="宋体" w:hAnsi="宋体" w:cs="宋体"/>
                <w:sz w:val="20"/>
              </w:rPr>
            </w:pPr>
          </w:p>
        </w:tc>
        <w:tc>
          <w:tcPr>
            <w:tcW w:w="3139" w:type="dxa"/>
            <w:tcBorders>
              <w:top w:val="nil"/>
              <w:left w:val="single" w:sz="4" w:space="0" w:color="auto"/>
              <w:bottom w:val="nil"/>
              <w:right w:val="nil"/>
            </w:tcBorders>
            <w:vAlign w:val="center"/>
          </w:tcPr>
          <w:p w:rsidR="008D3D0C" w:rsidRPr="001579C6" w:rsidRDefault="008D3D0C" w:rsidP="004A0166">
            <w:pPr>
              <w:jc w:val="center"/>
              <w:rPr>
                <w:rFonts w:ascii="宋体" w:hAnsi="宋体" w:cs="宋体"/>
                <w:sz w:val="20"/>
              </w:rPr>
            </w:pPr>
          </w:p>
        </w:tc>
      </w:tr>
      <w:tr w:rsidR="008D3D0C" w:rsidRPr="001579C6" w:rsidTr="004A0166">
        <w:trPr>
          <w:trHeight w:hRule="exact" w:val="567"/>
          <w:jc w:val="center"/>
        </w:trPr>
        <w:tc>
          <w:tcPr>
            <w:tcW w:w="2126" w:type="dxa"/>
            <w:tcBorders>
              <w:left w:val="nil"/>
              <w:right w:val="single" w:sz="4" w:space="0" w:color="auto"/>
            </w:tcBorders>
            <w:vAlign w:val="center"/>
          </w:tcPr>
          <w:p w:rsidR="008D3D0C" w:rsidRPr="001579C6" w:rsidRDefault="008D3D0C" w:rsidP="004A0166">
            <w:pPr>
              <w:spacing w:line="320" w:lineRule="exact"/>
              <w:jc w:val="center"/>
              <w:rPr>
                <w:rFonts w:ascii="宋体" w:hAnsi="宋体"/>
                <w:sz w:val="18"/>
                <w:szCs w:val="18"/>
              </w:rPr>
            </w:pPr>
            <w:r w:rsidRPr="001579C6">
              <w:rPr>
                <w:rFonts w:ascii="宋体" w:hAnsi="宋体"/>
                <w:sz w:val="18"/>
                <w:szCs w:val="18"/>
              </w:rPr>
              <w:t>盐都区</w:t>
            </w:r>
          </w:p>
        </w:tc>
        <w:tc>
          <w:tcPr>
            <w:tcW w:w="704" w:type="dxa"/>
            <w:tcBorders>
              <w:left w:val="single" w:sz="4"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5</w:t>
            </w:r>
          </w:p>
        </w:tc>
        <w:tc>
          <w:tcPr>
            <w:tcW w:w="3068" w:type="dxa"/>
            <w:gridSpan w:val="2"/>
            <w:tcBorders>
              <w:top w:val="nil"/>
              <w:left w:val="single" w:sz="4" w:space="0" w:color="auto"/>
              <w:bottom w:val="nil"/>
              <w:right w:val="single" w:sz="4" w:space="0" w:color="auto"/>
            </w:tcBorders>
            <w:vAlign w:val="center"/>
          </w:tcPr>
          <w:p w:rsidR="008D3D0C" w:rsidRPr="001579C6" w:rsidRDefault="008D3D0C" w:rsidP="004A0166">
            <w:pPr>
              <w:jc w:val="center"/>
              <w:rPr>
                <w:sz w:val="18"/>
                <w:szCs w:val="18"/>
              </w:rPr>
            </w:pPr>
          </w:p>
        </w:tc>
        <w:tc>
          <w:tcPr>
            <w:tcW w:w="3139" w:type="dxa"/>
            <w:tcBorders>
              <w:top w:val="nil"/>
              <w:left w:val="single" w:sz="4" w:space="0" w:color="auto"/>
              <w:bottom w:val="nil"/>
              <w:right w:val="nil"/>
            </w:tcBorders>
            <w:vAlign w:val="center"/>
          </w:tcPr>
          <w:p w:rsidR="008D3D0C" w:rsidRPr="001579C6" w:rsidRDefault="008D3D0C" w:rsidP="004A0166">
            <w:pPr>
              <w:jc w:val="center"/>
              <w:rPr>
                <w:sz w:val="18"/>
                <w:szCs w:val="18"/>
              </w:rPr>
            </w:pPr>
          </w:p>
        </w:tc>
      </w:tr>
      <w:tr w:rsidR="008D3D0C" w:rsidRPr="001579C6" w:rsidTr="004A0166">
        <w:trPr>
          <w:trHeight w:hRule="exact" w:val="567"/>
          <w:jc w:val="center"/>
        </w:trPr>
        <w:tc>
          <w:tcPr>
            <w:tcW w:w="2126" w:type="dxa"/>
            <w:tcBorders>
              <w:left w:val="nil"/>
              <w:right w:val="single" w:sz="4" w:space="0" w:color="auto"/>
            </w:tcBorders>
            <w:vAlign w:val="center"/>
          </w:tcPr>
          <w:p w:rsidR="008D3D0C" w:rsidRPr="001579C6" w:rsidRDefault="008D3D0C" w:rsidP="004A0166">
            <w:pPr>
              <w:spacing w:line="320" w:lineRule="exact"/>
              <w:jc w:val="center"/>
              <w:rPr>
                <w:rFonts w:ascii="宋体" w:hAnsi="宋体"/>
                <w:sz w:val="18"/>
                <w:szCs w:val="18"/>
              </w:rPr>
            </w:pPr>
            <w:r w:rsidRPr="001579C6">
              <w:rPr>
                <w:rFonts w:ascii="宋体" w:hAnsi="宋体"/>
                <w:sz w:val="18"/>
                <w:szCs w:val="18"/>
              </w:rPr>
              <w:t>大丰区</w:t>
            </w:r>
          </w:p>
        </w:tc>
        <w:tc>
          <w:tcPr>
            <w:tcW w:w="704" w:type="dxa"/>
            <w:tcBorders>
              <w:left w:val="single" w:sz="4"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6</w:t>
            </w:r>
          </w:p>
        </w:tc>
        <w:tc>
          <w:tcPr>
            <w:tcW w:w="3068" w:type="dxa"/>
            <w:gridSpan w:val="2"/>
            <w:tcBorders>
              <w:top w:val="nil"/>
              <w:left w:val="single" w:sz="4" w:space="0" w:color="auto"/>
              <w:bottom w:val="nil"/>
              <w:right w:val="single" w:sz="4" w:space="0" w:color="auto"/>
            </w:tcBorders>
            <w:vAlign w:val="center"/>
          </w:tcPr>
          <w:p w:rsidR="008D3D0C" w:rsidRPr="001579C6" w:rsidRDefault="008D3D0C" w:rsidP="004A0166">
            <w:pPr>
              <w:jc w:val="center"/>
              <w:rPr>
                <w:rFonts w:ascii="宋体" w:hAnsi="宋体" w:cs="宋体"/>
                <w:kern w:val="0"/>
                <w:sz w:val="18"/>
                <w:szCs w:val="18"/>
              </w:rPr>
            </w:pPr>
          </w:p>
        </w:tc>
        <w:tc>
          <w:tcPr>
            <w:tcW w:w="3139" w:type="dxa"/>
            <w:tcBorders>
              <w:top w:val="nil"/>
              <w:left w:val="single" w:sz="4" w:space="0" w:color="auto"/>
              <w:bottom w:val="nil"/>
              <w:right w:val="nil"/>
            </w:tcBorders>
            <w:vAlign w:val="center"/>
          </w:tcPr>
          <w:p w:rsidR="008D3D0C" w:rsidRPr="001579C6" w:rsidRDefault="008D3D0C" w:rsidP="004A0166">
            <w:pPr>
              <w:jc w:val="center"/>
              <w:rPr>
                <w:rFonts w:ascii="宋体" w:hAnsi="宋体" w:cs="宋体"/>
                <w:kern w:val="0"/>
                <w:sz w:val="18"/>
                <w:szCs w:val="18"/>
              </w:rPr>
            </w:pPr>
          </w:p>
        </w:tc>
      </w:tr>
      <w:tr w:rsidR="008D3D0C" w:rsidRPr="001579C6" w:rsidTr="004A0166">
        <w:trPr>
          <w:trHeight w:hRule="exact" w:val="567"/>
          <w:jc w:val="center"/>
        </w:trPr>
        <w:tc>
          <w:tcPr>
            <w:tcW w:w="2126" w:type="dxa"/>
            <w:tcBorders>
              <w:left w:val="nil"/>
              <w:right w:val="single" w:sz="4" w:space="0" w:color="auto"/>
            </w:tcBorders>
            <w:vAlign w:val="center"/>
          </w:tcPr>
          <w:p w:rsidR="008D3D0C" w:rsidRPr="001579C6" w:rsidRDefault="008D3D0C" w:rsidP="004A0166">
            <w:pPr>
              <w:spacing w:line="320" w:lineRule="exact"/>
              <w:jc w:val="center"/>
              <w:rPr>
                <w:rFonts w:ascii="宋体" w:hAnsi="宋体"/>
                <w:sz w:val="18"/>
                <w:szCs w:val="18"/>
              </w:rPr>
            </w:pPr>
            <w:r w:rsidRPr="001579C6">
              <w:rPr>
                <w:rFonts w:ascii="宋体" w:hAnsi="宋体"/>
                <w:sz w:val="18"/>
                <w:szCs w:val="18"/>
              </w:rPr>
              <w:t>响水县</w:t>
            </w:r>
          </w:p>
        </w:tc>
        <w:tc>
          <w:tcPr>
            <w:tcW w:w="704" w:type="dxa"/>
            <w:tcBorders>
              <w:left w:val="single" w:sz="4"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7</w:t>
            </w:r>
          </w:p>
        </w:tc>
        <w:tc>
          <w:tcPr>
            <w:tcW w:w="3068" w:type="dxa"/>
            <w:gridSpan w:val="2"/>
            <w:tcBorders>
              <w:top w:val="nil"/>
              <w:left w:val="single" w:sz="4" w:space="0" w:color="auto"/>
              <w:bottom w:val="nil"/>
              <w:right w:val="single" w:sz="4" w:space="0" w:color="auto"/>
            </w:tcBorders>
            <w:vAlign w:val="center"/>
          </w:tcPr>
          <w:p w:rsidR="008D3D0C" w:rsidRPr="001579C6" w:rsidRDefault="008D3D0C" w:rsidP="004A0166">
            <w:pPr>
              <w:jc w:val="center"/>
              <w:rPr>
                <w:rFonts w:ascii="宋体" w:hAnsi="宋体" w:cs="宋体"/>
                <w:b/>
                <w:bCs/>
                <w:kern w:val="0"/>
                <w:sz w:val="18"/>
                <w:szCs w:val="18"/>
              </w:rPr>
            </w:pPr>
          </w:p>
        </w:tc>
        <w:tc>
          <w:tcPr>
            <w:tcW w:w="3139" w:type="dxa"/>
            <w:tcBorders>
              <w:top w:val="nil"/>
              <w:left w:val="single" w:sz="4" w:space="0" w:color="auto"/>
              <w:bottom w:val="nil"/>
              <w:right w:val="nil"/>
            </w:tcBorders>
            <w:vAlign w:val="center"/>
          </w:tcPr>
          <w:p w:rsidR="008D3D0C" w:rsidRPr="001579C6" w:rsidRDefault="008D3D0C" w:rsidP="004A0166">
            <w:pPr>
              <w:jc w:val="center"/>
              <w:rPr>
                <w:rFonts w:ascii="宋体" w:hAnsi="宋体" w:cs="宋体"/>
                <w:b/>
                <w:bCs/>
                <w:kern w:val="0"/>
                <w:sz w:val="18"/>
                <w:szCs w:val="18"/>
              </w:rPr>
            </w:pPr>
          </w:p>
        </w:tc>
      </w:tr>
      <w:tr w:rsidR="008D3D0C" w:rsidRPr="001579C6" w:rsidTr="004A0166">
        <w:trPr>
          <w:trHeight w:hRule="exact" w:val="567"/>
          <w:jc w:val="center"/>
        </w:trPr>
        <w:tc>
          <w:tcPr>
            <w:tcW w:w="2126" w:type="dxa"/>
            <w:tcBorders>
              <w:left w:val="nil"/>
              <w:right w:val="single" w:sz="4" w:space="0" w:color="auto"/>
            </w:tcBorders>
            <w:vAlign w:val="center"/>
          </w:tcPr>
          <w:p w:rsidR="008D3D0C" w:rsidRPr="001579C6" w:rsidRDefault="008D3D0C" w:rsidP="004A0166">
            <w:pPr>
              <w:spacing w:line="320" w:lineRule="exact"/>
              <w:jc w:val="center"/>
              <w:rPr>
                <w:rFonts w:ascii="宋体" w:hAnsi="宋体"/>
                <w:sz w:val="18"/>
                <w:szCs w:val="18"/>
              </w:rPr>
            </w:pPr>
            <w:r w:rsidRPr="001579C6">
              <w:rPr>
                <w:rFonts w:ascii="宋体" w:hAnsi="宋体"/>
                <w:sz w:val="18"/>
                <w:szCs w:val="18"/>
              </w:rPr>
              <w:t>滨海县</w:t>
            </w:r>
          </w:p>
        </w:tc>
        <w:tc>
          <w:tcPr>
            <w:tcW w:w="704" w:type="dxa"/>
            <w:tcBorders>
              <w:left w:val="single" w:sz="4"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8</w:t>
            </w:r>
          </w:p>
        </w:tc>
        <w:tc>
          <w:tcPr>
            <w:tcW w:w="3068" w:type="dxa"/>
            <w:gridSpan w:val="2"/>
            <w:tcBorders>
              <w:top w:val="nil"/>
              <w:left w:val="single" w:sz="4" w:space="0" w:color="auto"/>
              <w:bottom w:val="nil"/>
              <w:right w:val="single" w:sz="4" w:space="0" w:color="auto"/>
            </w:tcBorders>
            <w:vAlign w:val="center"/>
          </w:tcPr>
          <w:p w:rsidR="008D3D0C" w:rsidRPr="001579C6" w:rsidRDefault="008D3D0C" w:rsidP="004A0166">
            <w:pPr>
              <w:jc w:val="center"/>
              <w:rPr>
                <w:rFonts w:ascii="宋体" w:hAnsi="宋体" w:cs="宋体"/>
                <w:kern w:val="0"/>
                <w:sz w:val="18"/>
                <w:szCs w:val="18"/>
              </w:rPr>
            </w:pPr>
          </w:p>
        </w:tc>
        <w:tc>
          <w:tcPr>
            <w:tcW w:w="3139" w:type="dxa"/>
            <w:tcBorders>
              <w:top w:val="nil"/>
              <w:left w:val="single" w:sz="4" w:space="0" w:color="auto"/>
              <w:bottom w:val="nil"/>
              <w:right w:val="nil"/>
            </w:tcBorders>
            <w:vAlign w:val="center"/>
          </w:tcPr>
          <w:p w:rsidR="008D3D0C" w:rsidRPr="001579C6" w:rsidRDefault="008D3D0C" w:rsidP="004A0166">
            <w:pPr>
              <w:jc w:val="center"/>
              <w:rPr>
                <w:rFonts w:ascii="宋体" w:hAnsi="宋体" w:cs="宋体"/>
                <w:kern w:val="0"/>
                <w:sz w:val="18"/>
                <w:szCs w:val="18"/>
              </w:rPr>
            </w:pPr>
          </w:p>
        </w:tc>
      </w:tr>
      <w:tr w:rsidR="008D3D0C" w:rsidRPr="001579C6" w:rsidTr="004A0166">
        <w:trPr>
          <w:trHeight w:hRule="exact" w:val="567"/>
          <w:jc w:val="center"/>
        </w:trPr>
        <w:tc>
          <w:tcPr>
            <w:tcW w:w="2126" w:type="dxa"/>
            <w:tcBorders>
              <w:left w:val="nil"/>
              <w:right w:val="single" w:sz="4" w:space="0" w:color="auto"/>
            </w:tcBorders>
            <w:vAlign w:val="center"/>
          </w:tcPr>
          <w:p w:rsidR="008D3D0C" w:rsidRPr="001579C6" w:rsidRDefault="008D3D0C" w:rsidP="004A0166">
            <w:pPr>
              <w:spacing w:line="320" w:lineRule="exact"/>
              <w:jc w:val="center"/>
              <w:rPr>
                <w:rFonts w:ascii="宋体" w:hAnsi="宋体"/>
                <w:sz w:val="18"/>
                <w:szCs w:val="18"/>
              </w:rPr>
            </w:pPr>
            <w:r w:rsidRPr="001579C6">
              <w:rPr>
                <w:rFonts w:ascii="宋体" w:hAnsi="宋体"/>
                <w:sz w:val="18"/>
                <w:szCs w:val="18"/>
              </w:rPr>
              <w:t>阜宁县</w:t>
            </w:r>
          </w:p>
        </w:tc>
        <w:tc>
          <w:tcPr>
            <w:tcW w:w="704" w:type="dxa"/>
            <w:tcBorders>
              <w:left w:val="single" w:sz="4"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0</w:t>
            </w:r>
            <w:r w:rsidRPr="001579C6">
              <w:rPr>
                <w:rFonts w:ascii="宋体" w:hAnsi="宋体"/>
                <w:sz w:val="18"/>
                <w:szCs w:val="18"/>
              </w:rPr>
              <w:t>9</w:t>
            </w:r>
          </w:p>
        </w:tc>
        <w:tc>
          <w:tcPr>
            <w:tcW w:w="3068" w:type="dxa"/>
            <w:gridSpan w:val="2"/>
            <w:tcBorders>
              <w:top w:val="nil"/>
              <w:left w:val="single" w:sz="4" w:space="0" w:color="auto"/>
              <w:bottom w:val="nil"/>
              <w:right w:val="single" w:sz="4" w:space="0" w:color="auto"/>
            </w:tcBorders>
            <w:vAlign w:val="center"/>
          </w:tcPr>
          <w:p w:rsidR="008D3D0C" w:rsidRPr="001579C6" w:rsidRDefault="008D3D0C" w:rsidP="004A0166">
            <w:pPr>
              <w:jc w:val="center"/>
              <w:rPr>
                <w:rFonts w:ascii="宋体" w:hAnsi="宋体" w:cs="宋体"/>
                <w:kern w:val="0"/>
                <w:sz w:val="18"/>
                <w:szCs w:val="18"/>
              </w:rPr>
            </w:pPr>
          </w:p>
        </w:tc>
        <w:tc>
          <w:tcPr>
            <w:tcW w:w="3139" w:type="dxa"/>
            <w:tcBorders>
              <w:top w:val="nil"/>
              <w:left w:val="single" w:sz="4" w:space="0" w:color="auto"/>
              <w:bottom w:val="nil"/>
              <w:right w:val="nil"/>
            </w:tcBorders>
            <w:vAlign w:val="center"/>
          </w:tcPr>
          <w:p w:rsidR="008D3D0C" w:rsidRPr="001579C6" w:rsidRDefault="008D3D0C" w:rsidP="004A0166">
            <w:pPr>
              <w:jc w:val="center"/>
              <w:rPr>
                <w:rFonts w:ascii="宋体" w:hAnsi="宋体" w:cs="宋体"/>
                <w:kern w:val="0"/>
                <w:sz w:val="18"/>
                <w:szCs w:val="18"/>
              </w:rPr>
            </w:pPr>
          </w:p>
        </w:tc>
      </w:tr>
      <w:tr w:rsidR="008D3D0C" w:rsidRPr="001579C6" w:rsidTr="004A0166">
        <w:trPr>
          <w:trHeight w:hRule="exact" w:val="567"/>
          <w:jc w:val="center"/>
        </w:trPr>
        <w:tc>
          <w:tcPr>
            <w:tcW w:w="2126" w:type="dxa"/>
            <w:tcBorders>
              <w:left w:val="nil"/>
              <w:right w:val="single" w:sz="4" w:space="0" w:color="auto"/>
            </w:tcBorders>
            <w:vAlign w:val="center"/>
          </w:tcPr>
          <w:p w:rsidR="008D3D0C" w:rsidRPr="001579C6" w:rsidRDefault="008D3D0C" w:rsidP="004A0166">
            <w:pPr>
              <w:spacing w:line="320" w:lineRule="exact"/>
              <w:jc w:val="center"/>
              <w:rPr>
                <w:rFonts w:ascii="宋体" w:hAnsi="宋体"/>
                <w:sz w:val="18"/>
                <w:szCs w:val="18"/>
              </w:rPr>
            </w:pPr>
            <w:r w:rsidRPr="001579C6">
              <w:rPr>
                <w:rFonts w:ascii="宋体" w:hAnsi="宋体"/>
                <w:sz w:val="18"/>
                <w:szCs w:val="18"/>
              </w:rPr>
              <w:t>射阳县</w:t>
            </w:r>
          </w:p>
        </w:tc>
        <w:tc>
          <w:tcPr>
            <w:tcW w:w="704" w:type="dxa"/>
            <w:tcBorders>
              <w:left w:val="single" w:sz="4"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1</w:t>
            </w:r>
            <w:r w:rsidRPr="001579C6">
              <w:rPr>
                <w:rFonts w:ascii="宋体" w:hAnsi="宋体"/>
                <w:sz w:val="18"/>
                <w:szCs w:val="18"/>
              </w:rPr>
              <w:t>0</w:t>
            </w:r>
          </w:p>
        </w:tc>
        <w:tc>
          <w:tcPr>
            <w:tcW w:w="3068" w:type="dxa"/>
            <w:gridSpan w:val="2"/>
            <w:tcBorders>
              <w:top w:val="nil"/>
              <w:left w:val="single" w:sz="4" w:space="0" w:color="auto"/>
              <w:bottom w:val="nil"/>
              <w:right w:val="single" w:sz="4" w:space="0" w:color="auto"/>
            </w:tcBorders>
            <w:vAlign w:val="center"/>
          </w:tcPr>
          <w:p w:rsidR="008D3D0C" w:rsidRPr="001579C6" w:rsidRDefault="008D3D0C" w:rsidP="004A0166">
            <w:pPr>
              <w:jc w:val="center"/>
              <w:rPr>
                <w:rFonts w:ascii="宋体" w:hAnsi="宋体" w:cs="宋体"/>
                <w:kern w:val="0"/>
                <w:sz w:val="18"/>
                <w:szCs w:val="18"/>
              </w:rPr>
            </w:pPr>
          </w:p>
        </w:tc>
        <w:tc>
          <w:tcPr>
            <w:tcW w:w="3139" w:type="dxa"/>
            <w:tcBorders>
              <w:top w:val="nil"/>
              <w:left w:val="single" w:sz="4" w:space="0" w:color="auto"/>
              <w:bottom w:val="nil"/>
              <w:right w:val="nil"/>
            </w:tcBorders>
            <w:vAlign w:val="center"/>
          </w:tcPr>
          <w:p w:rsidR="008D3D0C" w:rsidRPr="001579C6" w:rsidRDefault="008D3D0C" w:rsidP="004A0166">
            <w:pPr>
              <w:jc w:val="center"/>
              <w:rPr>
                <w:rFonts w:ascii="宋体" w:hAnsi="宋体" w:cs="宋体"/>
                <w:kern w:val="0"/>
                <w:sz w:val="18"/>
                <w:szCs w:val="18"/>
              </w:rPr>
            </w:pPr>
          </w:p>
        </w:tc>
      </w:tr>
      <w:tr w:rsidR="008D3D0C" w:rsidRPr="001579C6" w:rsidTr="004A0166">
        <w:trPr>
          <w:trHeight w:hRule="exact" w:val="567"/>
          <w:jc w:val="center"/>
        </w:trPr>
        <w:tc>
          <w:tcPr>
            <w:tcW w:w="2126" w:type="dxa"/>
            <w:tcBorders>
              <w:left w:val="nil"/>
              <w:right w:val="single" w:sz="4" w:space="0" w:color="auto"/>
            </w:tcBorders>
            <w:vAlign w:val="center"/>
          </w:tcPr>
          <w:p w:rsidR="008D3D0C" w:rsidRPr="001579C6" w:rsidRDefault="008D3D0C" w:rsidP="004A0166">
            <w:pPr>
              <w:spacing w:line="320" w:lineRule="exact"/>
              <w:jc w:val="center"/>
              <w:rPr>
                <w:rFonts w:ascii="宋体" w:hAnsi="宋体"/>
                <w:sz w:val="18"/>
                <w:szCs w:val="18"/>
              </w:rPr>
            </w:pPr>
            <w:r w:rsidRPr="001579C6">
              <w:rPr>
                <w:rFonts w:ascii="宋体" w:hAnsi="宋体"/>
                <w:sz w:val="18"/>
                <w:szCs w:val="18"/>
              </w:rPr>
              <w:t>建湖县</w:t>
            </w:r>
          </w:p>
        </w:tc>
        <w:tc>
          <w:tcPr>
            <w:tcW w:w="704" w:type="dxa"/>
            <w:tcBorders>
              <w:left w:val="single" w:sz="4"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hint="eastAsia"/>
                <w:sz w:val="18"/>
                <w:szCs w:val="18"/>
              </w:rPr>
              <w:t>1</w:t>
            </w:r>
            <w:r w:rsidRPr="001579C6">
              <w:rPr>
                <w:rFonts w:ascii="宋体" w:hAnsi="宋体"/>
                <w:sz w:val="18"/>
                <w:szCs w:val="18"/>
              </w:rPr>
              <w:t>1</w:t>
            </w:r>
          </w:p>
        </w:tc>
        <w:tc>
          <w:tcPr>
            <w:tcW w:w="3068" w:type="dxa"/>
            <w:gridSpan w:val="2"/>
            <w:tcBorders>
              <w:top w:val="nil"/>
              <w:left w:val="single" w:sz="4" w:space="0" w:color="auto"/>
              <w:bottom w:val="nil"/>
              <w:right w:val="single" w:sz="4" w:space="0" w:color="auto"/>
            </w:tcBorders>
            <w:vAlign w:val="center"/>
          </w:tcPr>
          <w:p w:rsidR="008D3D0C" w:rsidRPr="001579C6" w:rsidRDefault="008D3D0C" w:rsidP="004A0166">
            <w:pPr>
              <w:jc w:val="center"/>
              <w:rPr>
                <w:rFonts w:ascii="宋体" w:hAnsi="宋体" w:cs="宋体"/>
                <w:kern w:val="0"/>
                <w:sz w:val="18"/>
                <w:szCs w:val="18"/>
              </w:rPr>
            </w:pPr>
          </w:p>
        </w:tc>
        <w:tc>
          <w:tcPr>
            <w:tcW w:w="3139" w:type="dxa"/>
            <w:tcBorders>
              <w:top w:val="nil"/>
              <w:left w:val="single" w:sz="4" w:space="0" w:color="auto"/>
              <w:bottom w:val="nil"/>
              <w:right w:val="nil"/>
            </w:tcBorders>
            <w:vAlign w:val="center"/>
          </w:tcPr>
          <w:p w:rsidR="008D3D0C" w:rsidRPr="001579C6" w:rsidRDefault="008D3D0C" w:rsidP="004A0166">
            <w:pPr>
              <w:jc w:val="center"/>
              <w:rPr>
                <w:rFonts w:ascii="宋体" w:hAnsi="宋体" w:cs="宋体"/>
                <w:kern w:val="0"/>
                <w:sz w:val="18"/>
                <w:szCs w:val="18"/>
              </w:rPr>
            </w:pPr>
          </w:p>
        </w:tc>
      </w:tr>
      <w:tr w:rsidR="008D3D0C" w:rsidRPr="001579C6" w:rsidTr="004A0166">
        <w:trPr>
          <w:trHeight w:hRule="exact" w:val="567"/>
          <w:jc w:val="center"/>
        </w:trPr>
        <w:tc>
          <w:tcPr>
            <w:tcW w:w="2126" w:type="dxa"/>
            <w:tcBorders>
              <w:left w:val="nil"/>
              <w:bottom w:val="single" w:sz="12" w:space="0" w:color="auto"/>
              <w:right w:val="single" w:sz="4" w:space="0" w:color="auto"/>
            </w:tcBorders>
            <w:vAlign w:val="center"/>
          </w:tcPr>
          <w:p w:rsidR="008D3D0C" w:rsidRPr="001579C6" w:rsidRDefault="008D3D0C" w:rsidP="004A0166">
            <w:pPr>
              <w:spacing w:line="320" w:lineRule="exact"/>
              <w:jc w:val="center"/>
              <w:rPr>
                <w:rFonts w:ascii="宋体" w:hAnsi="宋体"/>
                <w:sz w:val="18"/>
                <w:szCs w:val="18"/>
              </w:rPr>
            </w:pPr>
            <w:r w:rsidRPr="001579C6">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8D3D0C" w:rsidRPr="001579C6" w:rsidRDefault="008D3D0C" w:rsidP="004A0166">
            <w:pPr>
              <w:autoSpaceDE w:val="0"/>
              <w:autoSpaceDN w:val="0"/>
              <w:adjustRightInd w:val="0"/>
              <w:spacing w:line="320" w:lineRule="exact"/>
              <w:jc w:val="center"/>
              <w:rPr>
                <w:rFonts w:ascii="宋体" w:hAnsi="宋体"/>
                <w:sz w:val="18"/>
                <w:szCs w:val="18"/>
              </w:rPr>
            </w:pPr>
            <w:r w:rsidRPr="001579C6">
              <w:rPr>
                <w:rFonts w:ascii="宋体" w:hAnsi="宋体"/>
                <w:sz w:val="18"/>
                <w:szCs w:val="18"/>
              </w:rPr>
              <w:t>12</w:t>
            </w:r>
          </w:p>
        </w:tc>
        <w:tc>
          <w:tcPr>
            <w:tcW w:w="3068" w:type="dxa"/>
            <w:gridSpan w:val="2"/>
            <w:tcBorders>
              <w:top w:val="nil"/>
              <w:left w:val="single" w:sz="4" w:space="0" w:color="auto"/>
              <w:bottom w:val="single" w:sz="4" w:space="0" w:color="auto"/>
              <w:right w:val="single" w:sz="4" w:space="0" w:color="auto"/>
            </w:tcBorders>
            <w:vAlign w:val="center"/>
          </w:tcPr>
          <w:p w:rsidR="008D3D0C" w:rsidRPr="001579C6" w:rsidRDefault="008D3D0C" w:rsidP="004A0166">
            <w:pPr>
              <w:widowControl/>
              <w:jc w:val="center"/>
              <w:rPr>
                <w:rFonts w:ascii="宋体" w:hAnsi="宋体" w:cs="宋体"/>
                <w:kern w:val="0"/>
                <w:sz w:val="18"/>
                <w:szCs w:val="18"/>
                <w:u w:val="thick"/>
              </w:rPr>
            </w:pPr>
          </w:p>
        </w:tc>
        <w:tc>
          <w:tcPr>
            <w:tcW w:w="3139" w:type="dxa"/>
            <w:tcBorders>
              <w:top w:val="nil"/>
              <w:left w:val="single" w:sz="4" w:space="0" w:color="auto"/>
              <w:bottom w:val="single" w:sz="4" w:space="0" w:color="auto"/>
              <w:right w:val="nil"/>
            </w:tcBorders>
            <w:vAlign w:val="center"/>
          </w:tcPr>
          <w:p w:rsidR="008D3D0C" w:rsidRPr="001579C6" w:rsidRDefault="008D3D0C" w:rsidP="004A0166">
            <w:pPr>
              <w:widowControl/>
              <w:jc w:val="center"/>
              <w:rPr>
                <w:rFonts w:ascii="宋体" w:hAnsi="宋体" w:cs="宋体"/>
                <w:kern w:val="0"/>
                <w:sz w:val="18"/>
                <w:szCs w:val="18"/>
                <w:u w:val="thick"/>
              </w:rPr>
            </w:pPr>
          </w:p>
        </w:tc>
      </w:tr>
    </w:tbl>
    <w:p w:rsidR="008D3D0C" w:rsidRPr="001579C6" w:rsidRDefault="008D3D0C" w:rsidP="008D3D0C">
      <w:pPr>
        <w:pStyle w:val="a4"/>
        <w:spacing w:after="78" w:line="240" w:lineRule="exact"/>
        <w:ind w:right="-108"/>
        <w:rPr>
          <w:rFonts w:hAnsi="宋体"/>
          <w:sz w:val="18"/>
        </w:rPr>
      </w:pPr>
      <w:r w:rsidRPr="001579C6">
        <w:rPr>
          <w:rFonts w:hAnsi="宋体" w:hint="eastAsia"/>
          <w:sz w:val="18"/>
        </w:rPr>
        <w:t xml:space="preserve">单位负责人：               填表人：         联系电话：      </w:t>
      </w:r>
      <w:r w:rsidRPr="001579C6">
        <w:rPr>
          <w:rFonts w:hAnsi="宋体"/>
          <w:sz w:val="18"/>
        </w:rPr>
        <w:t xml:space="preserve">  </w:t>
      </w:r>
      <w:r w:rsidRPr="001579C6">
        <w:rPr>
          <w:rFonts w:hAnsi="宋体" w:hint="eastAsia"/>
          <w:sz w:val="18"/>
        </w:rPr>
        <w:t xml:space="preserve"> 报出日期：</w:t>
      </w:r>
      <w:r w:rsidRPr="001579C6">
        <w:rPr>
          <w:rFonts w:hAnsi="宋体"/>
          <w:sz w:val="18"/>
        </w:rPr>
        <w:t xml:space="preserve">   </w:t>
      </w:r>
      <w:r w:rsidRPr="001579C6">
        <w:rPr>
          <w:rFonts w:hAnsi="宋体" w:hint="eastAsia"/>
          <w:sz w:val="18"/>
        </w:rPr>
        <w:t xml:space="preserve">  </w:t>
      </w:r>
      <w:r w:rsidRPr="001579C6">
        <w:rPr>
          <w:rFonts w:hAnsi="宋体"/>
          <w:sz w:val="18"/>
        </w:rPr>
        <w:t>年</w:t>
      </w:r>
      <w:r w:rsidRPr="001579C6">
        <w:rPr>
          <w:rFonts w:hAnsi="宋体" w:hint="eastAsia"/>
          <w:sz w:val="18"/>
        </w:rPr>
        <w:t xml:space="preserve">     月     日</w:t>
      </w:r>
    </w:p>
    <w:p w:rsidR="004641A4" w:rsidRDefault="008D3D0C" w:rsidP="004641A4">
      <w:pPr>
        <w:rPr>
          <w:rFonts w:ascii="宋体" w:eastAsiaTheme="minorEastAsia" w:hAnsi="宋体" w:cstheme="minorBidi"/>
          <w:sz w:val="18"/>
          <w:szCs w:val="22"/>
        </w:rPr>
      </w:pPr>
      <w:r w:rsidRPr="001579C6">
        <w:rPr>
          <w:rFonts w:ascii="宋体" w:eastAsiaTheme="minorEastAsia" w:hAnsi="宋体" w:cstheme="minorBidi"/>
          <w:sz w:val="18"/>
          <w:szCs w:val="22"/>
        </w:rPr>
        <w:t>说明：</w:t>
      </w:r>
      <w:r w:rsidR="004641A4">
        <w:rPr>
          <w:rFonts w:ascii="宋体" w:eastAsiaTheme="minorEastAsia" w:hAnsi="宋体" w:cstheme="minorBidi"/>
          <w:sz w:val="18"/>
          <w:szCs w:val="22"/>
        </w:rPr>
        <w:t>报送时间</w:t>
      </w:r>
      <w:r w:rsidR="008A1CDA">
        <w:rPr>
          <w:rFonts w:ascii="宋体" w:eastAsiaTheme="minorEastAsia" w:hAnsi="宋体" w:cstheme="minorBidi" w:hint="eastAsia"/>
          <w:sz w:val="18"/>
          <w:szCs w:val="22"/>
        </w:rPr>
        <w:t>2022年</w:t>
      </w:r>
      <w:r w:rsidR="004641A4">
        <w:rPr>
          <w:rFonts w:ascii="宋体" w:eastAsiaTheme="minorEastAsia" w:hAnsi="宋体" w:cstheme="minorBidi"/>
          <w:sz w:val="18"/>
          <w:szCs w:val="22"/>
        </w:rPr>
        <w:t>4</w:t>
      </w:r>
      <w:r w:rsidR="00F10846">
        <w:rPr>
          <w:rFonts w:ascii="宋体" w:eastAsiaTheme="minorEastAsia" w:hAnsi="宋体" w:cstheme="minorBidi"/>
          <w:sz w:val="18"/>
          <w:szCs w:val="22"/>
        </w:rPr>
        <w:t>月底</w:t>
      </w:r>
      <w:r w:rsidR="00BD47E8">
        <w:rPr>
          <w:rFonts w:ascii="宋体" w:eastAsiaTheme="minorEastAsia" w:hAnsi="宋体" w:cstheme="minorBidi"/>
          <w:sz w:val="18"/>
          <w:szCs w:val="22"/>
        </w:rPr>
        <w:t>前</w:t>
      </w:r>
    </w:p>
    <w:p w:rsidR="0089592B" w:rsidRDefault="0089592B" w:rsidP="008D3D0C">
      <w:pPr>
        <w:rPr>
          <w:rFonts w:ascii="宋体" w:eastAsiaTheme="minorEastAsia" w:hAnsi="宋体" w:cstheme="minorBidi"/>
          <w:sz w:val="18"/>
          <w:szCs w:val="22"/>
        </w:rPr>
        <w:sectPr w:rsidR="0089592B">
          <w:pgSz w:w="11906" w:h="16838"/>
          <w:pgMar w:top="1440" w:right="1797" w:bottom="1440" w:left="1797" w:header="851" w:footer="992" w:gutter="0"/>
          <w:cols w:space="425"/>
          <w:docGrid w:type="lines" w:linePitch="312"/>
        </w:sectPr>
      </w:pPr>
    </w:p>
    <w:p w:rsidR="008D3D0C" w:rsidRPr="00C03A66" w:rsidRDefault="0089592B" w:rsidP="00C03A66">
      <w:pPr>
        <w:jc w:val="center"/>
        <w:rPr>
          <w:rFonts w:ascii="黑体" w:eastAsia="黑体" w:hAnsi="黑体" w:cstheme="minorBidi"/>
          <w:sz w:val="32"/>
          <w:szCs w:val="32"/>
        </w:rPr>
      </w:pPr>
      <w:r w:rsidRPr="00C03A66">
        <w:rPr>
          <w:rFonts w:ascii="黑体" w:eastAsia="黑体" w:hAnsi="黑体" w:cstheme="minorBidi" w:hint="eastAsia"/>
          <w:sz w:val="32"/>
          <w:szCs w:val="32"/>
        </w:rPr>
        <w:lastRenderedPageBreak/>
        <w:t>定</w:t>
      </w:r>
      <w:r w:rsidRPr="00C03A66">
        <w:rPr>
          <w:rFonts w:ascii="黑体" w:eastAsia="黑体" w:hAnsi="黑体" w:cstheme="minorBidi"/>
          <w:sz w:val="32"/>
          <w:szCs w:val="32"/>
        </w:rPr>
        <w:t>报</w:t>
      </w:r>
    </w:p>
    <w:p w:rsidR="0089592B" w:rsidRDefault="0089592B" w:rsidP="0089592B">
      <w:pPr>
        <w:pStyle w:val="2"/>
        <w:spacing w:before="0" w:after="0" w:line="240" w:lineRule="auto"/>
        <w:jc w:val="center"/>
        <w:rPr>
          <w:rFonts w:hAnsi="宋体"/>
          <w:b w:val="0"/>
        </w:rPr>
      </w:pPr>
      <w:bookmarkStart w:id="171" w:name="_Toc97540428"/>
      <w:r w:rsidRPr="00934D0D">
        <w:rPr>
          <w:rFonts w:hAnsi="宋体" w:hint="eastAsia"/>
          <w:b w:val="0"/>
        </w:rPr>
        <w:t>农林牧渔业总产值季度计算表（部门</w:t>
      </w:r>
      <w:r>
        <w:rPr>
          <w:rFonts w:hAnsi="宋体" w:hint="eastAsia"/>
          <w:b w:val="0"/>
        </w:rPr>
        <w:t>一</w:t>
      </w:r>
      <w:r w:rsidRPr="00934D0D">
        <w:rPr>
          <w:rFonts w:hAnsi="宋体" w:hint="eastAsia"/>
          <w:b w:val="0"/>
        </w:rPr>
        <w:t>）</w:t>
      </w:r>
      <w:bookmarkEnd w:id="171"/>
    </w:p>
    <w:tbl>
      <w:tblPr>
        <w:tblW w:w="15027" w:type="dxa"/>
        <w:jc w:val="center"/>
        <w:tblLayout w:type="fixed"/>
        <w:tblLook w:val="04A0" w:firstRow="1" w:lastRow="0" w:firstColumn="1" w:lastColumn="0" w:noHBand="0" w:noVBand="1"/>
      </w:tblPr>
      <w:tblGrid>
        <w:gridCol w:w="2704"/>
        <w:gridCol w:w="762"/>
        <w:gridCol w:w="729"/>
        <w:gridCol w:w="118"/>
        <w:gridCol w:w="729"/>
        <w:gridCol w:w="164"/>
        <w:gridCol w:w="684"/>
        <w:gridCol w:w="209"/>
        <w:gridCol w:w="642"/>
        <w:gridCol w:w="251"/>
        <w:gridCol w:w="597"/>
        <w:gridCol w:w="848"/>
        <w:gridCol w:w="851"/>
        <w:gridCol w:w="848"/>
        <w:gridCol w:w="848"/>
        <w:gridCol w:w="851"/>
        <w:gridCol w:w="360"/>
        <w:gridCol w:w="488"/>
        <w:gridCol w:w="848"/>
        <w:gridCol w:w="832"/>
        <w:gridCol w:w="664"/>
      </w:tblGrid>
      <w:tr w:rsidR="0089592B" w:rsidTr="007541C0">
        <w:trPr>
          <w:trHeight w:val="284"/>
          <w:jc w:val="center"/>
        </w:trPr>
        <w:tc>
          <w:tcPr>
            <w:tcW w:w="4313" w:type="dxa"/>
            <w:gridSpan w:val="4"/>
            <w:tcBorders>
              <w:bottom w:val="single" w:sz="12" w:space="0" w:color="auto"/>
            </w:tcBorders>
            <w:vAlign w:val="bottom"/>
          </w:tcPr>
          <w:p w:rsidR="0089592B" w:rsidRDefault="0089592B" w:rsidP="007541C0">
            <w:pPr>
              <w:pStyle w:val="a4"/>
              <w:rPr>
                <w:rFonts w:hAnsi="宋体"/>
                <w:sz w:val="18"/>
                <w:szCs w:val="18"/>
              </w:rPr>
            </w:pPr>
            <w:r>
              <w:rPr>
                <w:rFonts w:hAnsi="宋体" w:hint="eastAsia"/>
                <w:sz w:val="18"/>
                <w:szCs w:val="18"/>
              </w:rPr>
              <w:t>综合机关名称：</w:t>
            </w:r>
          </w:p>
        </w:tc>
        <w:tc>
          <w:tcPr>
            <w:tcW w:w="893" w:type="dxa"/>
            <w:gridSpan w:val="2"/>
            <w:tcBorders>
              <w:bottom w:val="single" w:sz="12" w:space="0" w:color="auto"/>
            </w:tcBorders>
          </w:tcPr>
          <w:p w:rsidR="0089592B" w:rsidRDefault="0089592B" w:rsidP="007541C0">
            <w:pPr>
              <w:pStyle w:val="a4"/>
              <w:jc w:val="left"/>
              <w:rPr>
                <w:rFonts w:hAnsi="宋体"/>
                <w:sz w:val="18"/>
                <w:szCs w:val="18"/>
              </w:rPr>
            </w:pPr>
          </w:p>
        </w:tc>
        <w:tc>
          <w:tcPr>
            <w:tcW w:w="893" w:type="dxa"/>
            <w:gridSpan w:val="2"/>
            <w:tcBorders>
              <w:bottom w:val="single" w:sz="12" w:space="0" w:color="auto"/>
            </w:tcBorders>
          </w:tcPr>
          <w:p w:rsidR="0089592B" w:rsidRDefault="0089592B" w:rsidP="007541C0">
            <w:pPr>
              <w:pStyle w:val="a4"/>
              <w:ind w:firstLineChars="600" w:firstLine="1080"/>
              <w:jc w:val="left"/>
              <w:rPr>
                <w:rFonts w:hAnsi="宋体"/>
                <w:sz w:val="18"/>
                <w:szCs w:val="18"/>
              </w:rPr>
            </w:pPr>
          </w:p>
        </w:tc>
        <w:tc>
          <w:tcPr>
            <w:tcW w:w="893" w:type="dxa"/>
            <w:gridSpan w:val="2"/>
            <w:tcBorders>
              <w:bottom w:val="single" w:sz="12" w:space="0" w:color="auto"/>
            </w:tcBorders>
          </w:tcPr>
          <w:p w:rsidR="0089592B" w:rsidRDefault="0089592B" w:rsidP="007541C0">
            <w:pPr>
              <w:pStyle w:val="a4"/>
              <w:ind w:firstLineChars="600" w:firstLine="1080"/>
              <w:jc w:val="left"/>
              <w:rPr>
                <w:rFonts w:hAnsi="宋体"/>
                <w:sz w:val="18"/>
                <w:szCs w:val="18"/>
              </w:rPr>
            </w:pPr>
          </w:p>
        </w:tc>
        <w:tc>
          <w:tcPr>
            <w:tcW w:w="5203" w:type="dxa"/>
            <w:gridSpan w:val="7"/>
            <w:tcBorders>
              <w:bottom w:val="single" w:sz="12" w:space="0" w:color="auto"/>
            </w:tcBorders>
            <w:vAlign w:val="bottom"/>
          </w:tcPr>
          <w:p w:rsidR="0089592B" w:rsidRDefault="008A1CDA" w:rsidP="007541C0">
            <w:pPr>
              <w:pStyle w:val="a4"/>
              <w:ind w:firstLineChars="600" w:firstLine="1080"/>
              <w:jc w:val="left"/>
              <w:rPr>
                <w:rFonts w:hAnsi="宋体"/>
                <w:sz w:val="18"/>
                <w:szCs w:val="18"/>
              </w:rPr>
            </w:pPr>
            <w:r>
              <w:rPr>
                <w:rFonts w:hAnsi="宋体" w:hint="eastAsia"/>
                <w:sz w:val="18"/>
                <w:szCs w:val="18"/>
              </w:rPr>
              <w:t>2022年</w:t>
            </w:r>
            <w:r w:rsidR="0089592B">
              <w:rPr>
                <w:rFonts w:hAnsi="宋体" w:hint="eastAsia"/>
                <w:sz w:val="18"/>
                <w:szCs w:val="18"/>
              </w:rPr>
              <w:t xml:space="preserve"> </w:t>
            </w:r>
            <w:r w:rsidR="0089592B">
              <w:rPr>
                <w:rFonts w:hAnsi="宋体"/>
                <w:sz w:val="18"/>
                <w:szCs w:val="18"/>
              </w:rPr>
              <w:t xml:space="preserve">  季度</w:t>
            </w:r>
          </w:p>
        </w:tc>
        <w:tc>
          <w:tcPr>
            <w:tcW w:w="2831" w:type="dxa"/>
            <w:gridSpan w:val="4"/>
            <w:tcBorders>
              <w:bottom w:val="single" w:sz="12" w:space="0" w:color="auto"/>
            </w:tcBorders>
            <w:vAlign w:val="bottom"/>
          </w:tcPr>
          <w:p w:rsidR="0089592B" w:rsidRDefault="0089592B" w:rsidP="007541C0">
            <w:pPr>
              <w:pStyle w:val="a4"/>
              <w:spacing w:line="240" w:lineRule="exact"/>
              <w:rPr>
                <w:rFonts w:hAnsi="宋体"/>
                <w:sz w:val="18"/>
                <w:szCs w:val="18"/>
              </w:rPr>
            </w:pPr>
            <w:r>
              <w:rPr>
                <w:rFonts w:hAnsi="宋体" w:hint="eastAsia"/>
                <w:sz w:val="18"/>
                <w:szCs w:val="18"/>
              </w:rPr>
              <w:t>表    号：</w:t>
            </w:r>
            <w:r>
              <w:rPr>
                <w:rFonts w:hAnsi="宋体"/>
                <w:sz w:val="18"/>
                <w:szCs w:val="18"/>
              </w:rPr>
              <w:t>ZX</w:t>
            </w:r>
            <w:r w:rsidR="00BD47E8">
              <w:rPr>
                <w:rFonts w:hAnsi="宋体"/>
                <w:sz w:val="18"/>
                <w:szCs w:val="18"/>
              </w:rPr>
              <w:t>4</w:t>
            </w:r>
            <w:r>
              <w:rPr>
                <w:rFonts w:hAnsi="宋体" w:hint="eastAsia"/>
                <w:kern w:val="0"/>
                <w:sz w:val="18"/>
                <w:szCs w:val="18"/>
              </w:rPr>
              <w:t>01表</w:t>
            </w:r>
          </w:p>
          <w:p w:rsidR="0089592B" w:rsidRDefault="0089592B" w:rsidP="007541C0">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89592B" w:rsidRDefault="00440445" w:rsidP="007541C0">
            <w:pPr>
              <w:spacing w:line="240" w:lineRule="exact"/>
              <w:rPr>
                <w:rFonts w:ascii="宋体" w:hAnsi="宋体"/>
                <w:sz w:val="18"/>
                <w:szCs w:val="18"/>
              </w:rPr>
            </w:pPr>
            <w:r>
              <w:rPr>
                <w:rFonts w:ascii="宋体" w:hAnsi="宋体" w:hint="eastAsia"/>
                <w:sz w:val="18"/>
                <w:szCs w:val="18"/>
              </w:rPr>
              <w:t>文    号：盐统〔2022〕2号</w:t>
            </w:r>
          </w:p>
          <w:p w:rsidR="0089592B" w:rsidRDefault="00440445" w:rsidP="007541C0">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89592B">
              <w:rPr>
                <w:rFonts w:ascii="宋体" w:hAnsi="宋体"/>
                <w:sz w:val="18"/>
                <w:szCs w:val="18"/>
              </w:rPr>
              <w:t xml:space="preserve"> </w:t>
            </w:r>
          </w:p>
          <w:p w:rsidR="0089592B" w:rsidRDefault="00BC34D0" w:rsidP="007541C0">
            <w:pPr>
              <w:pStyle w:val="a4"/>
              <w:spacing w:line="240" w:lineRule="exact"/>
              <w:rPr>
                <w:rFonts w:hAnsi="宋体"/>
                <w:sz w:val="18"/>
                <w:szCs w:val="18"/>
              </w:rPr>
            </w:pPr>
            <w:r>
              <w:rPr>
                <w:rFonts w:hAnsi="宋体" w:hint="eastAsia"/>
                <w:sz w:val="18"/>
                <w:szCs w:val="18"/>
              </w:rPr>
              <w:t>有效期至：2023年2月</w:t>
            </w:r>
          </w:p>
        </w:tc>
      </w:tr>
      <w:tr w:rsidR="0089592B" w:rsidTr="007541C0">
        <w:trPr>
          <w:gridAfter w:val="1"/>
          <w:wAfter w:w="664" w:type="dxa"/>
          <w:trHeight w:hRule="exact" w:val="567"/>
          <w:jc w:val="center"/>
        </w:trPr>
        <w:tc>
          <w:tcPr>
            <w:tcW w:w="2704" w:type="dxa"/>
            <w:vMerge w:val="restart"/>
            <w:tcBorders>
              <w:top w:val="single" w:sz="4" w:space="0" w:color="000000"/>
              <w:left w:val="nil"/>
              <w:bottom w:val="single" w:sz="4" w:space="0" w:color="000000"/>
              <w:right w:val="nil"/>
            </w:tcBorders>
            <w:shd w:val="clear" w:color="auto" w:fill="auto"/>
            <w:noWrap/>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指标</w:t>
            </w:r>
          </w:p>
        </w:tc>
        <w:tc>
          <w:tcPr>
            <w:tcW w:w="762" w:type="dxa"/>
            <w:vMerge w:val="restart"/>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单位</w:t>
            </w:r>
          </w:p>
        </w:tc>
        <w:tc>
          <w:tcPr>
            <w:tcW w:w="729" w:type="dxa"/>
            <w:vMerge w:val="restart"/>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行号</w:t>
            </w:r>
          </w:p>
        </w:tc>
        <w:tc>
          <w:tcPr>
            <w:tcW w:w="2546" w:type="dxa"/>
            <w:gridSpan w:val="6"/>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color w:val="000000"/>
                <w:kern w:val="0"/>
                <w:sz w:val="20"/>
              </w:rPr>
              <w:t>盐城市</w:t>
            </w:r>
          </w:p>
        </w:tc>
        <w:tc>
          <w:tcPr>
            <w:tcW w:w="2547" w:type="dxa"/>
            <w:gridSpan w:val="4"/>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color w:val="000000"/>
                <w:kern w:val="0"/>
                <w:sz w:val="20"/>
              </w:rPr>
              <w:t>亭湖区</w:t>
            </w:r>
          </w:p>
        </w:tc>
        <w:tc>
          <w:tcPr>
            <w:tcW w:w="2547" w:type="dxa"/>
            <w:gridSpan w:val="3"/>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color w:val="000000"/>
                <w:kern w:val="0"/>
                <w:sz w:val="20"/>
              </w:rPr>
              <w:t>……</w:t>
            </w:r>
          </w:p>
        </w:tc>
        <w:tc>
          <w:tcPr>
            <w:tcW w:w="2528" w:type="dxa"/>
            <w:gridSpan w:val="4"/>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color w:val="000000"/>
                <w:kern w:val="0"/>
                <w:sz w:val="20"/>
              </w:rPr>
              <w:t>东台市</w:t>
            </w:r>
          </w:p>
        </w:tc>
      </w:tr>
      <w:tr w:rsidR="0089592B" w:rsidTr="007541C0">
        <w:trPr>
          <w:gridAfter w:val="1"/>
          <w:wAfter w:w="664" w:type="dxa"/>
          <w:trHeight w:hRule="exact" w:val="567"/>
          <w:jc w:val="center"/>
        </w:trPr>
        <w:tc>
          <w:tcPr>
            <w:tcW w:w="2704" w:type="dxa"/>
            <w:vMerge/>
            <w:tcBorders>
              <w:top w:val="single" w:sz="4" w:space="0" w:color="000000"/>
              <w:left w:val="nil"/>
              <w:bottom w:val="single" w:sz="4" w:space="0" w:color="000000"/>
              <w:right w:val="nil"/>
            </w:tcBorders>
            <w:shd w:val="clear" w:color="auto" w:fill="auto"/>
            <w:noWrap/>
            <w:vAlign w:val="center"/>
          </w:tcPr>
          <w:p w:rsidR="0089592B" w:rsidRDefault="0089592B" w:rsidP="007541C0">
            <w:pPr>
              <w:jc w:val="center"/>
              <w:rPr>
                <w:rFonts w:ascii="Arial" w:hAnsi="Arial" w:cs="Arial"/>
                <w:color w:val="000000"/>
                <w:sz w:val="20"/>
              </w:rPr>
            </w:pPr>
          </w:p>
        </w:tc>
        <w:tc>
          <w:tcPr>
            <w:tcW w:w="762" w:type="dxa"/>
            <w:vMerge/>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jc w:val="center"/>
              <w:rPr>
                <w:rFonts w:ascii="Arial" w:hAnsi="Arial" w:cs="Arial"/>
                <w:color w:val="000000"/>
                <w:sz w:val="20"/>
              </w:rPr>
            </w:pPr>
          </w:p>
        </w:tc>
        <w:tc>
          <w:tcPr>
            <w:tcW w:w="729" w:type="dxa"/>
            <w:vMerge/>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jc w:val="center"/>
              <w:rPr>
                <w:rFonts w:ascii="Arial" w:hAnsi="Arial" w:cs="Arial"/>
                <w:color w:val="000000"/>
                <w:sz w:val="20"/>
              </w:rPr>
            </w:pPr>
          </w:p>
        </w:tc>
        <w:tc>
          <w:tcPr>
            <w:tcW w:w="847" w:type="dxa"/>
            <w:gridSpan w:val="2"/>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8" w:type="dxa"/>
            <w:gridSpan w:val="2"/>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51" w:type="dxa"/>
            <w:gridSpan w:val="2"/>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c>
          <w:tcPr>
            <w:tcW w:w="848" w:type="dxa"/>
            <w:gridSpan w:val="2"/>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8"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51"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c>
          <w:tcPr>
            <w:tcW w:w="848"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8"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51"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c>
          <w:tcPr>
            <w:tcW w:w="848" w:type="dxa"/>
            <w:gridSpan w:val="2"/>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8"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32"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r>
      <w:tr w:rsidR="0089592B" w:rsidTr="007541C0">
        <w:trPr>
          <w:gridAfter w:val="1"/>
          <w:wAfter w:w="664" w:type="dxa"/>
          <w:trHeight w:hRule="exact" w:val="567"/>
          <w:jc w:val="center"/>
        </w:trPr>
        <w:tc>
          <w:tcPr>
            <w:tcW w:w="2704" w:type="dxa"/>
            <w:tcBorders>
              <w:top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甲</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乙</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丙</w:t>
            </w:r>
          </w:p>
        </w:tc>
        <w:tc>
          <w:tcPr>
            <w:tcW w:w="847" w:type="dxa"/>
            <w:gridSpan w:val="2"/>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1</w:t>
            </w:r>
          </w:p>
        </w:tc>
        <w:tc>
          <w:tcPr>
            <w:tcW w:w="848" w:type="dxa"/>
            <w:gridSpan w:val="2"/>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2</w:t>
            </w:r>
          </w:p>
        </w:tc>
        <w:tc>
          <w:tcPr>
            <w:tcW w:w="851" w:type="dxa"/>
            <w:gridSpan w:val="2"/>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3</w:t>
            </w:r>
          </w:p>
        </w:tc>
        <w:tc>
          <w:tcPr>
            <w:tcW w:w="848" w:type="dxa"/>
            <w:gridSpan w:val="2"/>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4</w:t>
            </w:r>
          </w:p>
        </w:tc>
        <w:tc>
          <w:tcPr>
            <w:tcW w:w="848"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5</w:t>
            </w:r>
          </w:p>
        </w:tc>
        <w:tc>
          <w:tcPr>
            <w:tcW w:w="851"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6</w:t>
            </w:r>
          </w:p>
        </w:tc>
        <w:tc>
          <w:tcPr>
            <w:tcW w:w="848"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color w:val="000000"/>
                <w:kern w:val="0"/>
                <w:sz w:val="20"/>
              </w:rPr>
              <w:t>31</w:t>
            </w:r>
          </w:p>
        </w:tc>
        <w:tc>
          <w:tcPr>
            <w:tcW w:w="848"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3</w:t>
            </w:r>
            <w:r>
              <w:rPr>
                <w:rFonts w:ascii="Arial" w:hAnsi="Arial" w:cs="Arial"/>
                <w:color w:val="000000"/>
                <w:kern w:val="0"/>
                <w:sz w:val="20"/>
              </w:rPr>
              <w:t>2</w:t>
            </w:r>
          </w:p>
        </w:tc>
        <w:tc>
          <w:tcPr>
            <w:tcW w:w="851"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color w:val="000000"/>
                <w:kern w:val="0"/>
                <w:sz w:val="20"/>
              </w:rPr>
              <w:t>33</w:t>
            </w:r>
          </w:p>
        </w:tc>
        <w:tc>
          <w:tcPr>
            <w:tcW w:w="848" w:type="dxa"/>
            <w:gridSpan w:val="2"/>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3</w:t>
            </w:r>
            <w:r>
              <w:rPr>
                <w:rFonts w:ascii="Arial" w:hAnsi="Arial" w:cs="Arial"/>
                <w:color w:val="000000"/>
                <w:kern w:val="0"/>
                <w:sz w:val="20"/>
              </w:rPr>
              <w:t>4</w:t>
            </w:r>
          </w:p>
        </w:tc>
        <w:tc>
          <w:tcPr>
            <w:tcW w:w="848"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3</w:t>
            </w:r>
            <w:r>
              <w:rPr>
                <w:rFonts w:ascii="Arial" w:hAnsi="Arial" w:cs="Arial"/>
                <w:color w:val="000000"/>
                <w:kern w:val="0"/>
                <w:sz w:val="20"/>
              </w:rPr>
              <w:t>5</w:t>
            </w:r>
          </w:p>
        </w:tc>
        <w:tc>
          <w:tcPr>
            <w:tcW w:w="832" w:type="dxa"/>
            <w:tcBorders>
              <w:top w:val="single" w:sz="4" w:space="0" w:color="000000"/>
              <w:left w:val="single" w:sz="4" w:space="0" w:color="000000"/>
              <w:bottom w:val="single" w:sz="4" w:space="0" w:color="000000"/>
              <w:right w:val="nil"/>
            </w:tcBorders>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color w:val="000000"/>
                <w:kern w:val="0"/>
                <w:sz w:val="20"/>
              </w:rPr>
              <w:t>36</w:t>
            </w: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w:t>
            </w:r>
            <w:r w:rsidRPr="00766ADF">
              <w:rPr>
                <w:rFonts w:hint="eastAsia"/>
              </w:rPr>
              <w:t>一、农业</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01</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w:t>
            </w:r>
            <w:r w:rsidRPr="00766ADF">
              <w:rPr>
                <w:rFonts w:hint="eastAsia"/>
              </w:rPr>
              <w:t>蔬菜</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02</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w:t>
            </w:r>
            <w:r w:rsidRPr="00766ADF">
              <w:rPr>
                <w:rFonts w:hint="eastAsia"/>
              </w:rPr>
              <w:t>水果</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03</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t xml:space="preserve">      #</w:t>
            </w:r>
            <w:r w:rsidRPr="00766ADF">
              <w:rPr>
                <w:rFonts w:hint="eastAsia"/>
              </w:rPr>
              <w:t>园林水果</w:t>
            </w:r>
            <w:r w:rsidRPr="00766ADF">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04</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w:t>
            </w:r>
            <w:r w:rsidRPr="00766ADF">
              <w:rPr>
                <w:rFonts w:hint="eastAsia"/>
              </w:rPr>
              <w:t>食用菌</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05</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w:t>
            </w:r>
            <w:r w:rsidRPr="00766ADF">
              <w:rPr>
                <w:rFonts w:hint="eastAsia"/>
              </w:rPr>
              <w:t>花卉</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06</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w:t>
            </w:r>
            <w:r w:rsidRPr="00766ADF">
              <w:rPr>
                <w:rFonts w:hint="eastAsia"/>
              </w:rPr>
              <w:t>中草药材</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07</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lastRenderedPageBreak/>
              <w:t xml:space="preserve">    </w:t>
            </w:r>
            <w:r w:rsidRPr="00766ADF">
              <w:rPr>
                <w:rFonts w:hint="eastAsia"/>
              </w:rPr>
              <w:t>其他</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sz w:val="20"/>
              </w:rPr>
            </w:pPr>
            <w:r>
              <w:rPr>
                <w:rFonts w:ascii="Arial" w:hAnsi="Arial" w:cs="Arial"/>
                <w:color w:val="000000"/>
                <w:kern w:val="0"/>
                <w:sz w:val="20"/>
              </w:rPr>
              <w:t>08</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w:t>
            </w:r>
            <w:r w:rsidRPr="00766ADF">
              <w:rPr>
                <w:rFonts w:hint="eastAsia"/>
              </w:rPr>
              <w:t>二、渔业</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9</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w:t>
            </w:r>
            <w:r w:rsidRPr="00766ADF">
              <w:rPr>
                <w:rFonts w:hint="eastAsia"/>
              </w:rPr>
              <w:t>（一）海水水产品</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0</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w:t>
            </w:r>
            <w:r w:rsidRPr="00766ADF">
              <w:rPr>
                <w:rFonts w:hint="eastAsia"/>
              </w:rPr>
              <w:t>其中：养殖</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1</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1.</w:t>
            </w:r>
            <w:r w:rsidRPr="00766ADF">
              <w:rPr>
                <w:rFonts w:hint="eastAsia"/>
              </w:rPr>
              <w:t>鱼类</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2</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2.</w:t>
            </w:r>
            <w:r w:rsidRPr="00766ADF">
              <w:rPr>
                <w:rFonts w:hint="eastAsia"/>
              </w:rPr>
              <w:t>虾蟹类</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3</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3.</w:t>
            </w:r>
            <w:r w:rsidRPr="00766ADF">
              <w:rPr>
                <w:rFonts w:hint="eastAsia"/>
              </w:rPr>
              <w:t>贝类</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4</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4.</w:t>
            </w:r>
            <w:r w:rsidRPr="00766ADF">
              <w:rPr>
                <w:rFonts w:hint="eastAsia"/>
              </w:rPr>
              <w:t>藻类</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5</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w:t>
            </w:r>
            <w:r w:rsidRPr="00766ADF">
              <w:rPr>
                <w:rFonts w:hint="eastAsia"/>
              </w:rPr>
              <w:t>（二）淡水水产品</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6</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w:t>
            </w:r>
            <w:r w:rsidRPr="00766ADF">
              <w:rPr>
                <w:rFonts w:hint="eastAsia"/>
              </w:rPr>
              <w:t>其中：养殖</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7</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1.</w:t>
            </w:r>
            <w:r w:rsidRPr="00766ADF">
              <w:rPr>
                <w:rFonts w:hint="eastAsia"/>
              </w:rPr>
              <w:t>鱼类</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8</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2.</w:t>
            </w:r>
            <w:r w:rsidRPr="00766ADF">
              <w:rPr>
                <w:rFonts w:hint="eastAsia"/>
              </w:rPr>
              <w:t>虾蟹类</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Pr="00766ADF"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9</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89592B" w:rsidRPr="00766ADF" w:rsidRDefault="0089592B" w:rsidP="007541C0">
            <w:r w:rsidRPr="00766ADF">
              <w:rPr>
                <w:rFonts w:hint="eastAsia"/>
              </w:rPr>
              <w:t xml:space="preserve">    3.</w:t>
            </w:r>
            <w:r w:rsidRPr="00766ADF">
              <w:rPr>
                <w:rFonts w:hint="eastAsia"/>
              </w:rPr>
              <w:t>贝类</w:t>
            </w:r>
            <w:r w:rsidRPr="00766ADF">
              <w:rPr>
                <w:rFonts w:hint="eastAsia"/>
              </w:rPr>
              <w:t xml:space="preserve">    </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jc w:val="center"/>
            </w:pPr>
            <w:r w:rsidRPr="00766ADF">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89592B" w:rsidRDefault="0089592B"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2</w:t>
            </w:r>
            <w:r>
              <w:rPr>
                <w:rFonts w:ascii="Arial" w:hAnsi="Arial" w:cs="Arial"/>
                <w:color w:val="000000"/>
                <w:kern w:val="0"/>
                <w:sz w:val="20"/>
              </w:rPr>
              <w:t>0</w:t>
            </w:r>
          </w:p>
        </w:tc>
        <w:tc>
          <w:tcPr>
            <w:tcW w:w="847"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89592B" w:rsidRDefault="0089592B" w:rsidP="007541C0">
            <w:pPr>
              <w:widowControl/>
              <w:jc w:val="center"/>
              <w:textAlignment w:val="center"/>
              <w:rPr>
                <w:rFonts w:ascii="Arial" w:hAnsi="Arial" w:cs="Arial"/>
                <w:color w:val="000000"/>
                <w:kern w:val="0"/>
                <w:sz w:val="20"/>
              </w:rPr>
            </w:pPr>
          </w:p>
        </w:tc>
      </w:tr>
      <w:tr w:rsidR="0089592B" w:rsidTr="007541C0">
        <w:trPr>
          <w:cantSplit/>
          <w:trHeight w:hRule="exact" w:val="340"/>
          <w:jc w:val="center"/>
        </w:trPr>
        <w:tc>
          <w:tcPr>
            <w:tcW w:w="15027" w:type="dxa"/>
            <w:gridSpan w:val="21"/>
            <w:tcBorders>
              <w:top w:val="single" w:sz="12" w:space="0" w:color="auto"/>
              <w:left w:val="nil"/>
            </w:tcBorders>
          </w:tcPr>
          <w:p w:rsidR="0089592B" w:rsidRDefault="0089592B" w:rsidP="007541C0">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89592B" w:rsidRDefault="0089592B" w:rsidP="007541C0">
            <w:pPr>
              <w:pStyle w:val="a4"/>
              <w:spacing w:after="78" w:line="240" w:lineRule="exact"/>
              <w:ind w:right="-108"/>
              <w:rPr>
                <w:rFonts w:hAnsi="宋体"/>
                <w:sz w:val="18"/>
              </w:rPr>
            </w:pPr>
          </w:p>
          <w:p w:rsidR="0089592B" w:rsidRDefault="0089592B" w:rsidP="007541C0">
            <w:pPr>
              <w:jc w:val="center"/>
              <w:rPr>
                <w:rFonts w:ascii="宋体" w:hAnsi="宋体" w:cs="宋体"/>
                <w:sz w:val="20"/>
              </w:rPr>
            </w:pPr>
          </w:p>
        </w:tc>
      </w:tr>
    </w:tbl>
    <w:p w:rsidR="00BD47E8" w:rsidRDefault="0089592B" w:rsidP="00BD47E8">
      <w:pPr>
        <w:widowControl/>
        <w:jc w:val="left"/>
        <w:sectPr w:rsidR="00BD47E8" w:rsidSect="0089592B">
          <w:pgSz w:w="16838" w:h="11906" w:orient="landscape"/>
          <w:pgMar w:top="1797" w:right="1440" w:bottom="1797" w:left="1440" w:header="851" w:footer="992" w:gutter="0"/>
          <w:cols w:space="425"/>
          <w:docGrid w:type="lines" w:linePitch="312"/>
        </w:sectPr>
      </w:pPr>
      <w:r>
        <w:t>说明：报送时间</w:t>
      </w:r>
      <w:r>
        <w:rPr>
          <w:rFonts w:hint="eastAsia"/>
        </w:rPr>
        <w:t>季后</w:t>
      </w:r>
      <w:r>
        <w:rPr>
          <w:rFonts w:hint="eastAsia"/>
        </w:rPr>
        <w:t>5</w:t>
      </w:r>
      <w:r>
        <w:rPr>
          <w:rFonts w:hint="eastAsia"/>
        </w:rPr>
        <w:t>日</w:t>
      </w:r>
    </w:p>
    <w:p w:rsidR="00BB4E9A" w:rsidRDefault="003D1964" w:rsidP="00BD47E8">
      <w:pPr>
        <w:widowControl/>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autoSpaceDE w:val="0"/>
        <w:autoSpaceDN w:val="0"/>
        <w:adjustRightInd w:val="0"/>
        <w:snapToGrid w:val="0"/>
        <w:ind w:firstLineChars="200" w:firstLine="422"/>
        <w:jc w:val="left"/>
        <w:rPr>
          <w:rFonts w:ascii="宋体"/>
          <w:b/>
          <w:color w:val="000000"/>
          <w:kern w:val="0"/>
          <w:szCs w:val="21"/>
        </w:rPr>
      </w:pPr>
      <w:r>
        <w:rPr>
          <w:rFonts w:ascii="宋体"/>
          <w:b/>
          <w:color w:val="000000"/>
          <w:kern w:val="0"/>
          <w:szCs w:val="21"/>
        </w:rPr>
        <w:t>1</w:t>
      </w:r>
      <w:r>
        <w:rPr>
          <w:rFonts w:ascii="宋体" w:hint="eastAsia"/>
          <w:b/>
          <w:color w:val="000000"/>
          <w:kern w:val="0"/>
          <w:szCs w:val="21"/>
        </w:rPr>
        <w:t>、高标准农田：</w:t>
      </w:r>
      <w:r>
        <w:rPr>
          <w:rFonts w:hint="eastAsia"/>
          <w:szCs w:val="21"/>
        </w:rPr>
        <w:t>指</w:t>
      </w:r>
      <w:r>
        <w:rPr>
          <w:szCs w:val="21"/>
        </w:rPr>
        <w:t>适应现代农业发展要求，同时满足灌排设施配套、土地平整肥沃、田间道路畅通、农田林网健全、生产方式先进、产出效益较高等</w:t>
      </w:r>
      <w:r>
        <w:rPr>
          <w:szCs w:val="21"/>
        </w:rPr>
        <w:t>6</w:t>
      </w:r>
      <w:r>
        <w:rPr>
          <w:szCs w:val="21"/>
        </w:rPr>
        <w:t>条标准的农业生产田块。</w:t>
      </w:r>
    </w:p>
    <w:p w:rsidR="00BB4E9A" w:rsidRDefault="003D1964">
      <w:pPr>
        <w:autoSpaceDE w:val="0"/>
        <w:autoSpaceDN w:val="0"/>
        <w:adjustRightInd w:val="0"/>
        <w:snapToGrid w:val="0"/>
        <w:ind w:firstLineChars="200" w:firstLine="422"/>
        <w:jc w:val="left"/>
        <w:rPr>
          <w:szCs w:val="21"/>
        </w:rPr>
      </w:pPr>
      <w:r>
        <w:rPr>
          <w:rFonts w:ascii="宋体"/>
          <w:b/>
          <w:color w:val="000000"/>
          <w:kern w:val="0"/>
          <w:szCs w:val="21"/>
        </w:rPr>
        <w:t>2</w:t>
      </w:r>
      <w:r>
        <w:rPr>
          <w:rFonts w:ascii="宋体" w:hint="eastAsia"/>
          <w:b/>
          <w:color w:val="000000"/>
          <w:kern w:val="0"/>
          <w:szCs w:val="21"/>
        </w:rPr>
        <w:t>、设施农业面积：</w:t>
      </w:r>
      <w:r>
        <w:rPr>
          <w:szCs w:val="21"/>
        </w:rPr>
        <w:t>指以工厂化生产方式</w:t>
      </w:r>
      <w:r>
        <w:rPr>
          <w:szCs w:val="21"/>
        </w:rPr>
        <w:t>,</w:t>
      </w:r>
      <w:r>
        <w:rPr>
          <w:szCs w:val="21"/>
        </w:rPr>
        <w:t>建造人工设施</w:t>
      </w:r>
      <w:r>
        <w:rPr>
          <w:szCs w:val="21"/>
        </w:rPr>
        <w:t>,</w:t>
      </w:r>
      <w:r>
        <w:rPr>
          <w:szCs w:val="21"/>
        </w:rPr>
        <w:t>改变气候条件</w:t>
      </w:r>
      <w:r>
        <w:rPr>
          <w:szCs w:val="21"/>
        </w:rPr>
        <w:t>,</w:t>
      </w:r>
      <w:r>
        <w:rPr>
          <w:szCs w:val="21"/>
        </w:rPr>
        <w:t>提高农作物抵御自然灾害的能力</w:t>
      </w:r>
      <w:r>
        <w:rPr>
          <w:szCs w:val="21"/>
        </w:rPr>
        <w:t>,</w:t>
      </w:r>
      <w:r>
        <w:rPr>
          <w:szCs w:val="21"/>
        </w:rPr>
        <w:t>改良生物特性</w:t>
      </w:r>
      <w:r>
        <w:rPr>
          <w:szCs w:val="21"/>
        </w:rPr>
        <w:t>,</w:t>
      </w:r>
      <w:r>
        <w:rPr>
          <w:szCs w:val="21"/>
        </w:rPr>
        <w:t>使作物实现错季或反季节生产</w:t>
      </w:r>
      <w:r>
        <w:rPr>
          <w:szCs w:val="21"/>
        </w:rPr>
        <w:t>,</w:t>
      </w:r>
      <w:r>
        <w:rPr>
          <w:szCs w:val="21"/>
        </w:rPr>
        <w:t>达到农作物均衡生产的目的。包括温室、大棚和中小棚、露天的喷滴灌</w:t>
      </w:r>
      <w:r>
        <w:rPr>
          <w:rFonts w:hint="eastAsia"/>
          <w:szCs w:val="21"/>
        </w:rPr>
        <w:t>、防虫网和遮阳网</w:t>
      </w:r>
      <w:r>
        <w:rPr>
          <w:szCs w:val="21"/>
        </w:rPr>
        <w:t>设施等面积。</w:t>
      </w:r>
    </w:p>
    <w:p w:rsidR="00BB4E9A" w:rsidRDefault="003D1964">
      <w:pPr>
        <w:autoSpaceDE w:val="0"/>
        <w:autoSpaceDN w:val="0"/>
        <w:adjustRightInd w:val="0"/>
        <w:snapToGrid w:val="0"/>
        <w:ind w:firstLineChars="200" w:firstLine="422"/>
        <w:jc w:val="left"/>
        <w:rPr>
          <w:rFonts w:ascii="宋体" w:hAnsi="宋体"/>
          <w:szCs w:val="21"/>
        </w:rPr>
      </w:pPr>
      <w:r>
        <w:rPr>
          <w:rFonts w:ascii="宋体"/>
          <w:b/>
          <w:color w:val="000000"/>
          <w:kern w:val="0"/>
          <w:szCs w:val="21"/>
          <w:lang w:val="zh-CN"/>
        </w:rPr>
        <w:t>3</w:t>
      </w:r>
      <w:r>
        <w:rPr>
          <w:rFonts w:ascii="宋体" w:hint="eastAsia"/>
          <w:b/>
          <w:color w:val="000000"/>
          <w:kern w:val="0"/>
          <w:szCs w:val="21"/>
        </w:rPr>
        <w:t>、</w:t>
      </w:r>
      <w:r>
        <w:rPr>
          <w:rFonts w:ascii="宋体" w:hint="eastAsia"/>
          <w:b/>
          <w:color w:val="000000"/>
          <w:kern w:val="0"/>
          <w:szCs w:val="21"/>
          <w:lang w:val="zh-CN"/>
        </w:rPr>
        <w:t>新型职业农民培育程度：</w:t>
      </w:r>
      <w:r>
        <w:rPr>
          <w:szCs w:val="21"/>
        </w:rPr>
        <w:t>指新型职业农民培育人数占农林牧渔业劳动力比例。</w:t>
      </w:r>
      <w:r>
        <w:rPr>
          <w:rFonts w:hint="eastAsia"/>
          <w:szCs w:val="21"/>
        </w:rPr>
        <w:t>新型职业农民是指以农业为职业、具有一定的专业技能、接受过系统教育培训、收入主要来自农业的现代农业从业者，主要</w:t>
      </w:r>
      <w:r>
        <w:rPr>
          <w:rFonts w:ascii="宋体" w:hAnsi="宋体" w:hint="eastAsia"/>
          <w:szCs w:val="21"/>
        </w:rPr>
        <w:t>包括生产经营型（专业大户、家庭农场主等）、专业技能型（农业工人、农业雇员等）和专业服务型（农机手、植保员、防疫员等）三大类。</w:t>
      </w:r>
    </w:p>
    <w:p w:rsidR="00BB4E9A" w:rsidRDefault="003D1964">
      <w:pPr>
        <w:autoSpaceDE w:val="0"/>
        <w:autoSpaceDN w:val="0"/>
        <w:adjustRightInd w:val="0"/>
        <w:snapToGrid w:val="0"/>
        <w:ind w:firstLineChars="200" w:firstLine="422"/>
        <w:jc w:val="left"/>
        <w:rPr>
          <w:szCs w:val="21"/>
        </w:rPr>
      </w:pPr>
      <w:r>
        <w:rPr>
          <w:rFonts w:ascii="宋体"/>
          <w:b/>
          <w:color w:val="000000"/>
          <w:kern w:val="0"/>
          <w:szCs w:val="21"/>
          <w:lang w:val="zh-CN"/>
        </w:rPr>
        <w:t>4</w:t>
      </w:r>
      <w:r>
        <w:rPr>
          <w:rFonts w:ascii="宋体" w:hint="eastAsia"/>
          <w:b/>
          <w:color w:val="000000"/>
          <w:kern w:val="0"/>
          <w:szCs w:val="21"/>
        </w:rPr>
        <w:t>、</w:t>
      </w:r>
      <w:r>
        <w:rPr>
          <w:rFonts w:ascii="宋体" w:hint="eastAsia"/>
          <w:b/>
          <w:color w:val="000000"/>
          <w:kern w:val="0"/>
          <w:szCs w:val="21"/>
          <w:lang w:val="zh-CN"/>
        </w:rPr>
        <w:t>农业机械总动力：</w:t>
      </w:r>
      <w:r>
        <w:rPr>
          <w:szCs w:val="21"/>
        </w:rPr>
        <w:t>指本行政区域内主要用于农、林、牧、渔业的各种动力机械的动力总和。包括耕作机械、农用排灌机械、收获机械、植保机械、林业机械、畜牧机械、渔业机械、农产品加工机械、农用运输机械、其他农业机械。按能源又分为柴油、汽油、电力和其他动力。总动力按法定计量单位千瓦计算。（１马力＝０．７３５千瓦）</w:t>
      </w:r>
    </w:p>
    <w:p w:rsidR="00BB4E9A" w:rsidRDefault="003D1964">
      <w:pPr>
        <w:autoSpaceDE w:val="0"/>
        <w:autoSpaceDN w:val="0"/>
        <w:adjustRightInd w:val="0"/>
        <w:snapToGrid w:val="0"/>
        <w:ind w:firstLineChars="200" w:firstLine="422"/>
        <w:jc w:val="left"/>
        <w:rPr>
          <w:rFonts w:ascii="宋体"/>
          <w:b/>
          <w:color w:val="000000"/>
          <w:kern w:val="0"/>
          <w:szCs w:val="21"/>
          <w:lang w:val="zh-CN"/>
        </w:rPr>
      </w:pPr>
      <w:r>
        <w:rPr>
          <w:rFonts w:ascii="宋体"/>
          <w:b/>
          <w:color w:val="000000"/>
          <w:kern w:val="0"/>
          <w:szCs w:val="21"/>
          <w:lang w:val="zh-CN"/>
        </w:rPr>
        <w:t>5</w:t>
      </w:r>
      <w:r>
        <w:rPr>
          <w:rFonts w:ascii="宋体" w:hint="eastAsia"/>
          <w:b/>
          <w:color w:val="000000"/>
          <w:kern w:val="0"/>
          <w:szCs w:val="21"/>
          <w:lang w:val="zh-CN"/>
        </w:rPr>
        <w:t>、现代农业园区：</w:t>
      </w:r>
      <w:r>
        <w:rPr>
          <w:rFonts w:ascii="宋体" w:hint="eastAsia"/>
          <w:color w:val="000000"/>
          <w:kern w:val="0"/>
          <w:szCs w:val="21"/>
          <w:lang w:val="zh-CN"/>
        </w:rPr>
        <w:t>指现代农业在空间地域上的聚集区，是在具有一定资源、产业和区位等优势的农区内划定相对较大的地域范围优先发展现代农业。</w:t>
      </w:r>
    </w:p>
    <w:p w:rsidR="00BB4E9A" w:rsidRDefault="003D1964">
      <w:pPr>
        <w:autoSpaceDE w:val="0"/>
        <w:autoSpaceDN w:val="0"/>
        <w:adjustRightInd w:val="0"/>
        <w:snapToGrid w:val="0"/>
        <w:ind w:firstLineChars="200" w:firstLine="422"/>
        <w:jc w:val="left"/>
        <w:rPr>
          <w:rFonts w:ascii="宋体"/>
          <w:b/>
          <w:color w:val="000000"/>
          <w:kern w:val="0"/>
          <w:szCs w:val="21"/>
          <w:lang w:val="zh-CN"/>
        </w:rPr>
      </w:pPr>
      <w:r>
        <w:rPr>
          <w:rFonts w:ascii="宋体"/>
          <w:b/>
          <w:color w:val="000000"/>
          <w:kern w:val="0"/>
          <w:szCs w:val="21"/>
          <w:lang w:val="zh-CN"/>
        </w:rPr>
        <w:t>6</w:t>
      </w:r>
      <w:r>
        <w:rPr>
          <w:rFonts w:ascii="宋体" w:hint="eastAsia"/>
          <w:b/>
          <w:color w:val="000000"/>
          <w:kern w:val="0"/>
          <w:szCs w:val="21"/>
        </w:rPr>
        <w:t>、</w:t>
      </w:r>
      <w:r>
        <w:rPr>
          <w:rFonts w:ascii="宋体" w:hint="eastAsia"/>
          <w:b/>
          <w:color w:val="000000"/>
          <w:kern w:val="0"/>
          <w:szCs w:val="21"/>
          <w:lang w:val="zh-CN"/>
        </w:rPr>
        <w:t>带动农户数：</w:t>
      </w:r>
      <w:r>
        <w:rPr>
          <w:rFonts w:ascii="宋体" w:hAnsi="宋体" w:hint="eastAsia"/>
          <w:color w:val="000000"/>
          <w:kern w:val="0"/>
          <w:szCs w:val="21"/>
          <w:lang w:val="zh-CN"/>
        </w:rPr>
        <w:t>指农业产业园</w:t>
      </w:r>
      <w:r>
        <w:rPr>
          <w:rFonts w:ascii="宋体" w:hAnsi="宋体" w:hint="eastAsia"/>
          <w:color w:val="000000"/>
          <w:szCs w:val="21"/>
        </w:rPr>
        <w:t>通过各种利益联结方式和辐射带动农民从事产业化经营的农户数</w:t>
      </w:r>
      <w:r>
        <w:rPr>
          <w:rFonts w:ascii="宋体" w:hAnsi="宋体" w:hint="eastAsia"/>
          <w:color w:val="000000"/>
          <w:kern w:val="0"/>
          <w:szCs w:val="21"/>
          <w:lang w:val="zh-CN"/>
        </w:rPr>
        <w:t>。</w:t>
      </w:r>
    </w:p>
    <w:p w:rsidR="00BB4E9A" w:rsidRDefault="003D1964">
      <w:pPr>
        <w:autoSpaceDE w:val="0"/>
        <w:autoSpaceDN w:val="0"/>
        <w:adjustRightInd w:val="0"/>
        <w:snapToGrid w:val="0"/>
        <w:ind w:firstLineChars="200" w:firstLine="422"/>
        <w:jc w:val="left"/>
        <w:rPr>
          <w:rFonts w:ascii="宋体"/>
          <w:b/>
          <w:color w:val="000000"/>
          <w:kern w:val="0"/>
          <w:szCs w:val="21"/>
          <w:lang w:val="zh-CN"/>
        </w:rPr>
      </w:pPr>
      <w:r>
        <w:rPr>
          <w:rFonts w:ascii="宋体" w:hint="eastAsia"/>
          <w:b/>
          <w:color w:val="000000"/>
          <w:kern w:val="0"/>
          <w:szCs w:val="21"/>
        </w:rPr>
        <w:t>7、</w:t>
      </w:r>
      <w:r>
        <w:rPr>
          <w:rFonts w:ascii="宋体" w:hint="eastAsia"/>
          <w:b/>
          <w:color w:val="000000"/>
          <w:kern w:val="0"/>
          <w:szCs w:val="21"/>
          <w:lang w:val="zh-CN"/>
        </w:rPr>
        <w:t>龙头企业：</w:t>
      </w:r>
      <w:r>
        <w:rPr>
          <w:rFonts w:ascii="宋体" w:hint="eastAsia"/>
          <w:color w:val="000000"/>
          <w:kern w:val="0"/>
          <w:szCs w:val="21"/>
          <w:lang w:val="zh-CN"/>
        </w:rPr>
        <w:t>以农产品生产、加工或流通为主业，通过各种利益联结机制与农户相联系，带动农户进入市场，使农产品生产、加工、销售有机结合、相互促进，在规模和经营指标上达到了规定标准，并经县级及县级以上农业产业化部门认定的农业产业化龙头企业。</w:t>
      </w:r>
    </w:p>
    <w:p w:rsidR="00BB4E9A" w:rsidRDefault="003D1964">
      <w:pPr>
        <w:autoSpaceDE w:val="0"/>
        <w:autoSpaceDN w:val="0"/>
        <w:adjustRightInd w:val="0"/>
        <w:snapToGrid w:val="0"/>
        <w:ind w:firstLineChars="200" w:firstLine="422"/>
        <w:jc w:val="left"/>
        <w:rPr>
          <w:rFonts w:ascii="宋体"/>
          <w:color w:val="000000"/>
          <w:kern w:val="0"/>
          <w:szCs w:val="21"/>
          <w:lang w:val="zh-CN"/>
        </w:rPr>
      </w:pPr>
      <w:r>
        <w:rPr>
          <w:rFonts w:ascii="宋体"/>
          <w:b/>
          <w:color w:val="000000"/>
          <w:kern w:val="0"/>
          <w:szCs w:val="21"/>
          <w:lang w:val="zh-CN"/>
        </w:rPr>
        <w:t>8</w:t>
      </w:r>
      <w:r>
        <w:rPr>
          <w:rFonts w:ascii="宋体" w:hint="eastAsia"/>
          <w:b/>
          <w:color w:val="000000"/>
          <w:kern w:val="0"/>
          <w:szCs w:val="21"/>
        </w:rPr>
        <w:t>、</w:t>
      </w:r>
      <w:r>
        <w:rPr>
          <w:rFonts w:ascii="宋体" w:hint="eastAsia"/>
          <w:b/>
          <w:color w:val="000000"/>
          <w:kern w:val="0"/>
          <w:szCs w:val="21"/>
          <w:lang w:val="zh-CN"/>
        </w:rPr>
        <w:t>家庭农场：</w:t>
      </w:r>
      <w:r>
        <w:rPr>
          <w:szCs w:val="21"/>
        </w:rPr>
        <w:t>指</w:t>
      </w:r>
      <w:r>
        <w:rPr>
          <w:rFonts w:ascii="宋体" w:hint="eastAsia"/>
          <w:color w:val="000000"/>
          <w:kern w:val="0"/>
          <w:szCs w:val="21"/>
          <w:lang w:val="zh-CN"/>
        </w:rPr>
        <w:t>以家庭成员为主要劳动力,从事农业规模化、集约化、商品化生产经营，以家庭农场农业收入为家庭主要收入来源，经工商部门登记或者农业主管部门认定的经营主体。</w:t>
      </w:r>
    </w:p>
    <w:p w:rsidR="00BB4E9A" w:rsidRDefault="003D1964">
      <w:pPr>
        <w:adjustRightInd w:val="0"/>
        <w:snapToGrid w:val="0"/>
        <w:ind w:firstLineChars="200" w:firstLine="422"/>
        <w:jc w:val="left"/>
        <w:rPr>
          <w:rFonts w:ascii="宋体"/>
          <w:color w:val="000000"/>
          <w:kern w:val="0"/>
          <w:szCs w:val="21"/>
          <w:lang w:val="zh-CN"/>
        </w:rPr>
      </w:pPr>
      <w:r>
        <w:rPr>
          <w:rFonts w:ascii="宋体"/>
          <w:b/>
          <w:color w:val="000000"/>
          <w:kern w:val="0"/>
          <w:szCs w:val="21"/>
          <w:lang w:val="zh-CN"/>
        </w:rPr>
        <w:t>9</w:t>
      </w:r>
      <w:r>
        <w:rPr>
          <w:rFonts w:ascii="宋体" w:hint="eastAsia"/>
          <w:b/>
          <w:color w:val="000000"/>
          <w:kern w:val="0"/>
          <w:szCs w:val="21"/>
        </w:rPr>
        <w:t>、</w:t>
      </w:r>
      <w:r>
        <w:rPr>
          <w:b/>
          <w:szCs w:val="21"/>
        </w:rPr>
        <w:t>农民专业合作社：</w:t>
      </w:r>
      <w:r>
        <w:rPr>
          <w:rFonts w:ascii="宋体" w:hint="eastAsia"/>
          <w:color w:val="000000"/>
          <w:kern w:val="0"/>
          <w:szCs w:val="21"/>
          <w:lang w:val="zh-CN"/>
        </w:rPr>
        <w:t>是指在农村家庭承包经营基础上，农产品的生产经营者或者农业生产经营服务的提供者、利用者，自愿联合、民主管理的互助性经济组织。</w:t>
      </w:r>
    </w:p>
    <w:p w:rsidR="00BB4E9A" w:rsidRDefault="003D1964">
      <w:pPr>
        <w:autoSpaceDE w:val="0"/>
        <w:autoSpaceDN w:val="0"/>
        <w:adjustRightInd w:val="0"/>
        <w:snapToGrid w:val="0"/>
        <w:ind w:firstLineChars="200" w:firstLine="422"/>
        <w:jc w:val="left"/>
        <w:rPr>
          <w:rFonts w:ascii="宋体"/>
          <w:color w:val="000000"/>
          <w:kern w:val="0"/>
          <w:szCs w:val="21"/>
          <w:lang w:val="zh-CN"/>
        </w:rPr>
      </w:pPr>
      <w:r>
        <w:rPr>
          <w:rFonts w:ascii="宋体"/>
          <w:b/>
          <w:color w:val="000000"/>
          <w:kern w:val="0"/>
          <w:szCs w:val="21"/>
          <w:lang w:val="zh-CN"/>
        </w:rPr>
        <w:t>10</w:t>
      </w:r>
      <w:r>
        <w:rPr>
          <w:rFonts w:ascii="宋体" w:hint="eastAsia"/>
          <w:b/>
          <w:color w:val="000000"/>
          <w:kern w:val="0"/>
          <w:szCs w:val="21"/>
        </w:rPr>
        <w:t>、</w:t>
      </w:r>
      <w:r>
        <w:rPr>
          <w:rFonts w:ascii="宋体" w:hint="eastAsia"/>
          <w:b/>
          <w:color w:val="000000"/>
          <w:kern w:val="0"/>
          <w:szCs w:val="21"/>
          <w:lang w:val="zh-CN"/>
        </w:rPr>
        <w:t>休闲观光农业景点：</w:t>
      </w:r>
      <w:r>
        <w:rPr>
          <w:rFonts w:ascii="宋体" w:hint="eastAsia"/>
          <w:color w:val="000000"/>
          <w:kern w:val="0"/>
          <w:szCs w:val="21"/>
          <w:lang w:val="zh-CN"/>
        </w:rPr>
        <w:t>指从事休闲光农业经营活动的各类主体。</w:t>
      </w:r>
    </w:p>
    <w:p w:rsidR="00BB4E9A" w:rsidRDefault="003D1964">
      <w:pPr>
        <w:autoSpaceDE w:val="0"/>
        <w:autoSpaceDN w:val="0"/>
        <w:adjustRightInd w:val="0"/>
        <w:snapToGrid w:val="0"/>
        <w:ind w:firstLineChars="200" w:firstLine="422"/>
        <w:jc w:val="left"/>
        <w:rPr>
          <w:rFonts w:ascii="宋体"/>
          <w:color w:val="000000"/>
          <w:kern w:val="0"/>
          <w:szCs w:val="21"/>
          <w:lang w:val="zh-CN"/>
        </w:rPr>
      </w:pPr>
      <w:r>
        <w:rPr>
          <w:rFonts w:ascii="宋体"/>
          <w:b/>
          <w:color w:val="000000"/>
          <w:kern w:val="0"/>
          <w:szCs w:val="21"/>
          <w:lang w:val="zh-CN"/>
        </w:rPr>
        <w:t>11</w:t>
      </w:r>
      <w:r>
        <w:rPr>
          <w:rFonts w:ascii="宋体" w:hint="eastAsia"/>
          <w:b/>
          <w:color w:val="000000"/>
          <w:kern w:val="0"/>
          <w:szCs w:val="21"/>
        </w:rPr>
        <w:t>、</w:t>
      </w:r>
      <w:r>
        <w:rPr>
          <w:rFonts w:ascii="宋体" w:hint="eastAsia"/>
          <w:b/>
          <w:color w:val="000000"/>
          <w:kern w:val="0"/>
          <w:szCs w:val="21"/>
          <w:lang w:val="zh-CN"/>
        </w:rPr>
        <w:t>品牌：</w:t>
      </w:r>
      <w:r>
        <w:rPr>
          <w:rFonts w:ascii="宋体" w:hAnsi="宋体" w:hint="eastAsia"/>
          <w:color w:val="000000"/>
          <w:szCs w:val="21"/>
        </w:rPr>
        <w:t>包括公用品牌、企业品牌和产品品牌以及虽未注册但在本地区、本行业或产品中形成的具有一定知名度的品牌。</w:t>
      </w:r>
    </w:p>
    <w:p w:rsidR="00BB4E9A" w:rsidRDefault="003D1964">
      <w:pPr>
        <w:autoSpaceDE w:val="0"/>
        <w:autoSpaceDN w:val="0"/>
        <w:adjustRightInd w:val="0"/>
        <w:snapToGrid w:val="0"/>
        <w:ind w:firstLineChars="200" w:firstLine="422"/>
        <w:jc w:val="left"/>
        <w:rPr>
          <w:rFonts w:ascii="宋体"/>
          <w:color w:val="000000"/>
          <w:kern w:val="0"/>
          <w:szCs w:val="21"/>
        </w:rPr>
      </w:pPr>
      <w:r>
        <w:rPr>
          <w:rFonts w:ascii="宋体"/>
          <w:b/>
          <w:color w:val="000000"/>
          <w:kern w:val="0"/>
          <w:szCs w:val="21"/>
        </w:rPr>
        <w:t>12</w:t>
      </w:r>
      <w:r>
        <w:rPr>
          <w:rFonts w:ascii="宋体" w:hint="eastAsia"/>
          <w:b/>
          <w:color w:val="000000"/>
          <w:kern w:val="0"/>
          <w:szCs w:val="21"/>
        </w:rPr>
        <w:t>、出口农产品示范基地：</w:t>
      </w:r>
      <w:r>
        <w:rPr>
          <w:rFonts w:ascii="宋体" w:hint="eastAsia"/>
          <w:color w:val="000000"/>
          <w:kern w:val="0"/>
          <w:szCs w:val="21"/>
        </w:rPr>
        <w:t>是指经省级以上认定的，企业数和基地面积以申报示范基地时的企业数和基地面积为基准，如有变化的，以省有关部门文件为依据。</w:t>
      </w:r>
    </w:p>
    <w:p w:rsidR="00BB4E9A" w:rsidRDefault="003D1964" w:rsidP="008572CF">
      <w:pPr>
        <w:autoSpaceDE w:val="0"/>
        <w:autoSpaceDN w:val="0"/>
        <w:adjustRightInd w:val="0"/>
        <w:snapToGrid w:val="0"/>
        <w:ind w:firstLineChars="200" w:firstLine="422"/>
        <w:jc w:val="left"/>
        <w:rPr>
          <w:rFonts w:ascii="宋体"/>
          <w:color w:val="000000"/>
          <w:kern w:val="0"/>
          <w:szCs w:val="21"/>
        </w:rPr>
      </w:pPr>
      <w:r>
        <w:rPr>
          <w:rFonts w:ascii="宋体"/>
          <w:b/>
          <w:color w:val="000000"/>
          <w:kern w:val="0"/>
          <w:szCs w:val="21"/>
        </w:rPr>
        <w:t>13</w:t>
      </w:r>
      <w:r>
        <w:rPr>
          <w:rFonts w:ascii="宋体" w:hint="eastAsia"/>
          <w:b/>
          <w:color w:val="000000"/>
          <w:kern w:val="0"/>
          <w:szCs w:val="21"/>
        </w:rPr>
        <w:t>、农产品进出口额：</w:t>
      </w:r>
      <w:r>
        <w:rPr>
          <w:rFonts w:ascii="宋体" w:hint="eastAsia"/>
          <w:color w:val="000000"/>
          <w:kern w:val="0"/>
          <w:szCs w:val="21"/>
        </w:rPr>
        <w:t>以省农委按照海关数据为基础公布的进出口数据为准。</w:t>
      </w:r>
    </w:p>
    <w:p w:rsidR="00BD47E8" w:rsidRDefault="00BD47E8" w:rsidP="008572CF">
      <w:pPr>
        <w:autoSpaceDE w:val="0"/>
        <w:autoSpaceDN w:val="0"/>
        <w:adjustRightInd w:val="0"/>
        <w:snapToGrid w:val="0"/>
        <w:ind w:firstLineChars="200" w:firstLine="420"/>
        <w:jc w:val="left"/>
        <w:rPr>
          <w:rFonts w:ascii="宋体"/>
          <w:color w:val="000000"/>
          <w:kern w:val="0"/>
          <w:szCs w:val="21"/>
        </w:rPr>
      </w:pPr>
    </w:p>
    <w:p w:rsidR="00BD47E8" w:rsidRDefault="00BD47E8" w:rsidP="008572CF">
      <w:pPr>
        <w:autoSpaceDE w:val="0"/>
        <w:autoSpaceDN w:val="0"/>
        <w:adjustRightInd w:val="0"/>
        <w:snapToGrid w:val="0"/>
        <w:ind w:firstLineChars="200" w:firstLine="420"/>
        <w:jc w:val="left"/>
        <w:rPr>
          <w:rFonts w:ascii="宋体"/>
          <w:color w:val="000000"/>
          <w:kern w:val="0"/>
          <w:szCs w:val="21"/>
        </w:rPr>
      </w:pPr>
    </w:p>
    <w:p w:rsidR="00BD47E8" w:rsidRDefault="00BD47E8" w:rsidP="008572CF">
      <w:pPr>
        <w:autoSpaceDE w:val="0"/>
        <w:autoSpaceDN w:val="0"/>
        <w:adjustRightInd w:val="0"/>
        <w:snapToGrid w:val="0"/>
        <w:ind w:firstLineChars="200" w:firstLine="420"/>
        <w:jc w:val="left"/>
        <w:rPr>
          <w:rFonts w:ascii="宋体"/>
          <w:color w:val="000000"/>
          <w:kern w:val="0"/>
          <w:szCs w:val="21"/>
        </w:rPr>
      </w:pPr>
    </w:p>
    <w:p w:rsidR="00BD47E8" w:rsidRDefault="00BD47E8" w:rsidP="008572CF">
      <w:pPr>
        <w:autoSpaceDE w:val="0"/>
        <w:autoSpaceDN w:val="0"/>
        <w:adjustRightInd w:val="0"/>
        <w:snapToGrid w:val="0"/>
        <w:ind w:firstLineChars="200" w:firstLine="420"/>
        <w:jc w:val="left"/>
        <w:rPr>
          <w:rFonts w:ascii="宋体"/>
          <w:color w:val="000000"/>
          <w:kern w:val="0"/>
          <w:szCs w:val="21"/>
        </w:rPr>
      </w:pPr>
    </w:p>
    <w:p w:rsidR="00BD47E8" w:rsidRDefault="00BD47E8" w:rsidP="008572CF">
      <w:pPr>
        <w:autoSpaceDE w:val="0"/>
        <w:autoSpaceDN w:val="0"/>
        <w:adjustRightInd w:val="0"/>
        <w:snapToGrid w:val="0"/>
        <w:ind w:firstLineChars="200" w:firstLine="420"/>
        <w:jc w:val="left"/>
        <w:rPr>
          <w:rFonts w:ascii="宋体"/>
          <w:color w:val="000000"/>
          <w:kern w:val="0"/>
          <w:szCs w:val="21"/>
        </w:rPr>
      </w:pPr>
    </w:p>
    <w:p w:rsidR="00BD47E8" w:rsidRDefault="00BD47E8" w:rsidP="008572CF">
      <w:pPr>
        <w:autoSpaceDE w:val="0"/>
        <w:autoSpaceDN w:val="0"/>
        <w:adjustRightInd w:val="0"/>
        <w:snapToGrid w:val="0"/>
        <w:ind w:firstLineChars="200" w:firstLine="420"/>
        <w:jc w:val="left"/>
        <w:rPr>
          <w:rFonts w:ascii="宋体"/>
          <w:color w:val="000000"/>
          <w:kern w:val="0"/>
          <w:szCs w:val="21"/>
        </w:rPr>
      </w:pPr>
    </w:p>
    <w:p w:rsidR="00BD47E8" w:rsidRDefault="00BD47E8" w:rsidP="008572CF">
      <w:pPr>
        <w:autoSpaceDE w:val="0"/>
        <w:autoSpaceDN w:val="0"/>
        <w:adjustRightInd w:val="0"/>
        <w:snapToGrid w:val="0"/>
        <w:ind w:firstLineChars="200" w:firstLine="420"/>
        <w:jc w:val="left"/>
        <w:rPr>
          <w:rFonts w:ascii="宋体"/>
          <w:color w:val="000000"/>
          <w:kern w:val="0"/>
          <w:szCs w:val="21"/>
        </w:rPr>
      </w:pPr>
    </w:p>
    <w:p w:rsidR="00BD47E8" w:rsidRDefault="00BD47E8" w:rsidP="008572CF">
      <w:pPr>
        <w:autoSpaceDE w:val="0"/>
        <w:autoSpaceDN w:val="0"/>
        <w:adjustRightInd w:val="0"/>
        <w:snapToGrid w:val="0"/>
        <w:ind w:firstLineChars="200" w:firstLine="420"/>
        <w:jc w:val="left"/>
        <w:rPr>
          <w:rFonts w:ascii="宋体"/>
          <w:color w:val="000000"/>
          <w:kern w:val="0"/>
          <w:szCs w:val="21"/>
        </w:rPr>
      </w:pPr>
    </w:p>
    <w:p w:rsidR="00BD47E8" w:rsidRDefault="00BD47E8" w:rsidP="008572CF">
      <w:pPr>
        <w:autoSpaceDE w:val="0"/>
        <w:autoSpaceDN w:val="0"/>
        <w:adjustRightInd w:val="0"/>
        <w:snapToGrid w:val="0"/>
        <w:ind w:firstLineChars="200" w:firstLine="420"/>
        <w:jc w:val="left"/>
        <w:rPr>
          <w:rFonts w:ascii="宋体"/>
          <w:color w:val="000000"/>
          <w:kern w:val="0"/>
          <w:szCs w:val="21"/>
        </w:rPr>
      </w:pPr>
    </w:p>
    <w:p w:rsidR="00BD47E8" w:rsidRDefault="00BD47E8" w:rsidP="008572CF">
      <w:pPr>
        <w:autoSpaceDE w:val="0"/>
        <w:autoSpaceDN w:val="0"/>
        <w:adjustRightInd w:val="0"/>
        <w:snapToGrid w:val="0"/>
        <w:ind w:firstLineChars="200" w:firstLine="420"/>
        <w:jc w:val="left"/>
        <w:rPr>
          <w:rFonts w:ascii="宋体"/>
          <w:color w:val="000000"/>
          <w:kern w:val="0"/>
          <w:szCs w:val="21"/>
        </w:rPr>
      </w:pPr>
    </w:p>
    <w:p w:rsidR="00BD47E8" w:rsidRDefault="00BD47E8" w:rsidP="008572CF">
      <w:pPr>
        <w:autoSpaceDE w:val="0"/>
        <w:autoSpaceDN w:val="0"/>
        <w:adjustRightInd w:val="0"/>
        <w:snapToGrid w:val="0"/>
        <w:ind w:firstLineChars="200" w:firstLine="420"/>
        <w:jc w:val="left"/>
        <w:rPr>
          <w:rFonts w:ascii="宋体"/>
          <w:color w:val="000000"/>
          <w:kern w:val="0"/>
          <w:szCs w:val="21"/>
        </w:rPr>
      </w:pPr>
    </w:p>
    <w:p w:rsidR="00BD47E8" w:rsidRDefault="00BD47E8" w:rsidP="008572CF">
      <w:pPr>
        <w:autoSpaceDE w:val="0"/>
        <w:autoSpaceDN w:val="0"/>
        <w:adjustRightInd w:val="0"/>
        <w:snapToGrid w:val="0"/>
        <w:ind w:firstLineChars="200" w:firstLine="420"/>
        <w:jc w:val="left"/>
      </w:pPr>
    </w:p>
    <w:p w:rsidR="00BB4E9A" w:rsidRDefault="003D1964">
      <w:pPr>
        <w:pStyle w:val="1"/>
        <w:spacing w:before="0" w:after="0" w:line="240" w:lineRule="auto"/>
        <w:rPr>
          <w:rFonts w:ascii="方正黑体_GBK" w:eastAsia="方正黑体_GBK"/>
          <w:b w:val="0"/>
          <w:sz w:val="32"/>
          <w:szCs w:val="32"/>
        </w:rPr>
      </w:pPr>
      <w:bookmarkStart w:id="172" w:name="_Toc534794046"/>
      <w:bookmarkStart w:id="173" w:name="_Toc467068207"/>
      <w:bookmarkStart w:id="174" w:name="_Toc97540429"/>
      <w:r>
        <w:rPr>
          <w:rFonts w:ascii="方正黑体_GBK" w:eastAsia="方正黑体_GBK" w:hint="eastAsia"/>
          <w:b w:val="0"/>
          <w:sz w:val="32"/>
          <w:szCs w:val="32"/>
        </w:rPr>
        <w:lastRenderedPageBreak/>
        <w:t>市商务局</w:t>
      </w:r>
      <w:bookmarkEnd w:id="172"/>
      <w:bookmarkEnd w:id="173"/>
      <w:bookmarkEnd w:id="174"/>
    </w:p>
    <w:p w:rsidR="00BB4E9A" w:rsidRDefault="003D1964">
      <w:pPr>
        <w:pStyle w:val="a4"/>
        <w:jc w:val="center"/>
        <w:rPr>
          <w:rFonts w:ascii="黑体" w:eastAsia="黑体" w:hAnsi="宋体"/>
          <w:b/>
          <w:color w:val="000000"/>
          <w:sz w:val="32"/>
        </w:rPr>
      </w:pPr>
      <w:r>
        <w:rPr>
          <w:rFonts w:ascii="黑体" w:eastAsia="黑体" w:hAnsi="宋体" w:hint="eastAsia"/>
          <w:b/>
          <w:color w:val="000000"/>
          <w:sz w:val="32"/>
        </w:rPr>
        <w:t>（一）报 表 目 录</w:t>
      </w:r>
    </w:p>
    <w:p w:rsidR="00BB4E9A" w:rsidRDefault="00BB4E9A">
      <w:pPr>
        <w:pStyle w:val="a4"/>
        <w:spacing w:line="240" w:lineRule="exact"/>
        <w:rPr>
          <w:rFonts w:hAnsi="宋体"/>
          <w:color w:val="000000"/>
        </w:rPr>
      </w:pPr>
    </w:p>
    <w:tbl>
      <w:tblPr>
        <w:tblW w:w="9554" w:type="dxa"/>
        <w:jc w:val="center"/>
        <w:tblLayout w:type="fixed"/>
        <w:tblLook w:val="04A0" w:firstRow="1" w:lastRow="0" w:firstColumn="1" w:lastColumn="0" w:noHBand="0" w:noVBand="1"/>
      </w:tblPr>
      <w:tblGrid>
        <w:gridCol w:w="1150"/>
        <w:gridCol w:w="3671"/>
        <w:gridCol w:w="946"/>
        <w:gridCol w:w="1320"/>
        <w:gridCol w:w="1731"/>
        <w:gridCol w:w="736"/>
      </w:tblGrid>
      <w:tr w:rsidR="00BB4E9A" w:rsidTr="00DA7134">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color w:val="000000"/>
                <w:kern w:val="0"/>
                <w:sz w:val="18"/>
                <w:szCs w:val="18"/>
              </w:rPr>
            </w:pPr>
            <w:r>
              <w:rPr>
                <w:rFonts w:ascii="黑体" w:eastAsia="黑体" w:hAnsi="宋体" w:cs="宋体" w:hint="eastAsia"/>
                <w:color w:val="000000"/>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color w:val="000000"/>
                <w:kern w:val="0"/>
                <w:sz w:val="18"/>
                <w:szCs w:val="18"/>
              </w:rPr>
            </w:pPr>
            <w:r>
              <w:rPr>
                <w:rFonts w:ascii="黑体" w:eastAsia="黑体" w:hAnsi="宋体" w:cs="宋体" w:hint="eastAsia"/>
                <w:color w:val="000000"/>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color w:val="000000"/>
                <w:kern w:val="0"/>
                <w:sz w:val="18"/>
                <w:szCs w:val="18"/>
              </w:rPr>
            </w:pPr>
            <w:r>
              <w:rPr>
                <w:rFonts w:ascii="黑体" w:eastAsia="黑体" w:hAnsi="宋体" w:cs="宋体" w:hint="eastAsia"/>
                <w:color w:val="000000"/>
                <w:kern w:val="0"/>
                <w:sz w:val="18"/>
                <w:szCs w:val="18"/>
              </w:rPr>
              <w:t>报告期别</w:t>
            </w:r>
          </w:p>
        </w:tc>
        <w:tc>
          <w:tcPr>
            <w:tcW w:w="69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color w:val="000000"/>
                <w:kern w:val="0"/>
                <w:sz w:val="18"/>
                <w:szCs w:val="18"/>
              </w:rPr>
            </w:pPr>
            <w:r>
              <w:rPr>
                <w:rFonts w:ascii="黑体" w:eastAsia="黑体" w:hAnsi="宋体" w:cs="宋体" w:hint="eastAsia"/>
                <w:color w:val="000000"/>
                <w:kern w:val="0"/>
                <w:sz w:val="18"/>
                <w:szCs w:val="18"/>
              </w:rPr>
              <w:t>报送单位</w:t>
            </w:r>
          </w:p>
        </w:tc>
        <w:tc>
          <w:tcPr>
            <w:tcW w:w="90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color w:val="000000"/>
                <w:kern w:val="0"/>
                <w:sz w:val="18"/>
                <w:szCs w:val="18"/>
              </w:rPr>
            </w:pPr>
            <w:r>
              <w:rPr>
                <w:rFonts w:ascii="黑体" w:eastAsia="黑体" w:hAnsi="宋体" w:cs="宋体" w:hint="eastAsia"/>
                <w:color w:val="000000"/>
                <w:kern w:val="0"/>
                <w:sz w:val="18"/>
                <w:szCs w:val="18"/>
              </w:rPr>
              <w:t>报送日期</w:t>
            </w:r>
          </w:p>
        </w:tc>
        <w:tc>
          <w:tcPr>
            <w:tcW w:w="385"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color w:val="000000"/>
                <w:kern w:val="0"/>
                <w:sz w:val="18"/>
                <w:szCs w:val="18"/>
              </w:rPr>
            </w:pPr>
            <w:r>
              <w:rPr>
                <w:rFonts w:ascii="黑体" w:eastAsia="黑体" w:hAnsi="宋体" w:cs="宋体"/>
                <w:kern w:val="0"/>
                <w:sz w:val="18"/>
                <w:szCs w:val="18"/>
              </w:rPr>
              <w:t>备注</w:t>
            </w:r>
          </w:p>
        </w:tc>
      </w:tr>
      <w:tr w:rsidR="00BB4E9A">
        <w:trPr>
          <w:trHeight w:val="411"/>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color w:val="000000"/>
                <w:kern w:val="0"/>
                <w:sz w:val="18"/>
                <w:szCs w:val="18"/>
              </w:rPr>
            </w:pPr>
            <w:r>
              <w:rPr>
                <w:rFonts w:ascii="黑体" w:eastAsia="黑体" w:hAnsi="宋体" w:cs="宋体" w:hint="eastAsia"/>
                <w:color w:val="000000"/>
                <w:kern w:val="0"/>
                <w:sz w:val="18"/>
                <w:szCs w:val="18"/>
              </w:rPr>
              <w:t>一、年报</w:t>
            </w:r>
          </w:p>
        </w:tc>
      </w:tr>
      <w:tr w:rsidR="00B41D8D" w:rsidTr="00DA7134">
        <w:trPr>
          <w:trHeight w:hRule="exact" w:val="567"/>
          <w:jc w:val="center"/>
        </w:trPr>
        <w:tc>
          <w:tcPr>
            <w:tcW w:w="602"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Pr>
                <w:rFonts w:ascii="宋体" w:hAnsi="宋体" w:cs="宋体" w:hint="eastAsia"/>
                <w:color w:val="000000"/>
                <w:kern w:val="0"/>
                <w:sz w:val="18"/>
                <w:szCs w:val="18"/>
              </w:rPr>
              <w:t>SW30</w:t>
            </w:r>
            <w:r>
              <w:rPr>
                <w:rFonts w:ascii="宋体" w:hAnsi="宋体" w:cs="宋体"/>
                <w:color w:val="000000"/>
                <w:kern w:val="0"/>
                <w:sz w:val="18"/>
                <w:szCs w:val="18"/>
              </w:rPr>
              <w:t>1</w:t>
            </w:r>
            <w:r>
              <w:rPr>
                <w:rFonts w:ascii="宋体" w:hAnsi="宋体" w:cs="宋体" w:hint="eastAsia"/>
                <w:color w:val="000000"/>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Pr>
                <w:rFonts w:ascii="宋体" w:hAnsi="宋体" w:cs="宋体" w:hint="eastAsia"/>
                <w:color w:val="000000"/>
                <w:kern w:val="0"/>
                <w:sz w:val="18"/>
                <w:szCs w:val="18"/>
              </w:rPr>
              <w:t>服务业实际使用外资情况年报表</w:t>
            </w:r>
          </w:p>
        </w:tc>
        <w:tc>
          <w:tcPr>
            <w:tcW w:w="495" w:type="pct"/>
            <w:tcBorders>
              <w:top w:val="single" w:sz="4" w:space="0" w:color="auto"/>
              <w:left w:val="nil"/>
              <w:bottom w:val="single" w:sz="4" w:space="0" w:color="auto"/>
              <w:right w:val="single" w:sz="4" w:space="0" w:color="auto"/>
            </w:tcBorders>
            <w:vAlign w:val="center"/>
          </w:tcPr>
          <w:p w:rsidR="00B41D8D" w:rsidRDefault="00B41D8D" w:rsidP="00B41D8D">
            <w:pPr>
              <w:widowControl/>
              <w:jc w:val="center"/>
              <w:rPr>
                <w:rFonts w:ascii="宋体" w:hAnsi="宋体" w:cs="宋体"/>
                <w:color w:val="000000"/>
                <w:kern w:val="0"/>
                <w:sz w:val="18"/>
                <w:szCs w:val="18"/>
              </w:rPr>
            </w:pPr>
            <w:r>
              <w:rPr>
                <w:rFonts w:ascii="宋体" w:hAnsi="宋体" w:cs="宋体" w:hint="eastAsia"/>
                <w:color w:val="000000"/>
                <w:kern w:val="0"/>
                <w:sz w:val="18"/>
                <w:szCs w:val="18"/>
              </w:rPr>
              <w:t>年报</w:t>
            </w:r>
          </w:p>
        </w:tc>
        <w:tc>
          <w:tcPr>
            <w:tcW w:w="691" w:type="pct"/>
            <w:tcBorders>
              <w:top w:val="single" w:sz="4" w:space="0" w:color="auto"/>
              <w:left w:val="nil"/>
              <w:bottom w:val="single" w:sz="4" w:space="0" w:color="auto"/>
              <w:right w:val="single" w:sz="4" w:space="0" w:color="auto"/>
            </w:tcBorders>
            <w:vAlign w:val="center"/>
          </w:tcPr>
          <w:p w:rsidR="00B41D8D" w:rsidRDefault="00B41D8D" w:rsidP="00B41D8D">
            <w:pPr>
              <w:jc w:val="center"/>
              <w:rPr>
                <w:color w:val="000000"/>
              </w:rPr>
            </w:pPr>
            <w:r>
              <w:rPr>
                <w:rFonts w:ascii="宋体" w:hAnsi="宋体" w:cs="宋体" w:hint="eastAsia"/>
                <w:color w:val="000000"/>
                <w:kern w:val="0"/>
                <w:sz w:val="18"/>
                <w:szCs w:val="18"/>
              </w:rPr>
              <w:t>市商务局</w:t>
            </w:r>
          </w:p>
        </w:tc>
        <w:tc>
          <w:tcPr>
            <w:tcW w:w="906" w:type="pct"/>
            <w:tcBorders>
              <w:top w:val="single" w:sz="4" w:space="0" w:color="auto"/>
              <w:left w:val="nil"/>
              <w:bottom w:val="single" w:sz="4" w:space="0" w:color="auto"/>
              <w:right w:val="single" w:sz="4" w:space="0" w:color="auto"/>
            </w:tcBorders>
            <w:vAlign w:val="center"/>
          </w:tcPr>
          <w:p w:rsidR="00B41D8D" w:rsidRDefault="00B41D8D" w:rsidP="00B41D8D">
            <w:pPr>
              <w:jc w:val="center"/>
            </w:pPr>
            <w:r>
              <w:rPr>
                <w:rFonts w:ascii="宋体" w:hAnsi="宋体" w:cs="宋体"/>
                <w:color w:val="000000"/>
                <w:kern w:val="0"/>
                <w:sz w:val="18"/>
                <w:szCs w:val="18"/>
              </w:rPr>
              <w:t>5月底前</w:t>
            </w:r>
          </w:p>
        </w:tc>
        <w:tc>
          <w:tcPr>
            <w:tcW w:w="385" w:type="pct"/>
            <w:tcBorders>
              <w:top w:val="single" w:sz="4" w:space="0" w:color="auto"/>
              <w:left w:val="single" w:sz="4" w:space="0" w:color="auto"/>
              <w:bottom w:val="single" w:sz="4" w:space="0" w:color="auto"/>
              <w:right w:val="nil"/>
            </w:tcBorders>
            <w:vAlign w:val="center"/>
          </w:tcPr>
          <w:p w:rsidR="00B41D8D" w:rsidRDefault="00B41D8D" w:rsidP="00B41D8D">
            <w:pPr>
              <w:widowControl/>
              <w:jc w:val="center"/>
              <w:rPr>
                <w:rFonts w:ascii="宋体" w:hAnsi="宋体" w:cs="宋体"/>
                <w:color w:val="000000"/>
                <w:kern w:val="0"/>
                <w:sz w:val="18"/>
                <w:szCs w:val="18"/>
              </w:rPr>
            </w:pPr>
          </w:p>
        </w:tc>
      </w:tr>
      <w:tr w:rsidR="00B41D8D" w:rsidTr="00DA7134">
        <w:trPr>
          <w:trHeight w:hRule="exact" w:val="567"/>
          <w:jc w:val="center"/>
        </w:trPr>
        <w:tc>
          <w:tcPr>
            <w:tcW w:w="602"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Pr>
                <w:rFonts w:ascii="宋体" w:hAnsi="宋体" w:cs="宋体" w:hint="eastAsia"/>
                <w:color w:val="000000"/>
                <w:kern w:val="0"/>
                <w:sz w:val="18"/>
                <w:szCs w:val="18"/>
              </w:rPr>
              <w:t>SW30</w:t>
            </w:r>
            <w:r>
              <w:rPr>
                <w:rFonts w:ascii="宋体" w:hAnsi="宋体" w:cs="宋体"/>
                <w:color w:val="000000"/>
                <w:kern w:val="0"/>
                <w:sz w:val="18"/>
                <w:szCs w:val="18"/>
              </w:rPr>
              <w:t>2</w:t>
            </w:r>
            <w:r>
              <w:rPr>
                <w:rFonts w:ascii="宋体" w:hAnsi="宋体" w:cs="宋体" w:hint="eastAsia"/>
                <w:color w:val="000000"/>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Pr>
                <w:rFonts w:ascii="宋体" w:hAnsi="宋体" w:cs="宋体" w:hint="eastAsia"/>
                <w:color w:val="000000"/>
                <w:kern w:val="0"/>
                <w:sz w:val="18"/>
                <w:szCs w:val="18"/>
              </w:rPr>
              <w:t>分国家地区外商直接投资情况年报表</w:t>
            </w:r>
          </w:p>
        </w:tc>
        <w:tc>
          <w:tcPr>
            <w:tcW w:w="495" w:type="pct"/>
            <w:tcBorders>
              <w:top w:val="single" w:sz="4" w:space="0" w:color="auto"/>
              <w:left w:val="nil"/>
              <w:bottom w:val="single" w:sz="4" w:space="0" w:color="auto"/>
              <w:right w:val="single" w:sz="4" w:space="0" w:color="auto"/>
            </w:tcBorders>
            <w:vAlign w:val="center"/>
          </w:tcPr>
          <w:p w:rsidR="00B41D8D" w:rsidRDefault="00B41D8D" w:rsidP="00B41D8D">
            <w:pPr>
              <w:widowControl/>
              <w:jc w:val="center"/>
              <w:rPr>
                <w:rFonts w:ascii="宋体" w:hAnsi="宋体" w:cs="宋体"/>
                <w:color w:val="000000"/>
                <w:kern w:val="0"/>
                <w:sz w:val="18"/>
                <w:szCs w:val="18"/>
              </w:rPr>
            </w:pPr>
            <w:r>
              <w:rPr>
                <w:rFonts w:ascii="宋体" w:hAnsi="宋体" w:cs="宋体" w:hint="eastAsia"/>
                <w:color w:val="000000"/>
                <w:kern w:val="0"/>
                <w:sz w:val="18"/>
                <w:szCs w:val="18"/>
              </w:rPr>
              <w:t>年报</w:t>
            </w:r>
          </w:p>
        </w:tc>
        <w:tc>
          <w:tcPr>
            <w:tcW w:w="691" w:type="pct"/>
            <w:tcBorders>
              <w:top w:val="single" w:sz="4" w:space="0" w:color="auto"/>
              <w:left w:val="nil"/>
              <w:bottom w:val="single" w:sz="4" w:space="0" w:color="auto"/>
              <w:right w:val="single" w:sz="4" w:space="0" w:color="auto"/>
            </w:tcBorders>
            <w:vAlign w:val="center"/>
          </w:tcPr>
          <w:p w:rsidR="00B41D8D" w:rsidRDefault="00B41D8D" w:rsidP="00B41D8D">
            <w:pPr>
              <w:jc w:val="center"/>
              <w:rPr>
                <w:color w:val="000000"/>
              </w:rPr>
            </w:pPr>
            <w:r>
              <w:rPr>
                <w:rFonts w:ascii="宋体" w:hAnsi="宋体" w:cs="宋体" w:hint="eastAsia"/>
                <w:color w:val="000000"/>
                <w:kern w:val="0"/>
                <w:sz w:val="18"/>
                <w:szCs w:val="18"/>
              </w:rPr>
              <w:t>市商务局</w:t>
            </w:r>
          </w:p>
        </w:tc>
        <w:tc>
          <w:tcPr>
            <w:tcW w:w="906" w:type="pct"/>
            <w:tcBorders>
              <w:top w:val="single" w:sz="4" w:space="0" w:color="auto"/>
              <w:left w:val="nil"/>
              <w:bottom w:val="single" w:sz="4" w:space="0" w:color="auto"/>
              <w:right w:val="single" w:sz="4" w:space="0" w:color="auto"/>
            </w:tcBorders>
            <w:vAlign w:val="center"/>
          </w:tcPr>
          <w:p w:rsidR="00B41D8D" w:rsidRDefault="00B41D8D" w:rsidP="00B41D8D">
            <w:pPr>
              <w:jc w:val="center"/>
            </w:pPr>
            <w:r>
              <w:rPr>
                <w:rFonts w:ascii="宋体" w:hAnsi="宋体" w:cs="宋体"/>
                <w:color w:val="000000"/>
                <w:kern w:val="0"/>
                <w:sz w:val="18"/>
                <w:szCs w:val="18"/>
              </w:rPr>
              <w:t>5月底前</w:t>
            </w:r>
          </w:p>
        </w:tc>
        <w:tc>
          <w:tcPr>
            <w:tcW w:w="385" w:type="pct"/>
            <w:tcBorders>
              <w:top w:val="single" w:sz="4" w:space="0" w:color="auto"/>
              <w:left w:val="single" w:sz="4" w:space="0" w:color="auto"/>
              <w:bottom w:val="single" w:sz="4" w:space="0" w:color="auto"/>
              <w:right w:val="nil"/>
            </w:tcBorders>
            <w:vAlign w:val="center"/>
          </w:tcPr>
          <w:p w:rsidR="00B41D8D" w:rsidRDefault="00B41D8D" w:rsidP="00B41D8D">
            <w:pPr>
              <w:widowControl/>
              <w:jc w:val="center"/>
              <w:rPr>
                <w:rFonts w:ascii="宋体" w:hAnsi="宋体" w:cs="宋体"/>
                <w:color w:val="000000"/>
                <w:kern w:val="0"/>
                <w:sz w:val="18"/>
                <w:szCs w:val="18"/>
              </w:rPr>
            </w:pPr>
          </w:p>
        </w:tc>
      </w:tr>
      <w:tr w:rsidR="00B41D8D" w:rsidTr="00DA7134">
        <w:trPr>
          <w:trHeight w:hRule="exact" w:val="567"/>
          <w:jc w:val="center"/>
        </w:trPr>
        <w:tc>
          <w:tcPr>
            <w:tcW w:w="602"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Pr>
                <w:rFonts w:ascii="宋体" w:hAnsi="宋体" w:cs="宋体" w:hint="eastAsia"/>
                <w:color w:val="000000"/>
                <w:kern w:val="0"/>
                <w:sz w:val="18"/>
                <w:szCs w:val="18"/>
              </w:rPr>
              <w:t>SW30</w:t>
            </w:r>
            <w:r>
              <w:rPr>
                <w:rFonts w:ascii="宋体" w:hAnsi="宋体" w:cs="宋体"/>
                <w:color w:val="000000"/>
                <w:kern w:val="0"/>
                <w:sz w:val="18"/>
                <w:szCs w:val="18"/>
              </w:rPr>
              <w:t>3</w:t>
            </w:r>
            <w:r>
              <w:rPr>
                <w:rFonts w:ascii="宋体" w:hAnsi="宋体" w:cs="宋体" w:hint="eastAsia"/>
                <w:color w:val="000000"/>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Pr>
                <w:rFonts w:ascii="宋体" w:hAnsi="宋体" w:cs="宋体" w:hint="eastAsia"/>
                <w:color w:val="000000"/>
                <w:kern w:val="0"/>
                <w:sz w:val="18"/>
                <w:szCs w:val="18"/>
              </w:rPr>
              <w:t>分行业外商直接投资情况年报表</w:t>
            </w:r>
          </w:p>
        </w:tc>
        <w:tc>
          <w:tcPr>
            <w:tcW w:w="495" w:type="pct"/>
            <w:tcBorders>
              <w:top w:val="single" w:sz="4" w:space="0" w:color="auto"/>
              <w:left w:val="nil"/>
              <w:bottom w:val="single" w:sz="4" w:space="0" w:color="auto"/>
              <w:right w:val="single" w:sz="4" w:space="0" w:color="auto"/>
            </w:tcBorders>
            <w:vAlign w:val="center"/>
          </w:tcPr>
          <w:p w:rsidR="00B41D8D" w:rsidRDefault="00B41D8D" w:rsidP="00B41D8D">
            <w:pPr>
              <w:widowControl/>
              <w:jc w:val="center"/>
              <w:rPr>
                <w:rFonts w:ascii="宋体" w:hAnsi="宋体" w:cs="宋体"/>
                <w:color w:val="000000"/>
                <w:kern w:val="0"/>
                <w:sz w:val="18"/>
                <w:szCs w:val="18"/>
              </w:rPr>
            </w:pPr>
            <w:r>
              <w:rPr>
                <w:rFonts w:ascii="宋体" w:hAnsi="宋体" w:cs="宋体" w:hint="eastAsia"/>
                <w:color w:val="000000"/>
                <w:kern w:val="0"/>
                <w:sz w:val="18"/>
                <w:szCs w:val="18"/>
              </w:rPr>
              <w:t>年报</w:t>
            </w:r>
          </w:p>
        </w:tc>
        <w:tc>
          <w:tcPr>
            <w:tcW w:w="691" w:type="pct"/>
            <w:tcBorders>
              <w:top w:val="single" w:sz="4" w:space="0" w:color="auto"/>
              <w:left w:val="nil"/>
              <w:bottom w:val="single" w:sz="4" w:space="0" w:color="auto"/>
              <w:right w:val="single" w:sz="4" w:space="0" w:color="auto"/>
            </w:tcBorders>
            <w:vAlign w:val="center"/>
          </w:tcPr>
          <w:p w:rsidR="00B41D8D" w:rsidRDefault="00B41D8D" w:rsidP="00B41D8D">
            <w:pPr>
              <w:jc w:val="center"/>
              <w:rPr>
                <w:color w:val="000000"/>
              </w:rPr>
            </w:pPr>
            <w:r>
              <w:rPr>
                <w:rFonts w:ascii="宋体" w:hAnsi="宋体" w:cs="宋体" w:hint="eastAsia"/>
                <w:color w:val="000000"/>
                <w:kern w:val="0"/>
                <w:sz w:val="18"/>
                <w:szCs w:val="18"/>
              </w:rPr>
              <w:t>市商务局</w:t>
            </w:r>
          </w:p>
        </w:tc>
        <w:tc>
          <w:tcPr>
            <w:tcW w:w="906" w:type="pct"/>
            <w:tcBorders>
              <w:top w:val="single" w:sz="4" w:space="0" w:color="auto"/>
              <w:left w:val="nil"/>
              <w:bottom w:val="single" w:sz="4" w:space="0" w:color="auto"/>
              <w:right w:val="single" w:sz="4" w:space="0" w:color="auto"/>
            </w:tcBorders>
            <w:vAlign w:val="center"/>
          </w:tcPr>
          <w:p w:rsidR="00B41D8D" w:rsidRDefault="00B41D8D" w:rsidP="00B41D8D">
            <w:pPr>
              <w:jc w:val="center"/>
            </w:pPr>
            <w:r>
              <w:rPr>
                <w:rFonts w:ascii="宋体" w:hAnsi="宋体" w:cs="宋体"/>
                <w:color w:val="000000"/>
                <w:kern w:val="0"/>
                <w:sz w:val="18"/>
                <w:szCs w:val="18"/>
              </w:rPr>
              <w:t>5月底前</w:t>
            </w:r>
          </w:p>
        </w:tc>
        <w:tc>
          <w:tcPr>
            <w:tcW w:w="385" w:type="pct"/>
            <w:tcBorders>
              <w:top w:val="single" w:sz="4" w:space="0" w:color="auto"/>
              <w:left w:val="single" w:sz="4" w:space="0" w:color="auto"/>
              <w:bottom w:val="single" w:sz="4" w:space="0" w:color="auto"/>
              <w:right w:val="nil"/>
            </w:tcBorders>
            <w:vAlign w:val="center"/>
          </w:tcPr>
          <w:p w:rsidR="00B41D8D" w:rsidRDefault="00B41D8D" w:rsidP="00B41D8D">
            <w:pPr>
              <w:widowControl/>
              <w:jc w:val="center"/>
              <w:rPr>
                <w:rFonts w:ascii="宋体" w:hAnsi="宋体" w:cs="宋体"/>
                <w:color w:val="000000"/>
                <w:kern w:val="0"/>
                <w:sz w:val="18"/>
                <w:szCs w:val="18"/>
              </w:rPr>
            </w:pPr>
          </w:p>
        </w:tc>
      </w:tr>
      <w:tr w:rsidR="00B41D8D" w:rsidTr="00DA7134">
        <w:trPr>
          <w:trHeight w:hRule="exact" w:val="567"/>
          <w:jc w:val="center"/>
        </w:trPr>
        <w:tc>
          <w:tcPr>
            <w:tcW w:w="602"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Pr>
                <w:rFonts w:ascii="宋体" w:hAnsi="宋体" w:cs="宋体" w:hint="eastAsia"/>
                <w:color w:val="000000"/>
                <w:kern w:val="0"/>
                <w:sz w:val="18"/>
                <w:szCs w:val="18"/>
              </w:rPr>
              <w:t>SW30</w:t>
            </w:r>
            <w:r>
              <w:rPr>
                <w:rFonts w:ascii="宋体" w:hAnsi="宋体" w:cs="宋体"/>
                <w:color w:val="000000"/>
                <w:kern w:val="0"/>
                <w:sz w:val="18"/>
                <w:szCs w:val="18"/>
              </w:rPr>
              <w:t>4</w:t>
            </w:r>
            <w:r>
              <w:rPr>
                <w:rFonts w:ascii="宋体" w:hAnsi="宋体" w:cs="宋体" w:hint="eastAsia"/>
                <w:color w:val="000000"/>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Pr>
                <w:rFonts w:ascii="宋体" w:hAnsi="宋体" w:cs="宋体" w:hint="eastAsia"/>
                <w:color w:val="000000"/>
                <w:kern w:val="0"/>
                <w:sz w:val="18"/>
                <w:szCs w:val="18"/>
              </w:rPr>
              <w:t>分地区外商直接投资情况年报表</w:t>
            </w:r>
          </w:p>
        </w:tc>
        <w:tc>
          <w:tcPr>
            <w:tcW w:w="495" w:type="pct"/>
            <w:tcBorders>
              <w:top w:val="single" w:sz="4" w:space="0" w:color="auto"/>
              <w:left w:val="nil"/>
              <w:bottom w:val="single" w:sz="4" w:space="0" w:color="auto"/>
              <w:right w:val="single" w:sz="4" w:space="0" w:color="auto"/>
            </w:tcBorders>
            <w:vAlign w:val="center"/>
          </w:tcPr>
          <w:p w:rsidR="00B41D8D" w:rsidRDefault="00B41D8D" w:rsidP="00B41D8D">
            <w:pPr>
              <w:widowControl/>
              <w:jc w:val="center"/>
              <w:rPr>
                <w:rFonts w:ascii="宋体" w:hAnsi="宋体" w:cs="宋体"/>
                <w:color w:val="000000"/>
                <w:kern w:val="0"/>
                <w:sz w:val="18"/>
                <w:szCs w:val="18"/>
              </w:rPr>
            </w:pPr>
            <w:r>
              <w:rPr>
                <w:rFonts w:ascii="宋体" w:hAnsi="宋体" w:cs="宋体" w:hint="eastAsia"/>
                <w:color w:val="000000"/>
                <w:kern w:val="0"/>
                <w:sz w:val="18"/>
                <w:szCs w:val="18"/>
              </w:rPr>
              <w:t>年报</w:t>
            </w:r>
          </w:p>
        </w:tc>
        <w:tc>
          <w:tcPr>
            <w:tcW w:w="691" w:type="pct"/>
            <w:tcBorders>
              <w:top w:val="single" w:sz="4" w:space="0" w:color="auto"/>
              <w:left w:val="nil"/>
              <w:bottom w:val="single" w:sz="4" w:space="0" w:color="auto"/>
              <w:right w:val="single" w:sz="4" w:space="0" w:color="auto"/>
            </w:tcBorders>
            <w:vAlign w:val="center"/>
          </w:tcPr>
          <w:p w:rsidR="00B41D8D" w:rsidRDefault="00B41D8D" w:rsidP="00B41D8D">
            <w:pPr>
              <w:jc w:val="center"/>
              <w:rPr>
                <w:color w:val="000000"/>
              </w:rPr>
            </w:pPr>
            <w:r>
              <w:rPr>
                <w:rFonts w:ascii="宋体" w:hAnsi="宋体" w:cs="宋体" w:hint="eastAsia"/>
                <w:color w:val="000000"/>
                <w:kern w:val="0"/>
                <w:sz w:val="18"/>
                <w:szCs w:val="18"/>
              </w:rPr>
              <w:t>市商务局</w:t>
            </w:r>
          </w:p>
        </w:tc>
        <w:tc>
          <w:tcPr>
            <w:tcW w:w="906" w:type="pct"/>
            <w:tcBorders>
              <w:top w:val="single" w:sz="4" w:space="0" w:color="auto"/>
              <w:left w:val="nil"/>
              <w:bottom w:val="single" w:sz="4" w:space="0" w:color="auto"/>
              <w:right w:val="single" w:sz="4" w:space="0" w:color="auto"/>
            </w:tcBorders>
            <w:vAlign w:val="center"/>
          </w:tcPr>
          <w:p w:rsidR="00B41D8D" w:rsidRDefault="00B41D8D" w:rsidP="00B41D8D">
            <w:pPr>
              <w:jc w:val="center"/>
            </w:pPr>
            <w:r>
              <w:rPr>
                <w:rFonts w:ascii="宋体" w:hAnsi="宋体" w:cs="宋体"/>
                <w:color w:val="000000"/>
                <w:kern w:val="0"/>
                <w:sz w:val="18"/>
                <w:szCs w:val="18"/>
              </w:rPr>
              <w:t>5月底前</w:t>
            </w:r>
          </w:p>
        </w:tc>
        <w:tc>
          <w:tcPr>
            <w:tcW w:w="385" w:type="pct"/>
            <w:tcBorders>
              <w:top w:val="single" w:sz="4" w:space="0" w:color="auto"/>
              <w:left w:val="single" w:sz="4" w:space="0" w:color="auto"/>
              <w:bottom w:val="single" w:sz="4" w:space="0" w:color="auto"/>
              <w:right w:val="nil"/>
            </w:tcBorders>
            <w:vAlign w:val="center"/>
          </w:tcPr>
          <w:p w:rsidR="00B41D8D" w:rsidRDefault="00B41D8D" w:rsidP="00B41D8D">
            <w:pPr>
              <w:widowControl/>
              <w:jc w:val="center"/>
              <w:rPr>
                <w:rFonts w:ascii="宋体" w:hAnsi="宋体" w:cs="宋体"/>
                <w:color w:val="000000"/>
                <w:kern w:val="0"/>
                <w:sz w:val="18"/>
                <w:szCs w:val="18"/>
              </w:rPr>
            </w:pPr>
          </w:p>
        </w:tc>
      </w:tr>
      <w:tr w:rsidR="00B41D8D">
        <w:trPr>
          <w:trHeight w:hRule="exact" w:val="567"/>
          <w:jc w:val="center"/>
        </w:trPr>
        <w:tc>
          <w:tcPr>
            <w:tcW w:w="5000" w:type="pct"/>
            <w:gridSpan w:val="6"/>
            <w:tcBorders>
              <w:top w:val="single" w:sz="4" w:space="0" w:color="auto"/>
              <w:left w:val="nil"/>
              <w:bottom w:val="single" w:sz="4" w:space="0" w:color="auto"/>
            </w:tcBorders>
            <w:vAlign w:val="center"/>
          </w:tcPr>
          <w:p w:rsidR="00B41D8D" w:rsidRDefault="00B41D8D" w:rsidP="00B41D8D">
            <w:pPr>
              <w:widowControl/>
              <w:rPr>
                <w:rFonts w:ascii="宋体" w:hAnsi="宋体" w:cs="宋体"/>
                <w:color w:val="000000"/>
                <w:kern w:val="0"/>
                <w:sz w:val="18"/>
                <w:szCs w:val="18"/>
              </w:rPr>
            </w:pPr>
            <w:r>
              <w:rPr>
                <w:rFonts w:ascii="黑体" w:eastAsia="黑体" w:hAnsi="宋体" w:cs="宋体" w:hint="eastAsia"/>
                <w:color w:val="000000"/>
                <w:kern w:val="0"/>
                <w:sz w:val="18"/>
                <w:szCs w:val="18"/>
              </w:rPr>
              <w:t>二、定报</w:t>
            </w:r>
          </w:p>
        </w:tc>
      </w:tr>
      <w:tr w:rsidR="00B41D8D" w:rsidTr="00DA7134">
        <w:trPr>
          <w:trHeight w:hRule="exact" w:val="567"/>
          <w:jc w:val="center"/>
        </w:trPr>
        <w:tc>
          <w:tcPr>
            <w:tcW w:w="602"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Pr>
                <w:rFonts w:ascii="宋体" w:hAnsi="宋体" w:cs="宋体" w:hint="eastAsia"/>
                <w:color w:val="000000"/>
                <w:kern w:val="0"/>
                <w:sz w:val="18"/>
                <w:szCs w:val="18"/>
              </w:rPr>
              <w:t>SW</w:t>
            </w:r>
            <w:r>
              <w:rPr>
                <w:rFonts w:ascii="宋体" w:hAnsi="宋体" w:cs="宋体"/>
                <w:color w:val="000000"/>
                <w:kern w:val="0"/>
                <w:sz w:val="18"/>
                <w:szCs w:val="18"/>
              </w:rPr>
              <w:t>401</w:t>
            </w:r>
            <w:r>
              <w:rPr>
                <w:rFonts w:ascii="宋体" w:hAnsi="宋体" w:cs="宋体" w:hint="eastAsia"/>
                <w:color w:val="000000"/>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Pr>
                <w:rFonts w:ascii="宋体" w:hAnsi="宋体" w:cs="宋体" w:hint="eastAsia"/>
                <w:color w:val="000000"/>
                <w:kern w:val="0"/>
                <w:sz w:val="18"/>
                <w:szCs w:val="18"/>
              </w:rPr>
              <w:t>服务业分行业实际使用外资情况报表</w:t>
            </w:r>
          </w:p>
        </w:tc>
        <w:tc>
          <w:tcPr>
            <w:tcW w:w="495" w:type="pct"/>
            <w:tcBorders>
              <w:top w:val="single" w:sz="4" w:space="0" w:color="auto"/>
              <w:left w:val="nil"/>
              <w:bottom w:val="single" w:sz="4" w:space="0" w:color="auto"/>
              <w:right w:val="single" w:sz="4" w:space="0" w:color="auto"/>
            </w:tcBorders>
            <w:vAlign w:val="center"/>
          </w:tcPr>
          <w:p w:rsidR="00B41D8D" w:rsidRDefault="00B41D8D" w:rsidP="00B41D8D">
            <w:pPr>
              <w:widowControl/>
              <w:jc w:val="center"/>
              <w:rPr>
                <w:rFonts w:ascii="宋体" w:hAnsi="宋体" w:cs="宋体"/>
                <w:color w:val="000000"/>
                <w:kern w:val="0"/>
                <w:sz w:val="18"/>
                <w:szCs w:val="18"/>
              </w:rPr>
            </w:pPr>
            <w:r>
              <w:rPr>
                <w:rFonts w:ascii="宋体" w:hAnsi="宋体" w:cs="宋体" w:hint="eastAsia"/>
                <w:color w:val="000000"/>
                <w:kern w:val="0"/>
                <w:sz w:val="18"/>
                <w:szCs w:val="18"/>
              </w:rPr>
              <w:t>季报</w:t>
            </w:r>
          </w:p>
        </w:tc>
        <w:tc>
          <w:tcPr>
            <w:tcW w:w="691" w:type="pct"/>
            <w:tcBorders>
              <w:top w:val="single" w:sz="4" w:space="0" w:color="auto"/>
              <w:left w:val="nil"/>
              <w:bottom w:val="single" w:sz="4" w:space="0" w:color="auto"/>
              <w:right w:val="single" w:sz="4" w:space="0" w:color="auto"/>
            </w:tcBorders>
            <w:vAlign w:val="center"/>
          </w:tcPr>
          <w:p w:rsidR="00B41D8D" w:rsidRDefault="00B41D8D" w:rsidP="00B41D8D">
            <w:pPr>
              <w:jc w:val="center"/>
              <w:rPr>
                <w:color w:val="000000"/>
              </w:rPr>
            </w:pPr>
            <w:r>
              <w:rPr>
                <w:rFonts w:ascii="宋体" w:hAnsi="宋体" w:cs="宋体" w:hint="eastAsia"/>
                <w:color w:val="000000"/>
                <w:kern w:val="0"/>
                <w:sz w:val="18"/>
                <w:szCs w:val="18"/>
              </w:rPr>
              <w:t>市商务局</w:t>
            </w:r>
          </w:p>
        </w:tc>
        <w:tc>
          <w:tcPr>
            <w:tcW w:w="906" w:type="pct"/>
            <w:tcBorders>
              <w:top w:val="single" w:sz="4" w:space="0" w:color="auto"/>
              <w:left w:val="nil"/>
              <w:bottom w:val="single" w:sz="4" w:space="0" w:color="auto"/>
              <w:right w:val="single" w:sz="4" w:space="0" w:color="auto"/>
            </w:tcBorders>
            <w:vAlign w:val="center"/>
          </w:tcPr>
          <w:p w:rsidR="00B41D8D" w:rsidRDefault="00B41D8D" w:rsidP="00B41D8D">
            <w:pPr>
              <w:jc w:val="center"/>
            </w:pPr>
            <w:r>
              <w:rPr>
                <w:rFonts w:ascii="宋体" w:hAnsi="宋体" w:cs="宋体" w:hint="eastAsia"/>
                <w:color w:val="000000"/>
                <w:kern w:val="0"/>
                <w:sz w:val="18"/>
                <w:szCs w:val="18"/>
              </w:rPr>
              <w:t>季后</w:t>
            </w:r>
            <w:r>
              <w:rPr>
                <w:rFonts w:ascii="宋体" w:hAnsi="宋体" w:cs="宋体"/>
                <w:color w:val="000000"/>
                <w:kern w:val="0"/>
                <w:sz w:val="18"/>
                <w:szCs w:val="18"/>
              </w:rPr>
              <w:t>30日内</w:t>
            </w:r>
          </w:p>
        </w:tc>
        <w:tc>
          <w:tcPr>
            <w:tcW w:w="385" w:type="pct"/>
            <w:tcBorders>
              <w:top w:val="single" w:sz="4" w:space="0" w:color="auto"/>
              <w:left w:val="single" w:sz="4" w:space="0" w:color="auto"/>
              <w:bottom w:val="single" w:sz="4" w:space="0" w:color="auto"/>
              <w:right w:val="nil"/>
            </w:tcBorders>
            <w:vAlign w:val="center"/>
          </w:tcPr>
          <w:p w:rsidR="00B41D8D" w:rsidRDefault="00B41D8D" w:rsidP="00B41D8D">
            <w:pPr>
              <w:widowControl/>
              <w:jc w:val="center"/>
              <w:rPr>
                <w:rFonts w:ascii="宋体" w:hAnsi="宋体" w:cs="宋体"/>
                <w:color w:val="000000"/>
                <w:kern w:val="0"/>
                <w:sz w:val="18"/>
                <w:szCs w:val="18"/>
              </w:rPr>
            </w:pPr>
          </w:p>
        </w:tc>
      </w:tr>
      <w:tr w:rsidR="00B41D8D" w:rsidTr="00DA7134">
        <w:trPr>
          <w:trHeight w:hRule="exact" w:val="567"/>
          <w:jc w:val="center"/>
        </w:trPr>
        <w:tc>
          <w:tcPr>
            <w:tcW w:w="602"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Pr>
                <w:rFonts w:ascii="宋体" w:hAnsi="宋体" w:cs="宋体" w:hint="eastAsia"/>
                <w:color w:val="000000"/>
                <w:kern w:val="0"/>
                <w:sz w:val="18"/>
                <w:szCs w:val="18"/>
              </w:rPr>
              <w:t>SW</w:t>
            </w:r>
            <w:r>
              <w:rPr>
                <w:rFonts w:ascii="宋体" w:hAnsi="宋体" w:cs="宋体"/>
                <w:color w:val="000000"/>
                <w:kern w:val="0"/>
                <w:sz w:val="18"/>
                <w:szCs w:val="18"/>
              </w:rPr>
              <w:t>402</w:t>
            </w:r>
            <w:r>
              <w:rPr>
                <w:rFonts w:ascii="宋体" w:hAnsi="宋体" w:cs="宋体" w:hint="eastAsia"/>
                <w:color w:val="000000"/>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sidRPr="00BD47E8">
              <w:rPr>
                <w:rFonts w:ascii="宋体" w:hAnsi="宋体" w:cs="宋体" w:hint="eastAsia"/>
                <w:kern w:val="0"/>
                <w:sz w:val="18"/>
                <w:szCs w:val="18"/>
              </w:rPr>
              <w:t>进出口分地区情况报表</w:t>
            </w:r>
          </w:p>
        </w:tc>
        <w:tc>
          <w:tcPr>
            <w:tcW w:w="495" w:type="pct"/>
            <w:tcBorders>
              <w:top w:val="single" w:sz="4" w:space="0" w:color="auto"/>
              <w:left w:val="nil"/>
              <w:bottom w:val="single" w:sz="4" w:space="0" w:color="auto"/>
              <w:right w:val="single" w:sz="4" w:space="0" w:color="auto"/>
            </w:tcBorders>
            <w:vAlign w:val="center"/>
          </w:tcPr>
          <w:p w:rsidR="00B41D8D" w:rsidRDefault="00B41D8D" w:rsidP="00B41D8D">
            <w:pPr>
              <w:widowControl/>
              <w:jc w:val="center"/>
              <w:rPr>
                <w:rFonts w:ascii="宋体" w:hAnsi="宋体" w:cs="宋体"/>
                <w:color w:val="000000"/>
                <w:kern w:val="0"/>
                <w:sz w:val="18"/>
                <w:szCs w:val="18"/>
              </w:rPr>
            </w:pPr>
            <w:r>
              <w:rPr>
                <w:rFonts w:ascii="宋体" w:hAnsi="宋体" w:cs="宋体" w:hint="eastAsia"/>
                <w:color w:val="000000"/>
                <w:kern w:val="0"/>
                <w:sz w:val="18"/>
                <w:szCs w:val="18"/>
              </w:rPr>
              <w:t>月报</w:t>
            </w:r>
          </w:p>
        </w:tc>
        <w:tc>
          <w:tcPr>
            <w:tcW w:w="691" w:type="pct"/>
            <w:tcBorders>
              <w:top w:val="single" w:sz="4" w:space="0" w:color="auto"/>
              <w:left w:val="nil"/>
              <w:bottom w:val="single" w:sz="4" w:space="0" w:color="auto"/>
              <w:right w:val="single" w:sz="4" w:space="0" w:color="auto"/>
            </w:tcBorders>
            <w:vAlign w:val="center"/>
          </w:tcPr>
          <w:p w:rsidR="00B41D8D" w:rsidRDefault="00B41D8D" w:rsidP="00B41D8D">
            <w:pPr>
              <w:jc w:val="center"/>
              <w:rPr>
                <w:color w:val="000000"/>
              </w:rPr>
            </w:pPr>
            <w:r>
              <w:rPr>
                <w:rFonts w:ascii="宋体" w:hAnsi="宋体" w:cs="宋体" w:hint="eastAsia"/>
                <w:color w:val="000000"/>
                <w:kern w:val="0"/>
                <w:sz w:val="18"/>
                <w:szCs w:val="18"/>
              </w:rPr>
              <w:t>市商务局</w:t>
            </w:r>
          </w:p>
        </w:tc>
        <w:tc>
          <w:tcPr>
            <w:tcW w:w="906" w:type="pct"/>
            <w:tcBorders>
              <w:top w:val="single" w:sz="4" w:space="0" w:color="auto"/>
              <w:left w:val="nil"/>
              <w:bottom w:val="single" w:sz="4" w:space="0" w:color="auto"/>
              <w:right w:val="single" w:sz="4" w:space="0" w:color="auto"/>
            </w:tcBorders>
            <w:vAlign w:val="center"/>
          </w:tcPr>
          <w:p w:rsidR="00B41D8D" w:rsidRDefault="00B41D8D" w:rsidP="00B41D8D">
            <w:pPr>
              <w:jc w:val="center"/>
            </w:pPr>
            <w:r w:rsidRPr="008B44D2">
              <w:rPr>
                <w:rFonts w:ascii="宋体" w:hAnsi="宋体" w:cs="宋体" w:hint="eastAsia"/>
                <w:color w:val="000000"/>
                <w:kern w:val="0"/>
                <w:sz w:val="18"/>
                <w:szCs w:val="18"/>
              </w:rPr>
              <w:t>次月</w:t>
            </w:r>
            <w:r>
              <w:rPr>
                <w:rFonts w:ascii="宋体" w:hAnsi="宋体" w:cs="宋体" w:hint="eastAsia"/>
                <w:color w:val="000000"/>
                <w:kern w:val="0"/>
                <w:sz w:val="18"/>
                <w:szCs w:val="18"/>
              </w:rPr>
              <w:t>月底前</w:t>
            </w:r>
          </w:p>
        </w:tc>
        <w:tc>
          <w:tcPr>
            <w:tcW w:w="385" w:type="pct"/>
            <w:tcBorders>
              <w:top w:val="single" w:sz="4" w:space="0" w:color="auto"/>
              <w:left w:val="single" w:sz="4" w:space="0" w:color="auto"/>
              <w:bottom w:val="single" w:sz="4" w:space="0" w:color="auto"/>
              <w:right w:val="nil"/>
            </w:tcBorders>
            <w:vAlign w:val="center"/>
          </w:tcPr>
          <w:p w:rsidR="00B41D8D" w:rsidRDefault="00B41D8D" w:rsidP="00B41D8D">
            <w:pPr>
              <w:widowControl/>
              <w:jc w:val="center"/>
              <w:rPr>
                <w:rFonts w:ascii="宋体" w:hAnsi="宋体" w:cs="宋体"/>
                <w:color w:val="000000"/>
                <w:kern w:val="0"/>
                <w:sz w:val="18"/>
                <w:szCs w:val="18"/>
              </w:rPr>
            </w:pPr>
          </w:p>
        </w:tc>
      </w:tr>
      <w:tr w:rsidR="00B41D8D" w:rsidTr="00DA7134">
        <w:trPr>
          <w:trHeight w:hRule="exact" w:val="567"/>
          <w:jc w:val="center"/>
        </w:trPr>
        <w:tc>
          <w:tcPr>
            <w:tcW w:w="602"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sidRPr="00BD47E8">
              <w:rPr>
                <w:rFonts w:ascii="宋体" w:hAnsi="宋体" w:cs="宋体" w:hint="eastAsia"/>
                <w:color w:val="000000"/>
                <w:kern w:val="0"/>
                <w:sz w:val="18"/>
                <w:szCs w:val="18"/>
              </w:rPr>
              <w:t>SW403表</w:t>
            </w:r>
          </w:p>
        </w:tc>
        <w:tc>
          <w:tcPr>
            <w:tcW w:w="1921" w:type="pct"/>
            <w:tcBorders>
              <w:top w:val="single" w:sz="4" w:space="0" w:color="auto"/>
              <w:left w:val="nil"/>
              <w:bottom w:val="single" w:sz="4" w:space="0" w:color="auto"/>
              <w:right w:val="single" w:sz="4" w:space="0" w:color="auto"/>
            </w:tcBorders>
            <w:vAlign w:val="center"/>
          </w:tcPr>
          <w:p w:rsidR="00B41D8D" w:rsidRDefault="00B41D8D" w:rsidP="00B41D8D">
            <w:pPr>
              <w:widowControl/>
              <w:jc w:val="left"/>
              <w:rPr>
                <w:rFonts w:ascii="宋体" w:hAnsi="宋体" w:cs="宋体"/>
                <w:color w:val="000000"/>
                <w:kern w:val="0"/>
                <w:sz w:val="18"/>
                <w:szCs w:val="18"/>
              </w:rPr>
            </w:pPr>
            <w:r w:rsidRPr="008B44D2">
              <w:rPr>
                <w:rFonts w:ascii="宋体" w:hAnsi="宋体" w:cs="宋体" w:hint="eastAsia"/>
                <w:color w:val="000000"/>
                <w:kern w:val="0"/>
                <w:sz w:val="18"/>
                <w:szCs w:val="18"/>
              </w:rPr>
              <w:t>外商直接投资分地区情况报表</w:t>
            </w:r>
          </w:p>
        </w:tc>
        <w:tc>
          <w:tcPr>
            <w:tcW w:w="495" w:type="pct"/>
            <w:tcBorders>
              <w:top w:val="single" w:sz="4" w:space="0" w:color="auto"/>
              <w:left w:val="nil"/>
              <w:bottom w:val="single" w:sz="4" w:space="0" w:color="auto"/>
              <w:right w:val="single" w:sz="4" w:space="0" w:color="auto"/>
            </w:tcBorders>
            <w:vAlign w:val="center"/>
          </w:tcPr>
          <w:p w:rsidR="00B41D8D" w:rsidRDefault="00B41D8D" w:rsidP="00B41D8D">
            <w:pPr>
              <w:widowControl/>
              <w:jc w:val="center"/>
              <w:rPr>
                <w:rFonts w:ascii="宋体" w:hAnsi="宋体" w:cs="宋体"/>
                <w:color w:val="000000"/>
                <w:kern w:val="0"/>
                <w:sz w:val="18"/>
                <w:szCs w:val="18"/>
              </w:rPr>
            </w:pPr>
            <w:r>
              <w:rPr>
                <w:rFonts w:ascii="宋体" w:hAnsi="宋体" w:cs="宋体" w:hint="eastAsia"/>
                <w:color w:val="000000"/>
                <w:kern w:val="0"/>
                <w:sz w:val="18"/>
                <w:szCs w:val="18"/>
              </w:rPr>
              <w:t>月报</w:t>
            </w:r>
          </w:p>
        </w:tc>
        <w:tc>
          <w:tcPr>
            <w:tcW w:w="691" w:type="pct"/>
            <w:tcBorders>
              <w:top w:val="single" w:sz="4" w:space="0" w:color="auto"/>
              <w:left w:val="nil"/>
              <w:bottom w:val="single" w:sz="4" w:space="0" w:color="auto"/>
              <w:right w:val="single" w:sz="4" w:space="0" w:color="auto"/>
            </w:tcBorders>
            <w:vAlign w:val="center"/>
          </w:tcPr>
          <w:p w:rsidR="00B41D8D" w:rsidRDefault="00B41D8D" w:rsidP="00B41D8D">
            <w:pPr>
              <w:jc w:val="center"/>
              <w:rPr>
                <w:color w:val="000000"/>
              </w:rPr>
            </w:pPr>
            <w:r>
              <w:rPr>
                <w:rFonts w:ascii="宋体" w:hAnsi="宋体" w:cs="宋体" w:hint="eastAsia"/>
                <w:color w:val="000000"/>
                <w:kern w:val="0"/>
                <w:sz w:val="18"/>
                <w:szCs w:val="18"/>
              </w:rPr>
              <w:t>市商务局</w:t>
            </w:r>
          </w:p>
        </w:tc>
        <w:tc>
          <w:tcPr>
            <w:tcW w:w="906" w:type="pct"/>
            <w:tcBorders>
              <w:top w:val="single" w:sz="4" w:space="0" w:color="auto"/>
              <w:left w:val="nil"/>
              <w:bottom w:val="single" w:sz="4" w:space="0" w:color="auto"/>
              <w:right w:val="single" w:sz="4" w:space="0" w:color="auto"/>
            </w:tcBorders>
            <w:vAlign w:val="center"/>
          </w:tcPr>
          <w:p w:rsidR="00B41D8D" w:rsidRDefault="00B41D8D" w:rsidP="00B41D8D">
            <w:pPr>
              <w:jc w:val="center"/>
              <w:rPr>
                <w:rFonts w:ascii="宋体" w:hAnsi="宋体" w:cs="宋体"/>
                <w:color w:val="000000"/>
                <w:kern w:val="0"/>
                <w:sz w:val="18"/>
                <w:szCs w:val="18"/>
              </w:rPr>
            </w:pPr>
            <w:r w:rsidRPr="008B44D2">
              <w:rPr>
                <w:rFonts w:ascii="宋体" w:hAnsi="宋体" w:cs="宋体" w:hint="eastAsia"/>
                <w:color w:val="000000"/>
                <w:kern w:val="0"/>
                <w:sz w:val="18"/>
                <w:szCs w:val="18"/>
              </w:rPr>
              <w:t>次月</w:t>
            </w:r>
            <w:r>
              <w:rPr>
                <w:rFonts w:ascii="宋体" w:hAnsi="宋体" w:cs="宋体" w:hint="eastAsia"/>
                <w:color w:val="000000"/>
                <w:kern w:val="0"/>
                <w:sz w:val="18"/>
                <w:szCs w:val="18"/>
              </w:rPr>
              <w:t>月底前</w:t>
            </w:r>
          </w:p>
        </w:tc>
        <w:tc>
          <w:tcPr>
            <w:tcW w:w="385" w:type="pct"/>
            <w:tcBorders>
              <w:top w:val="single" w:sz="4" w:space="0" w:color="auto"/>
              <w:left w:val="single" w:sz="4" w:space="0" w:color="auto"/>
              <w:bottom w:val="single" w:sz="4" w:space="0" w:color="auto"/>
              <w:right w:val="nil"/>
            </w:tcBorders>
            <w:vAlign w:val="center"/>
          </w:tcPr>
          <w:p w:rsidR="00B41D8D" w:rsidRDefault="00B41D8D" w:rsidP="00B41D8D">
            <w:pPr>
              <w:widowControl/>
              <w:jc w:val="center"/>
              <w:rPr>
                <w:rFonts w:ascii="宋体" w:hAnsi="宋体" w:cs="宋体"/>
                <w:color w:val="000000"/>
                <w:kern w:val="0"/>
                <w:sz w:val="18"/>
                <w:szCs w:val="18"/>
              </w:rPr>
            </w:pPr>
          </w:p>
        </w:tc>
      </w:tr>
    </w:tbl>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175" w:name="_Toc97540430"/>
      <w:r>
        <w:rPr>
          <w:rFonts w:hAnsi="宋体" w:hint="eastAsia"/>
          <w:b w:val="0"/>
        </w:rPr>
        <w:t>服务业实际</w:t>
      </w:r>
      <w:r w:rsidR="0073018F">
        <w:rPr>
          <w:rFonts w:hAnsi="宋体" w:hint="eastAsia"/>
          <w:b w:val="0"/>
        </w:rPr>
        <w:t>使</w:t>
      </w:r>
      <w:r>
        <w:rPr>
          <w:rFonts w:hAnsi="宋体" w:hint="eastAsia"/>
          <w:b w:val="0"/>
        </w:rPr>
        <w:t>用外资情况年报表</w:t>
      </w:r>
      <w:bookmarkEnd w:id="175"/>
    </w:p>
    <w:tbl>
      <w:tblPr>
        <w:tblW w:w="8931" w:type="dxa"/>
        <w:jc w:val="center"/>
        <w:tblLayout w:type="fixed"/>
        <w:tblLook w:val="04A0" w:firstRow="1" w:lastRow="0" w:firstColumn="1" w:lastColumn="0" w:noHBand="0" w:noVBand="1"/>
      </w:tblPr>
      <w:tblGrid>
        <w:gridCol w:w="1418"/>
        <w:gridCol w:w="709"/>
        <w:gridCol w:w="1701"/>
        <w:gridCol w:w="1701"/>
        <w:gridCol w:w="567"/>
        <w:gridCol w:w="1134"/>
        <w:gridCol w:w="1701"/>
      </w:tblGrid>
      <w:tr w:rsidR="00BB4E9A" w:rsidTr="00ED0BBE">
        <w:trPr>
          <w:jc w:val="center"/>
        </w:trPr>
        <w:tc>
          <w:tcPr>
            <w:tcW w:w="6096"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r>
              <w:rPr>
                <w:rFonts w:hAnsi="宋体" w:hint="eastAsia"/>
                <w:sz w:val="18"/>
                <w:szCs w:val="18"/>
              </w:rPr>
              <w:t xml:space="preserve"> </w:t>
            </w:r>
            <w:r>
              <w:rPr>
                <w:rFonts w:hAnsi="宋体"/>
                <w:sz w:val="18"/>
                <w:szCs w:val="18"/>
              </w:rPr>
              <w:t xml:space="preserve">  月</w:t>
            </w:r>
          </w:p>
        </w:tc>
        <w:tc>
          <w:tcPr>
            <w:tcW w:w="2835" w:type="dxa"/>
            <w:gridSpan w:val="2"/>
            <w:tcBorders>
              <w:bottom w:val="single" w:sz="12" w:space="0" w:color="auto"/>
            </w:tcBorders>
            <w:vAlign w:val="bottom"/>
          </w:tcPr>
          <w:p w:rsidR="00B84FB6" w:rsidRPr="00ED0BBE" w:rsidRDefault="00B84FB6" w:rsidP="00ED0BBE">
            <w:pPr>
              <w:spacing w:line="240" w:lineRule="exact"/>
              <w:ind w:leftChars="-293" w:left="-615" w:firstLineChars="300" w:firstLine="540"/>
              <w:jc w:val="left"/>
              <w:rPr>
                <w:rFonts w:ascii="宋体" w:hAnsi="宋体"/>
                <w:sz w:val="18"/>
                <w:szCs w:val="18"/>
              </w:rPr>
            </w:pPr>
            <w:r w:rsidRPr="00ED0BBE">
              <w:rPr>
                <w:rFonts w:ascii="宋体" w:hAnsi="宋体" w:hint="eastAsia"/>
                <w:sz w:val="18"/>
                <w:szCs w:val="18"/>
              </w:rPr>
              <w:t>表    号：S</w:t>
            </w:r>
            <w:r w:rsidRPr="00ED0BBE">
              <w:rPr>
                <w:rFonts w:ascii="宋体" w:hAnsi="宋体"/>
                <w:sz w:val="18"/>
                <w:szCs w:val="18"/>
              </w:rPr>
              <w:t>W30</w:t>
            </w:r>
            <w:r w:rsidR="00B41D8D">
              <w:rPr>
                <w:rFonts w:ascii="宋体" w:hAnsi="宋体"/>
                <w:sz w:val="18"/>
                <w:szCs w:val="18"/>
              </w:rPr>
              <w:t>1</w:t>
            </w:r>
            <w:r w:rsidRPr="00ED0BBE">
              <w:rPr>
                <w:rFonts w:ascii="宋体" w:hAnsi="宋体" w:hint="eastAsia"/>
                <w:sz w:val="18"/>
                <w:szCs w:val="18"/>
              </w:rPr>
              <w:t xml:space="preserve">表 </w:t>
            </w:r>
            <w:r w:rsidRPr="00ED0BBE">
              <w:rPr>
                <w:rFonts w:ascii="宋体" w:hAnsi="宋体"/>
                <w:sz w:val="18"/>
                <w:szCs w:val="18"/>
              </w:rPr>
              <w:t xml:space="preserve">  </w:t>
            </w:r>
          </w:p>
          <w:p w:rsidR="00B84FB6" w:rsidRPr="00ED0BBE" w:rsidRDefault="00B84FB6" w:rsidP="00ED0BBE">
            <w:pPr>
              <w:spacing w:line="240" w:lineRule="exact"/>
              <w:ind w:leftChars="-293" w:left="-615" w:firstLineChars="300" w:firstLine="540"/>
              <w:jc w:val="left"/>
              <w:rPr>
                <w:rFonts w:ascii="宋体" w:hAnsi="宋体"/>
                <w:sz w:val="18"/>
                <w:szCs w:val="18"/>
              </w:rPr>
            </w:pPr>
            <w:r w:rsidRPr="00ED0BBE">
              <w:rPr>
                <w:rFonts w:ascii="宋体" w:hAnsi="宋体" w:hint="eastAsia"/>
                <w:sz w:val="18"/>
                <w:szCs w:val="18"/>
              </w:rPr>
              <w:t>制定机关：盐城市统计局</w:t>
            </w:r>
          </w:p>
          <w:p w:rsidR="00B84FB6" w:rsidRDefault="00440445" w:rsidP="00ED0BBE">
            <w:pPr>
              <w:spacing w:line="240" w:lineRule="exact"/>
              <w:ind w:leftChars="-293" w:left="-615" w:firstLineChars="300" w:firstLine="540"/>
              <w:jc w:val="left"/>
              <w:rPr>
                <w:rFonts w:ascii="宋体" w:hAnsi="宋体"/>
                <w:sz w:val="18"/>
                <w:szCs w:val="18"/>
              </w:rPr>
            </w:pPr>
            <w:r>
              <w:rPr>
                <w:rFonts w:ascii="宋体" w:hAnsi="宋体" w:hint="eastAsia"/>
                <w:sz w:val="18"/>
                <w:szCs w:val="18"/>
              </w:rPr>
              <w:t>文    号：盐统〔2022〕2号</w:t>
            </w:r>
          </w:p>
          <w:p w:rsidR="00ED0BBE" w:rsidRDefault="00440445" w:rsidP="00ED0BBE">
            <w:pPr>
              <w:spacing w:line="240" w:lineRule="exact"/>
              <w:ind w:leftChars="-293" w:left="-615" w:firstLineChars="300" w:firstLine="540"/>
              <w:jc w:val="left"/>
              <w:rPr>
                <w:rFonts w:ascii="宋体" w:hAnsi="宋体"/>
                <w:sz w:val="18"/>
                <w:szCs w:val="18"/>
              </w:rPr>
            </w:pPr>
            <w:r>
              <w:rPr>
                <w:rFonts w:ascii="宋体" w:hAnsi="宋体" w:hint="eastAsia"/>
                <w:kern w:val="0"/>
                <w:sz w:val="18"/>
                <w:szCs w:val="18"/>
                <w:lang w:val="zh-CN"/>
              </w:rPr>
              <w:t xml:space="preserve">批准文号：苏统制〔2022〕10号 </w:t>
            </w:r>
            <w:r w:rsidR="00B84FB6">
              <w:rPr>
                <w:rFonts w:ascii="宋体" w:hAnsi="宋体"/>
                <w:sz w:val="18"/>
                <w:szCs w:val="18"/>
              </w:rPr>
              <w:t xml:space="preserve"> </w:t>
            </w:r>
          </w:p>
          <w:p w:rsidR="00BB4E9A" w:rsidRPr="00ED0BBE" w:rsidRDefault="00BC34D0" w:rsidP="00ED0BBE">
            <w:pPr>
              <w:spacing w:line="240" w:lineRule="exact"/>
              <w:ind w:leftChars="-293" w:left="-615" w:firstLineChars="300" w:firstLine="540"/>
              <w:jc w:val="left"/>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0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服务业实际</w:t>
            </w:r>
            <w:r w:rsidR="0073018F">
              <w:rPr>
                <w:rFonts w:hint="eastAsia"/>
                <w:sz w:val="18"/>
                <w:szCs w:val="18"/>
              </w:rPr>
              <w:t>使</w:t>
            </w:r>
            <w:r>
              <w:rPr>
                <w:rFonts w:hint="eastAsia"/>
                <w:sz w:val="18"/>
                <w:szCs w:val="18"/>
              </w:rPr>
              <w:t>用外资占实际利用外资总额比重（</w:t>
            </w:r>
            <w:r>
              <w:rPr>
                <w:rFonts w:hint="eastAsia"/>
                <w:sz w:val="18"/>
                <w:szCs w:val="18"/>
              </w:rPr>
              <w:t>%</w:t>
            </w:r>
            <w:r>
              <w:rPr>
                <w:rFonts w:hint="eastAsia"/>
                <w:sz w:val="18"/>
                <w:szCs w:val="18"/>
              </w:rPr>
              <w:t>）</w:t>
            </w:r>
          </w:p>
        </w:tc>
        <w:tc>
          <w:tcPr>
            <w:tcW w:w="3402" w:type="dxa"/>
            <w:gridSpan w:val="3"/>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服务业实际</w:t>
            </w:r>
            <w:r w:rsidR="0073018F">
              <w:rPr>
                <w:rFonts w:ascii="宋体" w:hAnsi="宋体" w:cs="宋体" w:hint="eastAsia"/>
                <w:sz w:val="18"/>
                <w:szCs w:val="18"/>
              </w:rPr>
              <w:t>使</w:t>
            </w:r>
            <w:r>
              <w:rPr>
                <w:rFonts w:ascii="宋体" w:hAnsi="宋体" w:cs="宋体" w:hint="eastAsia"/>
                <w:sz w:val="18"/>
                <w:szCs w:val="18"/>
              </w:rPr>
              <w:t>用外资（万美元）</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sz w:val="18"/>
          <w:szCs w:val="22"/>
        </w:rPr>
        <w:t>5</w:t>
      </w:r>
      <w:r w:rsidR="00F10846">
        <w:rPr>
          <w:rFonts w:ascii="宋体" w:eastAsiaTheme="minorEastAsia" w:hAnsi="宋体" w:cstheme="minorBidi"/>
          <w:sz w:val="18"/>
          <w:szCs w:val="22"/>
        </w:rPr>
        <w:t>月底前</w:t>
      </w:r>
    </w:p>
    <w:p w:rsidR="00BB4E9A" w:rsidRDefault="00BB4E9A"/>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76" w:name="_Toc97540431"/>
      <w:r>
        <w:rPr>
          <w:rFonts w:hAnsi="宋体" w:hint="eastAsia"/>
          <w:b w:val="0"/>
        </w:rPr>
        <w:lastRenderedPageBreak/>
        <w:t>分国家地区外商直接投资情况年报表</w:t>
      </w:r>
      <w:bookmarkEnd w:id="176"/>
    </w:p>
    <w:tbl>
      <w:tblPr>
        <w:tblW w:w="9262" w:type="dxa"/>
        <w:jc w:val="center"/>
        <w:tblLayout w:type="fixed"/>
        <w:tblLook w:val="04A0" w:firstRow="1" w:lastRow="0" w:firstColumn="1" w:lastColumn="0" w:noHBand="0" w:noVBand="1"/>
      </w:tblPr>
      <w:tblGrid>
        <w:gridCol w:w="1418"/>
        <w:gridCol w:w="709"/>
        <w:gridCol w:w="1134"/>
        <w:gridCol w:w="1134"/>
        <w:gridCol w:w="376"/>
        <w:gridCol w:w="1041"/>
        <w:gridCol w:w="1134"/>
        <w:gridCol w:w="1134"/>
        <w:gridCol w:w="1134"/>
        <w:gridCol w:w="48"/>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1" w:type="dxa"/>
            <w:gridSpan w:val="5"/>
            <w:tcBorders>
              <w:bottom w:val="single" w:sz="12" w:space="0" w:color="auto"/>
            </w:tcBorders>
            <w:vAlign w:val="bottom"/>
          </w:tcPr>
          <w:p w:rsidR="00B84FB6" w:rsidRDefault="00B84FB6" w:rsidP="00B84FB6">
            <w:pPr>
              <w:pStyle w:val="a4"/>
              <w:spacing w:line="240" w:lineRule="exact"/>
              <w:ind w:leftChars="-293" w:left="-615" w:firstLineChars="1350" w:firstLine="2430"/>
              <w:rPr>
                <w:rFonts w:hAnsi="宋体"/>
                <w:sz w:val="18"/>
                <w:szCs w:val="18"/>
              </w:rPr>
            </w:pPr>
            <w:r>
              <w:rPr>
                <w:rFonts w:hAnsi="宋体" w:hint="eastAsia"/>
                <w:sz w:val="18"/>
                <w:szCs w:val="18"/>
              </w:rPr>
              <w:t>表    号：S</w:t>
            </w:r>
            <w:r>
              <w:rPr>
                <w:rFonts w:hAnsi="宋体"/>
                <w:sz w:val="18"/>
                <w:szCs w:val="18"/>
              </w:rPr>
              <w:t>W3</w:t>
            </w:r>
            <w:r>
              <w:rPr>
                <w:rFonts w:hAnsi="宋体"/>
                <w:kern w:val="0"/>
                <w:sz w:val="18"/>
                <w:szCs w:val="18"/>
              </w:rPr>
              <w:t>0</w:t>
            </w:r>
            <w:r w:rsidR="00B41D8D">
              <w:rPr>
                <w:rFonts w:hAnsi="宋体"/>
                <w:kern w:val="0"/>
                <w:sz w:val="18"/>
                <w:szCs w:val="18"/>
              </w:rPr>
              <w:t>2</w:t>
            </w:r>
            <w:r>
              <w:rPr>
                <w:rFonts w:hAnsi="宋体" w:hint="eastAsia"/>
                <w:kern w:val="0"/>
                <w:sz w:val="18"/>
                <w:szCs w:val="18"/>
              </w:rPr>
              <w:t xml:space="preserve">表 </w:t>
            </w:r>
            <w:r>
              <w:rPr>
                <w:rFonts w:hAnsi="宋体"/>
                <w:kern w:val="0"/>
                <w:sz w:val="18"/>
                <w:szCs w:val="18"/>
              </w:rPr>
              <w:t xml:space="preserve">  </w:t>
            </w:r>
          </w:p>
          <w:p w:rsidR="00B84FB6" w:rsidRDefault="00B84FB6" w:rsidP="00B84FB6">
            <w:pPr>
              <w:pStyle w:val="a4"/>
              <w:spacing w:line="240" w:lineRule="exact"/>
              <w:ind w:leftChars="-293" w:left="-615" w:firstLineChars="1350" w:firstLine="2430"/>
              <w:rPr>
                <w:rFonts w:hAnsi="宋体"/>
                <w:sz w:val="18"/>
                <w:szCs w:val="18"/>
              </w:rPr>
            </w:pPr>
            <w:r>
              <w:rPr>
                <w:rFonts w:hAnsi="宋体" w:hint="eastAsia"/>
                <w:sz w:val="18"/>
                <w:szCs w:val="18"/>
              </w:rPr>
              <w:t>制定机关：</w:t>
            </w:r>
            <w:r>
              <w:rPr>
                <w:rFonts w:hAnsi="宋体" w:hint="eastAsia"/>
                <w:kern w:val="0"/>
                <w:sz w:val="18"/>
                <w:szCs w:val="18"/>
              </w:rPr>
              <w:t>盐城市统计局</w:t>
            </w:r>
          </w:p>
          <w:p w:rsidR="00B84FB6" w:rsidRDefault="00440445" w:rsidP="00B84FB6">
            <w:pPr>
              <w:spacing w:line="240" w:lineRule="exact"/>
              <w:ind w:leftChars="-293" w:left="-615" w:firstLineChars="1350" w:firstLine="2430"/>
              <w:rPr>
                <w:rFonts w:ascii="宋体" w:hAnsi="宋体"/>
                <w:sz w:val="18"/>
                <w:szCs w:val="18"/>
              </w:rPr>
            </w:pPr>
            <w:r>
              <w:rPr>
                <w:rFonts w:ascii="宋体" w:hAnsi="宋体" w:hint="eastAsia"/>
                <w:sz w:val="18"/>
                <w:szCs w:val="18"/>
              </w:rPr>
              <w:t>文    号：盐统〔2022〕2号</w:t>
            </w:r>
          </w:p>
          <w:p w:rsidR="00B84FB6" w:rsidRDefault="00440445" w:rsidP="00B84FB6">
            <w:pPr>
              <w:spacing w:line="240" w:lineRule="exact"/>
              <w:ind w:leftChars="-293" w:left="-615" w:firstLineChars="1350" w:firstLine="2430"/>
              <w:rPr>
                <w:rFonts w:ascii="宋体" w:hAnsi="宋体"/>
                <w:sz w:val="18"/>
                <w:szCs w:val="18"/>
              </w:rPr>
            </w:pPr>
            <w:r>
              <w:rPr>
                <w:rFonts w:ascii="宋体" w:hAnsi="宋体" w:hint="eastAsia"/>
                <w:kern w:val="0"/>
                <w:sz w:val="18"/>
                <w:szCs w:val="18"/>
                <w:lang w:val="zh-CN"/>
              </w:rPr>
              <w:t xml:space="preserve">批准文号：苏统制〔2022〕10号 </w:t>
            </w:r>
            <w:r w:rsidR="00B84FB6">
              <w:rPr>
                <w:rFonts w:ascii="宋体" w:hAnsi="宋体"/>
                <w:sz w:val="18"/>
                <w:szCs w:val="18"/>
              </w:rPr>
              <w:t xml:space="preserve"> </w:t>
            </w:r>
          </w:p>
          <w:p w:rsidR="00BB4E9A" w:rsidRDefault="00BC34D0" w:rsidP="00B84FB6">
            <w:pPr>
              <w:pStyle w:val="a4"/>
              <w:spacing w:line="240" w:lineRule="exact"/>
              <w:ind w:leftChars="-293" w:left="-615" w:firstLineChars="1350" w:firstLine="2430"/>
              <w:rPr>
                <w:rFonts w:hAnsi="宋体"/>
                <w:sz w:val="18"/>
                <w:szCs w:val="18"/>
              </w:rPr>
            </w:pPr>
            <w:r>
              <w:rPr>
                <w:rFonts w:hAnsi="宋体" w:hint="eastAsia"/>
                <w:sz w:val="18"/>
                <w:szCs w:val="18"/>
              </w:rPr>
              <w:t>有效期至：2023年2月</w:t>
            </w:r>
            <w:r w:rsidR="00B84FB6">
              <w:rPr>
                <w:rFonts w:hAnsi="宋体" w:hint="eastAsia"/>
                <w:sz w:val="18"/>
                <w:szCs w:val="18"/>
              </w:rPr>
              <w:t xml:space="preserve"> </w:t>
            </w:r>
            <w:r w:rsidR="003D1964">
              <w:rPr>
                <w:rFonts w:hAnsi="宋体" w:hint="eastAsia"/>
                <w:sz w:val="18"/>
                <w:szCs w:val="18"/>
              </w:rPr>
              <w:t xml:space="preserve"> </w:t>
            </w:r>
          </w:p>
        </w:tc>
      </w:tr>
      <w:tr w:rsidR="00BB4E9A">
        <w:trPr>
          <w:gridAfter w:val="1"/>
          <w:wAfter w:w="48" w:type="dxa"/>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新</w:t>
            </w:r>
            <w:r w:rsidR="0073018F">
              <w:rPr>
                <w:rFonts w:hint="eastAsia"/>
                <w:sz w:val="18"/>
                <w:szCs w:val="18"/>
              </w:rPr>
              <w:t>设</w:t>
            </w:r>
            <w:r>
              <w:rPr>
                <w:rFonts w:hint="eastAsia"/>
                <w:sz w:val="18"/>
                <w:szCs w:val="18"/>
              </w:rPr>
              <w:t>项目数（个）</w:t>
            </w:r>
          </w:p>
        </w:tc>
        <w:tc>
          <w:tcPr>
            <w:tcW w:w="2551" w:type="dxa"/>
            <w:gridSpan w:val="3"/>
            <w:tcBorders>
              <w:top w:val="single" w:sz="12" w:space="0" w:color="auto"/>
              <w:left w:val="single" w:sz="4" w:space="0" w:color="auto"/>
              <w:right w:val="single" w:sz="6" w:space="0" w:color="auto"/>
            </w:tcBorders>
            <w:vAlign w:val="center"/>
          </w:tcPr>
          <w:p w:rsidR="00BB4E9A" w:rsidRDefault="003D1964" w:rsidP="0073018F">
            <w:pPr>
              <w:jc w:val="center"/>
              <w:rPr>
                <w:sz w:val="18"/>
                <w:szCs w:val="18"/>
              </w:rPr>
            </w:pPr>
            <w:r>
              <w:rPr>
                <w:rFonts w:hint="eastAsia"/>
                <w:sz w:val="18"/>
                <w:szCs w:val="18"/>
              </w:rPr>
              <w:t>合同外资（万美元）</w:t>
            </w:r>
          </w:p>
        </w:tc>
        <w:tc>
          <w:tcPr>
            <w:tcW w:w="2268"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实际</w:t>
            </w:r>
            <w:r w:rsidR="0073018F">
              <w:rPr>
                <w:rFonts w:ascii="宋体" w:hAnsi="宋体" w:cs="宋体" w:hint="eastAsia"/>
                <w:sz w:val="18"/>
                <w:szCs w:val="18"/>
              </w:rPr>
              <w:t>使用</w:t>
            </w:r>
            <w:r>
              <w:rPr>
                <w:rFonts w:ascii="宋体" w:hAnsi="宋体" w:cs="宋体" w:hint="eastAsia"/>
                <w:sz w:val="18"/>
                <w:szCs w:val="18"/>
              </w:rPr>
              <w:t>投资（万美元）</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82" w:type="dxa"/>
            <w:gridSpan w:val="2"/>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182"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340"/>
          <w:jc w:val="center"/>
        </w:trPr>
        <w:tc>
          <w:tcPr>
            <w:tcW w:w="1418" w:type="dxa"/>
            <w:tcBorders>
              <w:top w:val="single" w:sz="8" w:space="0" w:color="auto"/>
              <w:left w:val="nil"/>
              <w:right w:val="single" w:sz="4" w:space="0" w:color="auto"/>
            </w:tcBorders>
            <w:vAlign w:val="center"/>
          </w:tcPr>
          <w:p w:rsidR="00BB4E9A" w:rsidRDefault="003D1964">
            <w:pPr>
              <w:widowControl/>
              <w:jc w:val="left"/>
              <w:rPr>
                <w:rFonts w:ascii="宋体" w:hAnsi="宋体" w:cs="宋体"/>
                <w:color w:val="000000"/>
                <w:kern w:val="0"/>
                <w:sz w:val="18"/>
                <w:szCs w:val="18"/>
              </w:rPr>
            </w:pPr>
            <w:r>
              <w:rPr>
                <w:rFonts w:ascii="宋体" w:hAnsi="宋体" w:cs="宋体" w:hint="eastAsia"/>
                <w:color w:val="000000"/>
                <w:kern w:val="0"/>
                <w:sz w:val="18"/>
                <w:szCs w:val="18"/>
              </w:rPr>
              <w:t>全市：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17"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2" w:type="dxa"/>
            <w:gridSpan w:val="2"/>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Chars="100" w:firstLine="180"/>
              <w:jc w:val="left"/>
              <w:rPr>
                <w:rFonts w:ascii="宋体" w:hAnsi="宋体" w:cs="宋体"/>
                <w:color w:val="000000"/>
                <w:kern w:val="0"/>
                <w:sz w:val="18"/>
                <w:szCs w:val="18"/>
              </w:rPr>
            </w:pPr>
            <w:r>
              <w:rPr>
                <w:rFonts w:ascii="宋体" w:hAnsi="宋体" w:cs="宋体" w:hint="eastAsia"/>
                <w:color w:val="000000"/>
                <w:kern w:val="0"/>
                <w:sz w:val="18"/>
                <w:szCs w:val="18"/>
              </w:rPr>
              <w:t>亚洲</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82" w:type="dxa"/>
            <w:gridSpan w:val="2"/>
            <w:tcBorders>
              <w:left w:val="single" w:sz="4" w:space="0" w:color="auto"/>
            </w:tcBorders>
            <w:vAlign w:val="center"/>
          </w:tcPr>
          <w:p w:rsidR="00BB4E9A" w:rsidRDefault="00BB4E9A">
            <w:pPr>
              <w:spacing w:line="300" w:lineRule="exact"/>
              <w:jc w:val="cente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360"/>
              <w:jc w:val="left"/>
              <w:rPr>
                <w:rFonts w:ascii="宋体" w:hAnsi="宋体" w:cs="宋体"/>
                <w:color w:val="000000"/>
                <w:kern w:val="0"/>
                <w:sz w:val="18"/>
                <w:szCs w:val="18"/>
              </w:rPr>
            </w:pPr>
            <w:r>
              <w:rPr>
                <w:rFonts w:ascii="宋体" w:hAnsi="宋体" w:cs="宋体"/>
                <w:color w:val="000000"/>
                <w:kern w:val="0"/>
                <w:sz w:val="18"/>
                <w:szCs w:val="18"/>
              </w:rPr>
              <w:t>#</w:t>
            </w:r>
            <w:r>
              <w:rPr>
                <w:rFonts w:ascii="宋体" w:hAnsi="宋体" w:cs="宋体" w:hint="eastAsia"/>
                <w:color w:val="000000"/>
                <w:kern w:val="0"/>
                <w:sz w:val="18"/>
                <w:szCs w:val="18"/>
              </w:rPr>
              <w:t>香港</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360"/>
              <w:jc w:val="left"/>
              <w:rPr>
                <w:rFonts w:ascii="宋体" w:hAnsi="宋体" w:cs="宋体"/>
                <w:color w:val="000000"/>
                <w:kern w:val="0"/>
                <w:sz w:val="18"/>
                <w:szCs w:val="18"/>
              </w:rPr>
            </w:pPr>
            <w:r>
              <w:rPr>
                <w:rFonts w:ascii="宋体" w:hAnsi="宋体" w:cs="宋体"/>
                <w:color w:val="000000"/>
                <w:kern w:val="0"/>
                <w:sz w:val="18"/>
                <w:szCs w:val="18"/>
              </w:rPr>
              <w:t xml:space="preserve"> </w:t>
            </w:r>
            <w:r>
              <w:rPr>
                <w:rFonts w:ascii="宋体" w:hAnsi="宋体" w:cs="宋体" w:hint="eastAsia"/>
                <w:color w:val="000000"/>
                <w:kern w:val="0"/>
                <w:sz w:val="18"/>
                <w:szCs w:val="18"/>
              </w:rPr>
              <w:t>日本</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360"/>
              <w:jc w:val="left"/>
              <w:rPr>
                <w:rFonts w:ascii="宋体" w:hAnsi="宋体" w:cs="宋体"/>
                <w:color w:val="000000"/>
                <w:kern w:val="0"/>
                <w:sz w:val="18"/>
                <w:szCs w:val="18"/>
              </w:rPr>
            </w:pPr>
            <w:r>
              <w:rPr>
                <w:rFonts w:ascii="宋体" w:hAnsi="宋体" w:cs="宋体"/>
                <w:color w:val="000000"/>
                <w:kern w:val="0"/>
                <w:sz w:val="18"/>
                <w:szCs w:val="18"/>
              </w:rPr>
              <w:t xml:space="preserve"> </w:t>
            </w:r>
            <w:r>
              <w:rPr>
                <w:rFonts w:ascii="宋体" w:hAnsi="宋体" w:cs="宋体" w:hint="eastAsia"/>
                <w:color w:val="000000"/>
                <w:kern w:val="0"/>
                <w:sz w:val="18"/>
                <w:szCs w:val="18"/>
              </w:rPr>
              <w:t>台湾</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360"/>
              <w:jc w:val="left"/>
              <w:rPr>
                <w:rFonts w:ascii="宋体" w:hAnsi="宋体" w:cs="宋体"/>
                <w:color w:val="000000"/>
                <w:kern w:val="0"/>
                <w:sz w:val="18"/>
                <w:szCs w:val="18"/>
              </w:rPr>
            </w:pPr>
            <w:r>
              <w:rPr>
                <w:rFonts w:ascii="宋体" w:hAnsi="宋体" w:cs="宋体"/>
                <w:color w:val="000000"/>
                <w:kern w:val="0"/>
                <w:sz w:val="18"/>
                <w:szCs w:val="18"/>
              </w:rPr>
              <w:t xml:space="preserve"> </w:t>
            </w:r>
            <w:r>
              <w:rPr>
                <w:rFonts w:ascii="宋体" w:hAnsi="宋体" w:cs="宋体" w:hint="eastAsia"/>
                <w:color w:val="000000"/>
                <w:kern w:val="0"/>
                <w:sz w:val="18"/>
                <w:szCs w:val="18"/>
              </w:rPr>
              <w:t>澳门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360"/>
              <w:jc w:val="left"/>
              <w:rPr>
                <w:rFonts w:ascii="宋体" w:hAnsi="宋体" w:cs="宋体"/>
                <w:color w:val="000000"/>
                <w:kern w:val="0"/>
                <w:sz w:val="18"/>
                <w:szCs w:val="18"/>
              </w:rPr>
            </w:pPr>
            <w:r>
              <w:rPr>
                <w:rFonts w:ascii="宋体" w:hAnsi="宋体" w:cs="宋体"/>
                <w:color w:val="000000"/>
                <w:kern w:val="0"/>
                <w:sz w:val="18"/>
                <w:szCs w:val="18"/>
              </w:rPr>
              <w:t xml:space="preserve"> </w:t>
            </w:r>
            <w:r>
              <w:rPr>
                <w:rFonts w:ascii="宋体" w:hAnsi="宋体" w:cs="宋体" w:hint="eastAsia"/>
                <w:color w:val="000000"/>
                <w:kern w:val="0"/>
                <w:sz w:val="18"/>
                <w:szCs w:val="18"/>
              </w:rPr>
              <w:t>韩国</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Chars="100" w:firstLine="180"/>
              <w:jc w:val="left"/>
              <w:rPr>
                <w:rFonts w:ascii="宋体" w:hAnsi="宋体" w:cs="宋体"/>
                <w:color w:val="000000"/>
                <w:kern w:val="0"/>
                <w:sz w:val="18"/>
                <w:szCs w:val="18"/>
              </w:rPr>
            </w:pPr>
            <w:r>
              <w:rPr>
                <w:rFonts w:ascii="宋体" w:hAnsi="宋体" w:cs="宋体" w:hint="eastAsia"/>
                <w:color w:val="000000"/>
                <w:kern w:val="0"/>
                <w:sz w:val="18"/>
                <w:szCs w:val="18"/>
              </w:rPr>
              <w:t>非洲</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Chars="100" w:firstLine="180"/>
              <w:jc w:val="left"/>
              <w:rPr>
                <w:rFonts w:ascii="宋体" w:hAnsi="宋体" w:cs="宋体"/>
                <w:color w:val="000000"/>
                <w:kern w:val="0"/>
                <w:sz w:val="18"/>
                <w:szCs w:val="18"/>
              </w:rPr>
            </w:pPr>
            <w:r>
              <w:rPr>
                <w:rFonts w:ascii="宋体" w:hAnsi="宋体" w:cs="宋体" w:hint="eastAsia"/>
                <w:color w:val="000000"/>
                <w:kern w:val="0"/>
                <w:sz w:val="18"/>
                <w:szCs w:val="18"/>
              </w:rPr>
              <w:t>欧洲</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360"/>
              <w:jc w:val="left"/>
              <w:rPr>
                <w:rFonts w:ascii="宋体" w:hAnsi="宋体" w:cs="宋体"/>
                <w:color w:val="000000"/>
                <w:kern w:val="0"/>
                <w:sz w:val="18"/>
                <w:szCs w:val="18"/>
              </w:rPr>
            </w:pPr>
            <w:r>
              <w:rPr>
                <w:rFonts w:ascii="宋体" w:hAnsi="宋体" w:cs="宋体"/>
                <w:color w:val="000000"/>
                <w:kern w:val="0"/>
                <w:sz w:val="18"/>
                <w:szCs w:val="18"/>
              </w:rPr>
              <w:t xml:space="preserve"> #</w:t>
            </w:r>
            <w:r>
              <w:rPr>
                <w:rFonts w:ascii="宋体" w:hAnsi="宋体" w:cs="宋体" w:hint="eastAsia"/>
                <w:color w:val="000000"/>
                <w:kern w:val="0"/>
                <w:sz w:val="18"/>
                <w:szCs w:val="18"/>
              </w:rPr>
              <w:t>英国</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360"/>
              <w:jc w:val="left"/>
              <w:rPr>
                <w:rFonts w:ascii="宋体" w:hAnsi="宋体" w:cs="宋体"/>
                <w:color w:val="000000"/>
                <w:kern w:val="0"/>
                <w:sz w:val="18"/>
                <w:szCs w:val="18"/>
              </w:rPr>
            </w:pPr>
            <w:r>
              <w:rPr>
                <w:rFonts w:ascii="宋体" w:hAnsi="宋体" w:cs="宋体"/>
                <w:color w:val="000000"/>
                <w:kern w:val="0"/>
                <w:sz w:val="18"/>
                <w:szCs w:val="18"/>
              </w:rPr>
              <w:t xml:space="preserve">  </w:t>
            </w:r>
            <w:r>
              <w:rPr>
                <w:rFonts w:ascii="宋体" w:hAnsi="宋体" w:cs="宋体" w:hint="eastAsia"/>
                <w:color w:val="000000"/>
                <w:kern w:val="0"/>
                <w:sz w:val="18"/>
                <w:szCs w:val="18"/>
              </w:rPr>
              <w:t>德国</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360"/>
              <w:jc w:val="left"/>
              <w:rPr>
                <w:rFonts w:ascii="宋体" w:hAnsi="宋体" w:cs="宋体"/>
                <w:color w:val="000000"/>
                <w:kern w:val="0"/>
                <w:sz w:val="18"/>
                <w:szCs w:val="18"/>
              </w:rPr>
            </w:pPr>
            <w:r>
              <w:rPr>
                <w:rFonts w:ascii="宋体" w:hAnsi="宋体" w:cs="宋体"/>
                <w:color w:val="000000"/>
                <w:kern w:val="0"/>
                <w:sz w:val="18"/>
                <w:szCs w:val="18"/>
              </w:rPr>
              <w:t xml:space="preserve">  </w:t>
            </w:r>
            <w:r>
              <w:rPr>
                <w:rFonts w:ascii="宋体" w:hAnsi="宋体" w:cs="宋体" w:hint="eastAsia"/>
                <w:color w:val="000000"/>
                <w:kern w:val="0"/>
                <w:sz w:val="18"/>
                <w:szCs w:val="18"/>
              </w:rPr>
              <w:t>法国</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Chars="100" w:firstLine="180"/>
              <w:jc w:val="left"/>
              <w:rPr>
                <w:rFonts w:ascii="宋体" w:hAnsi="宋体" w:cs="宋体"/>
                <w:color w:val="000000"/>
                <w:kern w:val="0"/>
                <w:sz w:val="18"/>
                <w:szCs w:val="18"/>
              </w:rPr>
            </w:pPr>
            <w:r>
              <w:rPr>
                <w:rFonts w:ascii="宋体" w:hAnsi="宋体" w:cs="宋体" w:hint="eastAsia"/>
                <w:color w:val="000000"/>
                <w:kern w:val="0"/>
                <w:sz w:val="18"/>
                <w:szCs w:val="18"/>
              </w:rPr>
              <w:t>拉丁美洲</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Chars="100" w:firstLine="180"/>
              <w:jc w:val="left"/>
              <w:rPr>
                <w:rFonts w:ascii="宋体" w:hAnsi="宋体" w:cs="宋体"/>
                <w:color w:val="000000"/>
                <w:kern w:val="0"/>
                <w:sz w:val="18"/>
                <w:szCs w:val="18"/>
              </w:rPr>
            </w:pPr>
            <w:r>
              <w:rPr>
                <w:rFonts w:ascii="宋体" w:hAnsi="宋体" w:cs="宋体" w:hint="eastAsia"/>
                <w:color w:val="000000"/>
                <w:kern w:val="0"/>
                <w:sz w:val="18"/>
                <w:szCs w:val="18"/>
              </w:rPr>
              <w:t>北美洲</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360"/>
              <w:jc w:val="left"/>
              <w:rPr>
                <w:rFonts w:ascii="宋体" w:hAnsi="宋体" w:cs="宋体"/>
                <w:color w:val="000000"/>
                <w:kern w:val="0"/>
                <w:sz w:val="18"/>
                <w:szCs w:val="18"/>
              </w:rPr>
            </w:pPr>
            <w:r>
              <w:rPr>
                <w:rFonts w:ascii="宋体" w:hAnsi="宋体" w:cs="宋体"/>
                <w:color w:val="000000"/>
                <w:kern w:val="0"/>
                <w:sz w:val="18"/>
                <w:szCs w:val="18"/>
              </w:rPr>
              <w:t xml:space="preserve"> #</w:t>
            </w:r>
            <w:r>
              <w:rPr>
                <w:rFonts w:ascii="宋体" w:hAnsi="宋体" w:cs="宋体" w:hint="eastAsia"/>
                <w:color w:val="000000"/>
                <w:kern w:val="0"/>
                <w:sz w:val="18"/>
                <w:szCs w:val="18"/>
              </w:rPr>
              <w:t>加拿大</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360"/>
              <w:jc w:val="left"/>
              <w:rPr>
                <w:rFonts w:ascii="宋体" w:hAnsi="宋体" w:cs="宋体"/>
                <w:color w:val="000000"/>
                <w:kern w:val="0"/>
                <w:sz w:val="18"/>
                <w:szCs w:val="18"/>
              </w:rPr>
            </w:pPr>
            <w:r>
              <w:rPr>
                <w:rFonts w:ascii="宋体" w:hAnsi="宋体" w:cs="宋体"/>
                <w:color w:val="000000"/>
                <w:kern w:val="0"/>
                <w:sz w:val="18"/>
                <w:szCs w:val="18"/>
              </w:rPr>
              <w:t xml:space="preserve">  </w:t>
            </w:r>
            <w:r>
              <w:rPr>
                <w:rFonts w:ascii="宋体" w:hAnsi="宋体" w:cs="宋体" w:hint="eastAsia"/>
                <w:color w:val="000000"/>
                <w:kern w:val="0"/>
                <w:sz w:val="18"/>
                <w:szCs w:val="18"/>
              </w:rPr>
              <w:t>美国</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right w:val="single" w:sz="4" w:space="0" w:color="auto"/>
            </w:tcBorders>
            <w:vAlign w:val="center"/>
          </w:tcPr>
          <w:p w:rsidR="00BB4E9A" w:rsidRDefault="003D1964">
            <w:pPr>
              <w:widowControl/>
              <w:ind w:firstLineChars="100" w:firstLine="180"/>
              <w:jc w:val="left"/>
              <w:rPr>
                <w:rFonts w:ascii="宋体" w:hAnsi="宋体" w:cs="宋体"/>
                <w:color w:val="000000"/>
                <w:kern w:val="0"/>
                <w:sz w:val="18"/>
                <w:szCs w:val="18"/>
              </w:rPr>
            </w:pPr>
            <w:r>
              <w:rPr>
                <w:rFonts w:ascii="宋体" w:hAnsi="宋体" w:cs="宋体" w:hint="eastAsia"/>
                <w:color w:val="000000"/>
                <w:kern w:val="0"/>
                <w:sz w:val="18"/>
                <w:szCs w:val="18"/>
              </w:rPr>
              <w:t>大洋州</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7"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40"/>
          <w:jc w:val="center"/>
        </w:trPr>
        <w:tc>
          <w:tcPr>
            <w:tcW w:w="1418" w:type="dxa"/>
            <w:tcBorders>
              <w:left w:val="nil"/>
              <w:bottom w:val="single" w:sz="12" w:space="0" w:color="auto"/>
              <w:right w:val="single" w:sz="4" w:space="0" w:color="auto"/>
            </w:tcBorders>
            <w:vAlign w:val="center"/>
          </w:tcPr>
          <w:p w:rsidR="00BB4E9A" w:rsidRDefault="003D1964">
            <w:pPr>
              <w:widowControl/>
              <w:ind w:firstLineChars="100" w:firstLine="180"/>
              <w:jc w:val="left"/>
              <w:rPr>
                <w:rFonts w:ascii="宋体" w:hAnsi="宋体" w:cs="宋体"/>
                <w:color w:val="000000"/>
                <w:kern w:val="0"/>
                <w:sz w:val="18"/>
                <w:szCs w:val="18"/>
              </w:rPr>
            </w:pPr>
            <w:r>
              <w:rPr>
                <w:rFonts w:ascii="宋体" w:hAnsi="宋体" w:cs="宋体" w:hint="eastAsia"/>
                <w:color w:val="000000"/>
                <w:kern w:val="0"/>
                <w:sz w:val="18"/>
                <w:szCs w:val="18"/>
              </w:rPr>
              <w:t>其他</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17"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82" w:type="dxa"/>
            <w:gridSpan w:val="2"/>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sz w:val="18"/>
          <w:szCs w:val="22"/>
        </w:rPr>
        <w:t>5</w:t>
      </w:r>
      <w:r w:rsidR="00F10846">
        <w:rPr>
          <w:rFonts w:ascii="宋体" w:eastAsiaTheme="minorEastAsia" w:hAnsi="宋体" w:cstheme="minorBidi"/>
          <w:sz w:val="18"/>
          <w:szCs w:val="22"/>
        </w:rPr>
        <w:t>月底前</w:t>
      </w:r>
    </w:p>
    <w:p w:rsidR="00BB4E9A" w:rsidRDefault="00BB4E9A"/>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77" w:name="_Toc97540432"/>
      <w:r>
        <w:rPr>
          <w:rFonts w:hAnsi="宋体" w:hint="eastAsia"/>
          <w:b w:val="0"/>
        </w:rPr>
        <w:lastRenderedPageBreak/>
        <w:t>分行业外商直接投资情况年报表</w:t>
      </w:r>
      <w:bookmarkEnd w:id="177"/>
    </w:p>
    <w:tbl>
      <w:tblPr>
        <w:tblW w:w="9264" w:type="dxa"/>
        <w:jc w:val="center"/>
        <w:tblLayout w:type="fixed"/>
        <w:tblLook w:val="04A0" w:firstRow="1" w:lastRow="0" w:firstColumn="1" w:lastColumn="0" w:noHBand="0" w:noVBand="1"/>
      </w:tblPr>
      <w:tblGrid>
        <w:gridCol w:w="2977"/>
        <w:gridCol w:w="425"/>
        <w:gridCol w:w="993"/>
        <w:gridCol w:w="376"/>
        <w:gridCol w:w="616"/>
        <w:gridCol w:w="992"/>
        <w:gridCol w:w="992"/>
        <w:gridCol w:w="993"/>
        <w:gridCol w:w="900"/>
      </w:tblGrid>
      <w:tr w:rsidR="00BB4E9A">
        <w:trPr>
          <w:jc w:val="center"/>
        </w:trPr>
        <w:tc>
          <w:tcPr>
            <w:tcW w:w="4771" w:type="dxa"/>
            <w:gridSpan w:val="4"/>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1" w:type="dxa"/>
            <w:gridSpan w:val="5"/>
            <w:tcBorders>
              <w:bottom w:val="single" w:sz="12" w:space="0" w:color="auto"/>
            </w:tcBorders>
            <w:vAlign w:val="bottom"/>
          </w:tcPr>
          <w:p w:rsidR="00B84FB6" w:rsidRDefault="00B84FB6" w:rsidP="00B84FB6">
            <w:pPr>
              <w:pStyle w:val="a4"/>
              <w:spacing w:line="240" w:lineRule="exact"/>
              <w:ind w:leftChars="-293" w:left="-615" w:firstLineChars="1350" w:firstLine="2430"/>
              <w:rPr>
                <w:rFonts w:hAnsi="宋体"/>
                <w:sz w:val="18"/>
                <w:szCs w:val="18"/>
              </w:rPr>
            </w:pPr>
            <w:r>
              <w:rPr>
                <w:rFonts w:hAnsi="宋体" w:hint="eastAsia"/>
                <w:sz w:val="18"/>
                <w:szCs w:val="18"/>
              </w:rPr>
              <w:t>表    号：S</w:t>
            </w:r>
            <w:r>
              <w:rPr>
                <w:rFonts w:hAnsi="宋体"/>
                <w:sz w:val="18"/>
                <w:szCs w:val="18"/>
              </w:rPr>
              <w:t>W3</w:t>
            </w:r>
            <w:r>
              <w:rPr>
                <w:rFonts w:hAnsi="宋体"/>
                <w:kern w:val="0"/>
                <w:sz w:val="18"/>
                <w:szCs w:val="18"/>
              </w:rPr>
              <w:t>0</w:t>
            </w:r>
            <w:r w:rsidR="00B41D8D">
              <w:rPr>
                <w:rFonts w:hAnsi="宋体"/>
                <w:kern w:val="0"/>
                <w:sz w:val="18"/>
                <w:szCs w:val="18"/>
              </w:rPr>
              <w:t>3</w:t>
            </w:r>
            <w:r>
              <w:rPr>
                <w:rFonts w:hAnsi="宋体" w:hint="eastAsia"/>
                <w:kern w:val="0"/>
                <w:sz w:val="18"/>
                <w:szCs w:val="18"/>
              </w:rPr>
              <w:t xml:space="preserve">表 </w:t>
            </w:r>
            <w:r>
              <w:rPr>
                <w:rFonts w:hAnsi="宋体"/>
                <w:kern w:val="0"/>
                <w:sz w:val="18"/>
                <w:szCs w:val="18"/>
              </w:rPr>
              <w:t xml:space="preserve">  </w:t>
            </w:r>
          </w:p>
          <w:p w:rsidR="00B84FB6" w:rsidRDefault="00B84FB6" w:rsidP="00B84FB6">
            <w:pPr>
              <w:pStyle w:val="a4"/>
              <w:spacing w:line="240" w:lineRule="exact"/>
              <w:ind w:leftChars="-293" w:left="-615" w:firstLineChars="1350" w:firstLine="2430"/>
              <w:rPr>
                <w:rFonts w:hAnsi="宋体"/>
                <w:sz w:val="18"/>
                <w:szCs w:val="18"/>
              </w:rPr>
            </w:pPr>
            <w:r>
              <w:rPr>
                <w:rFonts w:hAnsi="宋体" w:hint="eastAsia"/>
                <w:sz w:val="18"/>
                <w:szCs w:val="18"/>
              </w:rPr>
              <w:t>制定机关：</w:t>
            </w:r>
            <w:r>
              <w:rPr>
                <w:rFonts w:hAnsi="宋体" w:hint="eastAsia"/>
                <w:kern w:val="0"/>
                <w:sz w:val="18"/>
                <w:szCs w:val="18"/>
              </w:rPr>
              <w:t>盐城市统计局</w:t>
            </w:r>
          </w:p>
          <w:p w:rsidR="00B84FB6" w:rsidRDefault="00440445" w:rsidP="00B84FB6">
            <w:pPr>
              <w:spacing w:line="240" w:lineRule="exact"/>
              <w:ind w:leftChars="-293" w:left="-615" w:firstLineChars="1350" w:firstLine="2430"/>
              <w:rPr>
                <w:rFonts w:ascii="宋体" w:hAnsi="宋体"/>
                <w:sz w:val="18"/>
                <w:szCs w:val="18"/>
              </w:rPr>
            </w:pPr>
            <w:r>
              <w:rPr>
                <w:rFonts w:ascii="宋体" w:hAnsi="宋体" w:hint="eastAsia"/>
                <w:sz w:val="18"/>
                <w:szCs w:val="18"/>
              </w:rPr>
              <w:t>文    号：盐统〔2022〕2号</w:t>
            </w:r>
          </w:p>
          <w:p w:rsidR="00B84FB6" w:rsidRDefault="00440445" w:rsidP="00B84FB6">
            <w:pPr>
              <w:spacing w:line="240" w:lineRule="exact"/>
              <w:ind w:leftChars="-293" w:left="-615" w:firstLineChars="1350" w:firstLine="2430"/>
              <w:rPr>
                <w:rFonts w:ascii="宋体" w:hAnsi="宋体"/>
                <w:sz w:val="18"/>
                <w:szCs w:val="18"/>
              </w:rPr>
            </w:pPr>
            <w:r>
              <w:rPr>
                <w:rFonts w:ascii="宋体" w:hAnsi="宋体" w:hint="eastAsia"/>
                <w:kern w:val="0"/>
                <w:sz w:val="18"/>
                <w:szCs w:val="18"/>
                <w:lang w:val="zh-CN"/>
              </w:rPr>
              <w:t xml:space="preserve">批准文号：苏统制〔2022〕10号 </w:t>
            </w:r>
            <w:r w:rsidR="00B84FB6">
              <w:rPr>
                <w:rFonts w:ascii="宋体" w:hAnsi="宋体"/>
                <w:sz w:val="18"/>
                <w:szCs w:val="18"/>
              </w:rPr>
              <w:t xml:space="preserve"> </w:t>
            </w:r>
          </w:p>
          <w:p w:rsidR="00BB4E9A" w:rsidRDefault="00BC34D0" w:rsidP="00B84FB6">
            <w:pPr>
              <w:pStyle w:val="a4"/>
              <w:spacing w:line="240" w:lineRule="exact"/>
              <w:ind w:leftChars="-293" w:left="-615" w:firstLineChars="1350" w:firstLine="2430"/>
              <w:rPr>
                <w:rFonts w:hAnsi="宋体"/>
                <w:sz w:val="18"/>
                <w:szCs w:val="18"/>
              </w:rPr>
            </w:pPr>
            <w:r>
              <w:rPr>
                <w:rFonts w:hAnsi="宋体" w:hint="eastAsia"/>
                <w:sz w:val="18"/>
                <w:szCs w:val="18"/>
              </w:rPr>
              <w:t>有效期至：2023年2月</w:t>
            </w:r>
          </w:p>
        </w:tc>
      </w:tr>
      <w:tr w:rsidR="00BB4E9A">
        <w:trPr>
          <w:trHeight w:val="572"/>
          <w:jc w:val="center"/>
        </w:trPr>
        <w:tc>
          <w:tcPr>
            <w:tcW w:w="2977"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425"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985" w:type="dxa"/>
            <w:gridSpan w:val="3"/>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新</w:t>
            </w:r>
            <w:r w:rsidR="0073018F">
              <w:rPr>
                <w:rFonts w:hint="eastAsia"/>
                <w:sz w:val="18"/>
                <w:szCs w:val="18"/>
              </w:rPr>
              <w:t>设</w:t>
            </w:r>
            <w:r>
              <w:rPr>
                <w:rFonts w:hint="eastAsia"/>
                <w:sz w:val="18"/>
                <w:szCs w:val="18"/>
              </w:rPr>
              <w:t>项目数（个）</w:t>
            </w:r>
          </w:p>
        </w:tc>
        <w:tc>
          <w:tcPr>
            <w:tcW w:w="1984" w:type="dxa"/>
            <w:gridSpan w:val="2"/>
            <w:tcBorders>
              <w:top w:val="single" w:sz="12" w:space="0" w:color="auto"/>
              <w:left w:val="single" w:sz="4" w:space="0" w:color="auto"/>
              <w:right w:val="single" w:sz="6" w:space="0" w:color="auto"/>
            </w:tcBorders>
            <w:vAlign w:val="center"/>
          </w:tcPr>
          <w:p w:rsidR="00BB4E9A" w:rsidRDefault="003D1964" w:rsidP="0073018F">
            <w:pPr>
              <w:jc w:val="center"/>
              <w:rPr>
                <w:sz w:val="18"/>
                <w:szCs w:val="18"/>
              </w:rPr>
            </w:pPr>
            <w:r>
              <w:rPr>
                <w:rFonts w:hint="eastAsia"/>
                <w:sz w:val="18"/>
                <w:szCs w:val="18"/>
              </w:rPr>
              <w:t>合同外资（万美元）</w:t>
            </w:r>
          </w:p>
        </w:tc>
        <w:tc>
          <w:tcPr>
            <w:tcW w:w="1893"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实际</w:t>
            </w:r>
            <w:r w:rsidR="0073018F">
              <w:rPr>
                <w:rFonts w:ascii="宋体" w:hAnsi="宋体" w:cs="宋体" w:hint="eastAsia"/>
                <w:sz w:val="18"/>
                <w:szCs w:val="18"/>
              </w:rPr>
              <w:t>使用</w:t>
            </w:r>
            <w:r>
              <w:rPr>
                <w:rFonts w:ascii="宋体" w:hAnsi="宋体" w:cs="宋体" w:hint="eastAsia"/>
                <w:sz w:val="18"/>
                <w:szCs w:val="18"/>
              </w:rPr>
              <w:t>投资（万美元）</w:t>
            </w:r>
          </w:p>
        </w:tc>
      </w:tr>
      <w:tr w:rsidR="00BB4E9A">
        <w:trPr>
          <w:trHeight w:val="262"/>
          <w:jc w:val="center"/>
        </w:trPr>
        <w:tc>
          <w:tcPr>
            <w:tcW w:w="2977"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425"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3"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993"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898"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297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425"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993"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993"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89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510"/>
          <w:jc w:val="center"/>
        </w:trPr>
        <w:tc>
          <w:tcPr>
            <w:tcW w:w="2977" w:type="dxa"/>
            <w:tcBorders>
              <w:top w:val="single" w:sz="8" w:space="0" w:color="auto"/>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总计</w:t>
            </w:r>
          </w:p>
        </w:tc>
        <w:tc>
          <w:tcPr>
            <w:tcW w:w="425"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993"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2"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2"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2"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3"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98"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农、林、牧、渔业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993" w:type="dxa"/>
            <w:tcBorders>
              <w:left w:val="single" w:sz="4" w:space="0" w:color="auto"/>
              <w:right w:val="single" w:sz="4" w:space="0" w:color="auto"/>
            </w:tcBorders>
            <w:vAlign w:val="center"/>
          </w:tcPr>
          <w:p w:rsidR="00BB4E9A" w:rsidRDefault="00BB4E9A">
            <w:pPr>
              <w:spacing w:line="300" w:lineRule="exact"/>
              <w:jc w:val="cente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pPr>
          </w:p>
        </w:tc>
        <w:tc>
          <w:tcPr>
            <w:tcW w:w="992" w:type="dxa"/>
            <w:tcBorders>
              <w:left w:val="single" w:sz="4" w:space="0" w:color="auto"/>
              <w:right w:val="single" w:sz="4" w:space="0" w:color="auto"/>
            </w:tcBorders>
            <w:vAlign w:val="center"/>
          </w:tcPr>
          <w:p w:rsidR="00BB4E9A" w:rsidRDefault="00BB4E9A">
            <w:pPr>
              <w:spacing w:line="300" w:lineRule="exact"/>
              <w:jc w:val="center"/>
            </w:pPr>
          </w:p>
        </w:tc>
        <w:tc>
          <w:tcPr>
            <w:tcW w:w="992" w:type="dxa"/>
            <w:tcBorders>
              <w:left w:val="single" w:sz="4" w:space="0" w:color="auto"/>
              <w:right w:val="single" w:sz="4" w:space="0" w:color="auto"/>
            </w:tcBorders>
            <w:vAlign w:val="center"/>
          </w:tcPr>
          <w:p w:rsidR="00BB4E9A" w:rsidRDefault="00BB4E9A">
            <w:pPr>
              <w:spacing w:line="300" w:lineRule="exact"/>
              <w:jc w:val="center"/>
            </w:pPr>
          </w:p>
        </w:tc>
        <w:tc>
          <w:tcPr>
            <w:tcW w:w="993" w:type="dxa"/>
            <w:tcBorders>
              <w:left w:val="single" w:sz="4" w:space="0" w:color="auto"/>
              <w:right w:val="single" w:sz="4" w:space="0" w:color="auto"/>
            </w:tcBorders>
            <w:vAlign w:val="center"/>
          </w:tcPr>
          <w:p w:rsidR="00BB4E9A" w:rsidRDefault="00BB4E9A">
            <w:pPr>
              <w:spacing w:line="300" w:lineRule="exact"/>
              <w:jc w:val="center"/>
            </w:pPr>
          </w:p>
        </w:tc>
        <w:tc>
          <w:tcPr>
            <w:tcW w:w="898" w:type="dxa"/>
            <w:tcBorders>
              <w:left w:val="single" w:sz="4" w:space="0" w:color="auto"/>
            </w:tcBorders>
            <w:vAlign w:val="center"/>
          </w:tcPr>
          <w:p w:rsidR="00BB4E9A" w:rsidRDefault="00BB4E9A">
            <w:pPr>
              <w:spacing w:line="300" w:lineRule="exact"/>
              <w:jc w:val="cente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采掘业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制造业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电力、煤气及水的生产和供应业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建筑业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交通运输、仓储及邮电通信业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金融、保险业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批发和零售贸易餐饮业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房地产业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租赁和商务服务业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社会服务业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卫生体育和社会福利业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教育、文化艺术和广播电影电视业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1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科学研究和综合技术服务业</w:t>
            </w:r>
          </w:p>
        </w:tc>
        <w:tc>
          <w:tcPr>
            <w:tcW w:w="425"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98"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10"/>
          <w:jc w:val="center"/>
        </w:trPr>
        <w:tc>
          <w:tcPr>
            <w:tcW w:w="2977" w:type="dxa"/>
            <w:tcBorders>
              <w:left w:val="nil"/>
              <w:bottom w:val="single" w:sz="12" w:space="0" w:color="auto"/>
              <w:right w:val="single" w:sz="4" w:space="0" w:color="auto"/>
            </w:tcBorders>
            <w:vAlign w:val="center"/>
          </w:tcPr>
          <w:p w:rsidR="00BB4E9A" w:rsidRDefault="003D1964">
            <w:pPr>
              <w:rPr>
                <w:color w:val="000000"/>
                <w:sz w:val="18"/>
                <w:szCs w:val="18"/>
              </w:rPr>
            </w:pPr>
            <w:r>
              <w:rPr>
                <w:rFonts w:hint="eastAsia"/>
                <w:color w:val="000000"/>
                <w:sz w:val="18"/>
                <w:szCs w:val="18"/>
              </w:rPr>
              <w:t>其他行业</w:t>
            </w:r>
          </w:p>
        </w:tc>
        <w:tc>
          <w:tcPr>
            <w:tcW w:w="425"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993"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992"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992"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992"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993"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98"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sz w:val="18"/>
          <w:szCs w:val="22"/>
        </w:rPr>
        <w:t>5</w:t>
      </w:r>
      <w:r w:rsidR="00F10846">
        <w:rPr>
          <w:rFonts w:ascii="宋体" w:eastAsiaTheme="minorEastAsia" w:hAnsi="宋体" w:cstheme="minorBidi"/>
          <w:sz w:val="18"/>
          <w:szCs w:val="22"/>
        </w:rPr>
        <w:t>月底前</w:t>
      </w:r>
    </w:p>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78" w:name="_Toc97540433"/>
      <w:r>
        <w:rPr>
          <w:rFonts w:hAnsi="宋体" w:hint="eastAsia"/>
          <w:b w:val="0"/>
        </w:rPr>
        <w:lastRenderedPageBreak/>
        <w:t>分地区外商直接投资情况年报表</w:t>
      </w:r>
      <w:bookmarkEnd w:id="178"/>
    </w:p>
    <w:tbl>
      <w:tblPr>
        <w:tblW w:w="9264" w:type="dxa"/>
        <w:jc w:val="center"/>
        <w:tblLayout w:type="fixed"/>
        <w:tblLook w:val="04A0" w:firstRow="1" w:lastRow="0" w:firstColumn="1" w:lastColumn="0" w:noHBand="0" w:noVBand="1"/>
      </w:tblPr>
      <w:tblGrid>
        <w:gridCol w:w="1418"/>
        <w:gridCol w:w="709"/>
        <w:gridCol w:w="1134"/>
        <w:gridCol w:w="1134"/>
        <w:gridCol w:w="376"/>
        <w:gridCol w:w="899"/>
        <w:gridCol w:w="1276"/>
        <w:gridCol w:w="1134"/>
        <w:gridCol w:w="1184"/>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1" w:type="dxa"/>
            <w:gridSpan w:val="4"/>
            <w:tcBorders>
              <w:bottom w:val="single" w:sz="12" w:space="0" w:color="auto"/>
            </w:tcBorders>
            <w:vAlign w:val="bottom"/>
          </w:tcPr>
          <w:p w:rsidR="00B84FB6" w:rsidRDefault="00B84FB6" w:rsidP="00B84FB6">
            <w:pPr>
              <w:pStyle w:val="a4"/>
              <w:spacing w:line="240" w:lineRule="exact"/>
              <w:ind w:leftChars="-293" w:left="-615" w:firstLineChars="1350" w:firstLine="2430"/>
              <w:rPr>
                <w:rFonts w:hAnsi="宋体"/>
                <w:sz w:val="18"/>
                <w:szCs w:val="18"/>
              </w:rPr>
            </w:pPr>
            <w:r>
              <w:rPr>
                <w:rFonts w:hAnsi="宋体" w:hint="eastAsia"/>
                <w:sz w:val="18"/>
                <w:szCs w:val="18"/>
              </w:rPr>
              <w:t>表    号：S</w:t>
            </w:r>
            <w:r>
              <w:rPr>
                <w:rFonts w:hAnsi="宋体"/>
                <w:sz w:val="18"/>
                <w:szCs w:val="18"/>
              </w:rPr>
              <w:t>W3</w:t>
            </w:r>
            <w:r w:rsidR="00B41D8D">
              <w:rPr>
                <w:rFonts w:hAnsi="宋体"/>
                <w:kern w:val="0"/>
                <w:sz w:val="18"/>
                <w:szCs w:val="18"/>
              </w:rPr>
              <w:t>04</w:t>
            </w:r>
            <w:r>
              <w:rPr>
                <w:rFonts w:hAnsi="宋体" w:hint="eastAsia"/>
                <w:kern w:val="0"/>
                <w:sz w:val="18"/>
                <w:szCs w:val="18"/>
              </w:rPr>
              <w:t xml:space="preserve">表 </w:t>
            </w:r>
            <w:r>
              <w:rPr>
                <w:rFonts w:hAnsi="宋体"/>
                <w:kern w:val="0"/>
                <w:sz w:val="18"/>
                <w:szCs w:val="18"/>
              </w:rPr>
              <w:t xml:space="preserve">  </w:t>
            </w:r>
          </w:p>
          <w:p w:rsidR="00B84FB6" w:rsidRDefault="00B84FB6" w:rsidP="00B84FB6">
            <w:pPr>
              <w:pStyle w:val="a4"/>
              <w:spacing w:line="240" w:lineRule="exact"/>
              <w:ind w:leftChars="-293" w:left="-615" w:firstLineChars="1350" w:firstLine="2430"/>
              <w:rPr>
                <w:rFonts w:hAnsi="宋体"/>
                <w:sz w:val="18"/>
                <w:szCs w:val="18"/>
              </w:rPr>
            </w:pPr>
            <w:r>
              <w:rPr>
                <w:rFonts w:hAnsi="宋体" w:hint="eastAsia"/>
                <w:sz w:val="18"/>
                <w:szCs w:val="18"/>
              </w:rPr>
              <w:t>制定机关：</w:t>
            </w:r>
            <w:r>
              <w:rPr>
                <w:rFonts w:hAnsi="宋体" w:hint="eastAsia"/>
                <w:kern w:val="0"/>
                <w:sz w:val="18"/>
                <w:szCs w:val="18"/>
              </w:rPr>
              <w:t>盐城市统计局</w:t>
            </w:r>
          </w:p>
          <w:p w:rsidR="00B84FB6" w:rsidRDefault="00440445" w:rsidP="00B84FB6">
            <w:pPr>
              <w:spacing w:line="240" w:lineRule="exact"/>
              <w:ind w:leftChars="-293" w:left="-615" w:firstLineChars="1350" w:firstLine="2430"/>
              <w:rPr>
                <w:rFonts w:ascii="宋体" w:hAnsi="宋体"/>
                <w:sz w:val="18"/>
                <w:szCs w:val="18"/>
              </w:rPr>
            </w:pPr>
            <w:r>
              <w:rPr>
                <w:rFonts w:ascii="宋体" w:hAnsi="宋体" w:hint="eastAsia"/>
                <w:sz w:val="18"/>
                <w:szCs w:val="18"/>
              </w:rPr>
              <w:t>文    号：盐统〔2022〕2号</w:t>
            </w:r>
          </w:p>
          <w:p w:rsidR="00B84FB6" w:rsidRDefault="00440445" w:rsidP="00B84FB6">
            <w:pPr>
              <w:spacing w:line="240" w:lineRule="exact"/>
              <w:ind w:leftChars="-293" w:left="-615" w:firstLineChars="1350" w:firstLine="2430"/>
              <w:rPr>
                <w:rFonts w:ascii="宋体" w:hAnsi="宋体"/>
                <w:sz w:val="18"/>
                <w:szCs w:val="18"/>
              </w:rPr>
            </w:pPr>
            <w:r>
              <w:rPr>
                <w:rFonts w:ascii="宋体" w:hAnsi="宋体" w:hint="eastAsia"/>
                <w:kern w:val="0"/>
                <w:sz w:val="18"/>
                <w:szCs w:val="18"/>
                <w:lang w:val="zh-CN"/>
              </w:rPr>
              <w:t xml:space="preserve">批准文号：苏统制〔2022〕10号 </w:t>
            </w:r>
            <w:r w:rsidR="00B84FB6">
              <w:rPr>
                <w:rFonts w:ascii="宋体" w:hAnsi="宋体"/>
                <w:sz w:val="18"/>
                <w:szCs w:val="18"/>
              </w:rPr>
              <w:t xml:space="preserve"> </w:t>
            </w:r>
          </w:p>
          <w:p w:rsidR="00BB4E9A" w:rsidRDefault="00BC34D0" w:rsidP="00B84FB6">
            <w:pPr>
              <w:pStyle w:val="a4"/>
              <w:spacing w:line="240" w:lineRule="exact"/>
              <w:ind w:leftChars="-293" w:left="-615" w:firstLineChars="1350" w:firstLine="2430"/>
              <w:rPr>
                <w:rFonts w:hAnsi="宋体"/>
                <w:sz w:val="18"/>
                <w:szCs w:val="18"/>
              </w:rPr>
            </w:pPr>
            <w:r>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新</w:t>
            </w:r>
            <w:r w:rsidR="0073018F">
              <w:rPr>
                <w:rFonts w:hint="eastAsia"/>
                <w:sz w:val="18"/>
                <w:szCs w:val="18"/>
              </w:rPr>
              <w:t>设</w:t>
            </w:r>
            <w:r>
              <w:rPr>
                <w:rFonts w:hint="eastAsia"/>
                <w:sz w:val="18"/>
                <w:szCs w:val="18"/>
              </w:rPr>
              <w:t>项目数（个）</w:t>
            </w:r>
          </w:p>
        </w:tc>
        <w:tc>
          <w:tcPr>
            <w:tcW w:w="2551" w:type="dxa"/>
            <w:gridSpan w:val="3"/>
            <w:tcBorders>
              <w:top w:val="single" w:sz="12" w:space="0" w:color="auto"/>
              <w:left w:val="single" w:sz="4" w:space="0" w:color="auto"/>
              <w:right w:val="single" w:sz="6" w:space="0" w:color="auto"/>
            </w:tcBorders>
            <w:vAlign w:val="center"/>
          </w:tcPr>
          <w:p w:rsidR="00BB4E9A" w:rsidRDefault="003D1964" w:rsidP="0073018F">
            <w:pPr>
              <w:jc w:val="center"/>
              <w:rPr>
                <w:sz w:val="18"/>
                <w:szCs w:val="18"/>
              </w:rPr>
            </w:pPr>
            <w:r>
              <w:rPr>
                <w:rFonts w:hint="eastAsia"/>
                <w:sz w:val="18"/>
                <w:szCs w:val="18"/>
              </w:rPr>
              <w:t>合同外资（万美元）</w:t>
            </w:r>
          </w:p>
        </w:tc>
        <w:tc>
          <w:tcPr>
            <w:tcW w:w="2318"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实际</w:t>
            </w:r>
            <w:r w:rsidR="0073018F">
              <w:rPr>
                <w:rFonts w:ascii="宋体" w:hAnsi="宋体" w:cs="宋体" w:hint="eastAsia"/>
                <w:sz w:val="18"/>
                <w:szCs w:val="18"/>
              </w:rPr>
              <w:t>使用</w:t>
            </w:r>
            <w:r>
              <w:rPr>
                <w:rFonts w:ascii="宋体" w:hAnsi="宋体" w:cs="宋体" w:hint="eastAsia"/>
                <w:sz w:val="18"/>
                <w:szCs w:val="18"/>
              </w:rPr>
              <w:t>投资（万美元）</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27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82"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27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18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275"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276"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2"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275" w:type="dxa"/>
            <w:gridSpan w:val="2"/>
            <w:tcBorders>
              <w:left w:val="single" w:sz="4" w:space="0" w:color="auto"/>
              <w:right w:val="single" w:sz="4" w:space="0" w:color="auto"/>
            </w:tcBorders>
            <w:vAlign w:val="center"/>
          </w:tcPr>
          <w:p w:rsidR="00BB4E9A" w:rsidRDefault="00BB4E9A">
            <w:pPr>
              <w:spacing w:line="300" w:lineRule="exact"/>
              <w:jc w:val="center"/>
            </w:pPr>
          </w:p>
        </w:tc>
        <w:tc>
          <w:tcPr>
            <w:tcW w:w="1276"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82"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5"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6"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275"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276"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82"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5"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6"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5"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6"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275"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276"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82"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5"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6"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5"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6"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5"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6"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5"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276"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2"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275"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276"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82"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1579C6" w:rsidRDefault="003D1964">
      <w:pPr>
        <w:rPr>
          <w:rFonts w:ascii="宋体" w:eastAsiaTheme="minorEastAsia" w:hAnsi="宋体" w:cstheme="minorBidi"/>
          <w:sz w:val="18"/>
          <w:szCs w:val="22"/>
        </w:rPr>
        <w:sectPr w:rsidR="001579C6" w:rsidSect="00BD47E8">
          <w:pgSz w:w="11906" w:h="16838"/>
          <w:pgMar w:top="1440" w:right="1797" w:bottom="1440" w:left="1797" w:header="851" w:footer="992" w:gutter="0"/>
          <w:cols w:space="425"/>
          <w:docGrid w:type="lines" w:linePitch="312"/>
        </w:sect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sz w:val="18"/>
          <w:szCs w:val="22"/>
        </w:rPr>
        <w:t>5</w:t>
      </w:r>
      <w:r w:rsidR="00F10846">
        <w:rPr>
          <w:rFonts w:ascii="宋体" w:eastAsiaTheme="minorEastAsia" w:hAnsi="宋体" w:cstheme="minorBidi"/>
          <w:sz w:val="18"/>
          <w:szCs w:val="22"/>
        </w:rPr>
        <w:t>月底前</w:t>
      </w:r>
    </w:p>
    <w:p w:rsidR="00BB4E9A" w:rsidRDefault="003D1964">
      <w:pPr>
        <w:pStyle w:val="a4"/>
        <w:jc w:val="center"/>
        <w:rPr>
          <w:rFonts w:ascii="黑体" w:eastAsia="黑体" w:hAnsi="宋体"/>
          <w:sz w:val="32"/>
        </w:rPr>
      </w:pPr>
      <w:r>
        <w:rPr>
          <w:rFonts w:ascii="黑体" w:eastAsia="黑体" w:hAnsi="宋体" w:hint="eastAsia"/>
          <w:sz w:val="32"/>
        </w:rPr>
        <w:lastRenderedPageBreak/>
        <w:t>定报</w:t>
      </w:r>
    </w:p>
    <w:p w:rsidR="00BB4E9A" w:rsidRDefault="003D1964">
      <w:pPr>
        <w:pStyle w:val="2"/>
        <w:spacing w:before="0" w:after="0" w:line="240" w:lineRule="auto"/>
        <w:jc w:val="center"/>
        <w:rPr>
          <w:rFonts w:hAnsi="宋体"/>
          <w:b w:val="0"/>
        </w:rPr>
      </w:pPr>
      <w:bookmarkStart w:id="179" w:name="_Toc97540434"/>
      <w:r>
        <w:rPr>
          <w:rFonts w:hAnsi="宋体" w:hint="eastAsia"/>
          <w:b w:val="0"/>
        </w:rPr>
        <w:t>服务业分行业</w:t>
      </w:r>
      <w:r w:rsidR="0073018F">
        <w:rPr>
          <w:rFonts w:hAnsi="宋体" w:hint="eastAsia"/>
          <w:b w:val="0"/>
        </w:rPr>
        <w:t>实际使用外</w:t>
      </w:r>
      <w:r>
        <w:rPr>
          <w:rFonts w:hAnsi="宋体" w:hint="eastAsia"/>
          <w:b w:val="0"/>
        </w:rPr>
        <w:t>资情况报表</w:t>
      </w:r>
      <w:bookmarkEnd w:id="179"/>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2022年</w:t>
            </w:r>
            <w:r w:rsidR="003D1964">
              <w:rPr>
                <w:rFonts w:hAnsi="宋体" w:hint="eastAsia"/>
                <w:sz w:val="18"/>
                <w:szCs w:val="18"/>
              </w:rPr>
              <w:t xml:space="preserve"> </w:t>
            </w:r>
            <w:r w:rsidR="003D1964">
              <w:rPr>
                <w:rFonts w:hAnsi="宋体"/>
                <w:sz w:val="18"/>
                <w:szCs w:val="18"/>
              </w:rPr>
              <w:t xml:space="preserve"> 月</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号：S</w:t>
            </w:r>
            <w:r>
              <w:rPr>
                <w:rFonts w:hAnsi="宋体"/>
                <w:sz w:val="18"/>
                <w:szCs w:val="18"/>
              </w:rPr>
              <w:t>W4</w:t>
            </w:r>
            <w:r>
              <w:rPr>
                <w:rFonts w:hAnsi="宋体"/>
                <w:kern w:val="0"/>
                <w:sz w:val="18"/>
                <w:szCs w:val="18"/>
              </w:rPr>
              <w:t>01</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B84FB6">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284"/>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合</w:t>
            </w:r>
            <w:r>
              <w:rPr>
                <w:rFonts w:hint="eastAsia"/>
                <w:color w:val="000000"/>
                <w:sz w:val="18"/>
                <w:szCs w:val="18"/>
              </w:rPr>
              <w:t xml:space="preserve">    </w:t>
            </w:r>
            <w:r>
              <w:rPr>
                <w:rFonts w:hint="eastAsia"/>
                <w:color w:val="000000"/>
                <w:sz w:val="18"/>
                <w:szCs w:val="18"/>
              </w:rPr>
              <w:t>计</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万美元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批发和零售业</w:t>
            </w:r>
          </w:p>
        </w:tc>
        <w:tc>
          <w:tcPr>
            <w:tcW w:w="850"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万美元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交通运输、仓储和邮政业</w:t>
            </w:r>
          </w:p>
        </w:tc>
        <w:tc>
          <w:tcPr>
            <w:tcW w:w="850"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万美元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住宿和餐饮业</w:t>
            </w:r>
          </w:p>
        </w:tc>
        <w:tc>
          <w:tcPr>
            <w:tcW w:w="850"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万美元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信息传输、软件和信息技术服务业</w:t>
            </w:r>
          </w:p>
        </w:tc>
        <w:tc>
          <w:tcPr>
            <w:tcW w:w="850"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万美元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金融业</w:t>
            </w:r>
          </w:p>
        </w:tc>
        <w:tc>
          <w:tcPr>
            <w:tcW w:w="850"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万美元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房地产业</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万美元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租赁和商务服务业</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万美元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科学研究和技术服务业</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万美元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水利、环境和公共设施管理业</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万美元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居民服务、修理和其他服务业</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万美元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教育</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万美元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卫生和社会工作</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万美元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13</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文化、体育和娱乐业</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万美元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Pr>
          <w:rFonts w:ascii="宋体" w:eastAsiaTheme="minorEastAsia" w:hAnsi="宋体" w:cstheme="minorBidi" w:hint="eastAsia"/>
          <w:sz w:val="18"/>
          <w:szCs w:val="22"/>
        </w:rPr>
        <w:t>季</w:t>
      </w:r>
      <w:r w:rsidR="0073018F">
        <w:rPr>
          <w:rFonts w:ascii="宋体" w:eastAsiaTheme="minorEastAsia" w:hAnsi="宋体" w:cstheme="minorBidi" w:hint="eastAsia"/>
          <w:sz w:val="18"/>
          <w:szCs w:val="22"/>
        </w:rPr>
        <w:t>后</w:t>
      </w:r>
      <w:r w:rsidR="0073018F">
        <w:rPr>
          <w:rFonts w:ascii="宋体" w:eastAsiaTheme="minorEastAsia" w:hAnsi="宋体" w:cstheme="minorBidi"/>
          <w:sz w:val="18"/>
          <w:szCs w:val="22"/>
        </w:rPr>
        <w:t>30</w:t>
      </w:r>
      <w:r>
        <w:rPr>
          <w:rFonts w:ascii="宋体" w:eastAsiaTheme="minorEastAsia" w:hAnsi="宋体" w:cstheme="minorBidi"/>
          <w:sz w:val="18"/>
          <w:szCs w:val="22"/>
        </w:rPr>
        <w:t>日</w:t>
      </w:r>
      <w:r w:rsidR="0073018F">
        <w:rPr>
          <w:rFonts w:ascii="宋体" w:eastAsiaTheme="minorEastAsia" w:hAnsi="宋体" w:cstheme="minorBidi"/>
          <w:sz w:val="18"/>
          <w:szCs w:val="22"/>
        </w:rPr>
        <w:t>内</w:t>
      </w:r>
    </w:p>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80" w:name="_Toc97540435"/>
      <w:r>
        <w:rPr>
          <w:rFonts w:hAnsi="宋体" w:hint="eastAsia"/>
          <w:b w:val="0"/>
        </w:rPr>
        <w:lastRenderedPageBreak/>
        <w:t>进出口</w:t>
      </w:r>
      <w:r w:rsidR="008B44D2">
        <w:rPr>
          <w:rFonts w:hAnsi="宋体" w:hint="eastAsia"/>
          <w:b w:val="0"/>
        </w:rPr>
        <w:t>分地区</w:t>
      </w:r>
      <w:r>
        <w:rPr>
          <w:rFonts w:hAnsi="宋体" w:hint="eastAsia"/>
          <w:b w:val="0"/>
        </w:rPr>
        <w:t>情况报表</w:t>
      </w:r>
      <w:bookmarkEnd w:id="180"/>
    </w:p>
    <w:tbl>
      <w:tblPr>
        <w:tblW w:w="9678" w:type="dxa"/>
        <w:jc w:val="center"/>
        <w:tblLayout w:type="fixed"/>
        <w:tblLook w:val="04A0" w:firstRow="1" w:lastRow="0" w:firstColumn="1" w:lastColumn="0" w:noHBand="0" w:noVBand="1"/>
      </w:tblPr>
      <w:tblGrid>
        <w:gridCol w:w="1444"/>
        <w:gridCol w:w="671"/>
        <w:gridCol w:w="803"/>
        <w:gridCol w:w="457"/>
        <w:gridCol w:w="598"/>
        <w:gridCol w:w="280"/>
        <w:gridCol w:w="383"/>
        <w:gridCol w:w="1260"/>
        <w:gridCol w:w="1192"/>
        <w:gridCol w:w="69"/>
        <w:gridCol w:w="1260"/>
        <w:gridCol w:w="1261"/>
      </w:tblGrid>
      <w:tr w:rsidR="008B44D2" w:rsidTr="008B44D2">
        <w:trPr>
          <w:trHeight w:val="1154"/>
          <w:jc w:val="center"/>
        </w:trPr>
        <w:tc>
          <w:tcPr>
            <w:tcW w:w="2918" w:type="dxa"/>
            <w:gridSpan w:val="3"/>
            <w:tcBorders>
              <w:bottom w:val="single" w:sz="12" w:space="0" w:color="auto"/>
            </w:tcBorders>
            <w:vAlign w:val="bottom"/>
          </w:tcPr>
          <w:p w:rsidR="008B44D2" w:rsidRDefault="008B44D2">
            <w:pPr>
              <w:pStyle w:val="a4"/>
              <w:rPr>
                <w:rFonts w:hAnsi="宋体"/>
                <w:sz w:val="18"/>
                <w:szCs w:val="18"/>
              </w:rPr>
            </w:pPr>
            <w:r>
              <w:rPr>
                <w:rFonts w:hAnsi="宋体" w:hint="eastAsia"/>
                <w:sz w:val="18"/>
                <w:szCs w:val="18"/>
              </w:rPr>
              <w:t>综合机关名称：</w:t>
            </w:r>
          </w:p>
        </w:tc>
        <w:tc>
          <w:tcPr>
            <w:tcW w:w="1055" w:type="dxa"/>
            <w:gridSpan w:val="2"/>
            <w:tcBorders>
              <w:bottom w:val="single" w:sz="12" w:space="0" w:color="auto"/>
            </w:tcBorders>
          </w:tcPr>
          <w:p w:rsidR="008B44D2" w:rsidRDefault="008B44D2">
            <w:pPr>
              <w:pStyle w:val="a4"/>
              <w:jc w:val="left"/>
              <w:rPr>
                <w:rFonts w:hAnsi="宋体"/>
                <w:sz w:val="18"/>
                <w:szCs w:val="18"/>
              </w:rPr>
            </w:pPr>
          </w:p>
        </w:tc>
        <w:tc>
          <w:tcPr>
            <w:tcW w:w="280" w:type="dxa"/>
            <w:tcBorders>
              <w:bottom w:val="single" w:sz="12" w:space="0" w:color="auto"/>
            </w:tcBorders>
          </w:tcPr>
          <w:p w:rsidR="008B44D2" w:rsidRDefault="008B44D2">
            <w:pPr>
              <w:pStyle w:val="a4"/>
              <w:jc w:val="left"/>
              <w:rPr>
                <w:rFonts w:hAnsi="宋体"/>
                <w:sz w:val="18"/>
                <w:szCs w:val="18"/>
              </w:rPr>
            </w:pPr>
          </w:p>
        </w:tc>
        <w:tc>
          <w:tcPr>
            <w:tcW w:w="2835" w:type="dxa"/>
            <w:gridSpan w:val="3"/>
            <w:tcBorders>
              <w:bottom w:val="single" w:sz="12" w:space="0" w:color="auto"/>
            </w:tcBorders>
            <w:vAlign w:val="bottom"/>
          </w:tcPr>
          <w:p w:rsidR="008B44D2" w:rsidRDefault="008A1CDA">
            <w:pPr>
              <w:pStyle w:val="a4"/>
              <w:jc w:val="left"/>
              <w:rPr>
                <w:rFonts w:hAnsi="宋体"/>
                <w:sz w:val="18"/>
                <w:szCs w:val="18"/>
              </w:rPr>
            </w:pPr>
            <w:r>
              <w:rPr>
                <w:rFonts w:hAnsi="宋体" w:hint="eastAsia"/>
                <w:sz w:val="18"/>
                <w:szCs w:val="18"/>
              </w:rPr>
              <w:t>2022年</w:t>
            </w:r>
            <w:r w:rsidR="008B44D2">
              <w:rPr>
                <w:rFonts w:hAnsi="宋体" w:hint="eastAsia"/>
                <w:sz w:val="18"/>
                <w:szCs w:val="18"/>
              </w:rPr>
              <w:t xml:space="preserve"> </w:t>
            </w:r>
            <w:r w:rsidR="008B44D2">
              <w:rPr>
                <w:rFonts w:hAnsi="宋体"/>
                <w:sz w:val="18"/>
                <w:szCs w:val="18"/>
              </w:rPr>
              <w:t xml:space="preserve">  月</w:t>
            </w:r>
          </w:p>
        </w:tc>
        <w:tc>
          <w:tcPr>
            <w:tcW w:w="2590" w:type="dxa"/>
            <w:gridSpan w:val="3"/>
            <w:tcBorders>
              <w:bottom w:val="single" w:sz="12" w:space="0" w:color="auto"/>
            </w:tcBorders>
            <w:vAlign w:val="bottom"/>
          </w:tcPr>
          <w:p w:rsidR="008B44D2" w:rsidRDefault="008B44D2" w:rsidP="00B84FB6">
            <w:pPr>
              <w:pStyle w:val="a4"/>
              <w:spacing w:line="240" w:lineRule="exact"/>
              <w:rPr>
                <w:rFonts w:hAnsi="宋体"/>
                <w:sz w:val="18"/>
                <w:szCs w:val="18"/>
              </w:rPr>
            </w:pPr>
            <w:r>
              <w:rPr>
                <w:rFonts w:hAnsi="宋体" w:hint="eastAsia"/>
                <w:sz w:val="18"/>
                <w:szCs w:val="18"/>
              </w:rPr>
              <w:t>表    号：S</w:t>
            </w:r>
            <w:r>
              <w:rPr>
                <w:rFonts w:hAnsi="宋体"/>
                <w:sz w:val="18"/>
                <w:szCs w:val="18"/>
              </w:rPr>
              <w:t>W4</w:t>
            </w:r>
            <w:r>
              <w:rPr>
                <w:rFonts w:hAnsi="宋体"/>
                <w:kern w:val="0"/>
                <w:sz w:val="18"/>
                <w:szCs w:val="18"/>
              </w:rPr>
              <w:t>02</w:t>
            </w:r>
            <w:r>
              <w:rPr>
                <w:rFonts w:hAnsi="宋体" w:hint="eastAsia"/>
                <w:kern w:val="0"/>
                <w:sz w:val="18"/>
                <w:szCs w:val="18"/>
              </w:rPr>
              <w:t>表</w:t>
            </w:r>
          </w:p>
          <w:p w:rsidR="008B44D2" w:rsidRDefault="008B44D2" w:rsidP="00B84FB6">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8B44D2" w:rsidRDefault="00440445" w:rsidP="00B84FB6">
            <w:pPr>
              <w:spacing w:line="240" w:lineRule="exact"/>
              <w:rPr>
                <w:rFonts w:ascii="宋体" w:hAnsi="宋体"/>
                <w:sz w:val="18"/>
                <w:szCs w:val="18"/>
              </w:rPr>
            </w:pPr>
            <w:r>
              <w:rPr>
                <w:rFonts w:ascii="宋体" w:hAnsi="宋体" w:hint="eastAsia"/>
                <w:sz w:val="18"/>
                <w:szCs w:val="18"/>
              </w:rPr>
              <w:t>文    号：盐统〔2022〕2号</w:t>
            </w:r>
          </w:p>
          <w:p w:rsidR="008B44D2" w:rsidRDefault="00440445" w:rsidP="00B84FB6">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8B44D2">
              <w:rPr>
                <w:rFonts w:ascii="宋体" w:hAnsi="宋体"/>
                <w:sz w:val="18"/>
                <w:szCs w:val="18"/>
              </w:rPr>
              <w:t xml:space="preserve"> </w:t>
            </w:r>
          </w:p>
          <w:p w:rsidR="008B44D2" w:rsidRDefault="00BC34D0" w:rsidP="00B84FB6">
            <w:pPr>
              <w:pStyle w:val="a4"/>
              <w:spacing w:line="240" w:lineRule="exact"/>
              <w:rPr>
                <w:rFonts w:hAnsi="宋体"/>
                <w:sz w:val="18"/>
                <w:szCs w:val="18"/>
              </w:rPr>
            </w:pPr>
            <w:r>
              <w:rPr>
                <w:rFonts w:hAnsi="宋体" w:hint="eastAsia"/>
                <w:sz w:val="18"/>
                <w:szCs w:val="18"/>
              </w:rPr>
              <w:t>有效期至：2023年2月</w:t>
            </w:r>
          </w:p>
        </w:tc>
      </w:tr>
      <w:tr w:rsidR="008B44D2" w:rsidTr="00AB127A">
        <w:trPr>
          <w:trHeight w:val="792"/>
          <w:jc w:val="center"/>
        </w:trPr>
        <w:tc>
          <w:tcPr>
            <w:tcW w:w="1444" w:type="dxa"/>
            <w:vMerge w:val="restart"/>
            <w:tcBorders>
              <w:top w:val="single" w:sz="12" w:space="0" w:color="auto"/>
              <w:left w:val="nil"/>
              <w:right w:val="single" w:sz="4" w:space="0" w:color="auto"/>
            </w:tcBorders>
            <w:vAlign w:val="center"/>
          </w:tcPr>
          <w:p w:rsidR="008B44D2" w:rsidRDefault="008B44D2" w:rsidP="008B44D2">
            <w:pPr>
              <w:widowControl/>
              <w:jc w:val="center"/>
              <w:rPr>
                <w:rFonts w:ascii="宋体" w:hAnsi="宋体" w:cs="宋体"/>
                <w:kern w:val="0"/>
                <w:sz w:val="18"/>
                <w:szCs w:val="18"/>
              </w:rPr>
            </w:pPr>
            <w:r>
              <w:rPr>
                <w:rFonts w:ascii="宋体" w:hAnsi="宋体" w:cs="宋体" w:hint="eastAsia"/>
                <w:kern w:val="0"/>
                <w:sz w:val="18"/>
                <w:szCs w:val="18"/>
              </w:rPr>
              <w:t>地   区</w:t>
            </w:r>
          </w:p>
        </w:tc>
        <w:tc>
          <w:tcPr>
            <w:tcW w:w="671" w:type="dxa"/>
            <w:vMerge w:val="restart"/>
            <w:tcBorders>
              <w:top w:val="single" w:sz="12" w:space="0" w:color="auto"/>
              <w:left w:val="single" w:sz="4" w:space="0" w:color="auto"/>
              <w:right w:val="single" w:sz="4" w:space="0" w:color="auto"/>
            </w:tcBorders>
            <w:vAlign w:val="center"/>
          </w:tcPr>
          <w:p w:rsidR="008B44D2" w:rsidRDefault="008B44D2" w:rsidP="008B44D2">
            <w:pPr>
              <w:widowControl/>
              <w:jc w:val="center"/>
              <w:rPr>
                <w:rFonts w:ascii="宋体" w:hAnsi="宋体" w:cs="宋体"/>
                <w:kern w:val="0"/>
                <w:sz w:val="18"/>
                <w:szCs w:val="18"/>
              </w:rPr>
            </w:pPr>
            <w:r>
              <w:rPr>
                <w:rFonts w:ascii="宋体" w:hAnsi="宋体" w:cs="宋体" w:hint="eastAsia"/>
                <w:kern w:val="0"/>
                <w:sz w:val="18"/>
                <w:szCs w:val="18"/>
              </w:rPr>
              <w:t>代码</w:t>
            </w:r>
          </w:p>
        </w:tc>
        <w:tc>
          <w:tcPr>
            <w:tcW w:w="2521" w:type="dxa"/>
            <w:gridSpan w:val="5"/>
            <w:tcBorders>
              <w:top w:val="single" w:sz="12" w:space="0" w:color="auto"/>
              <w:left w:val="single" w:sz="4" w:space="0" w:color="auto"/>
              <w:right w:val="single" w:sz="4" w:space="0" w:color="auto"/>
            </w:tcBorders>
            <w:vAlign w:val="center"/>
          </w:tcPr>
          <w:p w:rsidR="008B44D2" w:rsidRDefault="008B44D2" w:rsidP="008B44D2">
            <w:pPr>
              <w:jc w:val="center"/>
              <w:rPr>
                <w:sz w:val="18"/>
                <w:szCs w:val="18"/>
              </w:rPr>
            </w:pPr>
            <w:r>
              <w:rPr>
                <w:rFonts w:asciiTheme="minorEastAsia" w:eastAsiaTheme="minorEastAsia" w:hAnsiTheme="minorEastAsia" w:cstheme="minorEastAsia" w:hint="eastAsia"/>
                <w:color w:val="000000"/>
                <w:kern w:val="0"/>
                <w:sz w:val="18"/>
                <w:szCs w:val="18"/>
                <w:lang w:bidi="ar"/>
              </w:rPr>
              <w:t>进出口总额（万美元）</w:t>
            </w:r>
          </w:p>
        </w:tc>
        <w:tc>
          <w:tcPr>
            <w:tcW w:w="2521" w:type="dxa"/>
            <w:gridSpan w:val="3"/>
            <w:tcBorders>
              <w:top w:val="single" w:sz="12" w:space="0" w:color="auto"/>
              <w:left w:val="single" w:sz="4" w:space="0" w:color="auto"/>
              <w:right w:val="single" w:sz="4" w:space="0" w:color="auto"/>
            </w:tcBorders>
            <w:vAlign w:val="center"/>
          </w:tcPr>
          <w:p w:rsidR="008B44D2" w:rsidRDefault="008B44D2" w:rsidP="008B44D2">
            <w:pPr>
              <w:jc w:val="center"/>
              <w:rPr>
                <w:sz w:val="18"/>
                <w:szCs w:val="18"/>
              </w:rPr>
            </w:pPr>
            <w:r>
              <w:rPr>
                <w:rFonts w:asciiTheme="minorEastAsia" w:eastAsiaTheme="minorEastAsia" w:hAnsiTheme="minorEastAsia" w:cstheme="minorEastAsia" w:hint="eastAsia"/>
                <w:color w:val="000000"/>
                <w:kern w:val="0"/>
                <w:sz w:val="18"/>
                <w:szCs w:val="18"/>
                <w:lang w:bidi="ar"/>
              </w:rPr>
              <w:t>出口总额（万美元）</w:t>
            </w:r>
          </w:p>
        </w:tc>
        <w:tc>
          <w:tcPr>
            <w:tcW w:w="2521" w:type="dxa"/>
            <w:gridSpan w:val="2"/>
            <w:tcBorders>
              <w:top w:val="single" w:sz="12" w:space="0" w:color="auto"/>
              <w:left w:val="single" w:sz="4" w:space="0" w:color="auto"/>
            </w:tcBorders>
            <w:vAlign w:val="center"/>
          </w:tcPr>
          <w:p w:rsidR="008B44D2" w:rsidRDefault="008B44D2" w:rsidP="008B44D2">
            <w:pPr>
              <w:jc w:val="center"/>
              <w:rPr>
                <w:rFonts w:ascii="宋体" w:hAnsi="宋体" w:cs="宋体"/>
                <w:sz w:val="18"/>
                <w:szCs w:val="18"/>
              </w:rPr>
            </w:pPr>
            <w:r>
              <w:rPr>
                <w:rFonts w:asciiTheme="minorEastAsia" w:eastAsiaTheme="minorEastAsia" w:hAnsiTheme="minorEastAsia" w:cstheme="minorEastAsia" w:hint="eastAsia"/>
                <w:color w:val="000000"/>
                <w:kern w:val="0"/>
                <w:sz w:val="18"/>
                <w:szCs w:val="18"/>
                <w:lang w:bidi="ar"/>
              </w:rPr>
              <w:t>进口总额（万美元）</w:t>
            </w:r>
          </w:p>
        </w:tc>
      </w:tr>
      <w:tr w:rsidR="008B44D2" w:rsidTr="00AB127A">
        <w:trPr>
          <w:trHeight w:val="401"/>
          <w:jc w:val="center"/>
        </w:trPr>
        <w:tc>
          <w:tcPr>
            <w:tcW w:w="1444" w:type="dxa"/>
            <w:vMerge/>
            <w:tcBorders>
              <w:left w:val="nil"/>
              <w:bottom w:val="single" w:sz="6"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671" w:type="dxa"/>
            <w:vMerge/>
            <w:tcBorders>
              <w:left w:val="single" w:sz="4" w:space="0" w:color="auto"/>
              <w:bottom w:val="single" w:sz="6"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8B44D2" w:rsidRDefault="008B44D2" w:rsidP="008B44D2">
            <w:pPr>
              <w:jc w:val="center"/>
              <w:rPr>
                <w:sz w:val="18"/>
                <w:szCs w:val="18"/>
              </w:rPr>
            </w:pPr>
            <w:r>
              <w:rPr>
                <w:rFonts w:hint="eastAsia"/>
                <w:sz w:val="18"/>
                <w:szCs w:val="18"/>
              </w:rPr>
              <w:t>本月累计</w:t>
            </w:r>
          </w:p>
        </w:tc>
        <w:tc>
          <w:tcPr>
            <w:tcW w:w="1261" w:type="dxa"/>
            <w:gridSpan w:val="3"/>
            <w:tcBorders>
              <w:top w:val="single" w:sz="4" w:space="0" w:color="auto"/>
              <w:left w:val="single" w:sz="4" w:space="0" w:color="auto"/>
              <w:bottom w:val="single" w:sz="4" w:space="0" w:color="auto"/>
              <w:right w:val="single" w:sz="4" w:space="0" w:color="auto"/>
            </w:tcBorders>
            <w:vAlign w:val="center"/>
          </w:tcPr>
          <w:p w:rsidR="008B44D2" w:rsidRDefault="008B44D2" w:rsidP="008B44D2">
            <w:pPr>
              <w:jc w:val="center"/>
              <w:rPr>
                <w:sz w:val="18"/>
                <w:szCs w:val="18"/>
              </w:rPr>
            </w:pPr>
            <w:r>
              <w:rPr>
                <w:rFonts w:hint="eastAsia"/>
                <w:sz w:val="18"/>
                <w:szCs w:val="18"/>
              </w:rPr>
              <w:t>增速</w:t>
            </w:r>
          </w:p>
        </w:tc>
        <w:tc>
          <w:tcPr>
            <w:tcW w:w="1260" w:type="dxa"/>
            <w:tcBorders>
              <w:top w:val="single" w:sz="4" w:space="0" w:color="auto"/>
              <w:left w:val="single" w:sz="4" w:space="0" w:color="auto"/>
              <w:bottom w:val="single" w:sz="4" w:space="0" w:color="auto"/>
              <w:right w:val="single" w:sz="4" w:space="0" w:color="auto"/>
            </w:tcBorders>
            <w:vAlign w:val="center"/>
          </w:tcPr>
          <w:p w:rsidR="008B44D2" w:rsidRDefault="008B44D2" w:rsidP="008B44D2">
            <w:pPr>
              <w:jc w:val="center"/>
              <w:rPr>
                <w:sz w:val="18"/>
                <w:szCs w:val="18"/>
              </w:rPr>
            </w:pPr>
            <w:r>
              <w:rPr>
                <w:rFonts w:hint="eastAsia"/>
                <w:sz w:val="18"/>
                <w:szCs w:val="18"/>
              </w:rPr>
              <w:t>本月累计</w:t>
            </w:r>
          </w:p>
        </w:tc>
        <w:tc>
          <w:tcPr>
            <w:tcW w:w="1261" w:type="dxa"/>
            <w:gridSpan w:val="2"/>
            <w:tcBorders>
              <w:top w:val="single" w:sz="4" w:space="0" w:color="auto"/>
              <w:left w:val="single" w:sz="4" w:space="0" w:color="auto"/>
              <w:bottom w:val="single" w:sz="4" w:space="0" w:color="auto"/>
              <w:right w:val="single" w:sz="4" w:space="0" w:color="auto"/>
            </w:tcBorders>
            <w:vAlign w:val="center"/>
          </w:tcPr>
          <w:p w:rsidR="008B44D2" w:rsidRDefault="008B44D2" w:rsidP="008B44D2">
            <w:pPr>
              <w:jc w:val="center"/>
              <w:rPr>
                <w:sz w:val="18"/>
                <w:szCs w:val="18"/>
              </w:rPr>
            </w:pPr>
            <w:r>
              <w:rPr>
                <w:rFonts w:hint="eastAsia"/>
                <w:sz w:val="18"/>
                <w:szCs w:val="18"/>
              </w:rPr>
              <w:t>增速</w:t>
            </w:r>
          </w:p>
        </w:tc>
        <w:tc>
          <w:tcPr>
            <w:tcW w:w="1260" w:type="dxa"/>
            <w:tcBorders>
              <w:top w:val="single" w:sz="4" w:space="0" w:color="auto"/>
              <w:left w:val="single" w:sz="4" w:space="0" w:color="auto"/>
              <w:bottom w:val="single" w:sz="4" w:space="0" w:color="auto"/>
              <w:right w:val="single" w:sz="4" w:space="0" w:color="auto"/>
            </w:tcBorders>
            <w:vAlign w:val="center"/>
          </w:tcPr>
          <w:p w:rsidR="008B44D2" w:rsidRDefault="008B44D2" w:rsidP="008B44D2">
            <w:pPr>
              <w:jc w:val="center"/>
              <w:rPr>
                <w:sz w:val="18"/>
                <w:szCs w:val="18"/>
              </w:rPr>
            </w:pPr>
            <w:r>
              <w:rPr>
                <w:rFonts w:hint="eastAsia"/>
                <w:sz w:val="18"/>
                <w:szCs w:val="18"/>
              </w:rPr>
              <w:t>本月累计</w:t>
            </w:r>
          </w:p>
        </w:tc>
        <w:tc>
          <w:tcPr>
            <w:tcW w:w="1261" w:type="dxa"/>
            <w:tcBorders>
              <w:top w:val="single" w:sz="4" w:space="0" w:color="auto"/>
              <w:left w:val="single" w:sz="4" w:space="0" w:color="auto"/>
              <w:bottom w:val="single" w:sz="4" w:space="0" w:color="auto"/>
            </w:tcBorders>
            <w:vAlign w:val="center"/>
          </w:tcPr>
          <w:p w:rsidR="008B44D2" w:rsidRDefault="008B44D2" w:rsidP="008B44D2">
            <w:pPr>
              <w:jc w:val="center"/>
              <w:rPr>
                <w:sz w:val="18"/>
                <w:szCs w:val="18"/>
              </w:rPr>
            </w:pPr>
            <w:r>
              <w:rPr>
                <w:rFonts w:hint="eastAsia"/>
                <w:sz w:val="18"/>
                <w:szCs w:val="18"/>
              </w:rPr>
              <w:t>增速</w:t>
            </w:r>
          </w:p>
        </w:tc>
      </w:tr>
      <w:tr w:rsidR="008B44D2" w:rsidTr="008B44D2">
        <w:trPr>
          <w:trHeight w:val="401"/>
          <w:jc w:val="center"/>
        </w:trPr>
        <w:tc>
          <w:tcPr>
            <w:tcW w:w="1444" w:type="dxa"/>
            <w:tcBorders>
              <w:top w:val="single" w:sz="6" w:space="0" w:color="auto"/>
              <w:left w:val="nil"/>
              <w:bottom w:val="single" w:sz="4" w:space="0" w:color="auto"/>
              <w:right w:val="single" w:sz="4" w:space="0" w:color="000000"/>
            </w:tcBorders>
            <w:vAlign w:val="center"/>
          </w:tcPr>
          <w:p w:rsidR="008B44D2" w:rsidRDefault="008B44D2" w:rsidP="008B44D2">
            <w:pPr>
              <w:widowControl/>
              <w:jc w:val="center"/>
              <w:rPr>
                <w:rFonts w:ascii="宋体" w:hAnsi="宋体" w:cs="宋体"/>
                <w:kern w:val="0"/>
                <w:sz w:val="18"/>
                <w:szCs w:val="18"/>
              </w:rPr>
            </w:pPr>
            <w:r>
              <w:rPr>
                <w:rFonts w:ascii="宋体" w:hAnsi="宋体" w:cs="宋体" w:hint="eastAsia"/>
                <w:kern w:val="0"/>
                <w:sz w:val="18"/>
                <w:szCs w:val="18"/>
              </w:rPr>
              <w:t>甲</w:t>
            </w:r>
          </w:p>
        </w:tc>
        <w:tc>
          <w:tcPr>
            <w:tcW w:w="671" w:type="dxa"/>
            <w:tcBorders>
              <w:top w:val="single" w:sz="6" w:space="0" w:color="auto"/>
              <w:left w:val="nil"/>
              <w:bottom w:val="single" w:sz="4" w:space="0" w:color="auto"/>
              <w:right w:val="single" w:sz="4" w:space="0" w:color="000000"/>
            </w:tcBorders>
            <w:vAlign w:val="center"/>
          </w:tcPr>
          <w:p w:rsidR="008B44D2" w:rsidRDefault="008B44D2" w:rsidP="008B44D2">
            <w:pPr>
              <w:widowControl/>
              <w:jc w:val="center"/>
              <w:rPr>
                <w:rFonts w:ascii="宋体" w:hAnsi="宋体" w:cs="宋体"/>
                <w:kern w:val="0"/>
                <w:sz w:val="18"/>
                <w:szCs w:val="18"/>
              </w:rPr>
            </w:pPr>
            <w:r>
              <w:rPr>
                <w:rFonts w:ascii="宋体" w:hAnsi="宋体" w:cs="宋体" w:hint="eastAsia"/>
                <w:kern w:val="0"/>
                <w:sz w:val="18"/>
                <w:szCs w:val="18"/>
              </w:rPr>
              <w:t>乙</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8B44D2" w:rsidRDefault="008B44D2" w:rsidP="008B44D2">
            <w:pPr>
              <w:jc w:val="center"/>
              <w:rPr>
                <w:sz w:val="18"/>
                <w:szCs w:val="18"/>
              </w:rPr>
            </w:pPr>
            <w:r>
              <w:rPr>
                <w:rFonts w:hint="eastAsia"/>
                <w:sz w:val="18"/>
                <w:szCs w:val="18"/>
              </w:rPr>
              <w:t>1</w:t>
            </w:r>
          </w:p>
        </w:tc>
        <w:tc>
          <w:tcPr>
            <w:tcW w:w="1261" w:type="dxa"/>
            <w:gridSpan w:val="3"/>
            <w:tcBorders>
              <w:top w:val="single" w:sz="4" w:space="0" w:color="auto"/>
              <w:left w:val="single" w:sz="4" w:space="0" w:color="auto"/>
              <w:bottom w:val="single" w:sz="4" w:space="0" w:color="auto"/>
              <w:right w:val="single" w:sz="4" w:space="0" w:color="auto"/>
            </w:tcBorders>
            <w:vAlign w:val="center"/>
          </w:tcPr>
          <w:p w:rsidR="008B44D2" w:rsidRDefault="008B44D2" w:rsidP="008B44D2">
            <w:pPr>
              <w:jc w:val="center"/>
              <w:rPr>
                <w:sz w:val="18"/>
                <w:szCs w:val="18"/>
              </w:rPr>
            </w:pPr>
            <w:r>
              <w:rPr>
                <w:rFonts w:hint="eastAsia"/>
                <w:sz w:val="18"/>
                <w:szCs w:val="18"/>
              </w:rPr>
              <w:t>2</w:t>
            </w:r>
          </w:p>
        </w:tc>
        <w:tc>
          <w:tcPr>
            <w:tcW w:w="1260" w:type="dxa"/>
            <w:tcBorders>
              <w:top w:val="single" w:sz="4" w:space="0" w:color="auto"/>
              <w:left w:val="single" w:sz="4" w:space="0" w:color="auto"/>
              <w:bottom w:val="single" w:sz="4" w:space="0" w:color="auto"/>
              <w:right w:val="single" w:sz="4" w:space="0" w:color="auto"/>
            </w:tcBorders>
          </w:tcPr>
          <w:p w:rsidR="008B44D2" w:rsidRDefault="008B44D2" w:rsidP="008B44D2">
            <w:pPr>
              <w:jc w:val="center"/>
              <w:rPr>
                <w:sz w:val="18"/>
                <w:szCs w:val="18"/>
              </w:rPr>
            </w:pPr>
            <w:r>
              <w:rPr>
                <w:rFonts w:hint="eastAsia"/>
                <w:sz w:val="18"/>
                <w:szCs w:val="18"/>
              </w:rPr>
              <w:t>3</w:t>
            </w:r>
          </w:p>
        </w:tc>
        <w:tc>
          <w:tcPr>
            <w:tcW w:w="1261" w:type="dxa"/>
            <w:gridSpan w:val="2"/>
            <w:tcBorders>
              <w:top w:val="single" w:sz="4" w:space="0" w:color="auto"/>
              <w:left w:val="single" w:sz="4" w:space="0" w:color="auto"/>
              <w:bottom w:val="single" w:sz="4" w:space="0" w:color="auto"/>
              <w:right w:val="single" w:sz="4" w:space="0" w:color="auto"/>
            </w:tcBorders>
          </w:tcPr>
          <w:p w:rsidR="008B44D2" w:rsidRDefault="008B44D2" w:rsidP="008B44D2">
            <w:pPr>
              <w:jc w:val="center"/>
              <w:rPr>
                <w:sz w:val="18"/>
                <w:szCs w:val="18"/>
              </w:rPr>
            </w:pPr>
            <w:r>
              <w:rPr>
                <w:rFonts w:hint="eastAsia"/>
                <w:sz w:val="18"/>
                <w:szCs w:val="18"/>
              </w:rPr>
              <w:t>4</w:t>
            </w:r>
          </w:p>
        </w:tc>
        <w:tc>
          <w:tcPr>
            <w:tcW w:w="1260" w:type="dxa"/>
            <w:tcBorders>
              <w:top w:val="single" w:sz="4" w:space="0" w:color="auto"/>
              <w:left w:val="single" w:sz="4" w:space="0" w:color="auto"/>
              <w:bottom w:val="single" w:sz="4" w:space="0" w:color="auto"/>
              <w:right w:val="single" w:sz="4" w:space="0" w:color="auto"/>
            </w:tcBorders>
            <w:vAlign w:val="center"/>
          </w:tcPr>
          <w:p w:rsidR="008B44D2" w:rsidRDefault="008B44D2" w:rsidP="008B44D2">
            <w:pPr>
              <w:jc w:val="center"/>
              <w:rPr>
                <w:sz w:val="18"/>
                <w:szCs w:val="18"/>
              </w:rPr>
            </w:pPr>
            <w:r>
              <w:rPr>
                <w:sz w:val="18"/>
                <w:szCs w:val="18"/>
              </w:rPr>
              <w:t>5</w:t>
            </w:r>
          </w:p>
        </w:tc>
        <w:tc>
          <w:tcPr>
            <w:tcW w:w="1261" w:type="dxa"/>
            <w:tcBorders>
              <w:top w:val="single" w:sz="4" w:space="0" w:color="auto"/>
              <w:left w:val="single" w:sz="4" w:space="0" w:color="auto"/>
              <w:bottom w:val="single" w:sz="4" w:space="0" w:color="auto"/>
            </w:tcBorders>
            <w:vAlign w:val="center"/>
          </w:tcPr>
          <w:p w:rsidR="008B44D2" w:rsidRDefault="008B44D2" w:rsidP="008B44D2">
            <w:pPr>
              <w:widowControl/>
              <w:jc w:val="center"/>
              <w:rPr>
                <w:rFonts w:ascii="宋体" w:hAnsi="宋体" w:cs="宋体"/>
                <w:kern w:val="0"/>
                <w:sz w:val="18"/>
                <w:szCs w:val="18"/>
              </w:rPr>
            </w:pPr>
            <w:r>
              <w:rPr>
                <w:sz w:val="18"/>
                <w:szCs w:val="18"/>
              </w:rPr>
              <w:t>6</w:t>
            </w:r>
          </w:p>
        </w:tc>
      </w:tr>
      <w:tr w:rsidR="008B44D2" w:rsidTr="008B44D2">
        <w:trPr>
          <w:trHeight w:hRule="exact" w:val="548"/>
          <w:jc w:val="center"/>
        </w:trPr>
        <w:tc>
          <w:tcPr>
            <w:tcW w:w="1444" w:type="dxa"/>
            <w:tcBorders>
              <w:top w:val="single" w:sz="4" w:space="0" w:color="auto"/>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671" w:type="dxa"/>
            <w:tcBorders>
              <w:top w:val="single" w:sz="4" w:space="0" w:color="auto"/>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260" w:type="dxa"/>
            <w:gridSpan w:val="2"/>
            <w:tcBorders>
              <w:top w:val="single" w:sz="4" w:space="0" w:color="auto"/>
              <w:left w:val="single" w:sz="4" w:space="0" w:color="auto"/>
              <w:right w:val="single" w:sz="4" w:space="0" w:color="auto"/>
            </w:tcBorders>
            <w:vAlign w:val="center"/>
          </w:tcPr>
          <w:p w:rsidR="008B44D2" w:rsidRDefault="008B44D2" w:rsidP="008B44D2">
            <w:pPr>
              <w:jc w:val="center"/>
              <w:rPr>
                <w:rFonts w:ascii="宋体" w:hAnsi="宋体" w:cs="宋体"/>
                <w:sz w:val="20"/>
              </w:rPr>
            </w:pPr>
          </w:p>
        </w:tc>
        <w:tc>
          <w:tcPr>
            <w:tcW w:w="1261" w:type="dxa"/>
            <w:gridSpan w:val="3"/>
            <w:tcBorders>
              <w:top w:val="single" w:sz="4" w:space="0" w:color="auto"/>
              <w:left w:val="single" w:sz="4" w:space="0" w:color="auto"/>
              <w:right w:val="single" w:sz="4" w:space="0" w:color="auto"/>
            </w:tcBorders>
            <w:vAlign w:val="center"/>
          </w:tcPr>
          <w:p w:rsidR="008B44D2" w:rsidRDefault="008B44D2" w:rsidP="008B44D2">
            <w:pPr>
              <w:jc w:val="center"/>
              <w:rPr>
                <w:rFonts w:ascii="宋体" w:hAnsi="宋体" w:cs="宋体"/>
                <w:sz w:val="20"/>
              </w:rPr>
            </w:pPr>
          </w:p>
        </w:tc>
        <w:tc>
          <w:tcPr>
            <w:tcW w:w="1260" w:type="dxa"/>
            <w:tcBorders>
              <w:top w:val="single" w:sz="4" w:space="0" w:color="auto"/>
              <w:left w:val="single" w:sz="4" w:space="0" w:color="auto"/>
              <w:right w:val="single" w:sz="4" w:space="0" w:color="auto"/>
            </w:tcBorders>
          </w:tcPr>
          <w:p w:rsidR="008B44D2" w:rsidRDefault="008B44D2" w:rsidP="008B44D2">
            <w:pPr>
              <w:jc w:val="center"/>
              <w:rPr>
                <w:rFonts w:ascii="宋体" w:hAnsi="宋体" w:cs="宋体"/>
                <w:sz w:val="20"/>
              </w:rPr>
            </w:pPr>
          </w:p>
        </w:tc>
        <w:tc>
          <w:tcPr>
            <w:tcW w:w="1261" w:type="dxa"/>
            <w:gridSpan w:val="2"/>
            <w:tcBorders>
              <w:top w:val="single" w:sz="4" w:space="0" w:color="auto"/>
              <w:left w:val="single" w:sz="4" w:space="0" w:color="auto"/>
              <w:right w:val="single" w:sz="4" w:space="0" w:color="auto"/>
            </w:tcBorders>
          </w:tcPr>
          <w:p w:rsidR="008B44D2" w:rsidRDefault="008B44D2" w:rsidP="008B44D2">
            <w:pPr>
              <w:jc w:val="center"/>
              <w:rPr>
                <w:rFonts w:ascii="宋体" w:hAnsi="宋体" w:cs="宋体"/>
                <w:sz w:val="20"/>
              </w:rPr>
            </w:pPr>
          </w:p>
        </w:tc>
        <w:tc>
          <w:tcPr>
            <w:tcW w:w="1260" w:type="dxa"/>
            <w:tcBorders>
              <w:top w:val="single" w:sz="4" w:space="0" w:color="auto"/>
              <w:left w:val="single" w:sz="4" w:space="0" w:color="auto"/>
              <w:right w:val="single" w:sz="4" w:space="0" w:color="auto"/>
            </w:tcBorders>
            <w:vAlign w:val="center"/>
          </w:tcPr>
          <w:p w:rsidR="008B44D2" w:rsidRDefault="008B44D2" w:rsidP="008B44D2">
            <w:pPr>
              <w:jc w:val="center"/>
              <w:rPr>
                <w:rFonts w:ascii="宋体" w:hAnsi="宋体" w:cs="宋体"/>
                <w:sz w:val="20"/>
              </w:rPr>
            </w:pPr>
          </w:p>
        </w:tc>
        <w:tc>
          <w:tcPr>
            <w:tcW w:w="1261" w:type="dxa"/>
            <w:tcBorders>
              <w:top w:val="single" w:sz="4" w:space="0" w:color="auto"/>
              <w:left w:val="single" w:sz="4" w:space="0" w:color="auto"/>
            </w:tcBorders>
            <w:vAlign w:val="center"/>
          </w:tcPr>
          <w:p w:rsidR="008B44D2" w:rsidRDefault="008B44D2" w:rsidP="008B44D2">
            <w:pPr>
              <w:jc w:val="center"/>
              <w:rPr>
                <w:rFonts w:ascii="宋体" w:hAnsi="宋体" w:cs="宋体"/>
                <w:sz w:val="20"/>
              </w:rPr>
            </w:pPr>
          </w:p>
        </w:tc>
      </w:tr>
      <w:tr w:rsidR="008B44D2" w:rsidTr="008B44D2">
        <w:trPr>
          <w:trHeight w:hRule="exact" w:val="548"/>
          <w:jc w:val="center"/>
        </w:trPr>
        <w:tc>
          <w:tcPr>
            <w:tcW w:w="1444"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hint="eastAsia"/>
                <w:sz w:val="18"/>
                <w:szCs w:val="18"/>
              </w:rPr>
              <w:t xml:space="preserve">市 </w:t>
            </w:r>
            <w:r>
              <w:rPr>
                <w:rFonts w:ascii="宋体" w:hAnsi="宋体"/>
                <w:sz w:val="18"/>
                <w:szCs w:val="18"/>
              </w:rPr>
              <w:t xml:space="preserve"> 区</w:t>
            </w:r>
          </w:p>
        </w:tc>
        <w:tc>
          <w:tcPr>
            <w:tcW w:w="671"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260" w:type="dxa"/>
            <w:gridSpan w:val="2"/>
            <w:tcBorders>
              <w:left w:val="single" w:sz="4" w:space="0" w:color="auto"/>
              <w:right w:val="single" w:sz="4" w:space="0" w:color="auto"/>
            </w:tcBorders>
            <w:vAlign w:val="center"/>
          </w:tcPr>
          <w:p w:rsidR="008B44D2" w:rsidRDefault="008B44D2" w:rsidP="008B44D2">
            <w:pPr>
              <w:jc w:val="center"/>
            </w:pPr>
          </w:p>
        </w:tc>
        <w:tc>
          <w:tcPr>
            <w:tcW w:w="1261" w:type="dxa"/>
            <w:gridSpan w:val="3"/>
            <w:tcBorders>
              <w:left w:val="single" w:sz="4" w:space="0" w:color="auto"/>
              <w:right w:val="single" w:sz="4" w:space="0" w:color="auto"/>
            </w:tcBorders>
            <w:vAlign w:val="center"/>
          </w:tcPr>
          <w:p w:rsidR="008B44D2" w:rsidRDefault="008B44D2" w:rsidP="008B44D2">
            <w:pPr>
              <w:jc w:val="center"/>
            </w:pPr>
          </w:p>
        </w:tc>
        <w:tc>
          <w:tcPr>
            <w:tcW w:w="1260" w:type="dxa"/>
            <w:tcBorders>
              <w:left w:val="single" w:sz="4" w:space="0" w:color="auto"/>
              <w:right w:val="single" w:sz="4" w:space="0" w:color="auto"/>
            </w:tcBorders>
          </w:tcPr>
          <w:p w:rsidR="008B44D2" w:rsidRDefault="008B44D2" w:rsidP="008B44D2">
            <w:pPr>
              <w:jc w:val="center"/>
            </w:pPr>
          </w:p>
        </w:tc>
        <w:tc>
          <w:tcPr>
            <w:tcW w:w="1261" w:type="dxa"/>
            <w:gridSpan w:val="2"/>
            <w:tcBorders>
              <w:left w:val="single" w:sz="4" w:space="0" w:color="auto"/>
              <w:right w:val="single" w:sz="4" w:space="0" w:color="auto"/>
            </w:tcBorders>
          </w:tcPr>
          <w:p w:rsidR="008B44D2" w:rsidRDefault="008B44D2" w:rsidP="008B44D2">
            <w:pPr>
              <w:jc w:val="center"/>
            </w:pPr>
          </w:p>
        </w:tc>
        <w:tc>
          <w:tcPr>
            <w:tcW w:w="1260" w:type="dxa"/>
            <w:tcBorders>
              <w:left w:val="single" w:sz="4" w:space="0" w:color="auto"/>
              <w:right w:val="single" w:sz="4" w:space="0" w:color="auto"/>
            </w:tcBorders>
            <w:vAlign w:val="center"/>
          </w:tcPr>
          <w:p w:rsidR="008B44D2" w:rsidRDefault="008B44D2" w:rsidP="008B44D2">
            <w:pPr>
              <w:jc w:val="center"/>
            </w:pPr>
          </w:p>
        </w:tc>
        <w:tc>
          <w:tcPr>
            <w:tcW w:w="1261" w:type="dxa"/>
            <w:tcBorders>
              <w:left w:val="single" w:sz="4" w:space="0" w:color="auto"/>
            </w:tcBorders>
            <w:vAlign w:val="center"/>
          </w:tcPr>
          <w:p w:rsidR="008B44D2" w:rsidRDefault="008B44D2" w:rsidP="008B44D2">
            <w:pPr>
              <w:jc w:val="center"/>
            </w:pPr>
          </w:p>
        </w:tc>
      </w:tr>
      <w:tr w:rsidR="008B44D2" w:rsidTr="008B44D2">
        <w:trPr>
          <w:trHeight w:hRule="exact" w:val="548"/>
          <w:jc w:val="center"/>
        </w:trPr>
        <w:tc>
          <w:tcPr>
            <w:tcW w:w="1444"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hint="eastAsia"/>
                <w:sz w:val="18"/>
                <w:szCs w:val="18"/>
              </w:rPr>
              <w:t>开发区</w:t>
            </w:r>
          </w:p>
        </w:tc>
        <w:tc>
          <w:tcPr>
            <w:tcW w:w="671"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260" w:type="dxa"/>
            <w:gridSpan w:val="2"/>
            <w:tcBorders>
              <w:left w:val="single" w:sz="4" w:space="0" w:color="auto"/>
              <w:right w:val="single" w:sz="4" w:space="0" w:color="auto"/>
            </w:tcBorders>
            <w:vAlign w:val="center"/>
          </w:tcPr>
          <w:p w:rsidR="008B44D2" w:rsidRDefault="008B44D2" w:rsidP="008B44D2">
            <w:pPr>
              <w:jc w:val="center"/>
            </w:pPr>
          </w:p>
        </w:tc>
        <w:tc>
          <w:tcPr>
            <w:tcW w:w="1261" w:type="dxa"/>
            <w:gridSpan w:val="3"/>
            <w:tcBorders>
              <w:left w:val="single" w:sz="4" w:space="0" w:color="auto"/>
              <w:right w:val="single" w:sz="4" w:space="0" w:color="auto"/>
            </w:tcBorders>
            <w:vAlign w:val="center"/>
          </w:tcPr>
          <w:p w:rsidR="008B44D2" w:rsidRDefault="008B44D2" w:rsidP="008B44D2">
            <w:pPr>
              <w:jc w:val="center"/>
            </w:pPr>
          </w:p>
        </w:tc>
        <w:tc>
          <w:tcPr>
            <w:tcW w:w="1260" w:type="dxa"/>
            <w:tcBorders>
              <w:left w:val="single" w:sz="4" w:space="0" w:color="auto"/>
              <w:right w:val="single" w:sz="4" w:space="0" w:color="auto"/>
            </w:tcBorders>
          </w:tcPr>
          <w:p w:rsidR="008B44D2" w:rsidRDefault="008B44D2" w:rsidP="008B44D2">
            <w:pPr>
              <w:jc w:val="center"/>
            </w:pPr>
          </w:p>
        </w:tc>
        <w:tc>
          <w:tcPr>
            <w:tcW w:w="1261" w:type="dxa"/>
            <w:gridSpan w:val="2"/>
            <w:tcBorders>
              <w:left w:val="single" w:sz="4" w:space="0" w:color="auto"/>
              <w:right w:val="single" w:sz="4" w:space="0" w:color="auto"/>
            </w:tcBorders>
          </w:tcPr>
          <w:p w:rsidR="008B44D2" w:rsidRDefault="008B44D2" w:rsidP="008B44D2">
            <w:pPr>
              <w:jc w:val="center"/>
            </w:pPr>
          </w:p>
        </w:tc>
        <w:tc>
          <w:tcPr>
            <w:tcW w:w="1260" w:type="dxa"/>
            <w:tcBorders>
              <w:left w:val="single" w:sz="4" w:space="0" w:color="auto"/>
              <w:right w:val="single" w:sz="4" w:space="0" w:color="auto"/>
            </w:tcBorders>
            <w:vAlign w:val="center"/>
          </w:tcPr>
          <w:p w:rsidR="008B44D2" w:rsidRDefault="008B44D2" w:rsidP="008B44D2">
            <w:pPr>
              <w:jc w:val="center"/>
            </w:pPr>
          </w:p>
        </w:tc>
        <w:tc>
          <w:tcPr>
            <w:tcW w:w="1261" w:type="dxa"/>
            <w:tcBorders>
              <w:left w:val="single" w:sz="4" w:space="0" w:color="auto"/>
            </w:tcBorders>
            <w:vAlign w:val="center"/>
          </w:tcPr>
          <w:p w:rsidR="008B44D2" w:rsidRDefault="008B44D2" w:rsidP="008B44D2">
            <w:pPr>
              <w:jc w:val="center"/>
            </w:pPr>
          </w:p>
        </w:tc>
      </w:tr>
      <w:tr w:rsidR="008B44D2" w:rsidTr="008B44D2">
        <w:trPr>
          <w:trHeight w:hRule="exact" w:val="548"/>
          <w:jc w:val="center"/>
        </w:trPr>
        <w:tc>
          <w:tcPr>
            <w:tcW w:w="1444"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盐南高新区</w:t>
            </w:r>
          </w:p>
        </w:tc>
        <w:tc>
          <w:tcPr>
            <w:tcW w:w="671"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260"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gridSpan w:val="3"/>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1" w:type="dxa"/>
            <w:gridSpan w:val="2"/>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8B44D2">
        <w:trPr>
          <w:trHeight w:hRule="exact" w:val="548"/>
          <w:jc w:val="center"/>
        </w:trPr>
        <w:tc>
          <w:tcPr>
            <w:tcW w:w="1444"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亭湖区</w:t>
            </w:r>
          </w:p>
        </w:tc>
        <w:tc>
          <w:tcPr>
            <w:tcW w:w="671"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260"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261" w:type="dxa"/>
            <w:gridSpan w:val="3"/>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260" w:type="dxa"/>
            <w:tcBorders>
              <w:left w:val="single" w:sz="4" w:space="0" w:color="auto"/>
              <w:right w:val="single" w:sz="4" w:space="0" w:color="auto"/>
            </w:tcBorders>
          </w:tcPr>
          <w:p w:rsidR="008B44D2" w:rsidRDefault="008B44D2" w:rsidP="008B44D2">
            <w:pPr>
              <w:jc w:val="center"/>
              <w:rPr>
                <w:rFonts w:ascii="宋体" w:hAnsi="宋体" w:cs="宋体"/>
                <w:b/>
                <w:bCs/>
                <w:kern w:val="0"/>
                <w:sz w:val="18"/>
                <w:szCs w:val="18"/>
              </w:rPr>
            </w:pPr>
          </w:p>
        </w:tc>
        <w:tc>
          <w:tcPr>
            <w:tcW w:w="1261" w:type="dxa"/>
            <w:gridSpan w:val="2"/>
            <w:tcBorders>
              <w:left w:val="single" w:sz="4" w:space="0" w:color="auto"/>
              <w:right w:val="single" w:sz="4" w:space="0" w:color="auto"/>
            </w:tcBorders>
          </w:tcPr>
          <w:p w:rsidR="008B44D2" w:rsidRDefault="008B44D2" w:rsidP="008B44D2">
            <w:pPr>
              <w:jc w:val="center"/>
              <w:rPr>
                <w:rFonts w:ascii="宋体" w:hAnsi="宋体" w:cs="宋体"/>
                <w:b/>
                <w:bCs/>
                <w:kern w:val="0"/>
                <w:sz w:val="18"/>
                <w:szCs w:val="18"/>
              </w:rPr>
            </w:pPr>
          </w:p>
        </w:tc>
        <w:tc>
          <w:tcPr>
            <w:tcW w:w="1260" w:type="dxa"/>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261" w:type="dxa"/>
            <w:tcBorders>
              <w:left w:val="single" w:sz="4" w:space="0" w:color="auto"/>
            </w:tcBorders>
            <w:vAlign w:val="center"/>
          </w:tcPr>
          <w:p w:rsidR="008B44D2" w:rsidRDefault="008B44D2" w:rsidP="008B44D2">
            <w:pPr>
              <w:jc w:val="center"/>
              <w:rPr>
                <w:rFonts w:ascii="宋体" w:hAnsi="宋体" w:cs="宋体"/>
                <w:b/>
                <w:bCs/>
                <w:kern w:val="0"/>
                <w:sz w:val="18"/>
                <w:szCs w:val="18"/>
              </w:rPr>
            </w:pPr>
          </w:p>
        </w:tc>
      </w:tr>
      <w:tr w:rsidR="008B44D2" w:rsidTr="008B44D2">
        <w:trPr>
          <w:trHeight w:hRule="exact" w:val="548"/>
          <w:jc w:val="center"/>
        </w:trPr>
        <w:tc>
          <w:tcPr>
            <w:tcW w:w="1444"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盐都区</w:t>
            </w:r>
          </w:p>
        </w:tc>
        <w:tc>
          <w:tcPr>
            <w:tcW w:w="671"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260"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gridSpan w:val="3"/>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1" w:type="dxa"/>
            <w:gridSpan w:val="2"/>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8B44D2">
        <w:trPr>
          <w:trHeight w:hRule="exact" w:val="548"/>
          <w:jc w:val="center"/>
        </w:trPr>
        <w:tc>
          <w:tcPr>
            <w:tcW w:w="1444"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大丰区</w:t>
            </w:r>
          </w:p>
        </w:tc>
        <w:tc>
          <w:tcPr>
            <w:tcW w:w="671"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260"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gridSpan w:val="3"/>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1" w:type="dxa"/>
            <w:gridSpan w:val="2"/>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8B44D2">
        <w:trPr>
          <w:trHeight w:hRule="exact" w:val="548"/>
          <w:jc w:val="center"/>
        </w:trPr>
        <w:tc>
          <w:tcPr>
            <w:tcW w:w="1444"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响水县</w:t>
            </w:r>
          </w:p>
        </w:tc>
        <w:tc>
          <w:tcPr>
            <w:tcW w:w="671"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260"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261" w:type="dxa"/>
            <w:gridSpan w:val="3"/>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260" w:type="dxa"/>
            <w:tcBorders>
              <w:left w:val="single" w:sz="4" w:space="0" w:color="auto"/>
              <w:right w:val="single" w:sz="4" w:space="0" w:color="auto"/>
            </w:tcBorders>
          </w:tcPr>
          <w:p w:rsidR="008B44D2" w:rsidRDefault="008B44D2" w:rsidP="008B44D2">
            <w:pPr>
              <w:jc w:val="center"/>
              <w:rPr>
                <w:rFonts w:ascii="宋体" w:hAnsi="宋体" w:cs="宋体"/>
                <w:b/>
                <w:bCs/>
                <w:kern w:val="0"/>
                <w:sz w:val="18"/>
                <w:szCs w:val="18"/>
              </w:rPr>
            </w:pPr>
          </w:p>
        </w:tc>
        <w:tc>
          <w:tcPr>
            <w:tcW w:w="1261" w:type="dxa"/>
            <w:gridSpan w:val="2"/>
            <w:tcBorders>
              <w:left w:val="single" w:sz="4" w:space="0" w:color="auto"/>
              <w:right w:val="single" w:sz="4" w:space="0" w:color="auto"/>
            </w:tcBorders>
          </w:tcPr>
          <w:p w:rsidR="008B44D2" w:rsidRDefault="008B44D2" w:rsidP="008B44D2">
            <w:pPr>
              <w:jc w:val="center"/>
              <w:rPr>
                <w:rFonts w:ascii="宋体" w:hAnsi="宋体" w:cs="宋体"/>
                <w:b/>
                <w:bCs/>
                <w:kern w:val="0"/>
                <w:sz w:val="18"/>
                <w:szCs w:val="18"/>
              </w:rPr>
            </w:pPr>
          </w:p>
        </w:tc>
        <w:tc>
          <w:tcPr>
            <w:tcW w:w="1260" w:type="dxa"/>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261" w:type="dxa"/>
            <w:tcBorders>
              <w:left w:val="single" w:sz="4" w:space="0" w:color="auto"/>
            </w:tcBorders>
            <w:vAlign w:val="center"/>
          </w:tcPr>
          <w:p w:rsidR="008B44D2" w:rsidRDefault="008B44D2" w:rsidP="008B44D2">
            <w:pPr>
              <w:jc w:val="center"/>
              <w:rPr>
                <w:rFonts w:ascii="宋体" w:hAnsi="宋体" w:cs="宋体"/>
                <w:b/>
                <w:bCs/>
                <w:kern w:val="0"/>
                <w:sz w:val="18"/>
                <w:szCs w:val="18"/>
              </w:rPr>
            </w:pPr>
          </w:p>
        </w:tc>
      </w:tr>
      <w:tr w:rsidR="008B44D2" w:rsidTr="008B44D2">
        <w:trPr>
          <w:trHeight w:hRule="exact" w:val="548"/>
          <w:jc w:val="center"/>
        </w:trPr>
        <w:tc>
          <w:tcPr>
            <w:tcW w:w="1444"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滨海县</w:t>
            </w:r>
          </w:p>
        </w:tc>
        <w:tc>
          <w:tcPr>
            <w:tcW w:w="671"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260"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gridSpan w:val="3"/>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1" w:type="dxa"/>
            <w:gridSpan w:val="2"/>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8B44D2">
        <w:trPr>
          <w:trHeight w:hRule="exact" w:val="548"/>
          <w:jc w:val="center"/>
        </w:trPr>
        <w:tc>
          <w:tcPr>
            <w:tcW w:w="1444"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阜宁县</w:t>
            </w:r>
          </w:p>
        </w:tc>
        <w:tc>
          <w:tcPr>
            <w:tcW w:w="671"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260"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gridSpan w:val="3"/>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1" w:type="dxa"/>
            <w:gridSpan w:val="2"/>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8B44D2">
        <w:trPr>
          <w:trHeight w:hRule="exact" w:val="548"/>
          <w:jc w:val="center"/>
        </w:trPr>
        <w:tc>
          <w:tcPr>
            <w:tcW w:w="1444"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射阳县</w:t>
            </w:r>
          </w:p>
        </w:tc>
        <w:tc>
          <w:tcPr>
            <w:tcW w:w="671"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260"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gridSpan w:val="3"/>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1" w:type="dxa"/>
            <w:gridSpan w:val="2"/>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8B44D2">
        <w:trPr>
          <w:trHeight w:hRule="exact" w:val="548"/>
          <w:jc w:val="center"/>
        </w:trPr>
        <w:tc>
          <w:tcPr>
            <w:tcW w:w="1444"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建湖县</w:t>
            </w:r>
          </w:p>
        </w:tc>
        <w:tc>
          <w:tcPr>
            <w:tcW w:w="671"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260"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gridSpan w:val="3"/>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1" w:type="dxa"/>
            <w:gridSpan w:val="2"/>
            <w:tcBorders>
              <w:left w:val="single" w:sz="4" w:space="0" w:color="auto"/>
              <w:right w:val="single" w:sz="4" w:space="0" w:color="auto"/>
            </w:tcBorders>
          </w:tcPr>
          <w:p w:rsidR="008B44D2" w:rsidRDefault="008B44D2" w:rsidP="008B44D2">
            <w:pPr>
              <w:jc w:val="center"/>
              <w:rPr>
                <w:rFonts w:ascii="宋体" w:hAnsi="宋体" w:cs="宋体"/>
                <w:kern w:val="0"/>
                <w:sz w:val="18"/>
                <w:szCs w:val="18"/>
              </w:rPr>
            </w:pPr>
          </w:p>
        </w:tc>
        <w:tc>
          <w:tcPr>
            <w:tcW w:w="1260"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261"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8B44D2">
        <w:trPr>
          <w:trHeight w:hRule="exact" w:val="548"/>
          <w:jc w:val="center"/>
        </w:trPr>
        <w:tc>
          <w:tcPr>
            <w:tcW w:w="1444" w:type="dxa"/>
            <w:tcBorders>
              <w:left w:val="nil"/>
              <w:bottom w:val="single" w:sz="12" w:space="0" w:color="auto"/>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东台市</w:t>
            </w:r>
          </w:p>
        </w:tc>
        <w:tc>
          <w:tcPr>
            <w:tcW w:w="671" w:type="dxa"/>
            <w:tcBorders>
              <w:left w:val="single" w:sz="4" w:space="0" w:color="auto"/>
              <w:bottom w:val="single" w:sz="12"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1260" w:type="dxa"/>
            <w:gridSpan w:val="2"/>
            <w:tcBorders>
              <w:left w:val="single" w:sz="4" w:space="0" w:color="auto"/>
              <w:bottom w:val="single" w:sz="12" w:space="0" w:color="auto"/>
              <w:right w:val="single" w:sz="4" w:space="0" w:color="auto"/>
            </w:tcBorders>
            <w:vAlign w:val="center"/>
          </w:tcPr>
          <w:p w:rsidR="008B44D2" w:rsidRDefault="008B44D2" w:rsidP="008B44D2">
            <w:pPr>
              <w:widowControl/>
              <w:jc w:val="center"/>
              <w:rPr>
                <w:rFonts w:ascii="宋体" w:hAnsi="宋体" w:cs="宋体"/>
                <w:kern w:val="0"/>
                <w:sz w:val="18"/>
                <w:szCs w:val="18"/>
              </w:rPr>
            </w:pPr>
          </w:p>
        </w:tc>
        <w:tc>
          <w:tcPr>
            <w:tcW w:w="1261" w:type="dxa"/>
            <w:gridSpan w:val="3"/>
            <w:tcBorders>
              <w:left w:val="single" w:sz="4" w:space="0" w:color="auto"/>
              <w:bottom w:val="single" w:sz="12" w:space="0" w:color="auto"/>
              <w:right w:val="single" w:sz="4" w:space="0" w:color="auto"/>
            </w:tcBorders>
            <w:vAlign w:val="center"/>
          </w:tcPr>
          <w:p w:rsidR="008B44D2" w:rsidRDefault="008B44D2" w:rsidP="008B44D2">
            <w:pPr>
              <w:widowControl/>
              <w:jc w:val="center"/>
              <w:rPr>
                <w:rFonts w:ascii="宋体" w:hAnsi="宋体" w:cs="宋体"/>
                <w:kern w:val="0"/>
                <w:sz w:val="18"/>
                <w:szCs w:val="18"/>
              </w:rPr>
            </w:pPr>
          </w:p>
        </w:tc>
        <w:tc>
          <w:tcPr>
            <w:tcW w:w="1260" w:type="dxa"/>
            <w:tcBorders>
              <w:left w:val="single" w:sz="4" w:space="0" w:color="auto"/>
              <w:bottom w:val="single" w:sz="12" w:space="0" w:color="auto"/>
              <w:right w:val="single" w:sz="4" w:space="0" w:color="auto"/>
            </w:tcBorders>
          </w:tcPr>
          <w:p w:rsidR="008B44D2" w:rsidRDefault="008B44D2" w:rsidP="008B44D2">
            <w:pPr>
              <w:widowControl/>
              <w:jc w:val="center"/>
              <w:rPr>
                <w:rFonts w:ascii="宋体" w:hAnsi="宋体" w:cs="宋体"/>
                <w:kern w:val="0"/>
                <w:sz w:val="18"/>
                <w:szCs w:val="18"/>
              </w:rPr>
            </w:pPr>
          </w:p>
        </w:tc>
        <w:tc>
          <w:tcPr>
            <w:tcW w:w="1261" w:type="dxa"/>
            <w:gridSpan w:val="2"/>
            <w:tcBorders>
              <w:left w:val="single" w:sz="4" w:space="0" w:color="auto"/>
              <w:bottom w:val="single" w:sz="12" w:space="0" w:color="auto"/>
              <w:right w:val="single" w:sz="4" w:space="0" w:color="auto"/>
            </w:tcBorders>
          </w:tcPr>
          <w:p w:rsidR="008B44D2" w:rsidRDefault="008B44D2" w:rsidP="008B44D2">
            <w:pPr>
              <w:widowControl/>
              <w:jc w:val="center"/>
              <w:rPr>
                <w:rFonts w:ascii="宋体" w:hAnsi="宋体" w:cs="宋体"/>
                <w:kern w:val="0"/>
                <w:sz w:val="18"/>
                <w:szCs w:val="18"/>
              </w:rPr>
            </w:pPr>
          </w:p>
        </w:tc>
        <w:tc>
          <w:tcPr>
            <w:tcW w:w="1260" w:type="dxa"/>
            <w:tcBorders>
              <w:left w:val="single" w:sz="4" w:space="0" w:color="auto"/>
              <w:bottom w:val="single" w:sz="12" w:space="0" w:color="auto"/>
              <w:right w:val="single" w:sz="4" w:space="0" w:color="auto"/>
            </w:tcBorders>
            <w:vAlign w:val="center"/>
          </w:tcPr>
          <w:p w:rsidR="008B44D2" w:rsidRDefault="008B44D2" w:rsidP="008B44D2">
            <w:pPr>
              <w:widowControl/>
              <w:jc w:val="center"/>
              <w:rPr>
                <w:rFonts w:ascii="宋体" w:hAnsi="宋体" w:cs="宋体"/>
                <w:kern w:val="0"/>
                <w:sz w:val="18"/>
                <w:szCs w:val="18"/>
              </w:rPr>
            </w:pPr>
          </w:p>
        </w:tc>
        <w:tc>
          <w:tcPr>
            <w:tcW w:w="1261" w:type="dxa"/>
            <w:tcBorders>
              <w:left w:val="single" w:sz="4" w:space="0" w:color="auto"/>
              <w:bottom w:val="single" w:sz="12" w:space="0" w:color="auto"/>
            </w:tcBorders>
            <w:vAlign w:val="center"/>
          </w:tcPr>
          <w:p w:rsidR="008B44D2" w:rsidRDefault="008B44D2" w:rsidP="008B44D2">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E61A63" w:rsidRDefault="003D1964" w:rsidP="00600BFC">
      <w:pPr>
        <w:rPr>
          <w:rFonts w:hAnsi="宋体"/>
          <w:b/>
        </w:rPr>
      </w:pPr>
      <w:r>
        <w:rPr>
          <w:rFonts w:ascii="宋体" w:eastAsiaTheme="minorEastAsia" w:hAnsi="宋体" w:cstheme="minorBidi"/>
          <w:sz w:val="18"/>
          <w:szCs w:val="22"/>
        </w:rPr>
        <w:t>说明：报送时间</w:t>
      </w:r>
      <w:r w:rsidR="008B44D2">
        <w:rPr>
          <w:rFonts w:ascii="宋体" w:eastAsiaTheme="minorEastAsia" w:hAnsi="宋体" w:cstheme="minorBidi" w:hint="eastAsia"/>
          <w:sz w:val="18"/>
          <w:szCs w:val="22"/>
        </w:rPr>
        <w:t>次月</w:t>
      </w:r>
      <w:r w:rsidR="00F10846">
        <w:rPr>
          <w:rFonts w:ascii="宋体" w:eastAsiaTheme="minorEastAsia" w:hAnsi="宋体" w:cstheme="minorBidi" w:hint="eastAsia"/>
          <w:sz w:val="18"/>
          <w:szCs w:val="22"/>
        </w:rPr>
        <w:t>月底</w:t>
      </w:r>
      <w:r w:rsidR="00BD47E8">
        <w:rPr>
          <w:rFonts w:ascii="宋体" w:eastAsiaTheme="minorEastAsia" w:hAnsi="宋体" w:cstheme="minorBidi" w:hint="eastAsia"/>
          <w:sz w:val="18"/>
          <w:szCs w:val="22"/>
        </w:rPr>
        <w:t>前</w:t>
      </w:r>
    </w:p>
    <w:p w:rsidR="00E61A63" w:rsidRDefault="00E61A63" w:rsidP="00E61A63">
      <w:pPr>
        <w:pStyle w:val="2"/>
        <w:spacing w:before="0" w:after="0" w:line="240" w:lineRule="auto"/>
        <w:jc w:val="center"/>
        <w:rPr>
          <w:rFonts w:hAnsi="宋体"/>
          <w:b w:val="0"/>
        </w:rPr>
        <w:sectPr w:rsidR="00E61A63">
          <w:pgSz w:w="11906" w:h="16838"/>
          <w:pgMar w:top="1440" w:right="1797" w:bottom="1440" w:left="1797" w:header="851" w:footer="992" w:gutter="0"/>
          <w:cols w:space="425"/>
          <w:docGrid w:type="lines" w:linePitch="312"/>
        </w:sectPr>
      </w:pPr>
    </w:p>
    <w:p w:rsidR="00E61A63" w:rsidRDefault="00600BFC" w:rsidP="00E61A63">
      <w:pPr>
        <w:pStyle w:val="2"/>
        <w:spacing w:before="0" w:after="0" w:line="240" w:lineRule="auto"/>
        <w:jc w:val="center"/>
        <w:rPr>
          <w:rFonts w:hAnsi="宋体"/>
          <w:b w:val="0"/>
        </w:rPr>
      </w:pPr>
      <w:bookmarkStart w:id="181" w:name="_Toc97540436"/>
      <w:r w:rsidRPr="00600BFC">
        <w:rPr>
          <w:rFonts w:hAnsi="宋体" w:hint="eastAsia"/>
          <w:b w:val="0"/>
        </w:rPr>
        <w:lastRenderedPageBreak/>
        <w:t>外商直接投资</w:t>
      </w:r>
      <w:r>
        <w:rPr>
          <w:rFonts w:hAnsi="宋体" w:hint="eastAsia"/>
          <w:b w:val="0"/>
        </w:rPr>
        <w:t>分地区</w:t>
      </w:r>
      <w:r w:rsidR="00E61A63">
        <w:rPr>
          <w:rFonts w:hAnsi="宋体" w:hint="eastAsia"/>
          <w:b w:val="0"/>
        </w:rPr>
        <w:t>情况报表</w:t>
      </w:r>
      <w:bookmarkEnd w:id="181"/>
    </w:p>
    <w:tbl>
      <w:tblPr>
        <w:tblW w:w="9554" w:type="dxa"/>
        <w:jc w:val="center"/>
        <w:tblLayout w:type="fixed"/>
        <w:tblLook w:val="04A0" w:firstRow="1" w:lastRow="0" w:firstColumn="1" w:lastColumn="0" w:noHBand="0" w:noVBand="1"/>
      </w:tblPr>
      <w:tblGrid>
        <w:gridCol w:w="2131"/>
        <w:gridCol w:w="992"/>
        <w:gridCol w:w="1184"/>
        <w:gridCol w:w="513"/>
        <w:gridCol w:w="1559"/>
        <w:gridCol w:w="207"/>
        <w:gridCol w:w="1352"/>
        <w:gridCol w:w="1616"/>
      </w:tblGrid>
      <w:tr w:rsidR="00E61A63" w:rsidTr="00AB127A">
        <w:trPr>
          <w:jc w:val="center"/>
        </w:trPr>
        <w:tc>
          <w:tcPr>
            <w:tcW w:w="4307" w:type="dxa"/>
            <w:gridSpan w:val="3"/>
            <w:tcBorders>
              <w:bottom w:val="single" w:sz="12" w:space="0" w:color="auto"/>
            </w:tcBorders>
            <w:vAlign w:val="bottom"/>
          </w:tcPr>
          <w:p w:rsidR="00E61A63" w:rsidRDefault="00E61A63" w:rsidP="00AB127A">
            <w:pPr>
              <w:pStyle w:val="a4"/>
              <w:rPr>
                <w:rFonts w:hAnsi="宋体"/>
                <w:sz w:val="18"/>
                <w:szCs w:val="18"/>
              </w:rPr>
            </w:pPr>
            <w:r>
              <w:rPr>
                <w:rFonts w:hAnsi="宋体" w:hint="eastAsia"/>
                <w:sz w:val="18"/>
                <w:szCs w:val="18"/>
              </w:rPr>
              <w:t>综合机关名称：</w:t>
            </w:r>
          </w:p>
        </w:tc>
        <w:tc>
          <w:tcPr>
            <w:tcW w:w="2279" w:type="dxa"/>
            <w:gridSpan w:val="3"/>
            <w:tcBorders>
              <w:bottom w:val="single" w:sz="12" w:space="0" w:color="auto"/>
            </w:tcBorders>
            <w:vAlign w:val="bottom"/>
          </w:tcPr>
          <w:p w:rsidR="00E61A63" w:rsidRDefault="008A1CDA" w:rsidP="00AB127A">
            <w:pPr>
              <w:pStyle w:val="a4"/>
              <w:jc w:val="left"/>
              <w:rPr>
                <w:rFonts w:hAnsi="宋体"/>
                <w:sz w:val="18"/>
                <w:szCs w:val="18"/>
              </w:rPr>
            </w:pPr>
            <w:r>
              <w:rPr>
                <w:rFonts w:hAnsi="宋体" w:hint="eastAsia"/>
                <w:sz w:val="18"/>
                <w:szCs w:val="18"/>
              </w:rPr>
              <w:t>2022年</w:t>
            </w:r>
            <w:r w:rsidR="00E61A63">
              <w:rPr>
                <w:rFonts w:hAnsi="宋体" w:hint="eastAsia"/>
                <w:sz w:val="18"/>
                <w:szCs w:val="18"/>
              </w:rPr>
              <w:t xml:space="preserve"> </w:t>
            </w:r>
            <w:r w:rsidR="00E61A63">
              <w:rPr>
                <w:rFonts w:hAnsi="宋体"/>
                <w:sz w:val="18"/>
                <w:szCs w:val="18"/>
              </w:rPr>
              <w:t xml:space="preserve">  月</w:t>
            </w:r>
          </w:p>
        </w:tc>
        <w:tc>
          <w:tcPr>
            <w:tcW w:w="2968" w:type="dxa"/>
            <w:gridSpan w:val="2"/>
            <w:tcBorders>
              <w:bottom w:val="single" w:sz="12" w:space="0" w:color="auto"/>
            </w:tcBorders>
            <w:vAlign w:val="bottom"/>
          </w:tcPr>
          <w:p w:rsidR="00E61A63" w:rsidRDefault="00E61A63" w:rsidP="00AB127A">
            <w:pPr>
              <w:pStyle w:val="a4"/>
              <w:spacing w:line="240" w:lineRule="exact"/>
              <w:rPr>
                <w:rFonts w:hAnsi="宋体"/>
                <w:sz w:val="18"/>
                <w:szCs w:val="18"/>
              </w:rPr>
            </w:pPr>
            <w:r>
              <w:rPr>
                <w:rFonts w:hAnsi="宋体" w:hint="eastAsia"/>
                <w:sz w:val="18"/>
                <w:szCs w:val="18"/>
              </w:rPr>
              <w:t>表    号：S</w:t>
            </w:r>
            <w:r>
              <w:rPr>
                <w:rFonts w:hAnsi="宋体"/>
                <w:sz w:val="18"/>
                <w:szCs w:val="18"/>
              </w:rPr>
              <w:t>W4</w:t>
            </w:r>
            <w:r>
              <w:rPr>
                <w:rFonts w:hAnsi="宋体"/>
                <w:kern w:val="0"/>
                <w:sz w:val="18"/>
                <w:szCs w:val="18"/>
              </w:rPr>
              <w:t>0</w:t>
            </w:r>
            <w:r w:rsidR="00BD47E8">
              <w:rPr>
                <w:rFonts w:hAnsi="宋体"/>
                <w:kern w:val="0"/>
                <w:sz w:val="18"/>
                <w:szCs w:val="18"/>
              </w:rPr>
              <w:t>3</w:t>
            </w:r>
            <w:r>
              <w:rPr>
                <w:rFonts w:hAnsi="宋体" w:hint="eastAsia"/>
                <w:kern w:val="0"/>
                <w:sz w:val="18"/>
                <w:szCs w:val="18"/>
              </w:rPr>
              <w:t>表</w:t>
            </w:r>
          </w:p>
          <w:p w:rsidR="00E61A63" w:rsidRDefault="00E61A63" w:rsidP="00AB127A">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E61A63" w:rsidRDefault="00440445" w:rsidP="00AB127A">
            <w:pPr>
              <w:spacing w:line="240" w:lineRule="exact"/>
              <w:rPr>
                <w:rFonts w:ascii="宋体" w:hAnsi="宋体"/>
                <w:sz w:val="18"/>
                <w:szCs w:val="18"/>
              </w:rPr>
            </w:pPr>
            <w:r>
              <w:rPr>
                <w:rFonts w:ascii="宋体" w:hAnsi="宋体" w:hint="eastAsia"/>
                <w:sz w:val="18"/>
                <w:szCs w:val="18"/>
              </w:rPr>
              <w:t>文    号：盐统〔2022〕2号</w:t>
            </w:r>
          </w:p>
          <w:p w:rsidR="00E61A63" w:rsidRDefault="00440445" w:rsidP="00AB127A">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E61A63">
              <w:rPr>
                <w:rFonts w:ascii="宋体" w:hAnsi="宋体"/>
                <w:sz w:val="18"/>
                <w:szCs w:val="18"/>
              </w:rPr>
              <w:t xml:space="preserve"> </w:t>
            </w:r>
          </w:p>
          <w:p w:rsidR="00353E5D" w:rsidRDefault="00BC34D0" w:rsidP="00AB127A">
            <w:pPr>
              <w:pStyle w:val="a4"/>
              <w:spacing w:line="240" w:lineRule="exact"/>
              <w:rPr>
                <w:rFonts w:hAnsi="宋体"/>
                <w:sz w:val="18"/>
                <w:szCs w:val="18"/>
              </w:rPr>
            </w:pPr>
            <w:r>
              <w:rPr>
                <w:rFonts w:hAnsi="宋体" w:hint="eastAsia"/>
                <w:sz w:val="18"/>
                <w:szCs w:val="18"/>
              </w:rPr>
              <w:t>有效期至：2023年2月</w:t>
            </w:r>
          </w:p>
        </w:tc>
      </w:tr>
      <w:tr w:rsidR="00E61A63" w:rsidTr="00AB127A">
        <w:trPr>
          <w:trHeight w:val="818"/>
          <w:jc w:val="center"/>
        </w:trPr>
        <w:tc>
          <w:tcPr>
            <w:tcW w:w="2131" w:type="dxa"/>
            <w:vMerge w:val="restart"/>
            <w:tcBorders>
              <w:top w:val="single" w:sz="12" w:space="0" w:color="auto"/>
              <w:left w:val="nil"/>
              <w:right w:val="single" w:sz="4" w:space="0" w:color="auto"/>
            </w:tcBorders>
            <w:vAlign w:val="center"/>
          </w:tcPr>
          <w:p w:rsidR="00E61A63" w:rsidRDefault="00E61A63" w:rsidP="00AB127A">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E61A63" w:rsidRDefault="00E61A63" w:rsidP="00AB127A">
            <w:pPr>
              <w:widowControl/>
              <w:jc w:val="center"/>
              <w:rPr>
                <w:rFonts w:ascii="宋体" w:hAnsi="宋体" w:cs="宋体"/>
                <w:kern w:val="0"/>
                <w:sz w:val="18"/>
                <w:szCs w:val="18"/>
              </w:rPr>
            </w:pPr>
            <w:r>
              <w:rPr>
                <w:rFonts w:ascii="宋体" w:hAnsi="宋体" w:cs="宋体" w:hint="eastAsia"/>
                <w:kern w:val="0"/>
                <w:sz w:val="18"/>
                <w:szCs w:val="18"/>
              </w:rPr>
              <w:t>代码</w:t>
            </w:r>
          </w:p>
        </w:tc>
        <w:tc>
          <w:tcPr>
            <w:tcW w:w="3256" w:type="dxa"/>
            <w:gridSpan w:val="3"/>
            <w:tcBorders>
              <w:top w:val="single" w:sz="12" w:space="0" w:color="auto"/>
              <w:left w:val="single" w:sz="4" w:space="0" w:color="auto"/>
              <w:right w:val="single" w:sz="4" w:space="0" w:color="auto"/>
            </w:tcBorders>
            <w:vAlign w:val="center"/>
          </w:tcPr>
          <w:p w:rsidR="00E61A63" w:rsidRDefault="008B44D2" w:rsidP="00353E5D">
            <w:pPr>
              <w:jc w:val="center"/>
              <w:rPr>
                <w:sz w:val="18"/>
                <w:szCs w:val="18"/>
              </w:rPr>
            </w:pPr>
            <w:r w:rsidRPr="008B44D2">
              <w:rPr>
                <w:rFonts w:asciiTheme="minorEastAsia" w:eastAsiaTheme="minorEastAsia" w:hAnsiTheme="minorEastAsia" w:cstheme="minorEastAsia" w:hint="eastAsia"/>
                <w:color w:val="000000"/>
                <w:kern w:val="0"/>
                <w:sz w:val="18"/>
                <w:szCs w:val="18"/>
                <w:lang w:bidi="ar"/>
              </w:rPr>
              <w:t>实际使用外资</w:t>
            </w:r>
            <w:r w:rsidR="009E58FE">
              <w:rPr>
                <w:rFonts w:asciiTheme="minorEastAsia" w:eastAsiaTheme="minorEastAsia" w:hAnsiTheme="minorEastAsia" w:cstheme="minorEastAsia" w:hint="eastAsia"/>
                <w:color w:val="000000"/>
                <w:kern w:val="0"/>
                <w:sz w:val="18"/>
                <w:szCs w:val="18"/>
                <w:lang w:bidi="ar"/>
              </w:rPr>
              <w:t>（万美元）</w:t>
            </w:r>
          </w:p>
        </w:tc>
        <w:tc>
          <w:tcPr>
            <w:tcW w:w="3175" w:type="dxa"/>
            <w:gridSpan w:val="3"/>
            <w:tcBorders>
              <w:top w:val="single" w:sz="12" w:space="0" w:color="auto"/>
              <w:left w:val="single" w:sz="4" w:space="0" w:color="auto"/>
            </w:tcBorders>
            <w:vAlign w:val="center"/>
          </w:tcPr>
          <w:p w:rsidR="00E61A63" w:rsidRDefault="008B44D2" w:rsidP="00353E5D">
            <w:pPr>
              <w:jc w:val="center"/>
              <w:rPr>
                <w:rFonts w:ascii="宋体" w:hAnsi="宋体" w:cs="宋体"/>
                <w:sz w:val="18"/>
                <w:szCs w:val="18"/>
              </w:rPr>
            </w:pPr>
            <w:r w:rsidRPr="008B44D2">
              <w:rPr>
                <w:rFonts w:hint="eastAsia"/>
                <w:sz w:val="18"/>
                <w:szCs w:val="18"/>
              </w:rPr>
              <w:t>协议注册外资</w:t>
            </w:r>
            <w:r w:rsidR="009E58FE">
              <w:rPr>
                <w:rFonts w:asciiTheme="minorEastAsia" w:eastAsiaTheme="minorEastAsia" w:hAnsiTheme="minorEastAsia" w:cstheme="minorEastAsia" w:hint="eastAsia"/>
                <w:color w:val="000000"/>
                <w:kern w:val="0"/>
                <w:sz w:val="18"/>
                <w:szCs w:val="18"/>
                <w:lang w:bidi="ar"/>
              </w:rPr>
              <w:t>（万美元）</w:t>
            </w:r>
          </w:p>
        </w:tc>
      </w:tr>
      <w:tr w:rsidR="00E61A63" w:rsidTr="00AB127A">
        <w:trPr>
          <w:trHeight w:val="415"/>
          <w:jc w:val="center"/>
        </w:trPr>
        <w:tc>
          <w:tcPr>
            <w:tcW w:w="2131" w:type="dxa"/>
            <w:vMerge/>
            <w:tcBorders>
              <w:left w:val="nil"/>
              <w:bottom w:val="single" w:sz="6" w:space="0" w:color="auto"/>
              <w:right w:val="single" w:sz="4" w:space="0" w:color="auto"/>
            </w:tcBorders>
            <w:vAlign w:val="center"/>
          </w:tcPr>
          <w:p w:rsidR="00E61A63" w:rsidRDefault="00E61A63" w:rsidP="00AB127A">
            <w:pPr>
              <w:jc w:val="center"/>
              <w:rPr>
                <w:rFonts w:ascii="宋体" w:hAnsi="宋体" w:cs="宋体"/>
                <w:kern w:val="0"/>
                <w:sz w:val="18"/>
                <w:szCs w:val="18"/>
              </w:rPr>
            </w:pPr>
          </w:p>
        </w:tc>
        <w:tc>
          <w:tcPr>
            <w:tcW w:w="992" w:type="dxa"/>
            <w:vMerge/>
            <w:tcBorders>
              <w:left w:val="single" w:sz="4" w:space="0" w:color="auto"/>
              <w:bottom w:val="single" w:sz="6" w:space="0" w:color="auto"/>
              <w:right w:val="single" w:sz="4" w:space="0" w:color="auto"/>
            </w:tcBorders>
            <w:vAlign w:val="center"/>
          </w:tcPr>
          <w:p w:rsidR="00E61A63" w:rsidRDefault="00E61A63" w:rsidP="00AB127A">
            <w:pPr>
              <w:jc w:val="center"/>
              <w:rPr>
                <w:rFonts w:ascii="宋体" w:hAnsi="宋体" w:cs="宋体"/>
                <w:kern w:val="0"/>
                <w:sz w:val="18"/>
                <w:szCs w:val="18"/>
              </w:rPr>
            </w:pP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E61A63" w:rsidRDefault="00E61A63" w:rsidP="00AB127A">
            <w:pPr>
              <w:jc w:val="center"/>
              <w:rPr>
                <w:sz w:val="18"/>
                <w:szCs w:val="18"/>
              </w:rPr>
            </w:pPr>
            <w:r>
              <w:rPr>
                <w:rFonts w:hint="eastAsia"/>
                <w:sz w:val="18"/>
                <w:szCs w:val="18"/>
              </w:rPr>
              <w:t>本月累计</w:t>
            </w:r>
          </w:p>
        </w:tc>
        <w:tc>
          <w:tcPr>
            <w:tcW w:w="1559" w:type="dxa"/>
            <w:tcBorders>
              <w:top w:val="single" w:sz="4" w:space="0" w:color="auto"/>
              <w:left w:val="single" w:sz="4" w:space="0" w:color="auto"/>
              <w:bottom w:val="single" w:sz="4" w:space="0" w:color="auto"/>
              <w:right w:val="single" w:sz="4" w:space="0" w:color="auto"/>
            </w:tcBorders>
            <w:vAlign w:val="center"/>
          </w:tcPr>
          <w:p w:rsidR="00E61A63" w:rsidRDefault="008B44D2" w:rsidP="00AB127A">
            <w:pPr>
              <w:jc w:val="center"/>
              <w:rPr>
                <w:sz w:val="18"/>
                <w:szCs w:val="18"/>
              </w:rPr>
            </w:pPr>
            <w:r>
              <w:rPr>
                <w:rFonts w:hint="eastAsia"/>
                <w:sz w:val="18"/>
                <w:szCs w:val="18"/>
              </w:rPr>
              <w:t>增速</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E61A63" w:rsidRDefault="00E61A63" w:rsidP="00AB127A">
            <w:pPr>
              <w:jc w:val="center"/>
              <w:rPr>
                <w:sz w:val="18"/>
                <w:szCs w:val="18"/>
              </w:rPr>
            </w:pPr>
            <w:r>
              <w:rPr>
                <w:rFonts w:hint="eastAsia"/>
                <w:sz w:val="18"/>
                <w:szCs w:val="18"/>
              </w:rPr>
              <w:t>本月累计</w:t>
            </w:r>
          </w:p>
        </w:tc>
        <w:tc>
          <w:tcPr>
            <w:tcW w:w="1616" w:type="dxa"/>
            <w:tcBorders>
              <w:top w:val="single" w:sz="4" w:space="0" w:color="auto"/>
              <w:left w:val="single" w:sz="4" w:space="0" w:color="auto"/>
              <w:bottom w:val="single" w:sz="4" w:space="0" w:color="auto"/>
            </w:tcBorders>
            <w:vAlign w:val="center"/>
          </w:tcPr>
          <w:p w:rsidR="00E61A63" w:rsidRDefault="008B44D2" w:rsidP="00AB127A">
            <w:pPr>
              <w:jc w:val="center"/>
              <w:rPr>
                <w:sz w:val="18"/>
                <w:szCs w:val="18"/>
              </w:rPr>
            </w:pPr>
            <w:r>
              <w:rPr>
                <w:rFonts w:hint="eastAsia"/>
                <w:sz w:val="18"/>
                <w:szCs w:val="18"/>
              </w:rPr>
              <w:t>增速</w:t>
            </w:r>
          </w:p>
        </w:tc>
      </w:tr>
      <w:tr w:rsidR="00E61A63" w:rsidTr="00AB127A">
        <w:trPr>
          <w:trHeight w:val="415"/>
          <w:jc w:val="center"/>
        </w:trPr>
        <w:tc>
          <w:tcPr>
            <w:tcW w:w="2131" w:type="dxa"/>
            <w:tcBorders>
              <w:top w:val="single" w:sz="6" w:space="0" w:color="auto"/>
              <w:left w:val="nil"/>
              <w:bottom w:val="single" w:sz="4" w:space="0" w:color="auto"/>
              <w:right w:val="single" w:sz="4" w:space="0" w:color="000000"/>
            </w:tcBorders>
            <w:vAlign w:val="center"/>
          </w:tcPr>
          <w:p w:rsidR="00E61A63" w:rsidRDefault="00E61A63" w:rsidP="00AB127A">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E61A63" w:rsidRDefault="00E61A63" w:rsidP="00AB127A">
            <w:pPr>
              <w:widowControl/>
              <w:jc w:val="center"/>
              <w:rPr>
                <w:rFonts w:ascii="宋体" w:hAnsi="宋体" w:cs="宋体"/>
                <w:kern w:val="0"/>
                <w:sz w:val="18"/>
                <w:szCs w:val="18"/>
              </w:rPr>
            </w:pPr>
            <w:r>
              <w:rPr>
                <w:rFonts w:ascii="宋体" w:hAnsi="宋体" w:cs="宋体" w:hint="eastAsia"/>
                <w:kern w:val="0"/>
                <w:sz w:val="18"/>
                <w:szCs w:val="18"/>
              </w:rPr>
              <w:t>乙</w:t>
            </w: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E61A63" w:rsidRDefault="00E61A63" w:rsidP="00AB127A">
            <w:pPr>
              <w:jc w:val="center"/>
              <w:rPr>
                <w:sz w:val="18"/>
                <w:szCs w:val="18"/>
              </w:rPr>
            </w:pPr>
            <w:r>
              <w:rPr>
                <w:rFonts w:hint="eastAsia"/>
                <w:sz w:val="18"/>
                <w:szCs w:val="18"/>
              </w:rPr>
              <w:t>1</w:t>
            </w:r>
          </w:p>
        </w:tc>
        <w:tc>
          <w:tcPr>
            <w:tcW w:w="1559" w:type="dxa"/>
            <w:tcBorders>
              <w:top w:val="single" w:sz="4" w:space="0" w:color="auto"/>
              <w:left w:val="single" w:sz="4" w:space="0" w:color="auto"/>
              <w:bottom w:val="single" w:sz="4" w:space="0" w:color="auto"/>
              <w:right w:val="single" w:sz="4" w:space="0" w:color="auto"/>
            </w:tcBorders>
            <w:vAlign w:val="center"/>
          </w:tcPr>
          <w:p w:rsidR="00E61A63" w:rsidRDefault="00E61A63" w:rsidP="00AB127A">
            <w:pPr>
              <w:jc w:val="center"/>
              <w:rPr>
                <w:sz w:val="18"/>
                <w:szCs w:val="18"/>
              </w:rPr>
            </w:pPr>
            <w:r>
              <w:rPr>
                <w:rFonts w:hint="eastAsia"/>
                <w:sz w:val="18"/>
                <w:szCs w:val="18"/>
              </w:rPr>
              <w:t>2</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E61A63" w:rsidRDefault="00E61A63" w:rsidP="00AB127A">
            <w:pPr>
              <w:jc w:val="center"/>
              <w:rPr>
                <w:sz w:val="18"/>
                <w:szCs w:val="18"/>
              </w:rPr>
            </w:pPr>
            <w:r>
              <w:rPr>
                <w:sz w:val="18"/>
                <w:szCs w:val="18"/>
              </w:rPr>
              <w:t>3</w:t>
            </w:r>
          </w:p>
        </w:tc>
        <w:tc>
          <w:tcPr>
            <w:tcW w:w="1616" w:type="dxa"/>
            <w:tcBorders>
              <w:top w:val="single" w:sz="4" w:space="0" w:color="auto"/>
              <w:left w:val="single" w:sz="4" w:space="0" w:color="auto"/>
              <w:bottom w:val="single" w:sz="4" w:space="0" w:color="auto"/>
            </w:tcBorders>
            <w:vAlign w:val="center"/>
          </w:tcPr>
          <w:p w:rsidR="00E61A63" w:rsidRDefault="00E61A63" w:rsidP="00AB127A">
            <w:pPr>
              <w:widowControl/>
              <w:jc w:val="center"/>
              <w:rPr>
                <w:rFonts w:ascii="宋体" w:hAnsi="宋体" w:cs="宋体"/>
                <w:kern w:val="0"/>
                <w:sz w:val="18"/>
                <w:szCs w:val="18"/>
              </w:rPr>
            </w:pPr>
            <w:r>
              <w:rPr>
                <w:sz w:val="18"/>
                <w:szCs w:val="18"/>
              </w:rPr>
              <w:t>4</w:t>
            </w:r>
          </w:p>
        </w:tc>
      </w:tr>
      <w:tr w:rsidR="00E61A63" w:rsidTr="00AB127A">
        <w:trPr>
          <w:trHeight w:hRule="exact" w:val="567"/>
          <w:jc w:val="center"/>
        </w:trPr>
        <w:tc>
          <w:tcPr>
            <w:tcW w:w="2131" w:type="dxa"/>
            <w:tcBorders>
              <w:top w:val="single" w:sz="4" w:space="0" w:color="auto"/>
              <w:left w:val="nil"/>
              <w:right w:val="single" w:sz="4" w:space="0" w:color="auto"/>
            </w:tcBorders>
            <w:vAlign w:val="center"/>
          </w:tcPr>
          <w:p w:rsidR="00E61A63" w:rsidRDefault="00E61A63" w:rsidP="00AB127A">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E61A63" w:rsidRDefault="00E61A63" w:rsidP="00AB127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697" w:type="dxa"/>
            <w:gridSpan w:val="2"/>
            <w:tcBorders>
              <w:top w:val="single" w:sz="4" w:space="0" w:color="auto"/>
              <w:left w:val="single" w:sz="4" w:space="0" w:color="auto"/>
              <w:right w:val="single" w:sz="4" w:space="0" w:color="auto"/>
            </w:tcBorders>
            <w:vAlign w:val="center"/>
          </w:tcPr>
          <w:p w:rsidR="00E61A63" w:rsidRDefault="00E61A63" w:rsidP="00AB127A">
            <w:pPr>
              <w:jc w:val="center"/>
              <w:rPr>
                <w:rFonts w:ascii="宋体" w:hAnsi="宋体" w:cs="宋体"/>
                <w:sz w:val="20"/>
              </w:rPr>
            </w:pPr>
          </w:p>
        </w:tc>
        <w:tc>
          <w:tcPr>
            <w:tcW w:w="1559" w:type="dxa"/>
            <w:tcBorders>
              <w:top w:val="single" w:sz="4" w:space="0" w:color="auto"/>
              <w:left w:val="single" w:sz="4" w:space="0" w:color="auto"/>
              <w:right w:val="single" w:sz="4" w:space="0" w:color="auto"/>
            </w:tcBorders>
            <w:vAlign w:val="center"/>
          </w:tcPr>
          <w:p w:rsidR="00E61A63" w:rsidRDefault="00E61A63" w:rsidP="00AB127A">
            <w:pPr>
              <w:jc w:val="center"/>
              <w:rPr>
                <w:rFonts w:ascii="宋体" w:hAnsi="宋体" w:cs="宋体"/>
                <w:sz w:val="20"/>
              </w:rPr>
            </w:pPr>
          </w:p>
        </w:tc>
        <w:tc>
          <w:tcPr>
            <w:tcW w:w="1559" w:type="dxa"/>
            <w:gridSpan w:val="2"/>
            <w:tcBorders>
              <w:top w:val="single" w:sz="4" w:space="0" w:color="auto"/>
              <w:left w:val="single" w:sz="4" w:space="0" w:color="auto"/>
              <w:right w:val="single" w:sz="4" w:space="0" w:color="auto"/>
            </w:tcBorders>
            <w:vAlign w:val="center"/>
          </w:tcPr>
          <w:p w:rsidR="00E61A63" w:rsidRDefault="00E61A63" w:rsidP="00AB127A">
            <w:pPr>
              <w:jc w:val="center"/>
              <w:rPr>
                <w:rFonts w:ascii="宋体" w:hAnsi="宋体" w:cs="宋体"/>
                <w:sz w:val="20"/>
              </w:rPr>
            </w:pPr>
          </w:p>
        </w:tc>
        <w:tc>
          <w:tcPr>
            <w:tcW w:w="1616" w:type="dxa"/>
            <w:tcBorders>
              <w:top w:val="single" w:sz="4" w:space="0" w:color="auto"/>
              <w:left w:val="single" w:sz="4" w:space="0" w:color="auto"/>
            </w:tcBorders>
            <w:vAlign w:val="center"/>
          </w:tcPr>
          <w:p w:rsidR="00E61A63" w:rsidRDefault="00E61A63" w:rsidP="00AB127A">
            <w:pPr>
              <w:jc w:val="center"/>
              <w:rPr>
                <w:rFonts w:ascii="宋体" w:hAnsi="宋体" w:cs="宋体"/>
                <w:sz w:val="20"/>
              </w:rPr>
            </w:pPr>
          </w:p>
        </w:tc>
      </w:tr>
      <w:tr w:rsidR="008B44D2" w:rsidTr="00AB127A">
        <w:trPr>
          <w:trHeight w:hRule="exact" w:val="567"/>
          <w:jc w:val="center"/>
        </w:trPr>
        <w:tc>
          <w:tcPr>
            <w:tcW w:w="2131"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hint="eastAsia"/>
                <w:sz w:val="18"/>
                <w:szCs w:val="18"/>
              </w:rPr>
              <w:t xml:space="preserve">市 </w:t>
            </w:r>
            <w:r>
              <w:rPr>
                <w:rFonts w:ascii="宋体" w:hAnsi="宋体"/>
                <w:sz w:val="18"/>
                <w:szCs w:val="18"/>
              </w:rPr>
              <w:t xml:space="preserve"> 区</w:t>
            </w:r>
          </w:p>
        </w:tc>
        <w:tc>
          <w:tcPr>
            <w:tcW w:w="992"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697" w:type="dxa"/>
            <w:gridSpan w:val="2"/>
            <w:tcBorders>
              <w:left w:val="single" w:sz="4" w:space="0" w:color="auto"/>
              <w:right w:val="single" w:sz="4" w:space="0" w:color="auto"/>
            </w:tcBorders>
            <w:vAlign w:val="center"/>
          </w:tcPr>
          <w:p w:rsidR="008B44D2" w:rsidRDefault="008B44D2" w:rsidP="008B44D2">
            <w:pPr>
              <w:jc w:val="center"/>
            </w:pPr>
          </w:p>
        </w:tc>
        <w:tc>
          <w:tcPr>
            <w:tcW w:w="1559" w:type="dxa"/>
            <w:tcBorders>
              <w:left w:val="single" w:sz="4" w:space="0" w:color="auto"/>
              <w:right w:val="single" w:sz="4" w:space="0" w:color="auto"/>
            </w:tcBorders>
            <w:vAlign w:val="center"/>
          </w:tcPr>
          <w:p w:rsidR="008B44D2" w:rsidRDefault="008B44D2" w:rsidP="008B44D2">
            <w:pPr>
              <w:jc w:val="center"/>
            </w:pPr>
          </w:p>
        </w:tc>
        <w:tc>
          <w:tcPr>
            <w:tcW w:w="1559" w:type="dxa"/>
            <w:gridSpan w:val="2"/>
            <w:tcBorders>
              <w:left w:val="single" w:sz="4" w:space="0" w:color="auto"/>
              <w:right w:val="single" w:sz="4" w:space="0" w:color="auto"/>
            </w:tcBorders>
            <w:vAlign w:val="center"/>
          </w:tcPr>
          <w:p w:rsidR="008B44D2" w:rsidRDefault="008B44D2" w:rsidP="008B44D2">
            <w:pPr>
              <w:jc w:val="center"/>
            </w:pPr>
          </w:p>
        </w:tc>
        <w:tc>
          <w:tcPr>
            <w:tcW w:w="1616" w:type="dxa"/>
            <w:tcBorders>
              <w:left w:val="single" w:sz="4" w:space="0" w:color="auto"/>
            </w:tcBorders>
            <w:vAlign w:val="center"/>
          </w:tcPr>
          <w:p w:rsidR="008B44D2" w:rsidRDefault="008B44D2" w:rsidP="008B44D2">
            <w:pPr>
              <w:jc w:val="center"/>
            </w:pPr>
          </w:p>
        </w:tc>
      </w:tr>
      <w:tr w:rsidR="008B44D2" w:rsidTr="00AB127A">
        <w:trPr>
          <w:trHeight w:hRule="exact" w:val="567"/>
          <w:jc w:val="center"/>
        </w:trPr>
        <w:tc>
          <w:tcPr>
            <w:tcW w:w="2131"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697" w:type="dxa"/>
            <w:gridSpan w:val="2"/>
            <w:tcBorders>
              <w:left w:val="single" w:sz="4" w:space="0" w:color="auto"/>
              <w:right w:val="single" w:sz="4" w:space="0" w:color="auto"/>
            </w:tcBorders>
            <w:vAlign w:val="center"/>
          </w:tcPr>
          <w:p w:rsidR="008B44D2" w:rsidRDefault="008B44D2" w:rsidP="008B44D2">
            <w:pPr>
              <w:jc w:val="center"/>
            </w:pPr>
          </w:p>
        </w:tc>
        <w:tc>
          <w:tcPr>
            <w:tcW w:w="1559" w:type="dxa"/>
            <w:tcBorders>
              <w:left w:val="single" w:sz="4" w:space="0" w:color="auto"/>
              <w:right w:val="single" w:sz="4" w:space="0" w:color="auto"/>
            </w:tcBorders>
            <w:vAlign w:val="center"/>
          </w:tcPr>
          <w:p w:rsidR="008B44D2" w:rsidRDefault="008B44D2" w:rsidP="008B44D2">
            <w:pPr>
              <w:jc w:val="center"/>
            </w:pPr>
          </w:p>
        </w:tc>
        <w:tc>
          <w:tcPr>
            <w:tcW w:w="1559" w:type="dxa"/>
            <w:gridSpan w:val="2"/>
            <w:tcBorders>
              <w:left w:val="single" w:sz="4" w:space="0" w:color="auto"/>
              <w:right w:val="single" w:sz="4" w:space="0" w:color="auto"/>
            </w:tcBorders>
            <w:vAlign w:val="center"/>
          </w:tcPr>
          <w:p w:rsidR="008B44D2" w:rsidRDefault="008B44D2" w:rsidP="008B44D2">
            <w:pPr>
              <w:jc w:val="center"/>
            </w:pPr>
          </w:p>
        </w:tc>
        <w:tc>
          <w:tcPr>
            <w:tcW w:w="1616" w:type="dxa"/>
            <w:tcBorders>
              <w:left w:val="single" w:sz="4" w:space="0" w:color="auto"/>
            </w:tcBorders>
            <w:vAlign w:val="center"/>
          </w:tcPr>
          <w:p w:rsidR="008B44D2" w:rsidRDefault="008B44D2" w:rsidP="008B44D2">
            <w:pPr>
              <w:jc w:val="center"/>
            </w:pPr>
          </w:p>
        </w:tc>
      </w:tr>
      <w:tr w:rsidR="008B44D2" w:rsidTr="00AB127A">
        <w:trPr>
          <w:trHeight w:hRule="exact" w:val="567"/>
          <w:jc w:val="center"/>
        </w:trPr>
        <w:tc>
          <w:tcPr>
            <w:tcW w:w="2131"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697"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616"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AB127A">
        <w:trPr>
          <w:trHeight w:hRule="exact" w:val="567"/>
          <w:jc w:val="center"/>
        </w:trPr>
        <w:tc>
          <w:tcPr>
            <w:tcW w:w="2131"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697"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616" w:type="dxa"/>
            <w:tcBorders>
              <w:left w:val="single" w:sz="4" w:space="0" w:color="auto"/>
            </w:tcBorders>
            <w:vAlign w:val="center"/>
          </w:tcPr>
          <w:p w:rsidR="008B44D2" w:rsidRDefault="008B44D2" w:rsidP="008B44D2">
            <w:pPr>
              <w:jc w:val="center"/>
              <w:rPr>
                <w:rFonts w:ascii="宋体" w:hAnsi="宋体" w:cs="宋体"/>
                <w:b/>
                <w:bCs/>
                <w:kern w:val="0"/>
                <w:sz w:val="18"/>
                <w:szCs w:val="18"/>
              </w:rPr>
            </w:pPr>
          </w:p>
        </w:tc>
      </w:tr>
      <w:tr w:rsidR="008B44D2" w:rsidTr="00AB127A">
        <w:trPr>
          <w:trHeight w:hRule="exact" w:val="567"/>
          <w:jc w:val="center"/>
        </w:trPr>
        <w:tc>
          <w:tcPr>
            <w:tcW w:w="2131"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697"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616"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AB127A">
        <w:trPr>
          <w:trHeight w:hRule="exact" w:val="567"/>
          <w:jc w:val="center"/>
        </w:trPr>
        <w:tc>
          <w:tcPr>
            <w:tcW w:w="2131"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697"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616"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AB127A">
        <w:trPr>
          <w:trHeight w:hRule="exact" w:val="567"/>
          <w:jc w:val="center"/>
        </w:trPr>
        <w:tc>
          <w:tcPr>
            <w:tcW w:w="2131"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697"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b/>
                <w:bCs/>
                <w:kern w:val="0"/>
                <w:sz w:val="18"/>
                <w:szCs w:val="18"/>
              </w:rPr>
            </w:pPr>
          </w:p>
        </w:tc>
        <w:tc>
          <w:tcPr>
            <w:tcW w:w="1616" w:type="dxa"/>
            <w:tcBorders>
              <w:left w:val="single" w:sz="4" w:space="0" w:color="auto"/>
            </w:tcBorders>
            <w:vAlign w:val="center"/>
          </w:tcPr>
          <w:p w:rsidR="008B44D2" w:rsidRDefault="008B44D2" w:rsidP="008B44D2">
            <w:pPr>
              <w:jc w:val="center"/>
              <w:rPr>
                <w:rFonts w:ascii="宋体" w:hAnsi="宋体" w:cs="宋体"/>
                <w:b/>
                <w:bCs/>
                <w:kern w:val="0"/>
                <w:sz w:val="18"/>
                <w:szCs w:val="18"/>
              </w:rPr>
            </w:pPr>
          </w:p>
        </w:tc>
      </w:tr>
      <w:tr w:rsidR="008B44D2" w:rsidTr="00AB127A">
        <w:trPr>
          <w:trHeight w:hRule="exact" w:val="567"/>
          <w:jc w:val="center"/>
        </w:trPr>
        <w:tc>
          <w:tcPr>
            <w:tcW w:w="2131"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697"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616"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AB127A">
        <w:trPr>
          <w:trHeight w:hRule="exact" w:val="567"/>
          <w:jc w:val="center"/>
        </w:trPr>
        <w:tc>
          <w:tcPr>
            <w:tcW w:w="2131"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697"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616"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AB127A">
        <w:trPr>
          <w:trHeight w:hRule="exact" w:val="567"/>
          <w:jc w:val="center"/>
        </w:trPr>
        <w:tc>
          <w:tcPr>
            <w:tcW w:w="2131"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697"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616"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AB127A">
        <w:trPr>
          <w:trHeight w:hRule="exact" w:val="567"/>
          <w:jc w:val="center"/>
        </w:trPr>
        <w:tc>
          <w:tcPr>
            <w:tcW w:w="2131" w:type="dxa"/>
            <w:tcBorders>
              <w:left w:val="nil"/>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697"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8B44D2" w:rsidRDefault="008B44D2" w:rsidP="008B44D2">
            <w:pPr>
              <w:jc w:val="center"/>
              <w:rPr>
                <w:rFonts w:ascii="宋体" w:hAnsi="宋体" w:cs="宋体"/>
                <w:kern w:val="0"/>
                <w:sz w:val="18"/>
                <w:szCs w:val="18"/>
              </w:rPr>
            </w:pPr>
          </w:p>
        </w:tc>
        <w:tc>
          <w:tcPr>
            <w:tcW w:w="1616" w:type="dxa"/>
            <w:tcBorders>
              <w:left w:val="single" w:sz="4" w:space="0" w:color="auto"/>
            </w:tcBorders>
            <w:vAlign w:val="center"/>
          </w:tcPr>
          <w:p w:rsidR="008B44D2" w:rsidRDefault="008B44D2" w:rsidP="008B44D2">
            <w:pPr>
              <w:jc w:val="center"/>
              <w:rPr>
                <w:rFonts w:ascii="宋体" w:hAnsi="宋体" w:cs="宋体"/>
                <w:kern w:val="0"/>
                <w:sz w:val="18"/>
                <w:szCs w:val="18"/>
              </w:rPr>
            </w:pPr>
          </w:p>
        </w:tc>
      </w:tr>
      <w:tr w:rsidR="008B44D2" w:rsidTr="00AB127A">
        <w:trPr>
          <w:trHeight w:hRule="exact" w:val="567"/>
          <w:jc w:val="center"/>
        </w:trPr>
        <w:tc>
          <w:tcPr>
            <w:tcW w:w="2131" w:type="dxa"/>
            <w:tcBorders>
              <w:left w:val="nil"/>
              <w:bottom w:val="single" w:sz="12" w:space="0" w:color="auto"/>
              <w:right w:val="single" w:sz="4" w:space="0" w:color="auto"/>
            </w:tcBorders>
            <w:vAlign w:val="center"/>
          </w:tcPr>
          <w:p w:rsidR="008B44D2" w:rsidRDefault="008B44D2" w:rsidP="008B44D2">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8B44D2" w:rsidRDefault="008B44D2" w:rsidP="008B44D2">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1697" w:type="dxa"/>
            <w:gridSpan w:val="2"/>
            <w:tcBorders>
              <w:left w:val="single" w:sz="4" w:space="0" w:color="auto"/>
              <w:bottom w:val="single" w:sz="12" w:space="0" w:color="auto"/>
              <w:right w:val="single" w:sz="4" w:space="0" w:color="auto"/>
            </w:tcBorders>
            <w:vAlign w:val="center"/>
          </w:tcPr>
          <w:p w:rsidR="008B44D2" w:rsidRDefault="008B44D2" w:rsidP="008B44D2">
            <w:pPr>
              <w:widowControl/>
              <w:jc w:val="center"/>
              <w:rPr>
                <w:rFonts w:ascii="宋体" w:hAnsi="宋体" w:cs="宋体"/>
                <w:kern w:val="0"/>
                <w:sz w:val="18"/>
                <w:szCs w:val="18"/>
              </w:rPr>
            </w:pPr>
          </w:p>
        </w:tc>
        <w:tc>
          <w:tcPr>
            <w:tcW w:w="1559" w:type="dxa"/>
            <w:tcBorders>
              <w:left w:val="single" w:sz="4" w:space="0" w:color="auto"/>
              <w:bottom w:val="single" w:sz="12" w:space="0" w:color="auto"/>
              <w:right w:val="single" w:sz="4" w:space="0" w:color="auto"/>
            </w:tcBorders>
            <w:vAlign w:val="center"/>
          </w:tcPr>
          <w:p w:rsidR="008B44D2" w:rsidRDefault="008B44D2" w:rsidP="008B44D2">
            <w:pPr>
              <w:widowControl/>
              <w:jc w:val="center"/>
              <w:rPr>
                <w:rFonts w:ascii="宋体" w:hAnsi="宋体" w:cs="宋体"/>
                <w:kern w:val="0"/>
                <w:sz w:val="18"/>
                <w:szCs w:val="18"/>
              </w:rPr>
            </w:pPr>
          </w:p>
        </w:tc>
        <w:tc>
          <w:tcPr>
            <w:tcW w:w="1559" w:type="dxa"/>
            <w:gridSpan w:val="2"/>
            <w:tcBorders>
              <w:left w:val="single" w:sz="4" w:space="0" w:color="auto"/>
              <w:bottom w:val="single" w:sz="12" w:space="0" w:color="auto"/>
              <w:right w:val="single" w:sz="4" w:space="0" w:color="auto"/>
            </w:tcBorders>
            <w:vAlign w:val="center"/>
          </w:tcPr>
          <w:p w:rsidR="008B44D2" w:rsidRDefault="008B44D2" w:rsidP="008B44D2">
            <w:pPr>
              <w:widowControl/>
              <w:jc w:val="center"/>
              <w:rPr>
                <w:rFonts w:ascii="宋体" w:hAnsi="宋体" w:cs="宋体"/>
                <w:kern w:val="0"/>
                <w:sz w:val="18"/>
                <w:szCs w:val="18"/>
              </w:rPr>
            </w:pPr>
          </w:p>
        </w:tc>
        <w:tc>
          <w:tcPr>
            <w:tcW w:w="1616" w:type="dxa"/>
            <w:tcBorders>
              <w:left w:val="single" w:sz="4" w:space="0" w:color="auto"/>
              <w:bottom w:val="single" w:sz="12" w:space="0" w:color="auto"/>
            </w:tcBorders>
            <w:vAlign w:val="center"/>
          </w:tcPr>
          <w:p w:rsidR="008B44D2" w:rsidRDefault="008B44D2" w:rsidP="008B44D2">
            <w:pPr>
              <w:widowControl/>
              <w:jc w:val="center"/>
              <w:rPr>
                <w:rFonts w:ascii="宋体" w:hAnsi="宋体" w:cs="宋体"/>
                <w:kern w:val="0"/>
                <w:sz w:val="18"/>
                <w:szCs w:val="18"/>
              </w:rPr>
            </w:pPr>
          </w:p>
        </w:tc>
      </w:tr>
    </w:tbl>
    <w:p w:rsidR="00E61A63" w:rsidRDefault="00E61A63" w:rsidP="00E61A63">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E61A63" w:rsidRDefault="00E61A63" w:rsidP="00E61A63">
      <w:pPr>
        <w:rPr>
          <w:rFonts w:ascii="宋体" w:eastAsiaTheme="minorEastAsia" w:hAnsi="宋体" w:cstheme="minorBidi"/>
          <w:sz w:val="18"/>
          <w:szCs w:val="22"/>
        </w:rPr>
      </w:pPr>
      <w:r>
        <w:rPr>
          <w:rFonts w:ascii="宋体" w:eastAsiaTheme="minorEastAsia" w:hAnsi="宋体" w:cstheme="minorBidi"/>
          <w:sz w:val="18"/>
          <w:szCs w:val="22"/>
        </w:rPr>
        <w:t>说明：报送时间</w:t>
      </w:r>
      <w:r w:rsidR="00600BFC">
        <w:rPr>
          <w:rFonts w:ascii="宋体" w:eastAsiaTheme="minorEastAsia" w:hAnsi="宋体" w:cstheme="minorBidi" w:hint="eastAsia"/>
          <w:sz w:val="18"/>
          <w:szCs w:val="22"/>
        </w:rPr>
        <w:t>次月</w:t>
      </w:r>
      <w:r w:rsidR="00F10846">
        <w:rPr>
          <w:rFonts w:ascii="宋体" w:eastAsiaTheme="minorEastAsia" w:hAnsi="宋体" w:cstheme="minorBidi" w:hint="eastAsia"/>
          <w:sz w:val="18"/>
          <w:szCs w:val="22"/>
        </w:rPr>
        <w:t>月底</w:t>
      </w:r>
      <w:r w:rsidR="00BD47E8">
        <w:rPr>
          <w:rFonts w:ascii="宋体" w:eastAsiaTheme="minorEastAsia" w:hAnsi="宋体" w:cstheme="minorBidi" w:hint="eastAsia"/>
          <w:sz w:val="18"/>
          <w:szCs w:val="22"/>
        </w:rPr>
        <w:t>前</w:t>
      </w:r>
    </w:p>
    <w:p w:rsidR="00BB4E9A" w:rsidRPr="00E61A63" w:rsidRDefault="00BB4E9A"/>
    <w:p w:rsidR="00BB4E9A" w:rsidRDefault="00BB4E9A"/>
    <w:p w:rsidR="00BB4E9A" w:rsidRDefault="003D1964">
      <w:pPr>
        <w:widowControl/>
        <w:jc w:val="left"/>
      </w:pPr>
      <w:r>
        <w:br w:type="page"/>
      </w:r>
    </w:p>
    <w:p w:rsidR="00BB4E9A" w:rsidRDefault="003D1964">
      <w:pPr>
        <w:spacing w:line="560" w:lineRule="exact"/>
        <w:jc w:val="center"/>
        <w:rPr>
          <w:rFonts w:ascii="黑体" w:eastAsia="黑体" w:hAnsi="宋体"/>
          <w:b/>
          <w:color w:val="000000"/>
          <w:sz w:val="32"/>
          <w:szCs w:val="32"/>
        </w:rPr>
      </w:pPr>
      <w:r>
        <w:rPr>
          <w:rFonts w:ascii="黑体" w:eastAsia="黑体" w:hAnsi="宋体" w:hint="eastAsia"/>
          <w:b/>
          <w:color w:val="000000"/>
          <w:sz w:val="32"/>
          <w:szCs w:val="32"/>
        </w:rPr>
        <w:lastRenderedPageBreak/>
        <w:t>（三）主要指标解释</w:t>
      </w:r>
    </w:p>
    <w:p w:rsidR="00BB4E9A" w:rsidRDefault="00BB4E9A">
      <w:pPr>
        <w:pStyle w:val="a4"/>
        <w:spacing w:line="360" w:lineRule="exact"/>
        <w:rPr>
          <w:rFonts w:hAnsi="宋体"/>
          <w:b/>
          <w:color w:val="000000"/>
        </w:rPr>
      </w:pPr>
    </w:p>
    <w:p w:rsidR="00BB4E9A" w:rsidRDefault="003D1964">
      <w:pPr>
        <w:autoSpaceDE w:val="0"/>
        <w:autoSpaceDN w:val="0"/>
        <w:ind w:firstLineChars="200" w:firstLine="422"/>
        <w:textAlignment w:val="bottom"/>
        <w:rPr>
          <w:rFonts w:ascii="宋体"/>
          <w:color w:val="000000"/>
        </w:rPr>
      </w:pPr>
      <w:r>
        <w:rPr>
          <w:rStyle w:val="Char0"/>
          <w:rFonts w:hAnsi="宋体"/>
          <w:b/>
          <w:color w:val="000000"/>
        </w:rPr>
        <w:t>1</w:t>
      </w:r>
      <w:r>
        <w:rPr>
          <w:rFonts w:hAnsi="宋体" w:hint="eastAsia"/>
          <w:b/>
          <w:color w:val="000000"/>
        </w:rPr>
        <w:t>、</w:t>
      </w:r>
      <w:r>
        <w:rPr>
          <w:rStyle w:val="Char0"/>
          <w:rFonts w:hAnsi="宋体" w:hint="eastAsia"/>
          <w:b/>
          <w:color w:val="000000"/>
        </w:rPr>
        <w:t>外商直接投资：</w:t>
      </w:r>
      <w:r>
        <w:rPr>
          <w:rFonts w:ascii="宋体" w:hint="eastAsia"/>
          <w:color w:val="000000"/>
        </w:rPr>
        <w:t>是指外国投资者在我国境内通过设立外商投资企业、与中方投资者共同进行石油资源的合作勘探开发以及设立外国公司分支机构等方式进行投资。</w:t>
      </w:r>
    </w:p>
    <w:p w:rsidR="00BB4E9A" w:rsidRDefault="003D1964">
      <w:pPr>
        <w:autoSpaceDE w:val="0"/>
        <w:autoSpaceDN w:val="0"/>
        <w:ind w:firstLineChars="200" w:firstLine="420"/>
        <w:textAlignment w:val="bottom"/>
        <w:rPr>
          <w:rFonts w:ascii="宋体"/>
          <w:color w:val="000000"/>
        </w:rPr>
      </w:pPr>
      <w:r>
        <w:rPr>
          <w:rFonts w:ascii="宋体" w:hint="eastAsia"/>
          <w:color w:val="000000"/>
        </w:rPr>
        <w:t>外国投资者可以用现金、实物、技术等投资，还可以用从外商投资企业获得的利润进行再投资。</w:t>
      </w:r>
    </w:p>
    <w:p w:rsidR="00BB4E9A" w:rsidRDefault="003D1964">
      <w:pPr>
        <w:pStyle w:val="a4"/>
        <w:ind w:firstLine="420"/>
        <w:jc w:val="left"/>
        <w:rPr>
          <w:rFonts w:hAnsi="宋体"/>
          <w:color w:val="000000"/>
          <w:kern w:val="0"/>
        </w:rPr>
      </w:pPr>
      <w:r>
        <w:rPr>
          <w:rFonts w:hAnsi="宋体"/>
          <w:b/>
          <w:color w:val="000000"/>
          <w:kern w:val="0"/>
        </w:rPr>
        <w:t>2</w:t>
      </w:r>
      <w:r>
        <w:rPr>
          <w:rFonts w:hAnsi="宋体" w:hint="eastAsia"/>
          <w:b/>
          <w:color w:val="000000"/>
          <w:kern w:val="0"/>
        </w:rPr>
        <w:t>、服务贸易占对外贸易比重：</w:t>
      </w:r>
      <w:r>
        <w:rPr>
          <w:rFonts w:hAnsi="宋体" w:hint="eastAsia"/>
          <w:color w:val="000000"/>
          <w:kern w:val="0"/>
        </w:rPr>
        <w:t>指服务贸易进出口额占对外贸易进出口额的比重。服务贸易又称劳务贸易，指国与国之间互相提供服务的经济交换活动。服务贸易有广义与狭义之分，狭义的服务贸易是指一国以提供直接服务活动形式满足另一国某种需要以取得报酬的活动。广义的服务贸易既包括有形的活动，也包括服务提供者与使用者在没有直接接触下交易的无形活动。服务贸易一般情况下都是指广义的。</w:t>
      </w:r>
    </w:p>
    <w:p w:rsidR="00BB4E9A" w:rsidRDefault="003D1964">
      <w:pPr>
        <w:pStyle w:val="a4"/>
        <w:ind w:firstLine="420"/>
        <w:jc w:val="left"/>
        <w:rPr>
          <w:rFonts w:hAnsi="宋体"/>
          <w:b/>
          <w:color w:val="000000"/>
          <w:kern w:val="0"/>
        </w:rPr>
      </w:pPr>
      <w:r>
        <w:rPr>
          <w:rFonts w:hAnsi="宋体" w:hint="eastAsia"/>
          <w:color w:val="000000"/>
          <w:kern w:val="0"/>
        </w:rPr>
        <w:t>计算公式：服务贸易占对外贸易比重=服务贸易进出口额／（服务贸易进出口额+货物贸易进出口额）×100%。</w:t>
      </w:r>
    </w:p>
    <w:p w:rsidR="00BB4E9A" w:rsidRDefault="003D1964">
      <w:pPr>
        <w:pStyle w:val="a4"/>
        <w:ind w:firstLine="420"/>
        <w:jc w:val="left"/>
        <w:rPr>
          <w:rFonts w:ascii="Times New Roman" w:hAnsi="Times New Roman"/>
          <w:szCs w:val="32"/>
        </w:rPr>
      </w:pPr>
      <w:r>
        <w:rPr>
          <w:rFonts w:ascii="Times New Roman" w:hAnsi="Times New Roman"/>
          <w:b/>
          <w:szCs w:val="32"/>
        </w:rPr>
        <w:t>3</w:t>
      </w:r>
      <w:r>
        <w:rPr>
          <w:rFonts w:ascii="Times New Roman" w:hAnsi="Times New Roman" w:hint="eastAsia"/>
          <w:b/>
          <w:szCs w:val="32"/>
        </w:rPr>
        <w:t>、一般贸易进出口占货物进出口总额比重：</w:t>
      </w:r>
      <w:r>
        <w:rPr>
          <w:rFonts w:ascii="Times New Roman" w:hAnsi="Times New Roman" w:hint="eastAsia"/>
          <w:szCs w:val="32"/>
        </w:rPr>
        <w:t>指按贸易方式划分，一般贸易进出口占全部货物进出口额的比重。</w:t>
      </w:r>
    </w:p>
    <w:p w:rsidR="00BB4E9A" w:rsidRDefault="003D1964">
      <w:pPr>
        <w:pStyle w:val="a4"/>
        <w:ind w:firstLine="420"/>
        <w:jc w:val="left"/>
        <w:rPr>
          <w:rFonts w:ascii="Times New Roman" w:hAnsi="Times New Roman"/>
          <w:szCs w:val="32"/>
        </w:rPr>
      </w:pPr>
      <w:r>
        <w:rPr>
          <w:rFonts w:ascii="Times New Roman" w:hAnsi="Times New Roman" w:hint="eastAsia"/>
          <w:szCs w:val="32"/>
        </w:rPr>
        <w:t xml:space="preserve">  </w:t>
      </w:r>
      <w:r>
        <w:rPr>
          <w:rFonts w:ascii="Times New Roman" w:hAnsi="Times New Roman" w:hint="eastAsia"/>
          <w:szCs w:val="32"/>
        </w:rPr>
        <w:t>计算公式：一般贸易进出口占货物贸易进出口总额比重</w:t>
      </w:r>
      <w:r>
        <w:rPr>
          <w:rFonts w:ascii="Times New Roman" w:hAnsi="Times New Roman"/>
          <w:szCs w:val="32"/>
        </w:rPr>
        <w:t>=</w:t>
      </w:r>
      <w:r>
        <w:rPr>
          <w:rFonts w:ascii="Times New Roman" w:hAnsi="Times New Roman" w:hint="eastAsia"/>
          <w:szCs w:val="32"/>
        </w:rPr>
        <w:t>一般贸易进出口总额</w:t>
      </w:r>
      <w:r>
        <w:rPr>
          <w:rFonts w:ascii="Times New Roman" w:hAnsi="Times New Roman"/>
          <w:szCs w:val="32"/>
        </w:rPr>
        <w:t>/</w:t>
      </w:r>
      <w:r>
        <w:rPr>
          <w:rFonts w:ascii="Times New Roman" w:hAnsi="Times New Roman" w:hint="eastAsia"/>
          <w:szCs w:val="32"/>
        </w:rPr>
        <w:t>货物进出口总额</w:t>
      </w:r>
      <w:r>
        <w:rPr>
          <w:rFonts w:ascii="Times New Roman" w:hAnsi="Times New Roman"/>
          <w:szCs w:val="32"/>
        </w:rPr>
        <w:t>×100%</w:t>
      </w:r>
      <w:r>
        <w:rPr>
          <w:rFonts w:ascii="Times New Roman" w:hAnsi="Times New Roman" w:hint="eastAsia"/>
          <w:szCs w:val="32"/>
        </w:rPr>
        <w:t>。</w:t>
      </w:r>
    </w:p>
    <w:p w:rsidR="00BB4E9A" w:rsidRDefault="003D1964">
      <w:pPr>
        <w:pStyle w:val="a4"/>
        <w:ind w:firstLine="420"/>
        <w:jc w:val="left"/>
        <w:rPr>
          <w:rFonts w:ascii="Times New Roman" w:hAnsi="Times New Roman"/>
          <w:kern w:val="0"/>
        </w:rPr>
      </w:pPr>
      <w:r>
        <w:rPr>
          <w:rFonts w:ascii="Times New Roman" w:hAnsi="Times New Roman"/>
          <w:b/>
          <w:kern w:val="0"/>
        </w:rPr>
        <w:t>4</w:t>
      </w:r>
      <w:r>
        <w:rPr>
          <w:rFonts w:ascii="Times New Roman" w:hAnsi="Times New Roman" w:hint="eastAsia"/>
          <w:b/>
          <w:kern w:val="0"/>
        </w:rPr>
        <w:t>、</w:t>
      </w:r>
      <w:r>
        <w:rPr>
          <w:rFonts w:ascii="Times New Roman" w:hAnsi="Times New Roman"/>
          <w:b/>
          <w:kern w:val="0"/>
        </w:rPr>
        <w:t>战略性新兴产业实际利用外资占实际利用外资总额比重</w:t>
      </w:r>
      <w:r>
        <w:rPr>
          <w:rFonts w:ascii="Times New Roman" w:hAnsi="Times New Roman" w:hint="eastAsia"/>
          <w:b/>
          <w:kern w:val="0"/>
        </w:rPr>
        <w:t>：</w:t>
      </w:r>
      <w:r>
        <w:rPr>
          <w:rFonts w:ascii="Times New Roman" w:hAnsi="Times New Roman"/>
          <w:kern w:val="0"/>
        </w:rPr>
        <w:t>指本年度实际利用外资中，用于战略性新兴产业的外资比重。</w:t>
      </w:r>
    </w:p>
    <w:p w:rsidR="00BB4E9A" w:rsidRDefault="003D1964">
      <w:pPr>
        <w:pStyle w:val="a4"/>
        <w:ind w:firstLine="420"/>
        <w:jc w:val="left"/>
        <w:rPr>
          <w:rFonts w:ascii="Times New Roman" w:hAnsi="Times New Roman"/>
          <w:kern w:val="0"/>
        </w:rPr>
      </w:pPr>
      <w:r>
        <w:rPr>
          <w:rFonts w:ascii="Times New Roman" w:hAnsi="Times New Roman" w:hint="eastAsia"/>
          <w:kern w:val="0"/>
        </w:rPr>
        <w:t xml:space="preserve">  </w:t>
      </w:r>
      <w:r>
        <w:rPr>
          <w:rFonts w:ascii="Times New Roman" w:hAnsi="Times New Roman"/>
          <w:kern w:val="0"/>
        </w:rPr>
        <w:t>计算公式：战略性新兴产业实际利用外资占实际利用外资总额比重</w:t>
      </w:r>
      <w:r>
        <w:rPr>
          <w:rFonts w:ascii="Times New Roman" w:hAnsi="Times New Roman"/>
          <w:kern w:val="0"/>
        </w:rPr>
        <w:t>=</w:t>
      </w:r>
      <w:r>
        <w:rPr>
          <w:rFonts w:ascii="Times New Roman" w:hAnsi="Times New Roman"/>
          <w:kern w:val="0"/>
        </w:rPr>
        <w:t>战略性新兴产业实际利用外资</w:t>
      </w:r>
      <w:r>
        <w:rPr>
          <w:rFonts w:ascii="Times New Roman" w:hAnsi="Times New Roman"/>
          <w:kern w:val="0"/>
        </w:rPr>
        <w:t>/</w:t>
      </w:r>
      <w:r>
        <w:rPr>
          <w:rFonts w:ascii="Times New Roman" w:hAnsi="Times New Roman"/>
          <w:kern w:val="0"/>
        </w:rPr>
        <w:t>实际利用外资总额</w:t>
      </w:r>
      <w:r>
        <w:rPr>
          <w:rFonts w:ascii="Times New Roman" w:hAnsi="Times New Roman"/>
          <w:kern w:val="0"/>
        </w:rPr>
        <w:t>×100%</w:t>
      </w:r>
      <w:r>
        <w:rPr>
          <w:rFonts w:ascii="Times New Roman" w:hAnsi="Times New Roman"/>
          <w:kern w:val="0"/>
        </w:rPr>
        <w:t>。</w:t>
      </w:r>
    </w:p>
    <w:p w:rsidR="00BB4E9A" w:rsidRDefault="003D1964">
      <w:pPr>
        <w:pStyle w:val="a4"/>
        <w:ind w:firstLine="420"/>
        <w:jc w:val="left"/>
        <w:rPr>
          <w:rFonts w:ascii="Times New Roman" w:hAnsi="Times New Roman"/>
          <w:kern w:val="0"/>
        </w:rPr>
      </w:pPr>
      <w:r>
        <w:rPr>
          <w:rFonts w:ascii="Times New Roman" w:hAnsi="Times New Roman"/>
          <w:b/>
          <w:kern w:val="0"/>
        </w:rPr>
        <w:t>5</w:t>
      </w:r>
      <w:r>
        <w:rPr>
          <w:rFonts w:ascii="Times New Roman" w:hAnsi="Times New Roman" w:hint="eastAsia"/>
          <w:b/>
          <w:kern w:val="0"/>
        </w:rPr>
        <w:t>、</w:t>
      </w:r>
      <w:r>
        <w:rPr>
          <w:rFonts w:ascii="Times New Roman" w:hAnsi="Times New Roman"/>
          <w:b/>
          <w:kern w:val="0"/>
        </w:rPr>
        <w:t>对外投资总额</w:t>
      </w:r>
      <w:r>
        <w:rPr>
          <w:rFonts w:ascii="Times New Roman" w:hAnsi="Times New Roman" w:hint="eastAsia"/>
          <w:b/>
          <w:kern w:val="0"/>
        </w:rPr>
        <w:t>：</w:t>
      </w:r>
      <w:r>
        <w:rPr>
          <w:rFonts w:ascii="Times New Roman" w:hAnsi="Times New Roman"/>
          <w:kern w:val="0"/>
        </w:rPr>
        <w:t>指一定时期内某地区中方对外投资实际完成额、对外承包工程实际完成额和对外输出劳务人员实际收入总额的合计数。</w:t>
      </w:r>
    </w:p>
    <w:p w:rsidR="00BB4E9A" w:rsidRDefault="003D1964">
      <w:pPr>
        <w:pStyle w:val="a4"/>
        <w:ind w:firstLine="420"/>
        <w:jc w:val="left"/>
        <w:rPr>
          <w:rFonts w:ascii="Times New Roman" w:hAnsi="Times New Roman"/>
          <w:szCs w:val="32"/>
        </w:rPr>
      </w:pPr>
      <w:r>
        <w:rPr>
          <w:rFonts w:ascii="Times New Roman" w:hAnsi="Times New Roman"/>
          <w:b/>
          <w:kern w:val="0"/>
        </w:rPr>
        <w:t>6</w:t>
      </w:r>
      <w:r>
        <w:rPr>
          <w:rFonts w:ascii="Times New Roman" w:hAnsi="Times New Roman" w:hint="eastAsia"/>
          <w:b/>
          <w:kern w:val="0"/>
        </w:rPr>
        <w:t>、</w:t>
      </w:r>
      <w:r>
        <w:rPr>
          <w:rFonts w:ascii="Times New Roman" w:hAnsi="Times New Roman" w:hint="eastAsia"/>
          <w:b/>
          <w:szCs w:val="32"/>
        </w:rPr>
        <w:t>服务业实际利用外资占实际利用外资总额比重：</w:t>
      </w:r>
      <w:r>
        <w:rPr>
          <w:rFonts w:ascii="Times New Roman" w:hAnsi="Times New Roman" w:hint="eastAsia"/>
          <w:szCs w:val="32"/>
        </w:rPr>
        <w:t>指本年度实际利用外资中，用于服务业（不含房地产业）的比重。</w:t>
      </w:r>
    </w:p>
    <w:p w:rsidR="00BB4E9A" w:rsidRDefault="003D1964">
      <w:pPr>
        <w:pStyle w:val="a4"/>
        <w:ind w:firstLine="420"/>
        <w:jc w:val="left"/>
        <w:rPr>
          <w:rFonts w:ascii="Times New Roman" w:hAnsi="Times New Roman"/>
          <w:szCs w:val="32"/>
        </w:rPr>
      </w:pPr>
      <w:r>
        <w:rPr>
          <w:rFonts w:ascii="Times New Roman" w:hAnsi="Times New Roman" w:hint="eastAsia"/>
          <w:szCs w:val="32"/>
        </w:rPr>
        <w:t xml:space="preserve">  </w:t>
      </w:r>
      <w:r>
        <w:rPr>
          <w:rFonts w:ascii="Times New Roman" w:hAnsi="Times New Roman" w:hint="eastAsia"/>
          <w:szCs w:val="32"/>
        </w:rPr>
        <w:t>计算公式：服务业实际利用外资占实际利用外资总额比重</w:t>
      </w:r>
      <w:r>
        <w:rPr>
          <w:rFonts w:ascii="Times New Roman" w:hAnsi="Times New Roman"/>
          <w:szCs w:val="32"/>
        </w:rPr>
        <w:t>=</w:t>
      </w:r>
      <w:r>
        <w:rPr>
          <w:rFonts w:ascii="Times New Roman" w:hAnsi="Times New Roman" w:hint="eastAsia"/>
          <w:szCs w:val="32"/>
        </w:rPr>
        <w:t>服务业实际利用外资额</w:t>
      </w:r>
      <w:r>
        <w:rPr>
          <w:rFonts w:ascii="Times New Roman" w:hAnsi="Times New Roman"/>
          <w:szCs w:val="32"/>
        </w:rPr>
        <w:t>/</w:t>
      </w:r>
      <w:r>
        <w:rPr>
          <w:rFonts w:ascii="Times New Roman" w:hAnsi="Times New Roman" w:hint="eastAsia"/>
          <w:szCs w:val="32"/>
        </w:rPr>
        <w:t>实际利用外资总额</w:t>
      </w:r>
      <w:r>
        <w:rPr>
          <w:rFonts w:ascii="Times New Roman" w:hAnsi="Times New Roman"/>
          <w:szCs w:val="32"/>
        </w:rPr>
        <w:t>×100%</w:t>
      </w:r>
      <w:r>
        <w:rPr>
          <w:rFonts w:ascii="Times New Roman" w:hAnsi="Times New Roman" w:hint="eastAsia"/>
          <w:szCs w:val="32"/>
        </w:rPr>
        <w:t>。</w:t>
      </w:r>
    </w:p>
    <w:p w:rsidR="00BB4E9A" w:rsidRDefault="003D1964">
      <w:pPr>
        <w:ind w:firstLineChars="200" w:firstLine="422"/>
        <w:rPr>
          <w:szCs w:val="32"/>
        </w:rPr>
      </w:pPr>
      <w:r>
        <w:rPr>
          <w:b/>
          <w:szCs w:val="32"/>
        </w:rPr>
        <w:t>7</w:t>
      </w:r>
      <w:r>
        <w:rPr>
          <w:rFonts w:hint="eastAsia"/>
          <w:b/>
          <w:szCs w:val="32"/>
        </w:rPr>
        <w:t>、园区税收收入占比。</w:t>
      </w:r>
      <w:r>
        <w:rPr>
          <w:rFonts w:hint="eastAsia"/>
          <w:szCs w:val="32"/>
        </w:rPr>
        <w:t>指省级及以上的经济</w:t>
      </w:r>
      <w:r w:rsidR="005B5EB7">
        <w:rPr>
          <w:rFonts w:hint="eastAsia"/>
          <w:szCs w:val="32"/>
        </w:rPr>
        <w:t>盐南高新区</w:t>
      </w:r>
      <w:r>
        <w:rPr>
          <w:rFonts w:hint="eastAsia"/>
          <w:szCs w:val="32"/>
        </w:rPr>
        <w:t>、高新技术产业</w:t>
      </w:r>
      <w:r w:rsidR="005B5EB7">
        <w:rPr>
          <w:rFonts w:hint="eastAsia"/>
          <w:szCs w:val="32"/>
        </w:rPr>
        <w:t>盐南高新区</w:t>
      </w:r>
      <w:r>
        <w:rPr>
          <w:rFonts w:hint="eastAsia"/>
          <w:szCs w:val="32"/>
        </w:rPr>
        <w:t>税收收入占所在行政区税收总收入份额。资料来源：省商务厅、省科技厅、省税务局。计算公式：园区税收收入占比</w:t>
      </w:r>
      <w:r>
        <w:rPr>
          <w:szCs w:val="32"/>
        </w:rPr>
        <w:t>=</w:t>
      </w:r>
      <w:r>
        <w:rPr>
          <w:rFonts w:hint="eastAsia"/>
          <w:szCs w:val="32"/>
        </w:rPr>
        <w:t>园区税收收入</w:t>
      </w:r>
      <w:r>
        <w:rPr>
          <w:szCs w:val="32"/>
        </w:rPr>
        <w:t>/</w:t>
      </w:r>
      <w:r>
        <w:rPr>
          <w:rFonts w:hint="eastAsia"/>
          <w:szCs w:val="32"/>
        </w:rPr>
        <w:t>税收总收入</w:t>
      </w:r>
      <w:r>
        <w:rPr>
          <w:szCs w:val="32"/>
        </w:rPr>
        <w:t>×100%</w:t>
      </w:r>
      <w:r>
        <w:rPr>
          <w:rFonts w:hint="eastAsia"/>
          <w:szCs w:val="32"/>
        </w:rPr>
        <w:t>。</w:t>
      </w:r>
    </w:p>
    <w:p w:rsidR="00BB4E9A" w:rsidRDefault="003D1964">
      <w:pPr>
        <w:pStyle w:val="a4"/>
        <w:ind w:firstLine="420"/>
        <w:jc w:val="left"/>
        <w:rPr>
          <w:rFonts w:ascii="Times New Roman" w:hAnsi="Times New Roman"/>
          <w:szCs w:val="32"/>
        </w:rPr>
      </w:pPr>
      <w:r>
        <w:rPr>
          <w:rFonts w:ascii="Times New Roman" w:hAnsi="Times New Roman"/>
          <w:b/>
          <w:kern w:val="0"/>
        </w:rPr>
        <w:t>8</w:t>
      </w:r>
      <w:r>
        <w:rPr>
          <w:rFonts w:ascii="Times New Roman" w:hAnsi="Times New Roman" w:hint="eastAsia"/>
          <w:b/>
          <w:kern w:val="0"/>
        </w:rPr>
        <w:t>、</w:t>
      </w:r>
      <w:r>
        <w:rPr>
          <w:rFonts w:ascii="Times New Roman" w:hAnsi="Times New Roman" w:hint="eastAsia"/>
          <w:b/>
          <w:szCs w:val="32"/>
        </w:rPr>
        <w:t>标准化菜市场（农贸市场）达标率：</w:t>
      </w:r>
      <w:r>
        <w:rPr>
          <w:rFonts w:ascii="Times New Roman" w:hAnsi="Times New Roman" w:hint="eastAsia"/>
          <w:szCs w:val="32"/>
        </w:rPr>
        <w:t>指设区市主城区通过新建、升级改造达到标准化的菜市场（农贸市场）数目占该设区市主城区菜市场（农贸市场）数目的比例。</w:t>
      </w:r>
    </w:p>
    <w:p w:rsidR="00BB4E9A" w:rsidRDefault="003D1964">
      <w:pPr>
        <w:rPr>
          <w:szCs w:val="32"/>
        </w:rPr>
      </w:pPr>
      <w:r>
        <w:rPr>
          <w:rFonts w:hint="eastAsia"/>
          <w:szCs w:val="32"/>
        </w:rPr>
        <w:t xml:space="preserve">  </w:t>
      </w:r>
      <w:r>
        <w:rPr>
          <w:rFonts w:hint="eastAsia"/>
          <w:szCs w:val="32"/>
        </w:rPr>
        <w:t>计算公式：标准化菜市场（农贸市场）达标率</w:t>
      </w:r>
      <w:r>
        <w:rPr>
          <w:szCs w:val="32"/>
        </w:rPr>
        <w:t>=</w:t>
      </w:r>
      <w:r>
        <w:rPr>
          <w:rFonts w:hint="eastAsia"/>
          <w:szCs w:val="32"/>
        </w:rPr>
        <w:t>主城区标准化菜市场（农贸市场）个数</w:t>
      </w:r>
      <w:r>
        <w:rPr>
          <w:szCs w:val="32"/>
        </w:rPr>
        <w:t>/</w:t>
      </w:r>
      <w:r>
        <w:rPr>
          <w:rFonts w:hint="eastAsia"/>
          <w:szCs w:val="32"/>
        </w:rPr>
        <w:t>主城区菜市场（农贸市场）总数</w:t>
      </w:r>
      <w:r>
        <w:rPr>
          <w:szCs w:val="32"/>
        </w:rPr>
        <w:t>×100%</w:t>
      </w:r>
      <w:r>
        <w:rPr>
          <w:rFonts w:hint="eastAsia"/>
          <w:szCs w:val="32"/>
        </w:rPr>
        <w:t>。</w:t>
      </w:r>
    </w:p>
    <w:p w:rsidR="00BB4E9A" w:rsidRDefault="00BB4E9A">
      <w:pPr>
        <w:rPr>
          <w:szCs w:val="32"/>
        </w:rPr>
      </w:pPr>
    </w:p>
    <w:p w:rsidR="00BB4E9A" w:rsidRDefault="00BB4E9A">
      <w:pPr>
        <w:rPr>
          <w:szCs w:val="32"/>
        </w:rPr>
      </w:pPr>
    </w:p>
    <w:p w:rsidR="00BB4E9A" w:rsidRDefault="003D1964">
      <w:pPr>
        <w:widowControl/>
        <w:jc w:val="left"/>
        <w:rPr>
          <w:szCs w:val="32"/>
        </w:rPr>
      </w:pPr>
      <w:r>
        <w:rPr>
          <w:szCs w:val="32"/>
        </w:rPr>
        <w:br w:type="page"/>
      </w:r>
    </w:p>
    <w:p w:rsidR="00BB4E9A" w:rsidRDefault="003D1964">
      <w:pPr>
        <w:pStyle w:val="1"/>
        <w:spacing w:before="0" w:after="0" w:line="240" w:lineRule="auto"/>
        <w:rPr>
          <w:rFonts w:ascii="方正黑体_GBK" w:eastAsia="方正黑体_GBK"/>
          <w:b w:val="0"/>
          <w:sz w:val="32"/>
          <w:szCs w:val="32"/>
        </w:rPr>
      </w:pPr>
      <w:bookmarkStart w:id="182" w:name="_Toc534794066"/>
      <w:bookmarkStart w:id="183" w:name="_Toc467068208"/>
      <w:bookmarkStart w:id="184" w:name="_Toc97540437"/>
      <w:r>
        <w:rPr>
          <w:rFonts w:ascii="方正黑体_GBK" w:eastAsia="方正黑体_GBK" w:hint="eastAsia"/>
          <w:b w:val="0"/>
          <w:sz w:val="32"/>
          <w:szCs w:val="32"/>
        </w:rPr>
        <w:lastRenderedPageBreak/>
        <w:t>市文化广电和旅游局</w:t>
      </w:r>
      <w:bookmarkEnd w:id="182"/>
      <w:bookmarkEnd w:id="183"/>
      <w:bookmarkEnd w:id="184"/>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923" w:type="dxa"/>
        <w:jc w:val="center"/>
        <w:tblLayout w:type="fixed"/>
        <w:tblLook w:val="04A0" w:firstRow="1" w:lastRow="0" w:firstColumn="1" w:lastColumn="0" w:noHBand="0" w:noVBand="1"/>
      </w:tblPr>
      <w:tblGrid>
        <w:gridCol w:w="1150"/>
        <w:gridCol w:w="3671"/>
        <w:gridCol w:w="946"/>
        <w:gridCol w:w="1888"/>
        <w:gridCol w:w="1701"/>
        <w:gridCol w:w="567"/>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888"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70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567"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923"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WL301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村（社区）综合性文化服务中心情况年报表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888"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市文化广电和旅游局</w:t>
            </w:r>
          </w:p>
        </w:tc>
        <w:tc>
          <w:tcPr>
            <w:tcW w:w="1701" w:type="dxa"/>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color w:val="000000"/>
                <w:kern w:val="0"/>
                <w:sz w:val="18"/>
                <w:szCs w:val="18"/>
              </w:rPr>
              <w:t>6月15日</w:t>
            </w:r>
            <w:r w:rsidR="003D1964">
              <w:rPr>
                <w:rFonts w:ascii="宋体" w:hAnsi="宋体" w:cs="宋体"/>
                <w:color w:val="000000"/>
                <w:kern w:val="0"/>
                <w:sz w:val="18"/>
                <w:szCs w:val="18"/>
              </w:rPr>
              <w:t>前</w:t>
            </w:r>
          </w:p>
        </w:tc>
        <w:tc>
          <w:tcPr>
            <w:tcW w:w="567"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WL302</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公共文化设施面积情况年报表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888"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市文化广电和旅游局</w:t>
            </w:r>
          </w:p>
        </w:tc>
        <w:tc>
          <w:tcPr>
            <w:tcW w:w="1701" w:type="dxa"/>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color w:val="000000"/>
                <w:kern w:val="0"/>
                <w:sz w:val="18"/>
                <w:szCs w:val="18"/>
              </w:rPr>
              <w:t>6月15日</w:t>
            </w:r>
            <w:r w:rsidR="003D1964">
              <w:rPr>
                <w:rFonts w:ascii="宋体" w:hAnsi="宋体" w:cs="宋体"/>
                <w:color w:val="000000"/>
                <w:kern w:val="0"/>
                <w:sz w:val="18"/>
                <w:szCs w:val="18"/>
              </w:rPr>
              <w:t>前</w:t>
            </w:r>
          </w:p>
        </w:tc>
        <w:tc>
          <w:tcPr>
            <w:tcW w:w="567"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WL303</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公共文化设施免费开放情况年报表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888"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市文化广电和旅游局</w:t>
            </w:r>
          </w:p>
        </w:tc>
        <w:tc>
          <w:tcPr>
            <w:tcW w:w="1701" w:type="dxa"/>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color w:val="000000"/>
                <w:kern w:val="0"/>
                <w:sz w:val="18"/>
                <w:szCs w:val="18"/>
              </w:rPr>
              <w:t>6月15日</w:t>
            </w:r>
            <w:r w:rsidR="003D1964">
              <w:rPr>
                <w:rFonts w:ascii="宋体" w:hAnsi="宋体" w:cs="宋体"/>
                <w:color w:val="000000"/>
                <w:kern w:val="0"/>
                <w:sz w:val="18"/>
                <w:szCs w:val="18"/>
              </w:rPr>
              <w:t>前</w:t>
            </w:r>
          </w:p>
        </w:tc>
        <w:tc>
          <w:tcPr>
            <w:tcW w:w="567"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WL304</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接待外国和港澳台旅游情况年报表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888"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市文化广电和旅游局</w:t>
            </w:r>
          </w:p>
        </w:tc>
        <w:tc>
          <w:tcPr>
            <w:tcW w:w="1701" w:type="dxa"/>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567"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WL305</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文化广电事业发展情况年报表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888"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市文化广电和旅游局</w:t>
            </w:r>
          </w:p>
        </w:tc>
        <w:tc>
          <w:tcPr>
            <w:tcW w:w="1701" w:type="dxa"/>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567"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BB4E9A"/>
    <w:p w:rsidR="00BB4E9A" w:rsidRDefault="003D1964">
      <w:pPr>
        <w:pStyle w:val="2"/>
        <w:spacing w:before="0" w:after="0" w:line="240" w:lineRule="auto"/>
        <w:jc w:val="center"/>
        <w:rPr>
          <w:rFonts w:hAnsi="宋体"/>
          <w:b w:val="0"/>
        </w:rPr>
      </w:pPr>
      <w:bookmarkStart w:id="185" w:name="_Toc97540438"/>
      <w:r>
        <w:rPr>
          <w:rFonts w:hAnsi="宋体" w:hint="eastAsia"/>
          <w:b w:val="0"/>
        </w:rPr>
        <w:t>村（社区）综合性文化服务中心情况年报表</w:t>
      </w:r>
      <w:bookmarkEnd w:id="185"/>
    </w:p>
    <w:tbl>
      <w:tblPr>
        <w:tblW w:w="8931" w:type="dxa"/>
        <w:jc w:val="center"/>
        <w:tblLayout w:type="fixed"/>
        <w:tblLook w:val="04A0" w:firstRow="1" w:lastRow="0" w:firstColumn="1" w:lastColumn="0" w:noHBand="0" w:noVBand="1"/>
      </w:tblPr>
      <w:tblGrid>
        <w:gridCol w:w="1418"/>
        <w:gridCol w:w="709"/>
        <w:gridCol w:w="1701"/>
        <w:gridCol w:w="943"/>
        <w:gridCol w:w="758"/>
        <w:gridCol w:w="1701"/>
        <w:gridCol w:w="1701"/>
      </w:tblGrid>
      <w:tr w:rsidR="00BB4E9A">
        <w:trPr>
          <w:jc w:val="center"/>
        </w:trPr>
        <w:tc>
          <w:tcPr>
            <w:tcW w:w="4771" w:type="dxa"/>
            <w:gridSpan w:val="4"/>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r>
              <w:rPr>
                <w:rFonts w:hAnsi="宋体" w:hint="eastAsia"/>
                <w:sz w:val="18"/>
                <w:szCs w:val="18"/>
              </w:rPr>
              <w:t xml:space="preserve"> </w:t>
            </w:r>
            <w:r>
              <w:rPr>
                <w:rFonts w:hAnsi="宋体"/>
                <w:sz w:val="18"/>
                <w:szCs w:val="18"/>
              </w:rPr>
              <w:t xml:space="preserve">  月</w:t>
            </w:r>
          </w:p>
        </w:tc>
        <w:tc>
          <w:tcPr>
            <w:tcW w:w="4160" w:type="dxa"/>
            <w:gridSpan w:val="3"/>
            <w:tcBorders>
              <w:bottom w:val="single" w:sz="12" w:space="0" w:color="auto"/>
            </w:tcBorders>
            <w:vAlign w:val="bottom"/>
          </w:tcPr>
          <w:p w:rsidR="00BB4E9A" w:rsidRDefault="003D1964" w:rsidP="00216AF5">
            <w:pPr>
              <w:pStyle w:val="a4"/>
              <w:spacing w:line="240" w:lineRule="exact"/>
              <w:ind w:leftChars="-293" w:left="-615" w:right="8" w:firstLineChars="1200" w:firstLine="2160"/>
              <w:rPr>
                <w:rFonts w:hAnsi="宋体"/>
                <w:sz w:val="18"/>
                <w:szCs w:val="18"/>
              </w:rPr>
            </w:pPr>
            <w:r>
              <w:rPr>
                <w:rFonts w:hAnsi="宋体" w:hint="eastAsia"/>
                <w:sz w:val="18"/>
                <w:szCs w:val="18"/>
              </w:rPr>
              <w:t>表    号：W</w:t>
            </w:r>
            <w:r>
              <w:rPr>
                <w:rFonts w:hAnsi="宋体"/>
                <w:sz w:val="18"/>
                <w:szCs w:val="18"/>
              </w:rPr>
              <w:t>L3</w:t>
            </w:r>
            <w:r>
              <w:rPr>
                <w:rFonts w:hAnsi="宋体" w:hint="eastAsia"/>
                <w:kern w:val="0"/>
                <w:sz w:val="18"/>
                <w:szCs w:val="18"/>
              </w:rPr>
              <w:t>0</w:t>
            </w:r>
            <w:r>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BB4E9A" w:rsidRDefault="003D1964" w:rsidP="00216AF5">
            <w:pPr>
              <w:pStyle w:val="a4"/>
              <w:spacing w:line="240" w:lineRule="exact"/>
              <w:ind w:leftChars="-293" w:left="-615" w:firstLineChars="1200" w:firstLine="2160"/>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rsidP="008866FD">
            <w:pPr>
              <w:spacing w:line="240" w:lineRule="exact"/>
              <w:ind w:leftChars="-293" w:left="-615" w:firstLineChars="1200" w:firstLine="2160"/>
              <w:rPr>
                <w:rFonts w:ascii="宋体" w:hAnsi="宋体"/>
                <w:sz w:val="18"/>
                <w:szCs w:val="18"/>
              </w:rPr>
            </w:pPr>
            <w:r>
              <w:rPr>
                <w:rFonts w:ascii="宋体" w:hAnsi="宋体" w:hint="eastAsia"/>
                <w:sz w:val="18"/>
                <w:szCs w:val="18"/>
              </w:rPr>
              <w:t>文    号：盐统〔2022〕2号</w:t>
            </w:r>
          </w:p>
          <w:p w:rsidR="00BB4E9A" w:rsidRDefault="00440445" w:rsidP="008866FD">
            <w:pPr>
              <w:spacing w:line="240" w:lineRule="exact"/>
              <w:ind w:leftChars="-293" w:left="-615" w:firstLineChars="1200" w:firstLine="2160"/>
              <w:rPr>
                <w:rFonts w:ascii="宋体" w:hAnsi="宋体"/>
                <w:sz w:val="18"/>
                <w:szCs w:val="18"/>
              </w:rPr>
            </w:pPr>
            <w:r>
              <w:rPr>
                <w:rFonts w:ascii="宋体" w:hAnsi="宋体" w:hint="eastAsia"/>
                <w:kern w:val="0"/>
                <w:sz w:val="18"/>
                <w:szCs w:val="18"/>
                <w:lang w:val="zh-CN"/>
              </w:rPr>
              <w:t xml:space="preserve">批准文号：苏统制〔2022〕10号 </w:t>
            </w:r>
            <w:r w:rsidR="00216AF5">
              <w:rPr>
                <w:rFonts w:ascii="宋体" w:hAnsi="宋体"/>
                <w:sz w:val="18"/>
                <w:szCs w:val="18"/>
              </w:rPr>
              <w:t xml:space="preserve"> </w:t>
            </w:r>
          </w:p>
          <w:p w:rsidR="00BB4E9A" w:rsidRDefault="00BC34D0" w:rsidP="008866FD">
            <w:pPr>
              <w:pStyle w:val="a4"/>
              <w:spacing w:line="240" w:lineRule="exact"/>
              <w:ind w:leftChars="-293" w:left="-615" w:firstLineChars="1200" w:firstLine="2160"/>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02"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村（社区）综合性文化服务中心建成率</w:t>
            </w:r>
            <w:r>
              <w:rPr>
                <w:rFonts w:hint="eastAsia"/>
                <w:sz w:val="18"/>
                <w:szCs w:val="18"/>
              </w:rPr>
              <w:t>(</w:t>
            </w:r>
            <w:r>
              <w:rPr>
                <w:sz w:val="18"/>
                <w:szCs w:val="18"/>
              </w:rPr>
              <w:t>%)</w:t>
            </w:r>
          </w:p>
        </w:tc>
        <w:tc>
          <w:tcPr>
            <w:tcW w:w="340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建成综合性文化服务中心的村（社区）数(</w:t>
            </w:r>
            <w:r>
              <w:rPr>
                <w:rFonts w:ascii="宋体" w:hAnsi="宋体" w:cs="宋体"/>
                <w:sz w:val="18"/>
                <w:szCs w:val="18"/>
              </w:rPr>
              <w:t>个</w:t>
            </w:r>
            <w:r>
              <w:rPr>
                <w:rFonts w:ascii="宋体" w:hAnsi="宋体" w:cs="宋体" w:hint="eastAsia"/>
                <w:sz w:val="18"/>
                <w:szCs w:val="18"/>
              </w:rPr>
              <w:t>)</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F5C14">
        <w:rPr>
          <w:rFonts w:ascii="宋体" w:eastAsiaTheme="minorEastAsia" w:hAnsi="宋体" w:cstheme="minorBidi" w:hint="eastAsia"/>
          <w:sz w:val="18"/>
          <w:szCs w:val="22"/>
        </w:rPr>
        <w:t>6月15日</w:t>
      </w:r>
      <w:r>
        <w:rPr>
          <w:rFonts w:ascii="宋体" w:eastAsiaTheme="minorEastAsia" w:hAnsi="宋体" w:cstheme="minorBidi"/>
          <w:sz w:val="18"/>
          <w:szCs w:val="22"/>
        </w:rPr>
        <w:t>前</w:t>
      </w:r>
    </w:p>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86" w:name="_Toc97540439"/>
      <w:r>
        <w:rPr>
          <w:rFonts w:hAnsi="宋体" w:hint="eastAsia"/>
          <w:b w:val="0"/>
        </w:rPr>
        <w:lastRenderedPageBreak/>
        <w:t>公共文化设施面积情况年报表</w:t>
      </w:r>
      <w:bookmarkEnd w:id="186"/>
    </w:p>
    <w:tbl>
      <w:tblPr>
        <w:tblW w:w="9262" w:type="dxa"/>
        <w:jc w:val="center"/>
        <w:tblLayout w:type="fixed"/>
        <w:tblLook w:val="04A0" w:firstRow="1" w:lastRow="0" w:firstColumn="1" w:lastColumn="0" w:noHBand="0" w:noVBand="1"/>
      </w:tblPr>
      <w:tblGrid>
        <w:gridCol w:w="1418"/>
        <w:gridCol w:w="709"/>
        <w:gridCol w:w="1134"/>
        <w:gridCol w:w="1134"/>
        <w:gridCol w:w="376"/>
        <w:gridCol w:w="758"/>
        <w:gridCol w:w="1134"/>
        <w:gridCol w:w="1134"/>
        <w:gridCol w:w="1417"/>
        <w:gridCol w:w="48"/>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1" w:type="dxa"/>
            <w:gridSpan w:val="5"/>
            <w:tcBorders>
              <w:bottom w:val="single" w:sz="12" w:space="0" w:color="auto"/>
            </w:tcBorders>
            <w:vAlign w:val="bottom"/>
          </w:tcPr>
          <w:p w:rsidR="008866FD" w:rsidRDefault="008866FD" w:rsidP="008866FD">
            <w:pPr>
              <w:pStyle w:val="a4"/>
              <w:spacing w:line="240" w:lineRule="exact"/>
              <w:ind w:leftChars="-293" w:left="-615" w:right="8" w:firstLineChars="1200" w:firstLine="2160"/>
              <w:rPr>
                <w:rFonts w:hAnsi="宋体"/>
                <w:sz w:val="18"/>
                <w:szCs w:val="18"/>
              </w:rPr>
            </w:pPr>
            <w:r>
              <w:rPr>
                <w:rFonts w:hAnsi="宋体" w:hint="eastAsia"/>
                <w:sz w:val="18"/>
                <w:szCs w:val="18"/>
              </w:rPr>
              <w:t>表    号：W</w:t>
            </w:r>
            <w:r>
              <w:rPr>
                <w:rFonts w:hAnsi="宋体"/>
                <w:sz w:val="18"/>
                <w:szCs w:val="18"/>
              </w:rPr>
              <w:t>L3</w:t>
            </w:r>
            <w:r>
              <w:rPr>
                <w:rFonts w:hAnsi="宋体" w:hint="eastAsia"/>
                <w:kern w:val="0"/>
                <w:sz w:val="18"/>
                <w:szCs w:val="18"/>
              </w:rPr>
              <w:t>0</w:t>
            </w:r>
            <w:r>
              <w:rPr>
                <w:rFonts w:hAnsi="宋体"/>
                <w:kern w:val="0"/>
                <w:sz w:val="18"/>
                <w:szCs w:val="18"/>
              </w:rPr>
              <w:t>12</w:t>
            </w:r>
            <w:r>
              <w:rPr>
                <w:rFonts w:hAnsi="宋体" w:hint="eastAsia"/>
                <w:kern w:val="0"/>
                <w:sz w:val="18"/>
                <w:szCs w:val="18"/>
              </w:rPr>
              <w:t xml:space="preserve">表 </w:t>
            </w:r>
            <w:r>
              <w:rPr>
                <w:rFonts w:hAnsi="宋体"/>
                <w:kern w:val="0"/>
                <w:sz w:val="18"/>
                <w:szCs w:val="18"/>
              </w:rPr>
              <w:t xml:space="preserve">  </w:t>
            </w:r>
          </w:p>
          <w:p w:rsidR="008866FD" w:rsidRDefault="008866FD" w:rsidP="008866FD">
            <w:pPr>
              <w:pStyle w:val="a4"/>
              <w:spacing w:line="240" w:lineRule="exact"/>
              <w:ind w:leftChars="-293" w:left="-615" w:firstLineChars="1200" w:firstLine="2160"/>
              <w:rPr>
                <w:rFonts w:hAnsi="宋体"/>
                <w:sz w:val="18"/>
                <w:szCs w:val="18"/>
              </w:rPr>
            </w:pPr>
            <w:r>
              <w:rPr>
                <w:rFonts w:hAnsi="宋体" w:hint="eastAsia"/>
                <w:sz w:val="18"/>
                <w:szCs w:val="18"/>
              </w:rPr>
              <w:t>制定机关：</w:t>
            </w:r>
            <w:r>
              <w:rPr>
                <w:rFonts w:hAnsi="宋体" w:hint="eastAsia"/>
                <w:kern w:val="0"/>
                <w:sz w:val="18"/>
                <w:szCs w:val="18"/>
              </w:rPr>
              <w:t>盐城市统计局</w:t>
            </w:r>
          </w:p>
          <w:p w:rsidR="008866FD" w:rsidRDefault="00440445" w:rsidP="008866FD">
            <w:pPr>
              <w:spacing w:line="240" w:lineRule="exact"/>
              <w:ind w:leftChars="-293" w:left="-615" w:firstLineChars="1200" w:firstLine="2160"/>
              <w:rPr>
                <w:rFonts w:ascii="宋体" w:hAnsi="宋体"/>
                <w:sz w:val="18"/>
                <w:szCs w:val="18"/>
              </w:rPr>
            </w:pPr>
            <w:r>
              <w:rPr>
                <w:rFonts w:ascii="宋体" w:hAnsi="宋体" w:hint="eastAsia"/>
                <w:sz w:val="18"/>
                <w:szCs w:val="18"/>
              </w:rPr>
              <w:t>文    号：盐统〔2022〕2号</w:t>
            </w:r>
          </w:p>
          <w:p w:rsidR="008866FD" w:rsidRDefault="00440445" w:rsidP="008866FD">
            <w:pPr>
              <w:spacing w:line="240" w:lineRule="exact"/>
              <w:ind w:leftChars="-293" w:left="-615" w:firstLineChars="1200" w:firstLine="2160"/>
              <w:rPr>
                <w:rFonts w:ascii="宋体" w:hAnsi="宋体"/>
                <w:sz w:val="18"/>
                <w:szCs w:val="18"/>
              </w:rPr>
            </w:pPr>
            <w:r>
              <w:rPr>
                <w:rFonts w:ascii="宋体" w:hAnsi="宋体" w:hint="eastAsia"/>
                <w:kern w:val="0"/>
                <w:sz w:val="18"/>
                <w:szCs w:val="18"/>
                <w:lang w:val="zh-CN"/>
              </w:rPr>
              <w:t xml:space="preserve">批准文号：苏统制〔2022〕10号 </w:t>
            </w:r>
            <w:r w:rsidR="008866FD">
              <w:rPr>
                <w:rFonts w:ascii="宋体" w:hAnsi="宋体"/>
                <w:sz w:val="18"/>
                <w:szCs w:val="18"/>
              </w:rPr>
              <w:t xml:space="preserve"> </w:t>
            </w:r>
          </w:p>
          <w:p w:rsidR="00BB4E9A" w:rsidRDefault="00BC34D0" w:rsidP="008866FD">
            <w:pPr>
              <w:pStyle w:val="a4"/>
              <w:spacing w:line="240" w:lineRule="exact"/>
              <w:ind w:leftChars="-293" w:left="-615" w:right="720" w:firstLineChars="1200" w:firstLine="2160"/>
              <w:rPr>
                <w:rFonts w:hAnsi="宋体"/>
                <w:sz w:val="18"/>
                <w:szCs w:val="18"/>
              </w:rPr>
            </w:pPr>
            <w:r>
              <w:rPr>
                <w:rFonts w:hAnsi="宋体" w:hint="eastAsia"/>
                <w:sz w:val="18"/>
                <w:szCs w:val="18"/>
              </w:rPr>
              <w:t>有效期至：2023年2月</w:t>
            </w:r>
          </w:p>
        </w:tc>
      </w:tr>
      <w:tr w:rsidR="00BB4E9A">
        <w:trPr>
          <w:gridAfter w:val="1"/>
          <w:wAfter w:w="48" w:type="dxa"/>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万人拥有公共文化设施面积</w:t>
            </w:r>
            <w:r>
              <w:rPr>
                <w:rFonts w:hint="eastAsia"/>
                <w:sz w:val="18"/>
                <w:szCs w:val="18"/>
              </w:rPr>
              <w:t>(</w:t>
            </w:r>
            <w:r>
              <w:rPr>
                <w:sz w:val="18"/>
                <w:szCs w:val="18"/>
              </w:rPr>
              <w:t>平方米</w:t>
            </w:r>
            <w:r>
              <w:rPr>
                <w:rFonts w:hint="eastAsia"/>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年末公共文化设施总面积（万平方米）</w:t>
            </w:r>
          </w:p>
        </w:tc>
        <w:tc>
          <w:tcPr>
            <w:tcW w:w="255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人均拥有公共文化设施面积（平方米）</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65" w:type="dxa"/>
            <w:gridSpan w:val="2"/>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65"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465" w:type="dxa"/>
            <w:gridSpan w:val="2"/>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65" w:type="dxa"/>
            <w:gridSpan w:val="2"/>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F5C14">
        <w:rPr>
          <w:rFonts w:ascii="宋体" w:eastAsiaTheme="minorEastAsia" w:hAnsi="宋体" w:cstheme="minorBidi" w:hint="eastAsia"/>
          <w:sz w:val="18"/>
          <w:szCs w:val="22"/>
        </w:rPr>
        <w:t>6月15日</w:t>
      </w:r>
      <w:r>
        <w:rPr>
          <w:rFonts w:ascii="宋体" w:eastAsiaTheme="minorEastAsia" w:hAnsi="宋体" w:cstheme="minorBidi"/>
          <w:sz w:val="18"/>
          <w:szCs w:val="22"/>
        </w:rPr>
        <w:t>前</w:t>
      </w:r>
    </w:p>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87" w:name="_Toc97540440"/>
      <w:r>
        <w:rPr>
          <w:rFonts w:hAnsi="宋体" w:hint="eastAsia"/>
          <w:b w:val="0"/>
        </w:rPr>
        <w:lastRenderedPageBreak/>
        <w:t>公共文化设施免费开放情况年报表</w:t>
      </w:r>
      <w:bookmarkEnd w:id="187"/>
    </w:p>
    <w:tbl>
      <w:tblPr>
        <w:tblW w:w="9262" w:type="dxa"/>
        <w:jc w:val="center"/>
        <w:tblLayout w:type="fixed"/>
        <w:tblLook w:val="04A0" w:firstRow="1" w:lastRow="0" w:firstColumn="1" w:lastColumn="0" w:noHBand="0" w:noVBand="1"/>
      </w:tblPr>
      <w:tblGrid>
        <w:gridCol w:w="1418"/>
        <w:gridCol w:w="709"/>
        <w:gridCol w:w="1134"/>
        <w:gridCol w:w="1134"/>
        <w:gridCol w:w="376"/>
        <w:gridCol w:w="758"/>
        <w:gridCol w:w="1134"/>
        <w:gridCol w:w="1134"/>
        <w:gridCol w:w="1417"/>
        <w:gridCol w:w="48"/>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1" w:type="dxa"/>
            <w:gridSpan w:val="5"/>
            <w:tcBorders>
              <w:bottom w:val="single" w:sz="12" w:space="0" w:color="auto"/>
            </w:tcBorders>
            <w:vAlign w:val="bottom"/>
          </w:tcPr>
          <w:p w:rsidR="008866FD" w:rsidRDefault="008866FD" w:rsidP="008866FD">
            <w:pPr>
              <w:pStyle w:val="a4"/>
              <w:spacing w:line="240" w:lineRule="exact"/>
              <w:ind w:leftChars="-293" w:left="-615" w:right="8" w:firstLineChars="1200" w:firstLine="2160"/>
              <w:rPr>
                <w:rFonts w:hAnsi="宋体"/>
                <w:sz w:val="18"/>
                <w:szCs w:val="18"/>
              </w:rPr>
            </w:pPr>
            <w:r>
              <w:rPr>
                <w:rFonts w:hAnsi="宋体" w:hint="eastAsia"/>
                <w:sz w:val="18"/>
                <w:szCs w:val="18"/>
              </w:rPr>
              <w:t>表    号：W</w:t>
            </w:r>
            <w:r>
              <w:rPr>
                <w:rFonts w:hAnsi="宋体"/>
                <w:sz w:val="18"/>
                <w:szCs w:val="18"/>
              </w:rPr>
              <w:t>L3</w:t>
            </w:r>
            <w:r>
              <w:rPr>
                <w:rFonts w:hAnsi="宋体" w:hint="eastAsia"/>
                <w:kern w:val="0"/>
                <w:sz w:val="18"/>
                <w:szCs w:val="18"/>
              </w:rPr>
              <w:t>0</w:t>
            </w:r>
            <w:r>
              <w:rPr>
                <w:rFonts w:hAnsi="宋体"/>
                <w:kern w:val="0"/>
                <w:sz w:val="18"/>
                <w:szCs w:val="18"/>
              </w:rPr>
              <w:t>3</w:t>
            </w:r>
            <w:r>
              <w:rPr>
                <w:rFonts w:hAnsi="宋体" w:hint="eastAsia"/>
                <w:kern w:val="0"/>
                <w:sz w:val="18"/>
                <w:szCs w:val="18"/>
              </w:rPr>
              <w:t xml:space="preserve">表 </w:t>
            </w:r>
            <w:r>
              <w:rPr>
                <w:rFonts w:hAnsi="宋体"/>
                <w:kern w:val="0"/>
                <w:sz w:val="18"/>
                <w:szCs w:val="18"/>
              </w:rPr>
              <w:t xml:space="preserve">  </w:t>
            </w:r>
          </w:p>
          <w:p w:rsidR="008866FD" w:rsidRDefault="008866FD" w:rsidP="008866FD">
            <w:pPr>
              <w:pStyle w:val="a4"/>
              <w:spacing w:line="240" w:lineRule="exact"/>
              <w:ind w:leftChars="-293" w:left="-615" w:firstLineChars="1200" w:firstLine="2160"/>
              <w:rPr>
                <w:rFonts w:hAnsi="宋体"/>
                <w:sz w:val="18"/>
                <w:szCs w:val="18"/>
              </w:rPr>
            </w:pPr>
            <w:r>
              <w:rPr>
                <w:rFonts w:hAnsi="宋体" w:hint="eastAsia"/>
                <w:sz w:val="18"/>
                <w:szCs w:val="18"/>
              </w:rPr>
              <w:t>制定机关：</w:t>
            </w:r>
            <w:r>
              <w:rPr>
                <w:rFonts w:hAnsi="宋体" w:hint="eastAsia"/>
                <w:kern w:val="0"/>
                <w:sz w:val="18"/>
                <w:szCs w:val="18"/>
              </w:rPr>
              <w:t>盐城市统计局</w:t>
            </w:r>
          </w:p>
          <w:p w:rsidR="008866FD" w:rsidRDefault="00440445" w:rsidP="008866FD">
            <w:pPr>
              <w:spacing w:line="240" w:lineRule="exact"/>
              <w:ind w:leftChars="-293" w:left="-615" w:firstLineChars="1200" w:firstLine="2160"/>
              <w:rPr>
                <w:rFonts w:ascii="宋体" w:hAnsi="宋体"/>
                <w:sz w:val="18"/>
                <w:szCs w:val="18"/>
              </w:rPr>
            </w:pPr>
            <w:r>
              <w:rPr>
                <w:rFonts w:ascii="宋体" w:hAnsi="宋体" w:hint="eastAsia"/>
                <w:sz w:val="18"/>
                <w:szCs w:val="18"/>
              </w:rPr>
              <w:t>文    号：盐统〔2022〕2号</w:t>
            </w:r>
          </w:p>
          <w:p w:rsidR="008866FD" w:rsidRDefault="00440445" w:rsidP="008866FD">
            <w:pPr>
              <w:spacing w:line="240" w:lineRule="exact"/>
              <w:ind w:leftChars="-293" w:left="-615" w:firstLineChars="1200" w:firstLine="2160"/>
              <w:rPr>
                <w:rFonts w:ascii="宋体" w:hAnsi="宋体"/>
                <w:sz w:val="18"/>
                <w:szCs w:val="18"/>
              </w:rPr>
            </w:pPr>
            <w:r>
              <w:rPr>
                <w:rFonts w:ascii="宋体" w:hAnsi="宋体" w:hint="eastAsia"/>
                <w:kern w:val="0"/>
                <w:sz w:val="18"/>
                <w:szCs w:val="18"/>
                <w:lang w:val="zh-CN"/>
              </w:rPr>
              <w:t xml:space="preserve">批准文号：苏统制〔2022〕10号 </w:t>
            </w:r>
            <w:r w:rsidR="008866FD">
              <w:rPr>
                <w:rFonts w:ascii="宋体" w:hAnsi="宋体"/>
                <w:sz w:val="18"/>
                <w:szCs w:val="18"/>
              </w:rPr>
              <w:t xml:space="preserve"> </w:t>
            </w:r>
          </w:p>
          <w:p w:rsidR="00BB4E9A" w:rsidRDefault="00BC34D0" w:rsidP="008866FD">
            <w:pPr>
              <w:pStyle w:val="a4"/>
              <w:spacing w:line="240" w:lineRule="exact"/>
              <w:ind w:leftChars="-293" w:left="-615" w:firstLineChars="1200" w:firstLine="2160"/>
              <w:rPr>
                <w:rFonts w:hAnsi="宋体"/>
                <w:sz w:val="18"/>
                <w:szCs w:val="18"/>
              </w:rPr>
            </w:pPr>
            <w:r>
              <w:rPr>
                <w:rFonts w:hAnsi="宋体" w:hint="eastAsia"/>
                <w:sz w:val="18"/>
                <w:szCs w:val="18"/>
              </w:rPr>
              <w:t>有效期至：2023年2月</w:t>
            </w:r>
          </w:p>
        </w:tc>
      </w:tr>
      <w:tr w:rsidR="00BB4E9A">
        <w:trPr>
          <w:gridAfter w:val="1"/>
          <w:wAfter w:w="48" w:type="dxa"/>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公共文化设施免费开放达标率（</w:t>
            </w:r>
            <w:r>
              <w:rPr>
                <w:rFonts w:hint="eastAsia"/>
                <w:sz w:val="18"/>
                <w:szCs w:val="18"/>
              </w:rPr>
              <w:t>%</w:t>
            </w:r>
            <w:r>
              <w:rPr>
                <w:rFonts w:hint="eastAsia"/>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免费开放的公共文化设施数（个）</w:t>
            </w:r>
          </w:p>
        </w:tc>
        <w:tc>
          <w:tcPr>
            <w:tcW w:w="255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公共文化设施总数（个）</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65" w:type="dxa"/>
            <w:gridSpan w:val="2"/>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65"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465" w:type="dxa"/>
            <w:gridSpan w:val="2"/>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65" w:type="dxa"/>
            <w:gridSpan w:val="2"/>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F5C14">
        <w:rPr>
          <w:rFonts w:ascii="宋体" w:eastAsiaTheme="minorEastAsia" w:hAnsi="宋体" w:cstheme="minorBidi" w:hint="eastAsia"/>
          <w:sz w:val="18"/>
          <w:szCs w:val="22"/>
        </w:rPr>
        <w:t>6月15日</w:t>
      </w:r>
      <w:r>
        <w:rPr>
          <w:rFonts w:ascii="宋体" w:eastAsiaTheme="minorEastAsia" w:hAnsi="宋体" w:cstheme="minorBidi"/>
          <w:sz w:val="18"/>
          <w:szCs w:val="22"/>
        </w:rPr>
        <w:t>前</w:t>
      </w:r>
    </w:p>
    <w:p w:rsidR="00BB4E9A" w:rsidRDefault="00BB4E9A"/>
    <w:p w:rsidR="00BB4E9A" w:rsidRDefault="00BB4E9A"/>
    <w:p w:rsidR="00BB4E9A" w:rsidRDefault="003D1964">
      <w:pPr>
        <w:widowControl/>
        <w:jc w:val="left"/>
      </w:pPr>
      <w:r>
        <w:br w:type="page"/>
      </w:r>
    </w:p>
    <w:p w:rsidR="00BB4E9A" w:rsidRDefault="00BB4E9A">
      <w:pPr>
        <w:pStyle w:val="2"/>
        <w:spacing w:before="0" w:after="0" w:line="240" w:lineRule="auto"/>
        <w:rPr>
          <w:rFonts w:hAnsi="宋体"/>
          <w:b w:val="0"/>
        </w:rPr>
        <w:sectPr w:rsidR="00BB4E9A">
          <w:pgSz w:w="11906" w:h="16838"/>
          <w:pgMar w:top="1440" w:right="1797" w:bottom="1440" w:left="1797" w:header="851" w:footer="992" w:gutter="0"/>
          <w:cols w:space="425"/>
          <w:docGrid w:type="lines" w:linePitch="312"/>
        </w:sectPr>
      </w:pPr>
    </w:p>
    <w:p w:rsidR="00BB4E9A" w:rsidRDefault="003D1964">
      <w:pPr>
        <w:pStyle w:val="2"/>
        <w:spacing w:before="0" w:after="0" w:line="240" w:lineRule="auto"/>
        <w:jc w:val="center"/>
        <w:rPr>
          <w:rFonts w:hAnsi="宋体"/>
          <w:b w:val="0"/>
        </w:rPr>
      </w:pPr>
      <w:bookmarkStart w:id="188" w:name="_Toc97540441"/>
      <w:r>
        <w:rPr>
          <w:rFonts w:hAnsi="宋体" w:hint="eastAsia"/>
          <w:b w:val="0"/>
        </w:rPr>
        <w:lastRenderedPageBreak/>
        <w:t>接待外国和港澳台旅游情况年报表</w:t>
      </w:r>
      <w:bookmarkEnd w:id="188"/>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8866FD" w:rsidRDefault="008866FD" w:rsidP="008866FD">
            <w:pPr>
              <w:pStyle w:val="a4"/>
              <w:spacing w:line="240" w:lineRule="exact"/>
              <w:ind w:leftChars="-293" w:left="-615" w:right="8" w:firstLineChars="350" w:firstLine="630"/>
              <w:rPr>
                <w:rFonts w:hAnsi="宋体"/>
                <w:sz w:val="18"/>
                <w:szCs w:val="18"/>
              </w:rPr>
            </w:pPr>
            <w:r>
              <w:rPr>
                <w:rFonts w:hAnsi="宋体" w:hint="eastAsia"/>
                <w:sz w:val="18"/>
                <w:szCs w:val="18"/>
              </w:rPr>
              <w:t>表    号：W</w:t>
            </w:r>
            <w:r>
              <w:rPr>
                <w:rFonts w:hAnsi="宋体"/>
                <w:sz w:val="18"/>
                <w:szCs w:val="18"/>
              </w:rPr>
              <w:t>L3</w:t>
            </w:r>
            <w:r>
              <w:rPr>
                <w:rFonts w:hAnsi="宋体" w:hint="eastAsia"/>
                <w:kern w:val="0"/>
                <w:sz w:val="18"/>
                <w:szCs w:val="18"/>
              </w:rPr>
              <w:t>0</w:t>
            </w:r>
            <w:r>
              <w:rPr>
                <w:rFonts w:hAnsi="宋体"/>
                <w:kern w:val="0"/>
                <w:sz w:val="18"/>
                <w:szCs w:val="18"/>
              </w:rPr>
              <w:t>4</w:t>
            </w:r>
            <w:r>
              <w:rPr>
                <w:rFonts w:hAnsi="宋体" w:hint="eastAsia"/>
                <w:kern w:val="0"/>
                <w:sz w:val="18"/>
                <w:szCs w:val="18"/>
              </w:rPr>
              <w:t xml:space="preserve">表 </w:t>
            </w:r>
            <w:r>
              <w:rPr>
                <w:rFonts w:hAnsi="宋体"/>
                <w:kern w:val="0"/>
                <w:sz w:val="18"/>
                <w:szCs w:val="18"/>
              </w:rPr>
              <w:t xml:space="preserve">  </w:t>
            </w:r>
          </w:p>
          <w:p w:rsidR="008866FD" w:rsidRDefault="008866FD" w:rsidP="008866FD">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8866FD" w:rsidRDefault="00440445" w:rsidP="008866FD">
            <w:pPr>
              <w:spacing w:line="240" w:lineRule="exact"/>
              <w:rPr>
                <w:rFonts w:ascii="宋体" w:hAnsi="宋体"/>
                <w:sz w:val="18"/>
                <w:szCs w:val="18"/>
              </w:rPr>
            </w:pPr>
            <w:r>
              <w:rPr>
                <w:rFonts w:ascii="宋体" w:hAnsi="宋体" w:hint="eastAsia"/>
                <w:sz w:val="18"/>
                <w:szCs w:val="18"/>
              </w:rPr>
              <w:t>文    号：盐统〔2022〕2号</w:t>
            </w:r>
          </w:p>
          <w:p w:rsidR="008866FD" w:rsidRDefault="00440445" w:rsidP="008866FD">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8866FD">
              <w:rPr>
                <w:rFonts w:ascii="宋体" w:hAnsi="宋体"/>
                <w:sz w:val="18"/>
                <w:szCs w:val="18"/>
              </w:rPr>
              <w:t xml:space="preserve"> </w:t>
            </w:r>
          </w:p>
          <w:p w:rsidR="00BB4E9A" w:rsidRDefault="00BC34D0" w:rsidP="008866FD">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接待外国和港澳台旅游情况</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接待海外旅游者</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万人次</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外国人</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万人次</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港澳台同胞</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万人次</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旅游外汇收入</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万美元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接待外国人分国别</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日本</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万人次</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韩国</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万人次</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国内游客</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万人次</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国内旅游收入</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万元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星级饭店数</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星级饭店客房总数</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间</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hint="eastAsia"/>
          <w:sz w:val="18"/>
          <w:szCs w:val="22"/>
        </w:rPr>
        <w:t>5</w:t>
      </w:r>
      <w:r w:rsidR="00F10846">
        <w:rPr>
          <w:rFonts w:ascii="宋体" w:eastAsiaTheme="minorEastAsia" w:hAnsi="宋体" w:cstheme="minorBidi" w:hint="eastAsia"/>
          <w:sz w:val="18"/>
          <w:szCs w:val="22"/>
        </w:rPr>
        <w:t>月底前</w:t>
      </w:r>
    </w:p>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89" w:name="_Toc97540442"/>
      <w:r>
        <w:rPr>
          <w:rFonts w:hAnsi="宋体" w:hint="eastAsia"/>
          <w:b w:val="0"/>
        </w:rPr>
        <w:lastRenderedPageBreak/>
        <w:t>文化广电事业发展情况年报表</w:t>
      </w:r>
      <w:bookmarkEnd w:id="189"/>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3D1964" w:rsidP="00FE7AB0">
            <w:pPr>
              <w:pStyle w:val="a4"/>
              <w:jc w:val="left"/>
              <w:rPr>
                <w:rFonts w:hAnsi="宋体"/>
                <w:sz w:val="18"/>
                <w:szCs w:val="18"/>
              </w:rPr>
            </w:pPr>
            <w:r>
              <w:rPr>
                <w:rFonts w:hAnsi="宋体" w:hint="eastAsia"/>
                <w:sz w:val="18"/>
                <w:szCs w:val="18"/>
              </w:rPr>
              <w:t>20</w:t>
            </w:r>
            <w:r w:rsidR="00FE7AB0">
              <w:rPr>
                <w:rFonts w:hAnsi="宋体"/>
                <w:sz w:val="18"/>
                <w:szCs w:val="18"/>
              </w:rPr>
              <w:t>2</w:t>
            </w:r>
            <w:r>
              <w:rPr>
                <w:rFonts w:hAnsi="宋体" w:hint="eastAsia"/>
                <w:sz w:val="18"/>
                <w:szCs w:val="18"/>
              </w:rPr>
              <w:t xml:space="preserve">  </w:t>
            </w:r>
            <w:r>
              <w:rPr>
                <w:rFonts w:hAnsi="宋体"/>
                <w:sz w:val="18"/>
                <w:szCs w:val="18"/>
              </w:rPr>
              <w:t xml:space="preserve">  </w:t>
            </w:r>
            <w:r>
              <w:rPr>
                <w:rFonts w:hAnsi="宋体" w:hint="eastAsia"/>
                <w:sz w:val="18"/>
                <w:szCs w:val="18"/>
              </w:rPr>
              <w:t>年</w:t>
            </w:r>
          </w:p>
        </w:tc>
        <w:tc>
          <w:tcPr>
            <w:tcW w:w="2693" w:type="dxa"/>
            <w:vAlign w:val="bottom"/>
          </w:tcPr>
          <w:p w:rsidR="008866FD" w:rsidRDefault="008866FD" w:rsidP="008866FD">
            <w:pPr>
              <w:pStyle w:val="a4"/>
              <w:spacing w:line="240" w:lineRule="exact"/>
              <w:ind w:leftChars="-293" w:left="-615" w:right="8" w:firstLineChars="350" w:firstLine="630"/>
              <w:rPr>
                <w:rFonts w:hAnsi="宋体"/>
                <w:sz w:val="18"/>
                <w:szCs w:val="18"/>
              </w:rPr>
            </w:pPr>
            <w:r>
              <w:rPr>
                <w:rFonts w:hAnsi="宋体" w:hint="eastAsia"/>
                <w:sz w:val="18"/>
                <w:szCs w:val="18"/>
              </w:rPr>
              <w:t>表    号：W</w:t>
            </w:r>
            <w:r>
              <w:rPr>
                <w:rFonts w:hAnsi="宋体"/>
                <w:sz w:val="18"/>
                <w:szCs w:val="18"/>
              </w:rPr>
              <w:t>L3</w:t>
            </w:r>
            <w:r>
              <w:rPr>
                <w:rFonts w:hAnsi="宋体" w:hint="eastAsia"/>
                <w:kern w:val="0"/>
                <w:sz w:val="18"/>
                <w:szCs w:val="18"/>
              </w:rPr>
              <w:t>0</w:t>
            </w:r>
            <w:r>
              <w:rPr>
                <w:rFonts w:hAnsi="宋体"/>
                <w:kern w:val="0"/>
                <w:sz w:val="18"/>
                <w:szCs w:val="18"/>
              </w:rPr>
              <w:t>5</w:t>
            </w:r>
            <w:r>
              <w:rPr>
                <w:rFonts w:hAnsi="宋体" w:hint="eastAsia"/>
                <w:kern w:val="0"/>
                <w:sz w:val="18"/>
                <w:szCs w:val="18"/>
              </w:rPr>
              <w:t xml:space="preserve">表 </w:t>
            </w:r>
            <w:r>
              <w:rPr>
                <w:rFonts w:hAnsi="宋体"/>
                <w:kern w:val="0"/>
                <w:sz w:val="18"/>
                <w:szCs w:val="18"/>
              </w:rPr>
              <w:t xml:space="preserve">  </w:t>
            </w:r>
          </w:p>
          <w:p w:rsidR="008866FD" w:rsidRDefault="008866FD" w:rsidP="008866FD">
            <w:pPr>
              <w:pStyle w:val="a4"/>
              <w:spacing w:line="240" w:lineRule="exact"/>
              <w:ind w:leftChars="-293" w:left="-615" w:firstLineChars="350" w:firstLine="630"/>
              <w:rPr>
                <w:rFonts w:hAnsi="宋体"/>
                <w:sz w:val="18"/>
                <w:szCs w:val="18"/>
              </w:rPr>
            </w:pPr>
            <w:r>
              <w:rPr>
                <w:rFonts w:hAnsi="宋体" w:hint="eastAsia"/>
                <w:sz w:val="18"/>
                <w:szCs w:val="18"/>
              </w:rPr>
              <w:t>制定机关：</w:t>
            </w:r>
            <w:r>
              <w:rPr>
                <w:rFonts w:hAnsi="宋体" w:hint="eastAsia"/>
                <w:kern w:val="0"/>
                <w:sz w:val="18"/>
                <w:szCs w:val="18"/>
              </w:rPr>
              <w:t>盐城市统计局</w:t>
            </w:r>
          </w:p>
          <w:p w:rsidR="008866FD" w:rsidRDefault="00440445" w:rsidP="008866FD">
            <w:pPr>
              <w:spacing w:line="240" w:lineRule="exact"/>
              <w:rPr>
                <w:rFonts w:ascii="宋体" w:hAnsi="宋体"/>
                <w:sz w:val="18"/>
                <w:szCs w:val="18"/>
              </w:rPr>
            </w:pPr>
            <w:r>
              <w:rPr>
                <w:rFonts w:ascii="宋体" w:hAnsi="宋体" w:hint="eastAsia"/>
                <w:sz w:val="18"/>
                <w:szCs w:val="18"/>
              </w:rPr>
              <w:t>文    号：盐统〔2022〕2号</w:t>
            </w:r>
          </w:p>
          <w:p w:rsidR="008866FD" w:rsidRDefault="00440445" w:rsidP="008866FD">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8866FD">
              <w:rPr>
                <w:rFonts w:ascii="宋体" w:hAnsi="宋体"/>
                <w:sz w:val="18"/>
                <w:szCs w:val="18"/>
              </w:rPr>
              <w:t xml:space="preserve"> </w:t>
            </w:r>
          </w:p>
          <w:p w:rsidR="00BB4E9A" w:rsidRDefault="00BC34D0" w:rsidP="008866FD">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402"/>
        <w:gridCol w:w="851"/>
        <w:gridCol w:w="567"/>
        <w:gridCol w:w="850"/>
        <w:gridCol w:w="851"/>
        <w:gridCol w:w="709"/>
        <w:gridCol w:w="850"/>
        <w:gridCol w:w="851"/>
        <w:gridCol w:w="850"/>
        <w:gridCol w:w="851"/>
        <w:gridCol w:w="850"/>
        <w:gridCol w:w="851"/>
        <w:gridCol w:w="992"/>
        <w:gridCol w:w="850"/>
        <w:gridCol w:w="851"/>
      </w:tblGrid>
      <w:tr w:rsidR="00BB4E9A">
        <w:trPr>
          <w:trHeight w:val="537"/>
          <w:tblHeader/>
          <w:jc w:val="center"/>
        </w:trPr>
        <w:tc>
          <w:tcPr>
            <w:tcW w:w="3402"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567"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402"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1"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567"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284"/>
          <w:jc w:val="center"/>
        </w:trPr>
        <w:tc>
          <w:tcPr>
            <w:tcW w:w="3402"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剧场、影剧院数</w:t>
            </w:r>
          </w:p>
        </w:tc>
        <w:tc>
          <w:tcPr>
            <w:tcW w:w="851" w:type="dxa"/>
            <w:tcBorders>
              <w:left w:val="single" w:sz="4" w:space="0" w:color="auto"/>
              <w:right w:val="single" w:sz="4" w:space="0" w:color="000000"/>
            </w:tcBorders>
            <w:vAlign w:val="center"/>
          </w:tcPr>
          <w:p w:rsidR="00BB4E9A" w:rsidRDefault="003D1964">
            <w:pPr>
              <w:jc w:val="center"/>
              <w:rPr>
                <w:color w:val="000000"/>
                <w:sz w:val="18"/>
                <w:szCs w:val="18"/>
              </w:rPr>
            </w:pPr>
            <w:r>
              <w:rPr>
                <w:color w:val="000000"/>
                <w:sz w:val="18"/>
                <w:szCs w:val="18"/>
              </w:rPr>
              <w:t>个</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公共图书馆数</w:t>
            </w:r>
          </w:p>
        </w:tc>
        <w:tc>
          <w:tcPr>
            <w:tcW w:w="851"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公共图书馆图书藏量</w:t>
            </w:r>
          </w:p>
        </w:tc>
        <w:tc>
          <w:tcPr>
            <w:tcW w:w="851"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万册</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博物馆数</w:t>
            </w:r>
          </w:p>
        </w:tc>
        <w:tc>
          <w:tcPr>
            <w:tcW w:w="851"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567"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文化馆</w:t>
            </w:r>
          </w:p>
        </w:tc>
        <w:tc>
          <w:tcPr>
            <w:tcW w:w="851"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567"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档案馆</w:t>
            </w:r>
          </w:p>
        </w:tc>
        <w:tc>
          <w:tcPr>
            <w:tcW w:w="851"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个</w:t>
            </w:r>
          </w:p>
        </w:tc>
        <w:tc>
          <w:tcPr>
            <w:tcW w:w="567"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档案馆馆藏总量</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万册</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广播电台</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座</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中短波广播发射台及转播台</w:t>
            </w:r>
          </w:p>
        </w:tc>
        <w:tc>
          <w:tcPr>
            <w:tcW w:w="851" w:type="dxa"/>
            <w:tcBorders>
              <w:left w:val="nil"/>
              <w:right w:val="single" w:sz="4" w:space="0" w:color="auto"/>
            </w:tcBorders>
            <w:vAlign w:val="center"/>
          </w:tcPr>
          <w:p w:rsidR="00BB4E9A" w:rsidRDefault="003D1964">
            <w:pPr>
              <w:jc w:val="center"/>
              <w:rPr>
                <w:sz w:val="18"/>
                <w:szCs w:val="18"/>
              </w:rPr>
            </w:pPr>
            <w:r>
              <w:rPr>
                <w:rFonts w:hint="eastAsia"/>
                <w:sz w:val="18"/>
                <w:szCs w:val="18"/>
              </w:rPr>
              <w:t>座</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广播综合人口覆盖率</w:t>
            </w:r>
          </w:p>
        </w:tc>
        <w:tc>
          <w:tcPr>
            <w:tcW w:w="851"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电视台</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电视综合人口覆盖率</w:t>
            </w:r>
          </w:p>
        </w:tc>
        <w:tc>
          <w:tcPr>
            <w:tcW w:w="851"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有线电视用户</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户</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报纸出版量</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万份</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公共文化服务设施覆盖率</w:t>
            </w:r>
          </w:p>
        </w:tc>
        <w:tc>
          <w:tcPr>
            <w:tcW w:w="851"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人均拥有公共图书馆藏书量</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册</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万人拥有发行网点数</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有线电视入户率</w:t>
            </w:r>
          </w:p>
        </w:tc>
        <w:tc>
          <w:tcPr>
            <w:tcW w:w="851"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有线电视数字化率</w:t>
            </w:r>
          </w:p>
        </w:tc>
        <w:tc>
          <w:tcPr>
            <w:tcW w:w="851" w:type="dxa"/>
            <w:tcBorders>
              <w:left w:val="nil"/>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19</w:t>
            </w: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t>剧场、影剧院数</w:t>
            </w:r>
          </w:p>
        </w:tc>
        <w:tc>
          <w:tcPr>
            <w:tcW w:w="851" w:type="dxa"/>
            <w:tcBorders>
              <w:top w:val="single" w:sz="4" w:space="0" w:color="auto"/>
              <w:left w:val="nil"/>
              <w:right w:val="single" w:sz="4" w:space="0" w:color="auto"/>
            </w:tcBorders>
            <w:vAlign w:val="center"/>
          </w:tcPr>
          <w:p w:rsidR="00BB4E9A" w:rsidRDefault="003D1964">
            <w:pPr>
              <w:jc w:val="center"/>
              <w:rPr>
                <w:sz w:val="18"/>
                <w:szCs w:val="18"/>
              </w:rPr>
            </w:pPr>
            <w:r>
              <w:rPr>
                <w:sz w:val="18"/>
                <w:szCs w:val="18"/>
              </w:rPr>
              <w:t>个</w:t>
            </w:r>
          </w:p>
        </w:tc>
        <w:tc>
          <w:tcPr>
            <w:tcW w:w="567"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全市每年制作高质量儿童题材影视（广播）剧、动画片</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小时</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少儿广播节目播出时间</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小时</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少儿电视节目播出时间</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小时</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3</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动画电视节目播出时间</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小时</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公共文化活动经费</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拥有优质文化资源数</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图书馆流通率</w:t>
            </w:r>
          </w:p>
        </w:tc>
        <w:tc>
          <w:tcPr>
            <w:tcW w:w="851"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观看电影、艺术表演、文博展览次数</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万人次</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文化旅游收入</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万元</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儿童主要文化产品</w:t>
            </w:r>
          </w:p>
        </w:tc>
        <w:tc>
          <w:tcPr>
            <w:tcW w:w="851" w:type="dxa"/>
            <w:tcBorders>
              <w:left w:val="nil"/>
              <w:right w:val="single" w:sz="4" w:space="0" w:color="auto"/>
            </w:tcBorders>
            <w:vAlign w:val="center"/>
          </w:tcPr>
          <w:p w:rsidR="00BB4E9A" w:rsidRDefault="00BB4E9A">
            <w:pPr>
              <w:jc w:val="center"/>
              <w:rPr>
                <w:sz w:val="18"/>
                <w:szCs w:val="18"/>
              </w:rPr>
            </w:pP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未成年人参观博物馆人次</w:t>
            </w:r>
          </w:p>
        </w:tc>
        <w:tc>
          <w:tcPr>
            <w:tcW w:w="851" w:type="dxa"/>
            <w:tcBorders>
              <w:left w:val="nil"/>
              <w:right w:val="single" w:sz="4" w:space="0" w:color="auto"/>
            </w:tcBorders>
            <w:vAlign w:val="center"/>
          </w:tcPr>
          <w:p w:rsidR="00BB4E9A" w:rsidRDefault="003D1964">
            <w:pPr>
              <w:jc w:val="center"/>
              <w:rPr>
                <w:sz w:val="18"/>
                <w:szCs w:val="18"/>
              </w:rPr>
            </w:pPr>
            <w:r>
              <w:rPr>
                <w:sz w:val="18"/>
                <w:szCs w:val="18"/>
              </w:rPr>
              <w:t>万人次</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乡镇文化活动中心设立儿童阅览室或儿童专用书架的比例</w:t>
            </w:r>
          </w:p>
        </w:tc>
        <w:tc>
          <w:tcPr>
            <w:tcW w:w="851"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村（社区）综合文化服务中心设立儿童阅览室或儿童专用书架的比例</w:t>
            </w:r>
          </w:p>
        </w:tc>
        <w:tc>
          <w:tcPr>
            <w:tcW w:w="851"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3</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乡镇（街道）基层综合性文化服务中心覆盖率</w:t>
            </w:r>
          </w:p>
        </w:tc>
        <w:tc>
          <w:tcPr>
            <w:tcW w:w="851"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“三馆一站”覆盖率</w:t>
            </w:r>
          </w:p>
        </w:tc>
        <w:tc>
          <w:tcPr>
            <w:tcW w:w="851"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C65C25" w:rsidRDefault="003D1964">
      <w:pPr>
        <w:rPr>
          <w:rFonts w:ascii="宋体" w:eastAsiaTheme="minorEastAsia" w:hAnsi="宋体" w:cstheme="minorBidi"/>
          <w:sz w:val="18"/>
          <w:szCs w:val="22"/>
        </w:rPr>
        <w:sectPr w:rsidR="00C65C25">
          <w:pgSz w:w="16838" w:h="11906" w:orient="landscape"/>
          <w:pgMar w:top="1797" w:right="1440" w:bottom="1797" w:left="1440" w:header="851" w:footer="992" w:gutter="0"/>
          <w:cols w:space="425"/>
          <w:docGrid w:type="linesAndChars" w:linePitch="312"/>
        </w:sect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sz w:val="18"/>
          <w:szCs w:val="22"/>
        </w:rPr>
        <w:t>5</w:t>
      </w:r>
      <w:r w:rsidR="00F10846">
        <w:rPr>
          <w:rFonts w:ascii="宋体" w:eastAsiaTheme="minorEastAsia" w:hAnsi="宋体" w:cstheme="minorBidi"/>
          <w:sz w:val="18"/>
          <w:szCs w:val="22"/>
        </w:rPr>
        <w:t>月底前</w:t>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pPr>
      <w:r>
        <w:rPr>
          <w:rFonts w:hint="eastAsia"/>
          <w:b/>
        </w:rPr>
        <w:t>1</w:t>
      </w:r>
      <w:r>
        <w:rPr>
          <w:rFonts w:hint="eastAsia"/>
          <w:b/>
        </w:rPr>
        <w:t>、人均拥有公共文化设施面积：</w:t>
      </w:r>
      <w:r>
        <w:rPr>
          <w:rFonts w:hint="eastAsia"/>
        </w:rPr>
        <w:t>指按照本地区常住人口计算的每人拥有公共文化设施的面积。</w:t>
      </w:r>
    </w:p>
    <w:p w:rsidR="00BB4E9A" w:rsidRDefault="003D1964">
      <w:pPr>
        <w:ind w:firstLineChars="200" w:firstLine="420"/>
      </w:pPr>
      <w:r>
        <w:rPr>
          <w:rFonts w:hint="eastAsia"/>
        </w:rPr>
        <w:t>计算公式：人均拥有公共文化设施面积</w:t>
      </w:r>
      <w:r>
        <w:rPr>
          <w:rFonts w:hint="eastAsia"/>
        </w:rPr>
        <w:t>=</w:t>
      </w:r>
      <w:r>
        <w:rPr>
          <w:rFonts w:hint="eastAsia"/>
        </w:rPr>
        <w:t>公共文化设施面积／年末常住人口</w:t>
      </w:r>
    </w:p>
    <w:p w:rsidR="00BB4E9A" w:rsidRDefault="003D1964">
      <w:pPr>
        <w:ind w:firstLineChars="200" w:firstLine="422"/>
        <w:rPr>
          <w:b/>
        </w:rPr>
      </w:pPr>
      <w:r>
        <w:rPr>
          <w:b/>
        </w:rPr>
        <w:t>2</w:t>
      </w:r>
      <w:r>
        <w:rPr>
          <w:rFonts w:hint="eastAsia"/>
          <w:b/>
        </w:rPr>
        <w:t>、剧场、影剧院数：</w:t>
      </w:r>
      <w:r>
        <w:rPr>
          <w:rFonts w:hint="eastAsia"/>
        </w:rPr>
        <w:t>是指独立核算的专用剧场和属文化部门主管的能演出戏剧的影剧院、兼映电影的剧场，以及附属在剧院、团公开营业的非独立核算的剧场、排演场。</w:t>
      </w:r>
    </w:p>
    <w:p w:rsidR="00BB4E9A" w:rsidRDefault="003D1964">
      <w:pPr>
        <w:ind w:firstLineChars="200" w:firstLine="422"/>
      </w:pPr>
      <w:r>
        <w:rPr>
          <w:b/>
        </w:rPr>
        <w:t>3</w:t>
      </w:r>
      <w:r>
        <w:rPr>
          <w:rFonts w:hint="eastAsia"/>
          <w:b/>
        </w:rPr>
        <w:t>、公共图书馆：</w:t>
      </w:r>
      <w:r>
        <w:rPr>
          <w:rFonts w:hint="eastAsia"/>
        </w:rPr>
        <w:t>指文化部门主办的面向社会服务的图书馆数量，不包含部队、高校系统及文化馆内设的图书馆。</w:t>
      </w:r>
    </w:p>
    <w:p w:rsidR="00BB4E9A" w:rsidRDefault="003D1964">
      <w:pPr>
        <w:ind w:firstLineChars="200" w:firstLine="422"/>
      </w:pPr>
      <w:r>
        <w:rPr>
          <w:b/>
        </w:rPr>
        <w:t>4</w:t>
      </w:r>
      <w:r>
        <w:rPr>
          <w:rFonts w:hint="eastAsia"/>
          <w:b/>
        </w:rPr>
        <w:t>、公共图书馆图书总藏量：</w:t>
      </w:r>
      <w:r>
        <w:rPr>
          <w:rFonts w:hint="eastAsia"/>
        </w:rPr>
        <w:t>公共图书馆包括在文化部门备案的企业和社会各界举办的公开对外的图书馆。指图书馆已编目的古籍、图书、期刊和报纸的合订本、小册子、手稿、以及缩微制品、录像带、录音带、光盘等听视文献资料数量总和。不包括电子图书。</w:t>
      </w:r>
    </w:p>
    <w:p w:rsidR="00BB4E9A" w:rsidRDefault="003D1964">
      <w:pPr>
        <w:ind w:firstLineChars="200" w:firstLine="422"/>
      </w:pPr>
      <w:r>
        <w:rPr>
          <w:b/>
        </w:rPr>
        <w:t>5</w:t>
      </w:r>
      <w:r>
        <w:rPr>
          <w:rFonts w:hint="eastAsia"/>
          <w:b/>
        </w:rPr>
        <w:t>、文化馆：</w:t>
      </w:r>
      <w:r>
        <w:rPr>
          <w:rFonts w:hint="eastAsia"/>
        </w:rPr>
        <w:t>指专门从事群众文化活动的群众文化场馆数量，不包含文化部门以外的文化宫和少年宫。</w:t>
      </w:r>
    </w:p>
    <w:p w:rsidR="00BB4E9A" w:rsidRDefault="003D1964">
      <w:pPr>
        <w:ind w:firstLineChars="200" w:firstLine="422"/>
      </w:pPr>
      <w:r>
        <w:rPr>
          <w:b/>
        </w:rPr>
        <w:t>6</w:t>
      </w:r>
      <w:r>
        <w:rPr>
          <w:rFonts w:hint="eastAsia"/>
          <w:b/>
        </w:rPr>
        <w:t>、藏量</w:t>
      </w:r>
      <w:r>
        <w:rPr>
          <w:rFonts w:hint="eastAsia"/>
          <w:b/>
        </w:rPr>
        <w:t>:</w:t>
      </w:r>
      <w:r>
        <w:rPr>
          <w:rFonts w:hint="eastAsia"/>
        </w:rPr>
        <w:t>指图书馆已编目的古籍、图书、期刊和报纸的合订本、手册、手稿，以及缩微制品、录像带、录音带、光盘等视听文献资料数量之和。</w:t>
      </w:r>
    </w:p>
    <w:p w:rsidR="00BB4E9A" w:rsidRDefault="003D1964">
      <w:pPr>
        <w:pStyle w:val="a4"/>
        <w:ind w:right="-108" w:firstLineChars="200" w:firstLine="422"/>
        <w:rPr>
          <w:rFonts w:ascii="Times New Roman" w:hAnsi="Times New Roman"/>
          <w:b/>
        </w:rPr>
      </w:pPr>
      <w:r>
        <w:rPr>
          <w:rFonts w:ascii="Times New Roman" w:hAnsi="Times New Roman"/>
          <w:b/>
        </w:rPr>
        <w:t>7</w:t>
      </w:r>
      <w:r>
        <w:rPr>
          <w:rFonts w:ascii="Times New Roman" w:hAnsi="Times New Roman" w:hint="eastAsia"/>
          <w:b/>
        </w:rPr>
        <w:t>、万人拥有公共文化设施面积：</w:t>
      </w:r>
      <w:r>
        <w:rPr>
          <w:rFonts w:ascii="Times New Roman" w:hAnsi="Times New Roman" w:hint="eastAsia"/>
        </w:rPr>
        <w:t>指公共文化设施建筑面积数与年末常住总人口数之比，计量单位“平方米／万人”。公共文化设施建筑面积包括公共图书馆、文化馆（群艺馆）、乡镇和街道文化站、村和社区文化室、博物馆、美术馆实际使用的房屋建筑面积的数量之和。</w:t>
      </w:r>
    </w:p>
    <w:p w:rsidR="00BB4E9A" w:rsidRDefault="003D1964">
      <w:pPr>
        <w:pStyle w:val="a4"/>
        <w:ind w:right="-108" w:firstLineChars="200" w:firstLine="422"/>
        <w:rPr>
          <w:rFonts w:ascii="Times New Roman" w:hAnsi="Times New Roman"/>
        </w:rPr>
      </w:pPr>
      <w:r>
        <w:rPr>
          <w:rFonts w:ascii="Times New Roman" w:hAnsi="Times New Roman"/>
          <w:b/>
        </w:rPr>
        <w:t>8</w:t>
      </w:r>
      <w:r>
        <w:rPr>
          <w:rFonts w:ascii="Times New Roman" w:hAnsi="Times New Roman" w:hint="eastAsia"/>
          <w:b/>
        </w:rPr>
        <w:t>、基层综合性文化服务中心覆盖率：</w:t>
      </w:r>
      <w:r>
        <w:rPr>
          <w:rFonts w:ascii="Times New Roman" w:hAnsi="Times New Roman" w:hint="eastAsia"/>
        </w:rPr>
        <w:t>指省文化厅已审核确认达标的综合性文化服务中心建设数与省民政厅区划确定的行政村（社区）数之比。</w:t>
      </w:r>
    </w:p>
    <w:p w:rsidR="00BB4E9A" w:rsidRDefault="003D1964">
      <w:pPr>
        <w:pStyle w:val="a4"/>
        <w:ind w:right="-108" w:firstLineChars="200" w:firstLine="422"/>
        <w:rPr>
          <w:rFonts w:ascii="Times New Roman" w:hAnsi="Times New Roman"/>
        </w:rPr>
      </w:pPr>
      <w:r>
        <w:rPr>
          <w:rFonts w:ascii="Times New Roman" w:hAnsi="Times New Roman"/>
          <w:b/>
        </w:rPr>
        <w:t>9</w:t>
      </w:r>
      <w:r>
        <w:rPr>
          <w:rFonts w:ascii="Times New Roman" w:hAnsi="Times New Roman" w:hint="eastAsia"/>
          <w:b/>
        </w:rPr>
        <w:t>、“三馆一站”覆盖率：</w:t>
      </w:r>
      <w:r>
        <w:rPr>
          <w:rFonts w:ascii="Times New Roman" w:hAnsi="Times New Roman" w:hint="eastAsia"/>
        </w:rPr>
        <w:t>是反映图书馆、博物馆、文化馆在县级行政区划，文化站在乡镇行政区划的覆盖情况。其中，“三馆一站”包括公共图书馆、博物馆、文化馆、文化站；县级行政区划包括市辖区、县级市、县、自治县；乡镇级区划包括镇、乡级、街道办事处。计算公式：</w:t>
      </w:r>
    </w:p>
    <w:p w:rsidR="00BB4E9A" w:rsidRDefault="003D1964">
      <w:pPr>
        <w:pStyle w:val="a4"/>
        <w:ind w:right="-108" w:firstLineChars="200" w:firstLine="420"/>
        <w:rPr>
          <w:rFonts w:ascii="Times New Roman" w:hAnsi="Times New Roman"/>
        </w:rPr>
      </w:pPr>
      <w:r>
        <w:rPr>
          <w:rFonts w:ascii="Times New Roman" w:hAnsi="Times New Roman" w:hint="eastAsia"/>
        </w:rPr>
        <w:t>“三馆一站”覆盖率</w:t>
      </w:r>
      <w:r>
        <w:rPr>
          <w:rFonts w:ascii="Times New Roman" w:hAnsi="Times New Roman" w:hint="eastAsia"/>
        </w:rPr>
        <w:t>=</w:t>
      </w:r>
      <w:r>
        <w:rPr>
          <w:rFonts w:ascii="Times New Roman" w:hAnsi="Times New Roman" w:hint="eastAsia"/>
        </w:rPr>
        <w:t>（三馆机构数／县级区划数</w:t>
      </w:r>
      <w:r>
        <w:rPr>
          <w:rFonts w:ascii="Times New Roman" w:hAnsi="Times New Roman" w:hint="eastAsia"/>
        </w:rPr>
        <w:t>+</w:t>
      </w:r>
      <w:r>
        <w:rPr>
          <w:rFonts w:ascii="Times New Roman" w:hAnsi="Times New Roman" w:hint="eastAsia"/>
        </w:rPr>
        <w:t>文化站机构数／乡镇级区划数）×</w:t>
      </w:r>
      <w:r>
        <w:rPr>
          <w:rFonts w:ascii="Times New Roman" w:hAnsi="Times New Roman" w:hint="eastAsia"/>
        </w:rPr>
        <w:t>25%</w:t>
      </w:r>
      <w:r>
        <w:rPr>
          <w:rFonts w:ascii="Times New Roman" w:hAnsi="Times New Roman" w:hint="eastAsia"/>
        </w:rPr>
        <w:t>。</w:t>
      </w:r>
    </w:p>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190" w:name="_Toc467068209"/>
      <w:bookmarkStart w:id="191" w:name="_Toc534794077"/>
      <w:bookmarkStart w:id="192" w:name="_Toc97540443"/>
      <w:r>
        <w:rPr>
          <w:rFonts w:ascii="方正黑体_GBK" w:eastAsia="方正黑体_GBK" w:hint="eastAsia"/>
          <w:b w:val="0"/>
          <w:sz w:val="32"/>
          <w:szCs w:val="32"/>
        </w:rPr>
        <w:lastRenderedPageBreak/>
        <w:t>市卫生健康委</w:t>
      </w:r>
      <w:bookmarkEnd w:id="190"/>
      <w:bookmarkEnd w:id="191"/>
      <w:r>
        <w:rPr>
          <w:rFonts w:ascii="方正黑体_GBK" w:eastAsia="方正黑体_GBK" w:hint="eastAsia"/>
          <w:b w:val="0"/>
          <w:sz w:val="32"/>
          <w:szCs w:val="32"/>
        </w:rPr>
        <w:t>员会</w:t>
      </w:r>
      <w:bookmarkEnd w:id="192"/>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781" w:type="dxa"/>
        <w:jc w:val="center"/>
        <w:tblLayout w:type="fixed"/>
        <w:tblLook w:val="04A0" w:firstRow="1" w:lastRow="0" w:firstColumn="1" w:lastColumn="0" w:noHBand="0" w:noVBand="1"/>
      </w:tblPr>
      <w:tblGrid>
        <w:gridCol w:w="1150"/>
        <w:gridCol w:w="3671"/>
        <w:gridCol w:w="946"/>
        <w:gridCol w:w="1710"/>
        <w:gridCol w:w="1595"/>
        <w:gridCol w:w="709"/>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71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95"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09"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781"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89"/>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WJW301表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卫生事业基本情况年报表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市卫生健康委员会</w:t>
            </w:r>
          </w:p>
        </w:tc>
        <w:tc>
          <w:tcPr>
            <w:tcW w:w="1595"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hint="eastAsia"/>
                <w:kern w:val="0"/>
                <w:sz w:val="18"/>
                <w:szCs w:val="18"/>
              </w:rPr>
              <w:t>5</w:t>
            </w:r>
            <w:r w:rsidR="00F10846">
              <w:rPr>
                <w:rFonts w:ascii="宋体" w:hAnsi="宋体" w:cs="宋体" w:hint="eastAsia"/>
                <w:kern w:val="0"/>
                <w:sz w:val="18"/>
                <w:szCs w:val="18"/>
              </w:rPr>
              <w:t>月底前</w:t>
            </w:r>
          </w:p>
        </w:tc>
        <w:tc>
          <w:tcPr>
            <w:tcW w:w="709"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WJW3</w:t>
            </w:r>
            <w:r>
              <w:rPr>
                <w:rFonts w:ascii="宋体" w:hAnsi="宋体" w:cs="宋体"/>
                <w:kern w:val="0"/>
                <w:sz w:val="18"/>
                <w:szCs w:val="18"/>
              </w:rPr>
              <w:t>02</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居民健康管理情况年报表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市卫生健康委员会</w:t>
            </w:r>
          </w:p>
        </w:tc>
        <w:tc>
          <w:tcPr>
            <w:tcW w:w="1595"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hint="eastAsia"/>
                <w:kern w:val="0"/>
                <w:sz w:val="18"/>
                <w:szCs w:val="18"/>
              </w:rPr>
              <w:t>5</w:t>
            </w:r>
            <w:r w:rsidR="00F10846">
              <w:rPr>
                <w:rFonts w:ascii="宋体" w:hAnsi="宋体" w:cs="宋体" w:hint="eastAsia"/>
                <w:kern w:val="0"/>
                <w:sz w:val="18"/>
                <w:szCs w:val="18"/>
              </w:rPr>
              <w:t>月底前</w:t>
            </w:r>
          </w:p>
        </w:tc>
        <w:tc>
          <w:tcPr>
            <w:tcW w:w="709"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3A7EBF">
        <w:trPr>
          <w:trHeight w:val="600"/>
          <w:jc w:val="center"/>
        </w:trPr>
        <w:tc>
          <w:tcPr>
            <w:tcW w:w="1150" w:type="dxa"/>
            <w:tcBorders>
              <w:top w:val="single" w:sz="4" w:space="0" w:color="auto"/>
              <w:left w:val="nil"/>
              <w:bottom w:val="single" w:sz="4" w:space="0" w:color="auto"/>
              <w:right w:val="single" w:sz="4" w:space="0" w:color="auto"/>
            </w:tcBorders>
            <w:vAlign w:val="center"/>
          </w:tcPr>
          <w:p w:rsidR="003A7EBF" w:rsidRDefault="003A7EBF" w:rsidP="003A7EBF">
            <w:pPr>
              <w:widowControl/>
              <w:jc w:val="left"/>
              <w:rPr>
                <w:rFonts w:ascii="宋体" w:hAnsi="宋体" w:cs="宋体"/>
                <w:kern w:val="0"/>
                <w:sz w:val="18"/>
                <w:szCs w:val="18"/>
              </w:rPr>
            </w:pPr>
            <w:r>
              <w:rPr>
                <w:rFonts w:ascii="宋体" w:hAnsi="宋体" w:cs="宋体" w:hint="eastAsia"/>
                <w:kern w:val="0"/>
                <w:sz w:val="18"/>
                <w:szCs w:val="18"/>
              </w:rPr>
              <w:t>WJW3</w:t>
            </w:r>
            <w:r>
              <w:rPr>
                <w:rFonts w:ascii="宋体" w:hAnsi="宋体" w:cs="宋体"/>
                <w:kern w:val="0"/>
                <w:sz w:val="18"/>
                <w:szCs w:val="18"/>
              </w:rPr>
              <w:t>03</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3A7EBF" w:rsidRDefault="003A7EBF" w:rsidP="003A7EBF">
            <w:pPr>
              <w:widowControl/>
              <w:rPr>
                <w:rFonts w:ascii="宋体" w:hAnsi="宋体" w:cs="宋体"/>
                <w:kern w:val="0"/>
                <w:sz w:val="18"/>
                <w:szCs w:val="18"/>
              </w:rPr>
            </w:pPr>
            <w:r>
              <w:rPr>
                <w:rFonts w:ascii="宋体" w:hAnsi="宋体" w:cs="宋体" w:hint="eastAsia"/>
                <w:kern w:val="0"/>
                <w:sz w:val="18"/>
                <w:szCs w:val="18"/>
              </w:rPr>
              <w:t>每万常住人口执业（助理）医生数情况年报表</w:t>
            </w:r>
          </w:p>
        </w:tc>
        <w:tc>
          <w:tcPr>
            <w:tcW w:w="946" w:type="dxa"/>
            <w:tcBorders>
              <w:top w:val="single" w:sz="4" w:space="0" w:color="auto"/>
              <w:left w:val="nil"/>
              <w:bottom w:val="single" w:sz="4" w:space="0" w:color="auto"/>
              <w:right w:val="single" w:sz="4" w:space="0" w:color="auto"/>
            </w:tcBorders>
            <w:vAlign w:val="center"/>
          </w:tcPr>
          <w:p w:rsidR="003A7EBF" w:rsidRDefault="003A7EBF" w:rsidP="003A7EBF">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3A7EBF" w:rsidRDefault="003A7EBF" w:rsidP="003A7EBF">
            <w:pPr>
              <w:jc w:val="center"/>
            </w:pPr>
            <w:r>
              <w:rPr>
                <w:rFonts w:ascii="宋体" w:hAnsi="宋体" w:cs="宋体" w:hint="eastAsia"/>
                <w:kern w:val="0"/>
                <w:sz w:val="18"/>
                <w:szCs w:val="18"/>
              </w:rPr>
              <w:t>市卫生健康委员会</w:t>
            </w:r>
          </w:p>
        </w:tc>
        <w:tc>
          <w:tcPr>
            <w:tcW w:w="1595" w:type="dxa"/>
            <w:tcBorders>
              <w:top w:val="single" w:sz="4" w:space="0" w:color="auto"/>
              <w:left w:val="nil"/>
              <w:bottom w:val="single" w:sz="4" w:space="0" w:color="auto"/>
              <w:right w:val="single" w:sz="4" w:space="0" w:color="auto"/>
            </w:tcBorders>
            <w:vAlign w:val="center"/>
          </w:tcPr>
          <w:p w:rsidR="003A7EBF" w:rsidRDefault="003A7EBF" w:rsidP="003A7EBF">
            <w:pPr>
              <w:jc w:val="center"/>
            </w:pPr>
            <w:r>
              <w:rPr>
                <w:rFonts w:ascii="宋体" w:hAnsi="宋体" w:cs="宋体"/>
                <w:color w:val="000000"/>
                <w:kern w:val="0"/>
                <w:sz w:val="18"/>
                <w:szCs w:val="18"/>
              </w:rPr>
              <w:t>6月15日前</w:t>
            </w:r>
          </w:p>
        </w:tc>
        <w:tc>
          <w:tcPr>
            <w:tcW w:w="709" w:type="dxa"/>
            <w:tcBorders>
              <w:top w:val="single" w:sz="4" w:space="0" w:color="auto"/>
              <w:left w:val="single" w:sz="4" w:space="0" w:color="auto"/>
              <w:bottom w:val="single" w:sz="4" w:space="0" w:color="auto"/>
              <w:right w:val="nil"/>
            </w:tcBorders>
            <w:vAlign w:val="center"/>
          </w:tcPr>
          <w:p w:rsidR="003A7EBF" w:rsidRDefault="003A7EBF" w:rsidP="003A7EBF">
            <w:pPr>
              <w:widowControl/>
              <w:jc w:val="center"/>
              <w:rPr>
                <w:rFonts w:ascii="宋体" w:hAnsi="宋体" w:cs="宋体"/>
                <w:kern w:val="0"/>
                <w:sz w:val="18"/>
                <w:szCs w:val="18"/>
              </w:rPr>
            </w:pPr>
          </w:p>
        </w:tc>
      </w:tr>
      <w:tr w:rsidR="003A7EBF">
        <w:trPr>
          <w:trHeight w:val="600"/>
          <w:jc w:val="center"/>
        </w:trPr>
        <w:tc>
          <w:tcPr>
            <w:tcW w:w="1150" w:type="dxa"/>
            <w:tcBorders>
              <w:top w:val="single" w:sz="4" w:space="0" w:color="auto"/>
              <w:left w:val="nil"/>
              <w:bottom w:val="single" w:sz="4" w:space="0" w:color="auto"/>
              <w:right w:val="single" w:sz="4" w:space="0" w:color="auto"/>
            </w:tcBorders>
            <w:vAlign w:val="center"/>
          </w:tcPr>
          <w:p w:rsidR="003A7EBF" w:rsidRDefault="003A7EBF" w:rsidP="003A7EBF">
            <w:pPr>
              <w:widowControl/>
              <w:jc w:val="left"/>
              <w:rPr>
                <w:rFonts w:ascii="宋体" w:hAnsi="宋体" w:cs="宋体"/>
                <w:kern w:val="0"/>
                <w:sz w:val="18"/>
                <w:szCs w:val="18"/>
              </w:rPr>
            </w:pPr>
            <w:r>
              <w:rPr>
                <w:rFonts w:ascii="宋体" w:hAnsi="宋体" w:cs="宋体"/>
                <w:kern w:val="0"/>
                <w:sz w:val="18"/>
                <w:szCs w:val="18"/>
              </w:rPr>
              <w:t>WJW</w:t>
            </w:r>
            <w:r>
              <w:rPr>
                <w:rFonts w:ascii="宋体" w:hAnsi="宋体" w:cs="宋体" w:hint="eastAsia"/>
                <w:kern w:val="0"/>
                <w:sz w:val="18"/>
                <w:szCs w:val="18"/>
              </w:rPr>
              <w:t>30</w:t>
            </w:r>
            <w:r>
              <w:rPr>
                <w:rFonts w:ascii="宋体" w:hAnsi="宋体" w:cs="宋体"/>
                <w:kern w:val="0"/>
                <w:sz w:val="18"/>
                <w:szCs w:val="18"/>
              </w:rPr>
              <w:t>4</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3A7EBF" w:rsidRDefault="003A7EBF" w:rsidP="003A7EBF">
            <w:pPr>
              <w:widowControl/>
              <w:rPr>
                <w:rFonts w:ascii="宋体" w:hAnsi="宋体" w:cs="宋体"/>
                <w:kern w:val="0"/>
                <w:sz w:val="18"/>
                <w:szCs w:val="18"/>
              </w:rPr>
            </w:pPr>
            <w:r>
              <w:rPr>
                <w:rFonts w:ascii="宋体" w:hAnsi="宋体" w:cs="宋体" w:hint="eastAsia"/>
                <w:kern w:val="0"/>
                <w:sz w:val="18"/>
                <w:szCs w:val="18"/>
              </w:rPr>
              <w:t>标准化儿童预防接种将计将计门诊建成情况年报表</w:t>
            </w:r>
          </w:p>
        </w:tc>
        <w:tc>
          <w:tcPr>
            <w:tcW w:w="946" w:type="dxa"/>
            <w:tcBorders>
              <w:top w:val="single" w:sz="4" w:space="0" w:color="auto"/>
              <w:left w:val="nil"/>
              <w:bottom w:val="single" w:sz="4" w:space="0" w:color="auto"/>
              <w:right w:val="single" w:sz="4" w:space="0" w:color="auto"/>
            </w:tcBorders>
            <w:vAlign w:val="center"/>
          </w:tcPr>
          <w:p w:rsidR="003A7EBF" w:rsidRDefault="003A7EBF" w:rsidP="003A7EBF">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3A7EBF" w:rsidRDefault="003A7EBF" w:rsidP="003A7EBF">
            <w:pPr>
              <w:jc w:val="center"/>
            </w:pPr>
            <w:r>
              <w:rPr>
                <w:rFonts w:ascii="宋体" w:hAnsi="宋体" w:cs="宋体" w:hint="eastAsia"/>
                <w:kern w:val="0"/>
                <w:sz w:val="18"/>
                <w:szCs w:val="18"/>
              </w:rPr>
              <w:t>市卫生健康委员会</w:t>
            </w:r>
          </w:p>
        </w:tc>
        <w:tc>
          <w:tcPr>
            <w:tcW w:w="1595" w:type="dxa"/>
            <w:tcBorders>
              <w:top w:val="single" w:sz="4" w:space="0" w:color="auto"/>
              <w:left w:val="nil"/>
              <w:bottom w:val="single" w:sz="4" w:space="0" w:color="auto"/>
              <w:right w:val="single" w:sz="4" w:space="0" w:color="auto"/>
            </w:tcBorders>
            <w:vAlign w:val="center"/>
          </w:tcPr>
          <w:p w:rsidR="003A7EBF" w:rsidRDefault="003A7EBF" w:rsidP="003A7EBF">
            <w:pPr>
              <w:jc w:val="center"/>
            </w:pPr>
            <w:r>
              <w:rPr>
                <w:rFonts w:ascii="宋体" w:hAnsi="宋体" w:cs="宋体"/>
                <w:color w:val="000000"/>
                <w:kern w:val="0"/>
                <w:sz w:val="18"/>
                <w:szCs w:val="18"/>
              </w:rPr>
              <w:t>6月15日前</w:t>
            </w:r>
          </w:p>
        </w:tc>
        <w:tc>
          <w:tcPr>
            <w:tcW w:w="709" w:type="dxa"/>
            <w:tcBorders>
              <w:top w:val="single" w:sz="4" w:space="0" w:color="auto"/>
              <w:left w:val="single" w:sz="4" w:space="0" w:color="auto"/>
              <w:bottom w:val="single" w:sz="4" w:space="0" w:color="auto"/>
              <w:right w:val="nil"/>
            </w:tcBorders>
            <w:vAlign w:val="center"/>
          </w:tcPr>
          <w:p w:rsidR="003A7EBF" w:rsidRDefault="003A7EBF" w:rsidP="003A7EBF">
            <w:pPr>
              <w:widowControl/>
              <w:jc w:val="center"/>
              <w:rPr>
                <w:rFonts w:ascii="宋体" w:hAnsi="宋体" w:cs="宋体"/>
                <w:kern w:val="0"/>
                <w:sz w:val="18"/>
                <w:szCs w:val="18"/>
              </w:rPr>
            </w:pPr>
          </w:p>
        </w:tc>
      </w:tr>
      <w:tr w:rsidR="003A7EBF">
        <w:trPr>
          <w:trHeight w:val="600"/>
          <w:jc w:val="center"/>
        </w:trPr>
        <w:tc>
          <w:tcPr>
            <w:tcW w:w="1150" w:type="dxa"/>
            <w:tcBorders>
              <w:top w:val="single" w:sz="4" w:space="0" w:color="auto"/>
              <w:left w:val="nil"/>
              <w:bottom w:val="single" w:sz="4" w:space="0" w:color="auto"/>
              <w:right w:val="single" w:sz="4" w:space="0" w:color="auto"/>
            </w:tcBorders>
            <w:vAlign w:val="center"/>
          </w:tcPr>
          <w:p w:rsidR="003A7EBF" w:rsidRDefault="003A7EBF" w:rsidP="003A7EBF">
            <w:pPr>
              <w:widowControl/>
              <w:jc w:val="left"/>
              <w:rPr>
                <w:rFonts w:ascii="宋体" w:hAnsi="宋体" w:cs="宋体"/>
                <w:kern w:val="0"/>
                <w:sz w:val="18"/>
                <w:szCs w:val="18"/>
              </w:rPr>
            </w:pPr>
            <w:r>
              <w:rPr>
                <w:rFonts w:ascii="宋体" w:hAnsi="宋体" w:cs="宋体"/>
                <w:kern w:val="0"/>
                <w:sz w:val="18"/>
                <w:szCs w:val="18"/>
              </w:rPr>
              <w:t>WJW</w:t>
            </w:r>
            <w:r>
              <w:rPr>
                <w:rFonts w:ascii="宋体" w:hAnsi="宋体" w:cs="宋体" w:hint="eastAsia"/>
                <w:kern w:val="0"/>
                <w:sz w:val="18"/>
                <w:szCs w:val="18"/>
              </w:rPr>
              <w:t>30</w:t>
            </w:r>
            <w:r>
              <w:rPr>
                <w:rFonts w:ascii="宋体" w:hAnsi="宋体" w:cs="宋体"/>
                <w:kern w:val="0"/>
                <w:sz w:val="18"/>
                <w:szCs w:val="18"/>
              </w:rPr>
              <w:t>5</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3A7EBF" w:rsidRDefault="003A7EBF" w:rsidP="003A7EBF">
            <w:pPr>
              <w:widowControl/>
              <w:rPr>
                <w:rFonts w:ascii="宋体" w:hAnsi="宋体" w:cs="宋体"/>
                <w:kern w:val="0"/>
                <w:sz w:val="18"/>
                <w:szCs w:val="18"/>
              </w:rPr>
            </w:pPr>
            <w:r>
              <w:rPr>
                <w:rFonts w:ascii="宋体" w:hAnsi="宋体" w:cs="宋体" w:hint="eastAsia"/>
                <w:kern w:val="0"/>
                <w:sz w:val="18"/>
                <w:szCs w:val="18"/>
              </w:rPr>
              <w:t>人口出生情况年报表</w:t>
            </w:r>
          </w:p>
        </w:tc>
        <w:tc>
          <w:tcPr>
            <w:tcW w:w="946" w:type="dxa"/>
            <w:tcBorders>
              <w:top w:val="single" w:sz="4" w:space="0" w:color="auto"/>
              <w:left w:val="nil"/>
              <w:bottom w:val="single" w:sz="4" w:space="0" w:color="auto"/>
              <w:right w:val="single" w:sz="4" w:space="0" w:color="auto"/>
            </w:tcBorders>
            <w:vAlign w:val="center"/>
          </w:tcPr>
          <w:p w:rsidR="003A7EBF" w:rsidRDefault="003A7EBF" w:rsidP="003A7EBF">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3A7EBF" w:rsidRDefault="003A7EBF" w:rsidP="003A7EBF">
            <w:pPr>
              <w:jc w:val="center"/>
            </w:pPr>
            <w:r>
              <w:rPr>
                <w:rFonts w:ascii="宋体" w:hAnsi="宋体" w:cs="宋体" w:hint="eastAsia"/>
                <w:kern w:val="0"/>
                <w:sz w:val="18"/>
                <w:szCs w:val="18"/>
              </w:rPr>
              <w:t>市卫生健康委员会</w:t>
            </w:r>
          </w:p>
        </w:tc>
        <w:tc>
          <w:tcPr>
            <w:tcW w:w="1595" w:type="dxa"/>
            <w:tcBorders>
              <w:top w:val="single" w:sz="4" w:space="0" w:color="auto"/>
              <w:left w:val="nil"/>
              <w:bottom w:val="single" w:sz="4" w:space="0" w:color="auto"/>
              <w:right w:val="single" w:sz="4" w:space="0" w:color="auto"/>
            </w:tcBorders>
            <w:vAlign w:val="center"/>
          </w:tcPr>
          <w:p w:rsidR="003A7EBF" w:rsidRDefault="003A7EBF" w:rsidP="003A7EBF">
            <w:pPr>
              <w:jc w:val="center"/>
            </w:pPr>
            <w:r>
              <w:rPr>
                <w:rFonts w:ascii="宋体" w:hAnsi="宋体" w:cs="宋体"/>
                <w:color w:val="000000"/>
                <w:kern w:val="0"/>
                <w:sz w:val="18"/>
                <w:szCs w:val="18"/>
              </w:rPr>
              <w:t>6月5日前</w:t>
            </w:r>
          </w:p>
        </w:tc>
        <w:tc>
          <w:tcPr>
            <w:tcW w:w="709" w:type="dxa"/>
            <w:tcBorders>
              <w:top w:val="single" w:sz="4" w:space="0" w:color="auto"/>
              <w:left w:val="single" w:sz="4" w:space="0" w:color="auto"/>
              <w:bottom w:val="single" w:sz="4" w:space="0" w:color="auto"/>
              <w:right w:val="nil"/>
            </w:tcBorders>
            <w:vAlign w:val="center"/>
          </w:tcPr>
          <w:p w:rsidR="003A7EBF" w:rsidRDefault="003A7EBF" w:rsidP="003A7EBF">
            <w:pPr>
              <w:widowControl/>
              <w:jc w:val="center"/>
              <w:rPr>
                <w:rFonts w:ascii="宋体" w:hAnsi="宋体" w:cs="宋体"/>
                <w:kern w:val="0"/>
                <w:sz w:val="18"/>
                <w:szCs w:val="18"/>
              </w:rPr>
            </w:pPr>
          </w:p>
        </w:tc>
      </w:tr>
      <w:tr w:rsidR="003A7EBF">
        <w:trPr>
          <w:trHeight w:val="600"/>
          <w:jc w:val="center"/>
        </w:trPr>
        <w:tc>
          <w:tcPr>
            <w:tcW w:w="1150" w:type="dxa"/>
            <w:tcBorders>
              <w:top w:val="single" w:sz="4" w:space="0" w:color="auto"/>
              <w:left w:val="nil"/>
              <w:bottom w:val="single" w:sz="4" w:space="0" w:color="auto"/>
              <w:right w:val="single" w:sz="4" w:space="0" w:color="auto"/>
            </w:tcBorders>
            <w:vAlign w:val="center"/>
          </w:tcPr>
          <w:p w:rsidR="003A7EBF" w:rsidRDefault="003A7EBF" w:rsidP="003A7EBF">
            <w:pPr>
              <w:widowControl/>
              <w:jc w:val="left"/>
              <w:rPr>
                <w:rFonts w:ascii="宋体" w:hAnsi="宋体" w:cs="宋体"/>
                <w:kern w:val="0"/>
                <w:sz w:val="18"/>
                <w:szCs w:val="18"/>
              </w:rPr>
            </w:pPr>
            <w:r>
              <w:rPr>
                <w:rFonts w:ascii="宋体" w:hAnsi="宋体" w:cs="宋体"/>
                <w:kern w:val="0"/>
                <w:sz w:val="18"/>
                <w:szCs w:val="18"/>
              </w:rPr>
              <w:t>WJW</w:t>
            </w:r>
            <w:r>
              <w:rPr>
                <w:rFonts w:ascii="宋体" w:hAnsi="宋体" w:cs="宋体" w:hint="eastAsia"/>
                <w:kern w:val="0"/>
                <w:sz w:val="18"/>
                <w:szCs w:val="18"/>
              </w:rPr>
              <w:t>3</w:t>
            </w:r>
            <w:r>
              <w:rPr>
                <w:rFonts w:ascii="宋体" w:hAnsi="宋体" w:cs="宋体"/>
                <w:kern w:val="0"/>
                <w:sz w:val="18"/>
                <w:szCs w:val="18"/>
              </w:rPr>
              <w:t>06</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3A7EBF" w:rsidRDefault="003A7EBF" w:rsidP="003A7EBF">
            <w:pPr>
              <w:widowControl/>
              <w:rPr>
                <w:rFonts w:ascii="宋体" w:hAnsi="宋体" w:cs="宋体"/>
                <w:kern w:val="0"/>
                <w:sz w:val="18"/>
                <w:szCs w:val="18"/>
              </w:rPr>
            </w:pPr>
            <w:r>
              <w:rPr>
                <w:rFonts w:ascii="宋体" w:hAnsi="宋体" w:cs="宋体" w:hint="eastAsia"/>
                <w:kern w:val="0"/>
                <w:sz w:val="18"/>
                <w:szCs w:val="18"/>
              </w:rPr>
              <w:t>儿童监测情况年报表</w:t>
            </w:r>
          </w:p>
        </w:tc>
        <w:tc>
          <w:tcPr>
            <w:tcW w:w="946" w:type="dxa"/>
            <w:tcBorders>
              <w:top w:val="single" w:sz="4" w:space="0" w:color="auto"/>
              <w:left w:val="nil"/>
              <w:bottom w:val="single" w:sz="4" w:space="0" w:color="auto"/>
              <w:right w:val="single" w:sz="4" w:space="0" w:color="auto"/>
            </w:tcBorders>
            <w:vAlign w:val="center"/>
          </w:tcPr>
          <w:p w:rsidR="003A7EBF" w:rsidRDefault="003A7EBF" w:rsidP="003A7EBF">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3A7EBF" w:rsidRDefault="003A7EBF" w:rsidP="003A7EBF">
            <w:pPr>
              <w:jc w:val="center"/>
            </w:pPr>
            <w:r>
              <w:rPr>
                <w:rFonts w:ascii="宋体" w:hAnsi="宋体" w:cs="宋体" w:hint="eastAsia"/>
                <w:kern w:val="0"/>
                <w:sz w:val="18"/>
                <w:szCs w:val="18"/>
              </w:rPr>
              <w:t>市卫生健康委员会</w:t>
            </w:r>
          </w:p>
        </w:tc>
        <w:tc>
          <w:tcPr>
            <w:tcW w:w="1595" w:type="dxa"/>
            <w:tcBorders>
              <w:top w:val="single" w:sz="4" w:space="0" w:color="auto"/>
              <w:left w:val="nil"/>
              <w:bottom w:val="single" w:sz="4" w:space="0" w:color="auto"/>
              <w:right w:val="single" w:sz="4" w:space="0" w:color="auto"/>
            </w:tcBorders>
            <w:vAlign w:val="center"/>
          </w:tcPr>
          <w:p w:rsidR="003A7EBF" w:rsidRDefault="003A7EBF" w:rsidP="003A7EBF">
            <w:pPr>
              <w:jc w:val="center"/>
            </w:pPr>
            <w:r>
              <w:rPr>
                <w:rFonts w:ascii="宋体" w:hAnsi="宋体" w:cs="宋体"/>
                <w:color w:val="000000"/>
                <w:kern w:val="0"/>
                <w:sz w:val="18"/>
                <w:szCs w:val="18"/>
              </w:rPr>
              <w:t>6月5日前</w:t>
            </w:r>
          </w:p>
        </w:tc>
        <w:tc>
          <w:tcPr>
            <w:tcW w:w="709" w:type="dxa"/>
            <w:tcBorders>
              <w:top w:val="single" w:sz="4" w:space="0" w:color="auto"/>
              <w:left w:val="single" w:sz="4" w:space="0" w:color="auto"/>
              <w:bottom w:val="single" w:sz="4" w:space="0" w:color="auto"/>
              <w:right w:val="nil"/>
            </w:tcBorders>
            <w:vAlign w:val="center"/>
          </w:tcPr>
          <w:p w:rsidR="003A7EBF" w:rsidRDefault="003A7EBF" w:rsidP="003A7EBF">
            <w:pPr>
              <w:widowControl/>
              <w:jc w:val="center"/>
              <w:rPr>
                <w:rFonts w:ascii="宋体" w:hAnsi="宋体" w:cs="宋体"/>
                <w:kern w:val="0"/>
                <w:sz w:val="18"/>
                <w:szCs w:val="18"/>
              </w:rPr>
            </w:pPr>
          </w:p>
        </w:tc>
      </w:tr>
      <w:tr w:rsidR="003A7EBF">
        <w:trPr>
          <w:trHeight w:val="600"/>
          <w:jc w:val="center"/>
        </w:trPr>
        <w:tc>
          <w:tcPr>
            <w:tcW w:w="1150" w:type="dxa"/>
            <w:tcBorders>
              <w:top w:val="single" w:sz="4" w:space="0" w:color="auto"/>
              <w:left w:val="nil"/>
              <w:bottom w:val="single" w:sz="4" w:space="0" w:color="auto"/>
              <w:right w:val="single" w:sz="4" w:space="0" w:color="auto"/>
            </w:tcBorders>
            <w:vAlign w:val="center"/>
          </w:tcPr>
          <w:p w:rsidR="003A7EBF" w:rsidRDefault="003A7EBF" w:rsidP="003A7EBF">
            <w:pPr>
              <w:widowControl/>
              <w:jc w:val="left"/>
              <w:rPr>
                <w:rFonts w:ascii="宋体" w:hAnsi="宋体" w:cs="宋体"/>
                <w:kern w:val="0"/>
                <w:sz w:val="18"/>
                <w:szCs w:val="18"/>
              </w:rPr>
            </w:pPr>
            <w:r>
              <w:rPr>
                <w:rFonts w:ascii="宋体" w:hAnsi="宋体" w:cs="宋体"/>
                <w:kern w:val="0"/>
                <w:sz w:val="18"/>
                <w:szCs w:val="18"/>
              </w:rPr>
              <w:t>WJW</w:t>
            </w:r>
            <w:r>
              <w:rPr>
                <w:rFonts w:ascii="宋体" w:hAnsi="宋体" w:cs="宋体" w:hint="eastAsia"/>
                <w:kern w:val="0"/>
                <w:sz w:val="18"/>
                <w:szCs w:val="18"/>
              </w:rPr>
              <w:t>3</w:t>
            </w:r>
            <w:r>
              <w:rPr>
                <w:rFonts w:ascii="宋体" w:hAnsi="宋体" w:cs="宋体"/>
                <w:kern w:val="0"/>
                <w:sz w:val="18"/>
                <w:szCs w:val="18"/>
              </w:rPr>
              <w:t>07</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3A7EBF" w:rsidRDefault="003A7EBF" w:rsidP="003A7EBF">
            <w:pPr>
              <w:widowControl/>
              <w:rPr>
                <w:rFonts w:ascii="宋体" w:hAnsi="宋体" w:cs="宋体"/>
                <w:kern w:val="0"/>
                <w:sz w:val="18"/>
                <w:szCs w:val="18"/>
              </w:rPr>
            </w:pPr>
            <w:r>
              <w:rPr>
                <w:rFonts w:ascii="宋体" w:hAnsi="宋体" w:cs="宋体" w:hint="eastAsia"/>
                <w:kern w:val="0"/>
                <w:sz w:val="18"/>
                <w:szCs w:val="18"/>
              </w:rPr>
              <w:t>妇女监测情况年报表</w:t>
            </w:r>
          </w:p>
        </w:tc>
        <w:tc>
          <w:tcPr>
            <w:tcW w:w="946" w:type="dxa"/>
            <w:tcBorders>
              <w:top w:val="single" w:sz="4" w:space="0" w:color="auto"/>
              <w:left w:val="nil"/>
              <w:bottom w:val="single" w:sz="4" w:space="0" w:color="auto"/>
              <w:right w:val="single" w:sz="4" w:space="0" w:color="auto"/>
            </w:tcBorders>
            <w:vAlign w:val="center"/>
          </w:tcPr>
          <w:p w:rsidR="003A7EBF" w:rsidRDefault="003A7EBF" w:rsidP="003A7EBF">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3A7EBF" w:rsidRDefault="003A7EBF" w:rsidP="003A7EBF">
            <w:pPr>
              <w:jc w:val="center"/>
            </w:pPr>
            <w:r>
              <w:rPr>
                <w:rFonts w:ascii="宋体" w:hAnsi="宋体" w:cs="宋体" w:hint="eastAsia"/>
                <w:kern w:val="0"/>
                <w:sz w:val="18"/>
                <w:szCs w:val="18"/>
              </w:rPr>
              <w:t>市卫生健康委员会</w:t>
            </w:r>
          </w:p>
        </w:tc>
        <w:tc>
          <w:tcPr>
            <w:tcW w:w="1595" w:type="dxa"/>
            <w:tcBorders>
              <w:top w:val="single" w:sz="4" w:space="0" w:color="auto"/>
              <w:left w:val="nil"/>
              <w:bottom w:val="single" w:sz="4" w:space="0" w:color="auto"/>
              <w:right w:val="single" w:sz="4" w:space="0" w:color="auto"/>
            </w:tcBorders>
            <w:vAlign w:val="center"/>
          </w:tcPr>
          <w:p w:rsidR="003A7EBF" w:rsidRDefault="003A7EBF" w:rsidP="003A7EBF">
            <w:pPr>
              <w:jc w:val="center"/>
            </w:pPr>
            <w:r>
              <w:rPr>
                <w:rFonts w:ascii="宋体" w:hAnsi="宋体" w:cs="宋体"/>
                <w:color w:val="000000"/>
                <w:kern w:val="0"/>
                <w:sz w:val="18"/>
                <w:szCs w:val="18"/>
              </w:rPr>
              <w:t>6月5日前</w:t>
            </w:r>
          </w:p>
        </w:tc>
        <w:tc>
          <w:tcPr>
            <w:tcW w:w="709" w:type="dxa"/>
            <w:tcBorders>
              <w:top w:val="single" w:sz="4" w:space="0" w:color="auto"/>
              <w:left w:val="single" w:sz="4" w:space="0" w:color="auto"/>
              <w:bottom w:val="single" w:sz="4" w:space="0" w:color="auto"/>
              <w:right w:val="nil"/>
            </w:tcBorders>
            <w:vAlign w:val="center"/>
          </w:tcPr>
          <w:p w:rsidR="003A7EBF" w:rsidRDefault="003A7EBF" w:rsidP="003A7EBF">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BB4E9A">
      <w:pPr>
        <w:pStyle w:val="a4"/>
        <w:jc w:val="center"/>
        <w:rPr>
          <w:rFonts w:ascii="黑体" w:eastAsia="黑体" w:hAnsi="宋体"/>
          <w:b/>
          <w:sz w:val="32"/>
        </w:r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193" w:name="_Toc97540444"/>
      <w:r>
        <w:rPr>
          <w:rFonts w:hAnsi="宋体" w:hint="eastAsia"/>
          <w:b w:val="0"/>
        </w:rPr>
        <w:t>卫生事业基本情况年报表</w:t>
      </w:r>
      <w:bookmarkEnd w:id="193"/>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cs="宋体" w:hint="eastAsia"/>
                <w:kern w:val="0"/>
                <w:sz w:val="18"/>
                <w:szCs w:val="18"/>
              </w:rPr>
              <w:t>WJW</w:t>
            </w:r>
            <w:r>
              <w:rPr>
                <w:rFonts w:hAnsi="宋体" w:hint="eastAsia"/>
                <w:sz w:val="18"/>
                <w:szCs w:val="18"/>
              </w:rPr>
              <w:t>3</w:t>
            </w:r>
            <w:r>
              <w:rPr>
                <w:rFonts w:hAnsi="宋体"/>
                <w:kern w:val="0"/>
                <w:sz w:val="18"/>
                <w:szCs w:val="18"/>
              </w:rPr>
              <w:t>01</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28603F" w:rsidRDefault="00440445" w:rsidP="0028603F">
            <w:pPr>
              <w:spacing w:line="240" w:lineRule="exact"/>
              <w:rPr>
                <w:rFonts w:ascii="宋体" w:hAnsi="宋体"/>
                <w:kern w:val="0"/>
                <w:sz w:val="18"/>
                <w:szCs w:val="18"/>
                <w:lang w:val="zh-CN"/>
              </w:rPr>
            </w:pPr>
            <w:r>
              <w:rPr>
                <w:rFonts w:ascii="宋体" w:hAnsi="宋体" w:hint="eastAsia"/>
                <w:kern w:val="0"/>
                <w:sz w:val="18"/>
                <w:szCs w:val="18"/>
                <w:lang w:val="zh-CN"/>
              </w:rPr>
              <w:t xml:space="preserve">批准文号：苏统制〔2022〕10号 </w:t>
            </w:r>
          </w:p>
          <w:p w:rsidR="00BB4E9A" w:rsidRDefault="00BC34D0" w:rsidP="0028603F">
            <w:pPr>
              <w:spacing w:line="240" w:lineRule="exact"/>
              <w:rPr>
                <w:rFonts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2977"/>
        <w:gridCol w:w="1134"/>
        <w:gridCol w:w="709"/>
        <w:gridCol w:w="850"/>
        <w:gridCol w:w="851"/>
        <w:gridCol w:w="709"/>
        <w:gridCol w:w="850"/>
        <w:gridCol w:w="851"/>
        <w:gridCol w:w="850"/>
        <w:gridCol w:w="851"/>
        <w:gridCol w:w="850"/>
        <w:gridCol w:w="851"/>
        <w:gridCol w:w="992"/>
        <w:gridCol w:w="850"/>
        <w:gridCol w:w="851"/>
      </w:tblGrid>
      <w:tr w:rsidR="00BB4E9A">
        <w:trPr>
          <w:trHeight w:val="537"/>
          <w:tblHeader/>
          <w:jc w:val="center"/>
        </w:trPr>
        <w:tc>
          <w:tcPr>
            <w:tcW w:w="29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3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29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2977"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卫生技术人员</w:t>
            </w:r>
            <w:r>
              <w:rPr>
                <w:rFonts w:hint="eastAsia"/>
                <w:color w:val="000000"/>
                <w:sz w:val="18"/>
                <w:szCs w:val="18"/>
              </w:rPr>
              <w:t xml:space="preserve">            </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执业医师、执业助理医师</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注册护士</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在岗护士数</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人</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医院、卫生院</w:t>
            </w:r>
          </w:p>
        </w:tc>
        <w:tc>
          <w:tcPr>
            <w:tcW w:w="1134"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人</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疾病预防控制中心</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妇幼卫生机构</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每千人口执业（助理）医师数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执业医生数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执业助理医生数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每千人注册护士数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医疗卫生机构数</w:t>
            </w:r>
          </w:p>
        </w:tc>
        <w:tc>
          <w:tcPr>
            <w:tcW w:w="1134" w:type="dxa"/>
            <w:tcBorders>
              <w:left w:val="nil"/>
              <w:bottom w:val="single" w:sz="4" w:space="0" w:color="auto"/>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医院数</w:t>
            </w:r>
          </w:p>
        </w:tc>
        <w:tc>
          <w:tcPr>
            <w:tcW w:w="1134" w:type="dxa"/>
            <w:tcBorders>
              <w:top w:val="single" w:sz="4" w:space="0" w:color="auto"/>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卫生院数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疾病预防控制中心</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妇幼卫生机构</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医疗卫生机构床位数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张</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医院床位数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张</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卫生院床位数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张</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妇幼卫生机构</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张</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每千人口医疗卫生机构床位数</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张</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卫生监督机构</w:t>
            </w:r>
            <w:r>
              <w:rPr>
                <w:rFonts w:hint="eastAsia"/>
                <w:color w:val="000000"/>
                <w:sz w:val="18"/>
                <w:szCs w:val="18"/>
              </w:rPr>
              <w:t xml:space="preserve">            </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乡镇卫生院个数</w:t>
            </w:r>
            <w:r>
              <w:rPr>
                <w:rFonts w:hint="eastAsia"/>
                <w:color w:val="000000"/>
                <w:sz w:val="18"/>
                <w:szCs w:val="18"/>
              </w:rPr>
              <w:t xml:space="preserve">           </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乡镇卫生院床位数</w:t>
            </w:r>
            <w:r>
              <w:rPr>
                <w:rFonts w:hint="eastAsia"/>
                <w:color w:val="000000"/>
                <w:sz w:val="18"/>
                <w:szCs w:val="18"/>
              </w:rPr>
              <w:t xml:space="preserve">        </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个</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乡镇卫生院卫生技术人员</w:t>
            </w:r>
            <w:r>
              <w:rPr>
                <w:rFonts w:hint="eastAsia"/>
                <w:color w:val="000000"/>
                <w:sz w:val="18"/>
                <w:szCs w:val="18"/>
              </w:rPr>
              <w:t xml:space="preserve">   </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2977"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乡村医生和卫生员人数</w:t>
            </w:r>
            <w:r>
              <w:rPr>
                <w:rFonts w:hint="eastAsia"/>
                <w:color w:val="000000"/>
                <w:sz w:val="18"/>
                <w:szCs w:val="18"/>
              </w:rPr>
              <w:t xml:space="preserve">     </w:t>
            </w:r>
          </w:p>
        </w:tc>
        <w:tc>
          <w:tcPr>
            <w:tcW w:w="1134"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sz w:val="18"/>
          <w:szCs w:val="22"/>
        </w:rPr>
        <w:t>5</w:t>
      </w:r>
      <w:r w:rsidR="00F10846">
        <w:rPr>
          <w:rFonts w:ascii="宋体" w:eastAsiaTheme="minorEastAsia" w:hAnsi="宋体" w:cstheme="minorBidi"/>
          <w:sz w:val="18"/>
          <w:szCs w:val="22"/>
        </w:rPr>
        <w:t>月底前</w:t>
      </w:r>
    </w:p>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94" w:name="_Toc97540445"/>
      <w:r>
        <w:rPr>
          <w:rFonts w:hAnsi="宋体" w:hint="eastAsia"/>
          <w:b w:val="0"/>
        </w:rPr>
        <w:lastRenderedPageBreak/>
        <w:t>居民健康管理情况年报表</w:t>
      </w:r>
      <w:bookmarkEnd w:id="194"/>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28603F" w:rsidRDefault="0028603F" w:rsidP="0028603F">
            <w:pPr>
              <w:pStyle w:val="a4"/>
              <w:spacing w:line="240" w:lineRule="exact"/>
              <w:rPr>
                <w:rFonts w:hAnsi="宋体"/>
                <w:sz w:val="18"/>
                <w:szCs w:val="18"/>
              </w:rPr>
            </w:pPr>
            <w:r>
              <w:rPr>
                <w:rFonts w:hAnsi="宋体" w:hint="eastAsia"/>
                <w:sz w:val="18"/>
                <w:szCs w:val="18"/>
              </w:rPr>
              <w:t>表    号：</w:t>
            </w:r>
            <w:r>
              <w:rPr>
                <w:rFonts w:hAnsi="宋体" w:cs="宋体" w:hint="eastAsia"/>
                <w:kern w:val="0"/>
                <w:sz w:val="18"/>
                <w:szCs w:val="18"/>
              </w:rPr>
              <w:t>WJW</w:t>
            </w:r>
            <w:r>
              <w:rPr>
                <w:rFonts w:hAnsi="宋体" w:hint="eastAsia"/>
                <w:sz w:val="18"/>
                <w:szCs w:val="18"/>
              </w:rPr>
              <w:t>3</w:t>
            </w:r>
            <w:r>
              <w:rPr>
                <w:rFonts w:hAnsi="宋体"/>
                <w:kern w:val="0"/>
                <w:sz w:val="18"/>
                <w:szCs w:val="18"/>
              </w:rPr>
              <w:t>02</w:t>
            </w:r>
            <w:r>
              <w:rPr>
                <w:rFonts w:hAnsi="宋体" w:hint="eastAsia"/>
                <w:kern w:val="0"/>
                <w:sz w:val="18"/>
                <w:szCs w:val="18"/>
              </w:rPr>
              <w:t>表</w:t>
            </w:r>
          </w:p>
          <w:p w:rsidR="0028603F" w:rsidRDefault="0028603F" w:rsidP="0028603F">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28603F" w:rsidRDefault="00440445" w:rsidP="0028603F">
            <w:pPr>
              <w:spacing w:line="240" w:lineRule="exact"/>
              <w:rPr>
                <w:rFonts w:ascii="宋体" w:hAnsi="宋体"/>
                <w:sz w:val="18"/>
                <w:szCs w:val="18"/>
              </w:rPr>
            </w:pPr>
            <w:r>
              <w:rPr>
                <w:rFonts w:ascii="宋体" w:hAnsi="宋体" w:hint="eastAsia"/>
                <w:sz w:val="18"/>
                <w:szCs w:val="18"/>
              </w:rPr>
              <w:t>文    号：盐统〔2022〕2号</w:t>
            </w:r>
          </w:p>
          <w:p w:rsidR="0028603F" w:rsidRDefault="00440445" w:rsidP="0028603F">
            <w:pPr>
              <w:spacing w:line="240" w:lineRule="exact"/>
              <w:rPr>
                <w:rFonts w:ascii="宋体" w:hAnsi="宋体"/>
                <w:kern w:val="0"/>
                <w:sz w:val="18"/>
                <w:szCs w:val="18"/>
                <w:lang w:val="zh-CN"/>
              </w:rPr>
            </w:pPr>
            <w:r>
              <w:rPr>
                <w:rFonts w:ascii="宋体" w:hAnsi="宋体" w:hint="eastAsia"/>
                <w:kern w:val="0"/>
                <w:sz w:val="18"/>
                <w:szCs w:val="18"/>
                <w:lang w:val="zh-CN"/>
              </w:rPr>
              <w:t xml:space="preserve">批准文号：苏统制〔2022〕10号 </w:t>
            </w:r>
          </w:p>
          <w:p w:rsidR="00BB4E9A" w:rsidRDefault="00BC34D0" w:rsidP="0028603F">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544"/>
        <w:gridCol w:w="709"/>
        <w:gridCol w:w="567"/>
        <w:gridCol w:w="850"/>
        <w:gridCol w:w="851"/>
        <w:gridCol w:w="709"/>
        <w:gridCol w:w="850"/>
        <w:gridCol w:w="851"/>
        <w:gridCol w:w="850"/>
        <w:gridCol w:w="851"/>
        <w:gridCol w:w="850"/>
        <w:gridCol w:w="851"/>
        <w:gridCol w:w="992"/>
        <w:gridCol w:w="850"/>
        <w:gridCol w:w="851"/>
      </w:tblGrid>
      <w:tr w:rsidR="00BB4E9A">
        <w:trPr>
          <w:trHeight w:val="537"/>
          <w:tblHeader/>
          <w:jc w:val="center"/>
        </w:trPr>
        <w:tc>
          <w:tcPr>
            <w:tcW w:w="354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709"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567"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544"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567"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544"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居民电子健康档案建档率</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建立健康档案人数</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万人</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辖区内常住居民数</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万人</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0-6</w:t>
            </w:r>
            <w:r>
              <w:rPr>
                <w:rFonts w:hint="eastAsia"/>
                <w:color w:val="000000"/>
                <w:sz w:val="18"/>
                <w:szCs w:val="18"/>
              </w:rPr>
              <w:t>岁儿童健康管理率</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567"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68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年度辖区内接受</w:t>
            </w:r>
            <w:r>
              <w:rPr>
                <w:rFonts w:hint="eastAsia"/>
                <w:color w:val="000000"/>
                <w:sz w:val="18"/>
                <w:szCs w:val="18"/>
              </w:rPr>
              <w:t>1</w:t>
            </w:r>
            <w:r>
              <w:rPr>
                <w:rFonts w:hint="eastAsia"/>
                <w:color w:val="000000"/>
                <w:sz w:val="18"/>
                <w:szCs w:val="18"/>
              </w:rPr>
              <w:t>次及以上随访的</w:t>
            </w:r>
            <w:r>
              <w:rPr>
                <w:rFonts w:hint="eastAsia"/>
                <w:color w:val="000000"/>
                <w:sz w:val="18"/>
                <w:szCs w:val="18"/>
              </w:rPr>
              <w:t>0-6</w:t>
            </w:r>
            <w:r>
              <w:rPr>
                <w:rFonts w:hint="eastAsia"/>
                <w:color w:val="000000"/>
                <w:sz w:val="18"/>
                <w:szCs w:val="18"/>
              </w:rPr>
              <w:t>岁儿童数</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万人</w:t>
            </w:r>
          </w:p>
        </w:tc>
        <w:tc>
          <w:tcPr>
            <w:tcW w:w="567"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年度辖区内</w:t>
            </w:r>
            <w:r>
              <w:rPr>
                <w:rFonts w:hint="eastAsia"/>
                <w:color w:val="000000"/>
                <w:sz w:val="18"/>
                <w:szCs w:val="18"/>
              </w:rPr>
              <w:t>0-6</w:t>
            </w:r>
            <w:r>
              <w:rPr>
                <w:rFonts w:hint="eastAsia"/>
                <w:color w:val="000000"/>
                <w:sz w:val="18"/>
                <w:szCs w:val="18"/>
              </w:rPr>
              <w:t>岁儿童数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万人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孕产妇保健管理率</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8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年度辖区内产前接受</w:t>
            </w:r>
            <w:r>
              <w:rPr>
                <w:rFonts w:hint="eastAsia"/>
                <w:color w:val="000000"/>
                <w:sz w:val="18"/>
                <w:szCs w:val="18"/>
              </w:rPr>
              <w:t>1</w:t>
            </w:r>
            <w:r>
              <w:rPr>
                <w:rFonts w:hint="eastAsia"/>
                <w:color w:val="000000"/>
                <w:sz w:val="18"/>
                <w:szCs w:val="18"/>
              </w:rPr>
              <w:t>次以上随访的产妇数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年度辖区内活产数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适龄儿童免疫规划疫苗接种率</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65</w:t>
            </w:r>
            <w:r>
              <w:rPr>
                <w:rFonts w:hint="eastAsia"/>
                <w:color w:val="000000"/>
                <w:sz w:val="18"/>
                <w:szCs w:val="18"/>
              </w:rPr>
              <w:t>岁以上老年人健康管理率</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年内接受健康管理</w:t>
            </w:r>
            <w:r>
              <w:rPr>
                <w:rFonts w:hint="eastAsia"/>
                <w:color w:val="000000"/>
                <w:sz w:val="18"/>
                <w:szCs w:val="18"/>
              </w:rPr>
              <w:t>65</w:t>
            </w:r>
            <w:r>
              <w:rPr>
                <w:rFonts w:hint="eastAsia"/>
                <w:color w:val="000000"/>
                <w:sz w:val="18"/>
                <w:szCs w:val="18"/>
              </w:rPr>
              <w:t>岁以上老年人数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万人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严重精神障碍患者管理率</w:t>
            </w:r>
          </w:p>
        </w:tc>
        <w:tc>
          <w:tcPr>
            <w:tcW w:w="709" w:type="dxa"/>
            <w:tcBorders>
              <w:left w:val="nil"/>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年内随访管理记录的在管患者数</w:t>
            </w:r>
          </w:p>
        </w:tc>
        <w:tc>
          <w:tcPr>
            <w:tcW w:w="709" w:type="dxa"/>
            <w:tcBorders>
              <w:top w:val="single" w:sz="4" w:space="0" w:color="auto"/>
              <w:left w:val="nil"/>
              <w:right w:val="single" w:sz="4" w:space="0" w:color="auto"/>
            </w:tcBorders>
            <w:vAlign w:val="center"/>
          </w:tcPr>
          <w:p w:rsidR="00BB4E9A" w:rsidRDefault="003D1964">
            <w:pPr>
              <w:jc w:val="center"/>
              <w:rPr>
                <w:sz w:val="18"/>
                <w:szCs w:val="18"/>
              </w:rPr>
            </w:pPr>
            <w:r>
              <w:rPr>
                <w:sz w:val="18"/>
                <w:szCs w:val="18"/>
              </w:rPr>
              <w:t>人</w:t>
            </w:r>
          </w:p>
        </w:tc>
        <w:tc>
          <w:tcPr>
            <w:tcW w:w="567"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信息系统在册患者数</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人</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艾滋病病毒感染者和病人随访管理率</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重大慢性病过早死亡率</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70F3A">
        <w:rPr>
          <w:rFonts w:ascii="宋体" w:eastAsiaTheme="minorEastAsia" w:hAnsi="宋体" w:cstheme="minorBidi"/>
          <w:sz w:val="18"/>
          <w:szCs w:val="22"/>
        </w:rPr>
        <w:t>5</w:t>
      </w:r>
      <w:r w:rsidR="00F10846">
        <w:rPr>
          <w:rFonts w:ascii="宋体" w:eastAsiaTheme="minorEastAsia" w:hAnsi="宋体" w:cstheme="minorBidi"/>
          <w:sz w:val="18"/>
          <w:szCs w:val="22"/>
        </w:rPr>
        <w:t>月底前</w:t>
      </w:r>
    </w:p>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95" w:name="_Toc97540446"/>
      <w:r>
        <w:rPr>
          <w:rFonts w:hAnsi="宋体" w:hint="eastAsia"/>
          <w:b w:val="0"/>
        </w:rPr>
        <w:lastRenderedPageBreak/>
        <w:t>每万常住人口执业（助理）医生数情况年报表</w:t>
      </w:r>
      <w:bookmarkEnd w:id="195"/>
    </w:p>
    <w:tbl>
      <w:tblPr>
        <w:tblW w:w="8931" w:type="dxa"/>
        <w:jc w:val="center"/>
        <w:tblLayout w:type="fixed"/>
        <w:tblLook w:val="04A0" w:firstRow="1" w:lastRow="0" w:firstColumn="1" w:lastColumn="0" w:noHBand="0" w:noVBand="1"/>
      </w:tblPr>
      <w:tblGrid>
        <w:gridCol w:w="1418"/>
        <w:gridCol w:w="709"/>
        <w:gridCol w:w="1701"/>
        <w:gridCol w:w="1701"/>
        <w:gridCol w:w="567"/>
        <w:gridCol w:w="1134"/>
        <w:gridCol w:w="1701"/>
      </w:tblGrid>
      <w:tr w:rsidR="00BB4E9A" w:rsidTr="00ED0BBE">
        <w:trPr>
          <w:jc w:val="center"/>
        </w:trPr>
        <w:tc>
          <w:tcPr>
            <w:tcW w:w="6096" w:type="dxa"/>
            <w:gridSpan w:val="5"/>
            <w:tcBorders>
              <w:bottom w:val="single" w:sz="12" w:space="0" w:color="auto"/>
            </w:tcBorders>
            <w:vAlign w:val="bottom"/>
          </w:tcPr>
          <w:p w:rsidR="00BB4E9A" w:rsidRDefault="003D1964" w:rsidP="00FE7AB0">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Pr>
                <w:rFonts w:hAnsi="宋体" w:hint="eastAsia"/>
                <w:sz w:val="18"/>
                <w:szCs w:val="18"/>
              </w:rPr>
              <w:t>20</w:t>
            </w:r>
            <w:r w:rsidR="00FE7AB0">
              <w:rPr>
                <w:rFonts w:hAnsi="宋体"/>
                <w:sz w:val="18"/>
                <w:szCs w:val="18"/>
              </w:rPr>
              <w:t>2</w:t>
            </w:r>
            <w:r>
              <w:rPr>
                <w:rFonts w:hAnsi="宋体" w:hint="eastAsia"/>
                <w:sz w:val="18"/>
                <w:szCs w:val="18"/>
              </w:rPr>
              <w:t xml:space="preserve">  </w:t>
            </w:r>
            <w:r>
              <w:rPr>
                <w:rFonts w:hAnsi="宋体"/>
                <w:sz w:val="18"/>
                <w:szCs w:val="18"/>
              </w:rPr>
              <w:t xml:space="preserve">  </w:t>
            </w:r>
            <w:r>
              <w:rPr>
                <w:rFonts w:hAnsi="宋体" w:hint="eastAsia"/>
                <w:sz w:val="18"/>
                <w:szCs w:val="18"/>
              </w:rPr>
              <w:t>年</w:t>
            </w:r>
          </w:p>
        </w:tc>
        <w:tc>
          <w:tcPr>
            <w:tcW w:w="2835" w:type="dxa"/>
            <w:gridSpan w:val="2"/>
            <w:tcBorders>
              <w:bottom w:val="single" w:sz="12" w:space="0" w:color="auto"/>
            </w:tcBorders>
            <w:vAlign w:val="bottom"/>
          </w:tcPr>
          <w:p w:rsidR="0028603F" w:rsidRDefault="0028603F" w:rsidP="00ED0BBE">
            <w:pPr>
              <w:pStyle w:val="a4"/>
              <w:spacing w:line="240" w:lineRule="exact"/>
              <w:jc w:val="left"/>
              <w:rPr>
                <w:rFonts w:hAnsi="宋体"/>
                <w:sz w:val="18"/>
                <w:szCs w:val="18"/>
              </w:rPr>
            </w:pPr>
            <w:r>
              <w:rPr>
                <w:rFonts w:hAnsi="宋体" w:hint="eastAsia"/>
                <w:sz w:val="18"/>
                <w:szCs w:val="18"/>
              </w:rPr>
              <w:t>表    号：</w:t>
            </w:r>
            <w:r>
              <w:rPr>
                <w:rFonts w:hAnsi="宋体" w:cs="宋体" w:hint="eastAsia"/>
                <w:kern w:val="0"/>
                <w:sz w:val="18"/>
                <w:szCs w:val="18"/>
              </w:rPr>
              <w:t>WJW</w:t>
            </w:r>
            <w:r>
              <w:rPr>
                <w:rFonts w:hAnsi="宋体" w:hint="eastAsia"/>
                <w:sz w:val="18"/>
                <w:szCs w:val="18"/>
              </w:rPr>
              <w:t>3</w:t>
            </w:r>
            <w:r>
              <w:rPr>
                <w:rFonts w:hAnsi="宋体"/>
                <w:kern w:val="0"/>
                <w:sz w:val="18"/>
                <w:szCs w:val="18"/>
              </w:rPr>
              <w:t>0</w:t>
            </w:r>
            <w:r w:rsidR="003A7EBF">
              <w:rPr>
                <w:rFonts w:hAnsi="宋体"/>
                <w:kern w:val="0"/>
                <w:sz w:val="18"/>
                <w:szCs w:val="18"/>
              </w:rPr>
              <w:t>3</w:t>
            </w:r>
            <w:r>
              <w:rPr>
                <w:rFonts w:hAnsi="宋体" w:hint="eastAsia"/>
                <w:kern w:val="0"/>
                <w:sz w:val="18"/>
                <w:szCs w:val="18"/>
              </w:rPr>
              <w:t>表</w:t>
            </w:r>
          </w:p>
          <w:p w:rsidR="0028603F" w:rsidRDefault="0028603F" w:rsidP="00ED0BBE">
            <w:pPr>
              <w:pStyle w:val="a4"/>
              <w:spacing w:line="240" w:lineRule="exact"/>
              <w:jc w:val="left"/>
              <w:rPr>
                <w:rFonts w:hAnsi="宋体"/>
                <w:sz w:val="18"/>
                <w:szCs w:val="18"/>
              </w:rPr>
            </w:pPr>
            <w:r>
              <w:rPr>
                <w:rFonts w:hAnsi="宋体" w:hint="eastAsia"/>
                <w:sz w:val="18"/>
                <w:szCs w:val="18"/>
              </w:rPr>
              <w:t>制定机关：</w:t>
            </w:r>
            <w:r>
              <w:rPr>
                <w:rFonts w:hAnsi="宋体" w:hint="eastAsia"/>
                <w:kern w:val="0"/>
                <w:sz w:val="18"/>
                <w:szCs w:val="18"/>
              </w:rPr>
              <w:t>盐城市统计局</w:t>
            </w:r>
          </w:p>
          <w:p w:rsidR="0028603F" w:rsidRDefault="00440445" w:rsidP="00ED0BBE">
            <w:pPr>
              <w:spacing w:line="240" w:lineRule="exact"/>
              <w:jc w:val="left"/>
              <w:rPr>
                <w:rFonts w:ascii="宋体" w:hAnsi="宋体"/>
                <w:sz w:val="18"/>
                <w:szCs w:val="18"/>
              </w:rPr>
            </w:pPr>
            <w:r>
              <w:rPr>
                <w:rFonts w:ascii="宋体" w:hAnsi="宋体" w:hint="eastAsia"/>
                <w:sz w:val="18"/>
                <w:szCs w:val="18"/>
              </w:rPr>
              <w:t>文    号：盐统〔2022〕2号</w:t>
            </w:r>
          </w:p>
          <w:p w:rsidR="0028603F" w:rsidRDefault="00440445" w:rsidP="00ED0BBE">
            <w:pPr>
              <w:spacing w:line="240" w:lineRule="exact"/>
              <w:jc w:val="left"/>
              <w:rPr>
                <w:rFonts w:ascii="宋体" w:hAnsi="宋体"/>
                <w:kern w:val="0"/>
                <w:sz w:val="18"/>
                <w:szCs w:val="18"/>
                <w:lang w:val="zh-CN"/>
              </w:rPr>
            </w:pPr>
            <w:r>
              <w:rPr>
                <w:rFonts w:ascii="宋体" w:hAnsi="宋体" w:hint="eastAsia"/>
                <w:kern w:val="0"/>
                <w:sz w:val="18"/>
                <w:szCs w:val="18"/>
                <w:lang w:val="zh-CN"/>
              </w:rPr>
              <w:t xml:space="preserve">批准文号：苏统制〔2022〕10号 </w:t>
            </w:r>
          </w:p>
          <w:p w:rsidR="00BB4E9A" w:rsidRDefault="00BC34D0" w:rsidP="00ED0BBE">
            <w:pPr>
              <w:pStyle w:val="a4"/>
              <w:spacing w:line="240" w:lineRule="exact"/>
              <w:ind w:right="270"/>
              <w:jc w:val="left"/>
              <w:rPr>
                <w:rFonts w:hAnsi="宋体"/>
                <w:sz w:val="18"/>
                <w:szCs w:val="18"/>
              </w:rPr>
            </w:pPr>
            <w:r>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0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每万常住人口执业（助理）医生数</w:t>
            </w:r>
            <w:r>
              <w:rPr>
                <w:rFonts w:hint="eastAsia"/>
                <w:sz w:val="18"/>
                <w:szCs w:val="18"/>
              </w:rPr>
              <w:t>(</w:t>
            </w:r>
            <w:r>
              <w:rPr>
                <w:sz w:val="18"/>
                <w:szCs w:val="18"/>
              </w:rPr>
              <w:t>人</w:t>
            </w:r>
            <w:r>
              <w:rPr>
                <w:rFonts w:hint="eastAsia"/>
                <w:sz w:val="18"/>
                <w:szCs w:val="18"/>
              </w:rPr>
              <w:t>)</w:t>
            </w:r>
          </w:p>
        </w:tc>
        <w:tc>
          <w:tcPr>
            <w:tcW w:w="3402" w:type="dxa"/>
            <w:gridSpan w:val="3"/>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年末在岗执业（助理）医生数（人）</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F5C14">
        <w:rPr>
          <w:rFonts w:ascii="宋体" w:eastAsiaTheme="minorEastAsia" w:hAnsi="宋体" w:cstheme="minorBidi" w:hint="eastAsia"/>
          <w:sz w:val="18"/>
          <w:szCs w:val="22"/>
        </w:rPr>
        <w:t>6月15日</w:t>
      </w:r>
      <w:r>
        <w:rPr>
          <w:rFonts w:ascii="宋体" w:eastAsiaTheme="minorEastAsia" w:hAnsi="宋体" w:cstheme="minorBidi"/>
          <w:sz w:val="18"/>
          <w:szCs w:val="22"/>
        </w:rPr>
        <w:t>前</w:t>
      </w:r>
    </w:p>
    <w:p w:rsidR="00BB4E9A" w:rsidRDefault="00BB4E9A"/>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196" w:name="_Toc97540447"/>
      <w:r>
        <w:rPr>
          <w:rFonts w:hAnsi="宋体" w:hint="eastAsia"/>
          <w:b w:val="0"/>
        </w:rPr>
        <w:lastRenderedPageBreak/>
        <w:t>标准化儿童预防接种门诊建成情况年报表</w:t>
      </w:r>
      <w:bookmarkEnd w:id="196"/>
    </w:p>
    <w:tbl>
      <w:tblPr>
        <w:tblW w:w="9262" w:type="dxa"/>
        <w:jc w:val="center"/>
        <w:tblLayout w:type="fixed"/>
        <w:tblLook w:val="04A0" w:firstRow="1" w:lastRow="0" w:firstColumn="1" w:lastColumn="0" w:noHBand="0" w:noVBand="1"/>
      </w:tblPr>
      <w:tblGrid>
        <w:gridCol w:w="1418"/>
        <w:gridCol w:w="709"/>
        <w:gridCol w:w="1134"/>
        <w:gridCol w:w="1134"/>
        <w:gridCol w:w="1134"/>
        <w:gridCol w:w="850"/>
        <w:gridCol w:w="284"/>
        <w:gridCol w:w="1134"/>
        <w:gridCol w:w="1417"/>
        <w:gridCol w:w="48"/>
      </w:tblGrid>
      <w:tr w:rsidR="00BB4E9A" w:rsidTr="00ED0BBE">
        <w:trPr>
          <w:jc w:val="center"/>
        </w:trPr>
        <w:tc>
          <w:tcPr>
            <w:tcW w:w="6379" w:type="dxa"/>
            <w:gridSpan w:val="6"/>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2883" w:type="dxa"/>
            <w:gridSpan w:val="4"/>
            <w:tcBorders>
              <w:bottom w:val="single" w:sz="12" w:space="0" w:color="auto"/>
            </w:tcBorders>
            <w:vAlign w:val="bottom"/>
          </w:tcPr>
          <w:p w:rsidR="0028603F" w:rsidRDefault="0028603F" w:rsidP="00ED0BBE">
            <w:pPr>
              <w:pStyle w:val="a4"/>
              <w:spacing w:line="240" w:lineRule="exact"/>
              <w:rPr>
                <w:rFonts w:hAnsi="宋体"/>
                <w:sz w:val="18"/>
                <w:szCs w:val="18"/>
              </w:rPr>
            </w:pPr>
            <w:r>
              <w:rPr>
                <w:rFonts w:hAnsi="宋体" w:hint="eastAsia"/>
                <w:sz w:val="18"/>
                <w:szCs w:val="18"/>
              </w:rPr>
              <w:t>表    号：</w:t>
            </w:r>
            <w:r>
              <w:rPr>
                <w:rFonts w:hAnsi="宋体" w:cs="宋体" w:hint="eastAsia"/>
                <w:kern w:val="0"/>
                <w:sz w:val="18"/>
                <w:szCs w:val="18"/>
              </w:rPr>
              <w:t>WJW</w:t>
            </w:r>
            <w:r>
              <w:rPr>
                <w:rFonts w:hAnsi="宋体" w:hint="eastAsia"/>
                <w:sz w:val="18"/>
                <w:szCs w:val="18"/>
              </w:rPr>
              <w:t>3</w:t>
            </w:r>
            <w:r>
              <w:rPr>
                <w:rFonts w:hAnsi="宋体"/>
                <w:kern w:val="0"/>
                <w:sz w:val="18"/>
                <w:szCs w:val="18"/>
              </w:rPr>
              <w:t>0</w:t>
            </w:r>
            <w:r w:rsidR="003A7EBF">
              <w:rPr>
                <w:rFonts w:hAnsi="宋体"/>
                <w:kern w:val="0"/>
                <w:sz w:val="18"/>
                <w:szCs w:val="18"/>
              </w:rPr>
              <w:t>4</w:t>
            </w:r>
            <w:r>
              <w:rPr>
                <w:rFonts w:hAnsi="宋体" w:hint="eastAsia"/>
                <w:kern w:val="0"/>
                <w:sz w:val="18"/>
                <w:szCs w:val="18"/>
              </w:rPr>
              <w:t>表</w:t>
            </w:r>
          </w:p>
          <w:p w:rsidR="0028603F" w:rsidRDefault="0028603F" w:rsidP="00ED0BBE">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28603F" w:rsidRDefault="00440445" w:rsidP="00ED0BBE">
            <w:pPr>
              <w:spacing w:line="240" w:lineRule="exact"/>
              <w:rPr>
                <w:rFonts w:ascii="宋体" w:hAnsi="宋体"/>
                <w:sz w:val="18"/>
                <w:szCs w:val="18"/>
              </w:rPr>
            </w:pPr>
            <w:r>
              <w:rPr>
                <w:rFonts w:ascii="宋体" w:hAnsi="宋体" w:hint="eastAsia"/>
                <w:sz w:val="18"/>
                <w:szCs w:val="18"/>
              </w:rPr>
              <w:t>文    号：盐统〔2022〕2号</w:t>
            </w:r>
          </w:p>
          <w:p w:rsidR="0028603F" w:rsidRDefault="00440445" w:rsidP="00ED0BBE">
            <w:pPr>
              <w:spacing w:line="240" w:lineRule="exact"/>
              <w:jc w:val="left"/>
              <w:rPr>
                <w:rFonts w:ascii="宋体" w:hAnsi="宋体"/>
                <w:kern w:val="0"/>
                <w:sz w:val="18"/>
                <w:szCs w:val="18"/>
                <w:lang w:val="zh-CN"/>
              </w:rPr>
            </w:pPr>
            <w:r>
              <w:rPr>
                <w:rFonts w:ascii="宋体" w:hAnsi="宋体" w:hint="eastAsia"/>
                <w:kern w:val="0"/>
                <w:sz w:val="18"/>
                <w:szCs w:val="18"/>
                <w:lang w:val="zh-CN"/>
              </w:rPr>
              <w:t xml:space="preserve">批准文号：苏统制〔2022〕10号 </w:t>
            </w:r>
          </w:p>
          <w:p w:rsidR="00BB4E9A" w:rsidRDefault="00BC34D0" w:rsidP="00ED0BBE">
            <w:pPr>
              <w:pStyle w:val="a4"/>
              <w:spacing w:line="240" w:lineRule="exact"/>
              <w:ind w:right="360"/>
              <w:rPr>
                <w:rFonts w:hAnsi="宋体"/>
                <w:sz w:val="18"/>
                <w:szCs w:val="18"/>
              </w:rPr>
            </w:pPr>
            <w:r>
              <w:rPr>
                <w:rFonts w:hAnsi="宋体" w:hint="eastAsia"/>
                <w:sz w:val="18"/>
                <w:szCs w:val="18"/>
              </w:rPr>
              <w:t>有效期至：2023年2月</w:t>
            </w:r>
          </w:p>
        </w:tc>
      </w:tr>
      <w:tr w:rsidR="00BB4E9A">
        <w:trPr>
          <w:gridAfter w:val="1"/>
          <w:wAfter w:w="48" w:type="dxa"/>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标准化儿童预防接种门诊建成率（</w:t>
            </w:r>
            <w:r>
              <w:rPr>
                <w:rFonts w:hint="eastAsia"/>
                <w:sz w:val="18"/>
                <w:szCs w:val="18"/>
              </w:rPr>
              <w:t>%</w:t>
            </w:r>
            <w:r>
              <w:rPr>
                <w:rFonts w:hint="eastAsia"/>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已建成标准化儿童预防接种门诊数（个）</w:t>
            </w:r>
          </w:p>
        </w:tc>
        <w:tc>
          <w:tcPr>
            <w:tcW w:w="255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所有儿童预防接种门诊数（个）</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65" w:type="dxa"/>
            <w:gridSpan w:val="2"/>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65"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624"/>
          <w:jc w:val="center"/>
        </w:trPr>
        <w:tc>
          <w:tcPr>
            <w:tcW w:w="1418" w:type="dxa"/>
            <w:tcBorders>
              <w:top w:val="single" w:sz="4"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4" w:space="0" w:color="auto"/>
              <w:lef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top w:val="single" w:sz="4"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gridSpan w:val="2"/>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465" w:type="dxa"/>
            <w:gridSpan w:val="2"/>
            <w:tcBorders>
              <w:left w:val="single" w:sz="4" w:space="0" w:color="auto"/>
            </w:tcBorders>
            <w:vAlign w:val="center"/>
          </w:tcPr>
          <w:p w:rsidR="00BB4E9A" w:rsidRDefault="00BB4E9A">
            <w:pPr>
              <w:jc w:val="center"/>
              <w:rPr>
                <w:sz w:val="20"/>
              </w:rPr>
            </w:pPr>
          </w:p>
        </w:tc>
      </w:tr>
      <w:tr w:rsidR="00BB4E9A">
        <w:trPr>
          <w:trHeight w:hRule="exact" w:val="624"/>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gridSpan w:val="2"/>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gridSpan w:val="2"/>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gridSpan w:val="2"/>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465" w:type="dxa"/>
            <w:gridSpan w:val="2"/>
            <w:tcBorders>
              <w:left w:val="single" w:sz="4" w:space="0" w:color="auto"/>
            </w:tcBorders>
            <w:vAlign w:val="center"/>
          </w:tcPr>
          <w:p w:rsidR="00BB4E9A" w:rsidRDefault="00BB4E9A">
            <w:pPr>
              <w:jc w:val="center"/>
              <w:rPr>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bottom w:val="single" w:sz="8"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8"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1134" w:type="dxa"/>
            <w:tcBorders>
              <w:left w:val="single" w:sz="4" w:space="0" w:color="auto"/>
              <w:bottom w:val="single" w:sz="8"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bottom w:val="single" w:sz="8"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bottom w:val="single" w:sz="8"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bottom w:val="single" w:sz="8"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bottom w:val="single" w:sz="8"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left w:val="single" w:sz="4" w:space="0" w:color="auto"/>
              <w:bottom w:val="single" w:sz="8" w:space="0" w:color="auto"/>
            </w:tcBorders>
            <w:vAlign w:val="center"/>
          </w:tcPr>
          <w:p w:rsidR="00BB4E9A" w:rsidRDefault="00BB4E9A">
            <w:pPr>
              <w:spacing w:line="300" w:lineRule="exact"/>
              <w:jc w:val="center"/>
              <w:rPr>
                <w:rFonts w:ascii="宋体" w:hAnsi="宋体" w:cs="宋体"/>
                <w:sz w:val="20"/>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ascii="宋体" w:eastAsiaTheme="minorEastAsia" w:hAnsi="宋体" w:cstheme="minorBidi"/>
          <w:sz w:val="18"/>
          <w:szCs w:val="22"/>
        </w:rPr>
      </w:pPr>
      <w:r>
        <w:rPr>
          <w:rFonts w:ascii="宋体" w:eastAsiaTheme="minorEastAsia" w:hAnsi="宋体" w:cstheme="minorBidi"/>
          <w:sz w:val="18"/>
          <w:szCs w:val="22"/>
        </w:rPr>
        <w:t>说明：报送时间</w:t>
      </w:r>
      <w:r w:rsidR="008A1CDA">
        <w:rPr>
          <w:rFonts w:ascii="宋体" w:eastAsiaTheme="minorEastAsia" w:hAnsi="宋体" w:cstheme="minorBidi" w:hint="eastAsia"/>
          <w:sz w:val="18"/>
          <w:szCs w:val="22"/>
        </w:rPr>
        <w:t>2022年</w:t>
      </w:r>
      <w:r w:rsidR="007F5C14">
        <w:rPr>
          <w:rFonts w:ascii="宋体" w:eastAsiaTheme="minorEastAsia" w:hAnsi="宋体" w:cstheme="minorBidi" w:hint="eastAsia"/>
          <w:sz w:val="18"/>
          <w:szCs w:val="22"/>
        </w:rPr>
        <w:t>6月15日</w:t>
      </w:r>
      <w:r>
        <w:rPr>
          <w:rFonts w:ascii="宋体" w:eastAsiaTheme="minorEastAsia" w:hAnsi="宋体" w:cstheme="minorBidi"/>
          <w:sz w:val="18"/>
          <w:szCs w:val="22"/>
        </w:rPr>
        <w:t>前</w:t>
      </w:r>
    </w:p>
    <w:p w:rsidR="00BB4E9A" w:rsidRDefault="00BB4E9A"/>
    <w:p w:rsidR="00BB4E9A" w:rsidRDefault="00BB4E9A"/>
    <w:p w:rsidR="00BB4E9A" w:rsidRDefault="003D1964">
      <w:pPr>
        <w:widowControl/>
        <w:jc w:val="left"/>
      </w:pPr>
      <w:r>
        <w:br w:type="page"/>
      </w:r>
    </w:p>
    <w:p w:rsidR="00BB4E9A" w:rsidRDefault="00BB4E9A">
      <w:pPr>
        <w:sectPr w:rsidR="00BB4E9A">
          <w:pgSz w:w="11906" w:h="16838"/>
          <w:pgMar w:top="1440" w:right="1797" w:bottom="1440" w:left="1797" w:header="851" w:footer="992" w:gutter="0"/>
          <w:cols w:space="425"/>
          <w:docGrid w:type="lines" w:linePitch="312"/>
        </w:sectPr>
      </w:pPr>
    </w:p>
    <w:p w:rsidR="00BB4E9A" w:rsidRDefault="003D1964">
      <w:pPr>
        <w:pStyle w:val="2"/>
        <w:spacing w:before="0" w:after="0" w:line="240" w:lineRule="auto"/>
        <w:jc w:val="center"/>
        <w:rPr>
          <w:rFonts w:hAnsi="宋体"/>
          <w:b w:val="0"/>
        </w:rPr>
      </w:pPr>
      <w:bookmarkStart w:id="197" w:name="_Toc97540448"/>
      <w:r>
        <w:rPr>
          <w:rFonts w:hAnsi="宋体" w:hint="eastAsia"/>
          <w:b w:val="0"/>
        </w:rPr>
        <w:lastRenderedPageBreak/>
        <w:t>人口出生情况年报表</w:t>
      </w:r>
      <w:bookmarkEnd w:id="197"/>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28603F" w:rsidRDefault="0028603F" w:rsidP="0028603F">
            <w:pPr>
              <w:pStyle w:val="a4"/>
              <w:spacing w:line="240" w:lineRule="exact"/>
              <w:rPr>
                <w:rFonts w:hAnsi="宋体"/>
                <w:sz w:val="18"/>
                <w:szCs w:val="18"/>
              </w:rPr>
            </w:pPr>
            <w:r>
              <w:rPr>
                <w:rFonts w:hAnsi="宋体" w:hint="eastAsia"/>
                <w:sz w:val="18"/>
                <w:szCs w:val="18"/>
              </w:rPr>
              <w:t>表    号：</w:t>
            </w:r>
            <w:r>
              <w:rPr>
                <w:rFonts w:hAnsi="宋体" w:cs="宋体" w:hint="eastAsia"/>
                <w:kern w:val="0"/>
                <w:sz w:val="18"/>
                <w:szCs w:val="18"/>
              </w:rPr>
              <w:t>WJW</w:t>
            </w:r>
            <w:r>
              <w:rPr>
                <w:rFonts w:hAnsi="宋体" w:hint="eastAsia"/>
                <w:sz w:val="18"/>
                <w:szCs w:val="18"/>
              </w:rPr>
              <w:t>3</w:t>
            </w:r>
            <w:r w:rsidR="003A7EBF">
              <w:rPr>
                <w:rFonts w:hAnsi="宋体"/>
                <w:kern w:val="0"/>
                <w:sz w:val="18"/>
                <w:szCs w:val="18"/>
              </w:rPr>
              <w:t>05</w:t>
            </w:r>
            <w:r>
              <w:rPr>
                <w:rFonts w:hAnsi="宋体" w:hint="eastAsia"/>
                <w:kern w:val="0"/>
                <w:sz w:val="18"/>
                <w:szCs w:val="18"/>
              </w:rPr>
              <w:t>表</w:t>
            </w:r>
          </w:p>
          <w:p w:rsidR="0028603F" w:rsidRDefault="0028603F" w:rsidP="0028603F">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28603F" w:rsidRDefault="00440445" w:rsidP="0028603F">
            <w:pPr>
              <w:spacing w:line="240" w:lineRule="exact"/>
              <w:rPr>
                <w:rFonts w:ascii="宋体" w:hAnsi="宋体"/>
                <w:sz w:val="18"/>
                <w:szCs w:val="18"/>
              </w:rPr>
            </w:pPr>
            <w:r>
              <w:rPr>
                <w:rFonts w:ascii="宋体" w:hAnsi="宋体" w:hint="eastAsia"/>
                <w:sz w:val="18"/>
                <w:szCs w:val="18"/>
              </w:rPr>
              <w:t>文    号：盐统〔2022〕2号</w:t>
            </w:r>
          </w:p>
          <w:p w:rsidR="0028603F" w:rsidRDefault="00440445" w:rsidP="0028603F">
            <w:pPr>
              <w:spacing w:line="240" w:lineRule="exact"/>
              <w:rPr>
                <w:rFonts w:ascii="宋体" w:hAnsi="宋体"/>
                <w:kern w:val="0"/>
                <w:sz w:val="18"/>
                <w:szCs w:val="18"/>
                <w:lang w:val="zh-CN"/>
              </w:rPr>
            </w:pPr>
            <w:r>
              <w:rPr>
                <w:rFonts w:ascii="宋体" w:hAnsi="宋体" w:hint="eastAsia"/>
                <w:kern w:val="0"/>
                <w:sz w:val="18"/>
                <w:szCs w:val="18"/>
                <w:lang w:val="zh-CN"/>
              </w:rPr>
              <w:t xml:space="preserve">批准文号：苏统制〔2022〕10号 </w:t>
            </w:r>
          </w:p>
          <w:p w:rsidR="00BB4E9A" w:rsidRDefault="00BC34D0" w:rsidP="0028603F">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851"/>
        <w:gridCol w:w="709"/>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283"/>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出生</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总数</w:t>
            </w:r>
          </w:p>
        </w:tc>
        <w:tc>
          <w:tcPr>
            <w:tcW w:w="850"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女性数</w:t>
            </w:r>
          </w:p>
        </w:tc>
        <w:tc>
          <w:tcPr>
            <w:tcW w:w="850"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一孩</w:t>
            </w:r>
          </w:p>
        </w:tc>
        <w:tc>
          <w:tcPr>
            <w:tcW w:w="850"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人</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总数</w:t>
            </w:r>
          </w:p>
        </w:tc>
        <w:tc>
          <w:tcPr>
            <w:tcW w:w="850"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人</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女性数</w:t>
            </w:r>
          </w:p>
        </w:tc>
        <w:tc>
          <w:tcPr>
            <w:tcW w:w="850"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人</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二孩</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总数</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女性数</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多孩</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总数</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女性数</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3"/>
          <w:jc w:val="center"/>
        </w:trPr>
        <w:tc>
          <w:tcPr>
            <w:tcW w:w="3261"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医疗机构活产数</w:t>
            </w:r>
          </w:p>
        </w:tc>
        <w:tc>
          <w:tcPr>
            <w:tcW w:w="850" w:type="dxa"/>
            <w:tcBorders>
              <w:left w:val="nil"/>
              <w:right w:val="single" w:sz="4" w:space="0" w:color="auto"/>
            </w:tcBorders>
            <w:vAlign w:val="center"/>
          </w:tcPr>
          <w:p w:rsidR="00BB4E9A" w:rsidRDefault="003D1964">
            <w:pPr>
              <w:jc w:val="center"/>
            </w:pPr>
            <w:r>
              <w:rPr>
                <w:rFonts w:hint="eastAsia"/>
                <w:color w:val="000000"/>
                <w:sz w:val="18"/>
                <w:szCs w:val="18"/>
              </w:rPr>
              <w:t>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3"/>
          <w:jc w:val="center"/>
        </w:trPr>
        <w:tc>
          <w:tcPr>
            <w:tcW w:w="3261" w:type="dxa"/>
            <w:tcBorders>
              <w:left w:val="nil"/>
              <w:bottom w:val="single" w:sz="12"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出生人口性别比（以女孩为</w:t>
            </w:r>
            <w:r>
              <w:rPr>
                <w:rFonts w:hint="eastAsia"/>
                <w:color w:val="000000"/>
                <w:sz w:val="18"/>
                <w:szCs w:val="18"/>
              </w:rPr>
              <w:t>100</w:t>
            </w:r>
            <w:r>
              <w:rPr>
                <w:rFonts w:hint="eastAsia"/>
                <w:color w:val="000000"/>
                <w:sz w:val="18"/>
                <w:szCs w:val="18"/>
              </w:rPr>
              <w:t>）</w:t>
            </w:r>
          </w:p>
        </w:tc>
        <w:tc>
          <w:tcPr>
            <w:tcW w:w="850" w:type="dxa"/>
            <w:tcBorders>
              <w:left w:val="nil"/>
              <w:bottom w:val="single" w:sz="12" w:space="0" w:color="auto"/>
              <w:right w:val="single" w:sz="4" w:space="0" w:color="auto"/>
            </w:tcBorders>
            <w:vAlign w:val="center"/>
          </w:tcPr>
          <w:p w:rsidR="00BB4E9A" w:rsidRDefault="003D1964">
            <w:pPr>
              <w:jc w:val="center"/>
              <w:rPr>
                <w:sz w:val="18"/>
                <w:szCs w:val="18"/>
              </w:rPr>
            </w:pPr>
            <w:r>
              <w:rPr>
                <w:sz w:val="18"/>
                <w:szCs w:val="18"/>
              </w:rPr>
              <w:t>-</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850" w:type="dxa"/>
            <w:tcBorders>
              <w:left w:val="single" w:sz="4" w:space="0" w:color="auto"/>
              <w:bottom w:val="single" w:sz="12"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12"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bottom w:val="single" w:sz="12"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12"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r w:rsidR="00BB4E9A">
        <w:trPr>
          <w:trHeight w:hRule="exact" w:val="340"/>
          <w:jc w:val="center"/>
        </w:trPr>
        <w:tc>
          <w:tcPr>
            <w:tcW w:w="15026" w:type="dxa"/>
            <w:gridSpan w:val="15"/>
            <w:tcBorders>
              <w:left w:val="nil"/>
            </w:tcBorders>
          </w:tcPr>
          <w:p w:rsidR="00BB4E9A" w:rsidRDefault="003D1964">
            <w:pPr>
              <w:pStyle w:val="a4"/>
              <w:spacing w:after="78" w:line="240" w:lineRule="exact"/>
              <w:ind w:right="-108"/>
              <w:rPr>
                <w:rFonts w:hAnsi="宋体"/>
                <w:sz w:val="18"/>
              </w:rPr>
            </w:pPr>
            <w:r>
              <w:rPr>
                <w:rFonts w:hAnsi="宋体" w:hint="eastAsia"/>
                <w:sz w:val="18"/>
              </w:rPr>
              <w:t>说明：上报时间</w:t>
            </w:r>
            <w:r w:rsidR="008A1CDA">
              <w:rPr>
                <w:rFonts w:hAnsi="宋体" w:hint="eastAsia"/>
                <w:sz w:val="18"/>
              </w:rPr>
              <w:t>2022年</w:t>
            </w:r>
            <w:r w:rsidR="007F5C14">
              <w:rPr>
                <w:rFonts w:hAnsi="宋体"/>
                <w:sz w:val="18"/>
              </w:rPr>
              <w:t>6月15日</w:t>
            </w:r>
            <w:r>
              <w:rPr>
                <w:rFonts w:hAnsi="宋体"/>
                <w:sz w:val="18"/>
              </w:rPr>
              <w:t>前</w:t>
            </w:r>
          </w:p>
        </w:tc>
      </w:tr>
    </w:tbl>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198" w:name="_Toc97540449"/>
      <w:r>
        <w:rPr>
          <w:rFonts w:hAnsi="宋体" w:hint="eastAsia"/>
          <w:b w:val="0"/>
        </w:rPr>
        <w:lastRenderedPageBreak/>
        <w:t>儿童监测情况年报表</w:t>
      </w:r>
      <w:bookmarkEnd w:id="198"/>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28603F" w:rsidRDefault="0028603F" w:rsidP="0028603F">
            <w:pPr>
              <w:pStyle w:val="a4"/>
              <w:spacing w:line="240" w:lineRule="exact"/>
              <w:rPr>
                <w:rFonts w:hAnsi="宋体"/>
                <w:sz w:val="18"/>
                <w:szCs w:val="18"/>
              </w:rPr>
            </w:pPr>
            <w:r>
              <w:rPr>
                <w:rFonts w:hAnsi="宋体" w:hint="eastAsia"/>
                <w:sz w:val="18"/>
                <w:szCs w:val="18"/>
              </w:rPr>
              <w:t>表    号：</w:t>
            </w:r>
            <w:r>
              <w:rPr>
                <w:rFonts w:hAnsi="宋体" w:cs="宋体" w:hint="eastAsia"/>
                <w:kern w:val="0"/>
                <w:sz w:val="18"/>
                <w:szCs w:val="18"/>
              </w:rPr>
              <w:t>WJW</w:t>
            </w:r>
            <w:r>
              <w:rPr>
                <w:rFonts w:hAnsi="宋体" w:hint="eastAsia"/>
                <w:sz w:val="18"/>
                <w:szCs w:val="18"/>
              </w:rPr>
              <w:t>3</w:t>
            </w:r>
            <w:r w:rsidR="003A7EBF">
              <w:rPr>
                <w:rFonts w:hAnsi="宋体"/>
                <w:kern w:val="0"/>
                <w:sz w:val="18"/>
                <w:szCs w:val="18"/>
              </w:rPr>
              <w:t>06</w:t>
            </w:r>
            <w:r>
              <w:rPr>
                <w:rFonts w:hAnsi="宋体" w:hint="eastAsia"/>
                <w:kern w:val="0"/>
                <w:sz w:val="18"/>
                <w:szCs w:val="18"/>
              </w:rPr>
              <w:t>表</w:t>
            </w:r>
          </w:p>
          <w:p w:rsidR="0028603F" w:rsidRDefault="0028603F" w:rsidP="0028603F">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28603F" w:rsidRDefault="00440445" w:rsidP="0028603F">
            <w:pPr>
              <w:spacing w:line="240" w:lineRule="exact"/>
              <w:rPr>
                <w:rFonts w:ascii="宋体" w:hAnsi="宋体"/>
                <w:sz w:val="18"/>
                <w:szCs w:val="18"/>
              </w:rPr>
            </w:pPr>
            <w:r>
              <w:rPr>
                <w:rFonts w:ascii="宋体" w:hAnsi="宋体" w:hint="eastAsia"/>
                <w:sz w:val="18"/>
                <w:szCs w:val="18"/>
              </w:rPr>
              <w:t>文    号：盐统〔2022〕2号</w:t>
            </w:r>
          </w:p>
          <w:p w:rsidR="0028603F" w:rsidRDefault="00440445" w:rsidP="0028603F">
            <w:pPr>
              <w:spacing w:line="240" w:lineRule="exact"/>
              <w:rPr>
                <w:rFonts w:ascii="宋体" w:hAnsi="宋体"/>
                <w:kern w:val="0"/>
                <w:sz w:val="18"/>
                <w:szCs w:val="18"/>
                <w:lang w:val="zh-CN"/>
              </w:rPr>
            </w:pPr>
            <w:r>
              <w:rPr>
                <w:rFonts w:ascii="宋体" w:hAnsi="宋体" w:hint="eastAsia"/>
                <w:kern w:val="0"/>
                <w:sz w:val="18"/>
                <w:szCs w:val="18"/>
                <w:lang w:val="zh-CN"/>
              </w:rPr>
              <w:t xml:space="preserve">批准文号：苏统制〔2022〕10号 </w:t>
            </w:r>
          </w:p>
          <w:p w:rsidR="00BB4E9A" w:rsidRDefault="00BC34D0" w:rsidP="0028603F">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828"/>
        <w:gridCol w:w="567"/>
        <w:gridCol w:w="567"/>
        <w:gridCol w:w="708"/>
        <w:gridCol w:w="851"/>
        <w:gridCol w:w="709"/>
        <w:gridCol w:w="850"/>
        <w:gridCol w:w="851"/>
        <w:gridCol w:w="850"/>
        <w:gridCol w:w="851"/>
        <w:gridCol w:w="850"/>
        <w:gridCol w:w="851"/>
        <w:gridCol w:w="992"/>
        <w:gridCol w:w="850"/>
        <w:gridCol w:w="851"/>
      </w:tblGrid>
      <w:tr w:rsidR="00BB4E9A">
        <w:trPr>
          <w:trHeight w:val="537"/>
          <w:tblHeader/>
          <w:jc w:val="center"/>
        </w:trPr>
        <w:tc>
          <w:tcPr>
            <w:tcW w:w="3828"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6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567"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708"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828"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567"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567"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708"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828"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出生缺陷发生率</w:t>
            </w:r>
          </w:p>
        </w:tc>
        <w:tc>
          <w:tcPr>
            <w:tcW w:w="567"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1</w:t>
            </w:r>
          </w:p>
        </w:tc>
        <w:tc>
          <w:tcPr>
            <w:tcW w:w="708"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婴儿死亡率</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2</w:t>
            </w:r>
          </w:p>
        </w:tc>
        <w:tc>
          <w:tcPr>
            <w:tcW w:w="708"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5</w:t>
            </w:r>
            <w:r>
              <w:rPr>
                <w:rFonts w:hint="eastAsia"/>
                <w:color w:val="000000"/>
                <w:sz w:val="18"/>
                <w:szCs w:val="18"/>
              </w:rPr>
              <w:t>岁以下儿童死亡率</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3</w:t>
            </w:r>
          </w:p>
        </w:tc>
        <w:tc>
          <w:tcPr>
            <w:tcW w:w="708"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流动人口中婴儿死亡率</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w:t>
            </w:r>
          </w:p>
        </w:tc>
        <w:tc>
          <w:tcPr>
            <w:tcW w:w="567"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708"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流动人口中</w:t>
            </w:r>
            <w:r>
              <w:rPr>
                <w:rFonts w:hint="eastAsia"/>
                <w:color w:val="000000"/>
                <w:sz w:val="18"/>
                <w:szCs w:val="18"/>
              </w:rPr>
              <w:t>5</w:t>
            </w:r>
            <w:r>
              <w:rPr>
                <w:rFonts w:hint="eastAsia"/>
                <w:color w:val="000000"/>
                <w:sz w:val="18"/>
                <w:szCs w:val="18"/>
              </w:rPr>
              <w:t>岁以下儿童死亡率</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w:t>
            </w:r>
          </w:p>
        </w:tc>
        <w:tc>
          <w:tcPr>
            <w:tcW w:w="567"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708"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神经管缺陷发生率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新生儿破伤风发病率高于</w:t>
            </w:r>
            <w:r>
              <w:rPr>
                <w:rFonts w:hint="eastAsia"/>
                <w:color w:val="000000"/>
                <w:sz w:val="18"/>
                <w:szCs w:val="18"/>
              </w:rPr>
              <w:t>1</w:t>
            </w:r>
            <w:r>
              <w:rPr>
                <w:rFonts w:hint="eastAsia"/>
                <w:color w:val="000000"/>
                <w:sz w:val="18"/>
                <w:szCs w:val="18"/>
              </w:rPr>
              <w:t>‰的县数</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个</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低出生体重发生率</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8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以乡（镇）为单位适龄儿童国家免疫规划疫苗接种率</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09</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其中：卡介苗</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脊灰疫苗</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百白破疫苗</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含麻疹成分疫苗</w:t>
            </w:r>
          </w:p>
        </w:tc>
        <w:tc>
          <w:tcPr>
            <w:tcW w:w="567"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乙肝疫苗</w:t>
            </w:r>
          </w:p>
        </w:tc>
        <w:tc>
          <w:tcPr>
            <w:tcW w:w="567"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708"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甲肝疫苗</w:t>
            </w:r>
          </w:p>
        </w:tc>
        <w:tc>
          <w:tcPr>
            <w:tcW w:w="567" w:type="dxa"/>
            <w:tcBorders>
              <w:top w:val="single" w:sz="4" w:space="0" w:color="auto"/>
              <w:left w:val="nil"/>
              <w:right w:val="single" w:sz="4" w:space="0" w:color="auto"/>
            </w:tcBorders>
            <w:vAlign w:val="center"/>
          </w:tcPr>
          <w:p w:rsidR="00BB4E9A" w:rsidRDefault="003D1964">
            <w:pPr>
              <w:jc w:val="center"/>
            </w:pPr>
            <w:r>
              <w:rPr>
                <w:rFonts w:hint="eastAsia"/>
                <w:sz w:val="18"/>
                <w:szCs w:val="18"/>
              </w:rPr>
              <w:t>%</w:t>
            </w:r>
          </w:p>
        </w:tc>
        <w:tc>
          <w:tcPr>
            <w:tcW w:w="567"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708"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乙脑疫苗</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流脑疫苗</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托幼机构卫生保健合格率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5</w:t>
            </w:r>
            <w:r>
              <w:rPr>
                <w:rFonts w:hint="eastAsia"/>
                <w:color w:val="000000"/>
                <w:sz w:val="18"/>
                <w:szCs w:val="18"/>
              </w:rPr>
              <w:t>岁以下儿童贫血患病率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5</w:t>
            </w:r>
            <w:r>
              <w:rPr>
                <w:rFonts w:hint="eastAsia"/>
                <w:color w:val="000000"/>
                <w:sz w:val="18"/>
                <w:szCs w:val="18"/>
              </w:rPr>
              <w:t>岁以下儿童生长迟缓率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5</w:t>
            </w:r>
            <w:r>
              <w:rPr>
                <w:rFonts w:hint="eastAsia"/>
                <w:color w:val="000000"/>
                <w:sz w:val="18"/>
                <w:szCs w:val="18"/>
              </w:rPr>
              <w:t>岁以下儿童低体重率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7</w:t>
            </w:r>
            <w:r>
              <w:rPr>
                <w:rFonts w:hint="eastAsia"/>
                <w:color w:val="000000"/>
                <w:sz w:val="18"/>
                <w:szCs w:val="18"/>
              </w:rPr>
              <w:t>岁以下儿童保健管理率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新生儿疾病筛查率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3</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6</w:t>
            </w:r>
            <w:r>
              <w:rPr>
                <w:rFonts w:hint="eastAsia"/>
                <w:color w:val="000000"/>
                <w:sz w:val="18"/>
                <w:szCs w:val="18"/>
              </w:rPr>
              <w:t>个月以内婴儿纯母乳喂养率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4</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8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感染艾滋病的孕产妇及所生儿童采取预防母婴传播干预措施比例</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8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感染梅毒的孕产妇及所生儿童采取预防母婴传播干预措施比例</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6</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8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感染乙肝的孕产妇及所生儿童采取预防母婴传播干预措施比例</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7</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出生登记率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8</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18</w:t>
            </w:r>
            <w:r>
              <w:rPr>
                <w:rFonts w:hint="eastAsia"/>
                <w:color w:val="000000"/>
                <w:sz w:val="18"/>
                <w:szCs w:val="18"/>
              </w:rPr>
              <w:t>岁以下儿童伤害死亡率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9</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sectPr w:rsidR="00BB4E9A">
          <w:pgSz w:w="16838" w:h="11906" w:orient="landscape"/>
          <w:pgMar w:top="1797" w:right="1440" w:bottom="1797" w:left="1440" w:header="851" w:footer="992" w:gutter="0"/>
          <w:cols w:space="425"/>
          <w:docGrid w:type="linesAndChars" w:linePitch="312"/>
        </w:sectPr>
      </w:pPr>
      <w:r>
        <w:t>说明：上报时间</w:t>
      </w:r>
      <w:r w:rsidR="008A1CDA">
        <w:rPr>
          <w:rFonts w:hint="eastAsia"/>
        </w:rPr>
        <w:t>2022</w:t>
      </w:r>
      <w:r w:rsidR="008A1CDA">
        <w:rPr>
          <w:rFonts w:hint="eastAsia"/>
        </w:rPr>
        <w:t>年</w:t>
      </w:r>
      <w:r w:rsidR="00997DDC">
        <w:rPr>
          <w:rFonts w:hint="eastAsia"/>
        </w:rPr>
        <w:t>6</w:t>
      </w:r>
      <w:r w:rsidR="00997DDC">
        <w:rPr>
          <w:rFonts w:hint="eastAsia"/>
        </w:rPr>
        <w:t>月</w:t>
      </w:r>
      <w:r w:rsidR="00997DDC">
        <w:rPr>
          <w:rFonts w:hint="eastAsia"/>
        </w:rPr>
        <w:t>5</w:t>
      </w:r>
      <w:r w:rsidR="00997DDC">
        <w:rPr>
          <w:rFonts w:hint="eastAsia"/>
        </w:rPr>
        <w:t>日</w:t>
      </w:r>
      <w:r>
        <w:rPr>
          <w:rFonts w:hint="eastAsia"/>
        </w:rPr>
        <w:t>前</w:t>
      </w:r>
    </w:p>
    <w:p w:rsidR="00BB4E9A" w:rsidRDefault="003D1964">
      <w:pPr>
        <w:pStyle w:val="2"/>
        <w:spacing w:before="0" w:after="0" w:line="240" w:lineRule="auto"/>
        <w:jc w:val="center"/>
        <w:rPr>
          <w:rFonts w:hAnsi="宋体"/>
          <w:b w:val="0"/>
        </w:rPr>
      </w:pPr>
      <w:bookmarkStart w:id="199" w:name="_Toc97540450"/>
      <w:r>
        <w:rPr>
          <w:rFonts w:hAnsi="宋体" w:hint="eastAsia"/>
          <w:b w:val="0"/>
        </w:rPr>
        <w:lastRenderedPageBreak/>
        <w:t>妇女监测情况年报表</w:t>
      </w:r>
      <w:bookmarkEnd w:id="199"/>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28603F" w:rsidRDefault="0028603F" w:rsidP="0028603F">
            <w:pPr>
              <w:pStyle w:val="a4"/>
              <w:spacing w:line="240" w:lineRule="exact"/>
              <w:rPr>
                <w:rFonts w:hAnsi="宋体"/>
                <w:sz w:val="18"/>
                <w:szCs w:val="18"/>
              </w:rPr>
            </w:pPr>
            <w:r>
              <w:rPr>
                <w:rFonts w:hAnsi="宋体" w:hint="eastAsia"/>
                <w:sz w:val="18"/>
                <w:szCs w:val="18"/>
              </w:rPr>
              <w:t>表    号：</w:t>
            </w:r>
            <w:r>
              <w:rPr>
                <w:rFonts w:hAnsi="宋体" w:cs="宋体" w:hint="eastAsia"/>
                <w:kern w:val="0"/>
                <w:sz w:val="18"/>
                <w:szCs w:val="18"/>
              </w:rPr>
              <w:t>WJW</w:t>
            </w:r>
            <w:r>
              <w:rPr>
                <w:rFonts w:hAnsi="宋体" w:hint="eastAsia"/>
                <w:sz w:val="18"/>
                <w:szCs w:val="18"/>
              </w:rPr>
              <w:t>3</w:t>
            </w:r>
            <w:r w:rsidR="003A7EBF">
              <w:rPr>
                <w:rFonts w:hAnsi="宋体"/>
                <w:kern w:val="0"/>
                <w:sz w:val="18"/>
                <w:szCs w:val="18"/>
              </w:rPr>
              <w:t>07</w:t>
            </w:r>
            <w:r>
              <w:rPr>
                <w:rFonts w:hAnsi="宋体" w:hint="eastAsia"/>
                <w:kern w:val="0"/>
                <w:sz w:val="18"/>
                <w:szCs w:val="18"/>
              </w:rPr>
              <w:t>表</w:t>
            </w:r>
          </w:p>
          <w:p w:rsidR="0028603F" w:rsidRDefault="0028603F" w:rsidP="0028603F">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28603F" w:rsidRDefault="00440445" w:rsidP="0028603F">
            <w:pPr>
              <w:spacing w:line="240" w:lineRule="exact"/>
              <w:rPr>
                <w:rFonts w:ascii="宋体" w:hAnsi="宋体"/>
                <w:sz w:val="18"/>
                <w:szCs w:val="18"/>
              </w:rPr>
            </w:pPr>
            <w:r>
              <w:rPr>
                <w:rFonts w:ascii="宋体" w:hAnsi="宋体" w:hint="eastAsia"/>
                <w:sz w:val="18"/>
                <w:szCs w:val="18"/>
              </w:rPr>
              <w:t>文    号：盐统〔2022〕2号</w:t>
            </w:r>
          </w:p>
          <w:p w:rsidR="0028603F" w:rsidRDefault="00440445" w:rsidP="0028603F">
            <w:pPr>
              <w:spacing w:line="240" w:lineRule="exact"/>
              <w:rPr>
                <w:rFonts w:ascii="宋体" w:hAnsi="宋体"/>
                <w:kern w:val="0"/>
                <w:sz w:val="18"/>
                <w:szCs w:val="18"/>
                <w:lang w:val="zh-CN"/>
              </w:rPr>
            </w:pPr>
            <w:r>
              <w:rPr>
                <w:rFonts w:ascii="宋体" w:hAnsi="宋体" w:hint="eastAsia"/>
                <w:kern w:val="0"/>
                <w:sz w:val="18"/>
                <w:szCs w:val="18"/>
                <w:lang w:val="zh-CN"/>
              </w:rPr>
              <w:t xml:space="preserve">批准文号：苏统制〔2022〕10号 </w:t>
            </w:r>
          </w:p>
          <w:p w:rsidR="00BB4E9A" w:rsidRDefault="00BC34D0" w:rsidP="0028603F">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828"/>
        <w:gridCol w:w="567"/>
        <w:gridCol w:w="567"/>
        <w:gridCol w:w="708"/>
        <w:gridCol w:w="851"/>
        <w:gridCol w:w="709"/>
        <w:gridCol w:w="850"/>
        <w:gridCol w:w="851"/>
        <w:gridCol w:w="850"/>
        <w:gridCol w:w="851"/>
        <w:gridCol w:w="850"/>
        <w:gridCol w:w="851"/>
        <w:gridCol w:w="992"/>
        <w:gridCol w:w="850"/>
        <w:gridCol w:w="851"/>
      </w:tblGrid>
      <w:tr w:rsidR="00BB4E9A">
        <w:trPr>
          <w:trHeight w:val="537"/>
          <w:tblHeader/>
          <w:jc w:val="center"/>
        </w:trPr>
        <w:tc>
          <w:tcPr>
            <w:tcW w:w="3828"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6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567"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708"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828"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567"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567"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708"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828"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孕产妇死亡率</w:t>
            </w:r>
          </w:p>
        </w:tc>
        <w:tc>
          <w:tcPr>
            <w:tcW w:w="567"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1</w:t>
            </w:r>
          </w:p>
        </w:tc>
        <w:tc>
          <w:tcPr>
            <w:tcW w:w="708"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其中：城市</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2</w:t>
            </w:r>
          </w:p>
        </w:tc>
        <w:tc>
          <w:tcPr>
            <w:tcW w:w="708"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农村</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w:t>
            </w:r>
          </w:p>
        </w:tc>
        <w:tc>
          <w:tcPr>
            <w:tcW w:w="567"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3</w:t>
            </w:r>
          </w:p>
        </w:tc>
        <w:tc>
          <w:tcPr>
            <w:tcW w:w="708"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流动人口中孕产妇死亡率</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w:t>
            </w:r>
          </w:p>
        </w:tc>
        <w:tc>
          <w:tcPr>
            <w:tcW w:w="567"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708"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孕产妇系统管理率</w:t>
            </w:r>
          </w:p>
        </w:tc>
        <w:tc>
          <w:tcPr>
            <w:tcW w:w="567" w:type="dxa"/>
            <w:tcBorders>
              <w:left w:val="single" w:sz="4" w:space="0" w:color="auto"/>
              <w:right w:val="single" w:sz="4" w:space="0" w:color="000000"/>
            </w:tcBorders>
            <w:vAlign w:val="center"/>
          </w:tcPr>
          <w:p w:rsidR="00BB4E9A" w:rsidRDefault="003D1964">
            <w:pPr>
              <w:jc w:val="center"/>
            </w:pPr>
            <w:r>
              <w:rPr>
                <w:rFonts w:hint="eastAsia"/>
                <w:sz w:val="18"/>
                <w:szCs w:val="18"/>
              </w:rPr>
              <w:t>%</w:t>
            </w:r>
          </w:p>
        </w:tc>
        <w:tc>
          <w:tcPr>
            <w:tcW w:w="567"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708"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孕产妇保健管理率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孕产妇住院分娩率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其中：城市</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农村</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09</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孕产妇中重度贫血患病率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农村孕产妇住院分娩率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农村高危孕产妇住院分娩率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非住院分娩中新法接生率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产前和婚前检查率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产前检查率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婚前医学检查率</w:t>
            </w:r>
            <w:r>
              <w:rPr>
                <w:rFonts w:hint="eastAsia"/>
                <w:color w:val="000000"/>
                <w:sz w:val="18"/>
                <w:szCs w:val="18"/>
              </w:rPr>
              <w:t>(</w:t>
            </w:r>
            <w:r>
              <w:rPr>
                <w:rFonts w:hint="eastAsia"/>
                <w:color w:val="000000"/>
                <w:sz w:val="18"/>
                <w:szCs w:val="18"/>
              </w:rPr>
              <w:t>以设区市为单位</w:t>
            </w:r>
            <w:r>
              <w:rPr>
                <w:rFonts w:hint="eastAsia"/>
                <w:color w:val="000000"/>
                <w:sz w:val="18"/>
                <w:szCs w:val="18"/>
              </w:rPr>
              <w:t>)</w:t>
            </w:r>
          </w:p>
        </w:tc>
        <w:tc>
          <w:tcPr>
            <w:tcW w:w="567" w:type="dxa"/>
            <w:tcBorders>
              <w:left w:val="nil"/>
              <w:bottom w:val="single" w:sz="4" w:space="0" w:color="auto"/>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708"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妇女常见病定期筛查率</w:t>
            </w:r>
          </w:p>
        </w:tc>
        <w:tc>
          <w:tcPr>
            <w:tcW w:w="567" w:type="dxa"/>
            <w:tcBorders>
              <w:top w:val="single" w:sz="4" w:space="0" w:color="auto"/>
              <w:left w:val="nil"/>
              <w:right w:val="single" w:sz="4" w:space="0" w:color="auto"/>
            </w:tcBorders>
            <w:vAlign w:val="center"/>
          </w:tcPr>
          <w:p w:rsidR="00BB4E9A" w:rsidRDefault="003D1964">
            <w:pPr>
              <w:jc w:val="center"/>
            </w:pPr>
            <w:r>
              <w:rPr>
                <w:rFonts w:hint="eastAsia"/>
                <w:sz w:val="18"/>
                <w:szCs w:val="18"/>
              </w:rPr>
              <w:t>%</w:t>
            </w:r>
          </w:p>
        </w:tc>
        <w:tc>
          <w:tcPr>
            <w:tcW w:w="567"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708"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其中：城市</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农村</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孕产妇艾滋病病毒抗体阳性率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孕产妇艾滋病病毒感染率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妇女梅毒年报告发病率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宫颈癌死亡率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3</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乳腺癌死亡率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4</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已婚育龄妇女避孕率（综合避孕措施落实率）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8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政府举办、独立建制妇幼健康服务机构健全率</w:t>
            </w:r>
            <w:r>
              <w:rPr>
                <w:rFonts w:hint="eastAsia"/>
                <w:color w:val="000000"/>
                <w:sz w:val="18"/>
                <w:szCs w:val="18"/>
              </w:rPr>
              <w:t>(</w:t>
            </w:r>
            <w:r>
              <w:rPr>
                <w:rFonts w:hint="eastAsia"/>
                <w:color w:val="000000"/>
                <w:sz w:val="18"/>
                <w:szCs w:val="18"/>
              </w:rPr>
              <w:t>以设区市为单位</w:t>
            </w:r>
            <w:r>
              <w:rPr>
                <w:rFonts w:hint="eastAsia"/>
                <w:color w:val="000000"/>
                <w:sz w:val="18"/>
                <w:szCs w:val="18"/>
              </w:rPr>
              <w:t>)</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6</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8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县（市、区）二级以上妇幼保健院建成率</w:t>
            </w:r>
            <w:r>
              <w:rPr>
                <w:rFonts w:hint="eastAsia"/>
                <w:color w:val="000000"/>
                <w:sz w:val="18"/>
                <w:szCs w:val="18"/>
              </w:rPr>
              <w:t>(</w:t>
            </w:r>
            <w:r>
              <w:rPr>
                <w:rFonts w:hint="eastAsia"/>
                <w:color w:val="000000"/>
                <w:sz w:val="18"/>
                <w:szCs w:val="18"/>
              </w:rPr>
              <w:t>常住人口</w:t>
            </w:r>
            <w:r>
              <w:rPr>
                <w:rFonts w:hint="eastAsia"/>
                <w:color w:val="000000"/>
                <w:sz w:val="18"/>
                <w:szCs w:val="18"/>
              </w:rPr>
              <w:t>50</w:t>
            </w:r>
            <w:r>
              <w:rPr>
                <w:rFonts w:hint="eastAsia"/>
                <w:color w:val="000000"/>
                <w:sz w:val="18"/>
                <w:szCs w:val="18"/>
              </w:rPr>
              <w:t>万以上</w:t>
            </w:r>
            <w:r>
              <w:rPr>
                <w:rFonts w:hint="eastAsia"/>
                <w:color w:val="000000"/>
                <w:sz w:val="18"/>
                <w:szCs w:val="18"/>
              </w:rPr>
              <w:t>)</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7</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680"/>
          <w:jc w:val="center"/>
        </w:trPr>
        <w:tc>
          <w:tcPr>
            <w:tcW w:w="3828"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建制乡镇（街道）基层医疗卫生机构妇幼健康规范化门诊建成率</w:t>
            </w:r>
          </w:p>
        </w:tc>
        <w:tc>
          <w:tcPr>
            <w:tcW w:w="567" w:type="dxa"/>
            <w:tcBorders>
              <w:left w:val="nil"/>
              <w:right w:val="single" w:sz="4" w:space="0" w:color="auto"/>
            </w:tcBorders>
            <w:vAlign w:val="center"/>
          </w:tcPr>
          <w:p w:rsidR="00BB4E9A" w:rsidRDefault="003D1964">
            <w:pPr>
              <w:jc w:val="center"/>
            </w:pPr>
            <w:r>
              <w:rPr>
                <w:rFonts w:hint="eastAsia"/>
                <w:sz w:val="18"/>
                <w:szCs w:val="18"/>
              </w:rPr>
              <w:t>%</w:t>
            </w:r>
          </w:p>
        </w:tc>
        <w:tc>
          <w:tcPr>
            <w:tcW w:w="567"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8</w:t>
            </w:r>
          </w:p>
        </w:tc>
        <w:tc>
          <w:tcPr>
            <w:tcW w:w="708"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880A8C" w:rsidRDefault="003D1964" w:rsidP="00880A8C">
      <w:r>
        <w:t>说明：上报时间</w:t>
      </w:r>
      <w:r w:rsidR="008A1CDA">
        <w:rPr>
          <w:rFonts w:hint="eastAsia"/>
        </w:rPr>
        <w:t>2022</w:t>
      </w:r>
      <w:r w:rsidR="008A1CDA">
        <w:rPr>
          <w:rFonts w:hint="eastAsia"/>
        </w:rPr>
        <w:t>年</w:t>
      </w:r>
      <w:r w:rsidR="00997DDC">
        <w:rPr>
          <w:rFonts w:hint="eastAsia"/>
        </w:rPr>
        <w:t>6</w:t>
      </w:r>
      <w:r w:rsidR="00997DDC">
        <w:rPr>
          <w:rFonts w:hint="eastAsia"/>
        </w:rPr>
        <w:t>月</w:t>
      </w:r>
      <w:r w:rsidR="00997DDC">
        <w:rPr>
          <w:rFonts w:hint="eastAsia"/>
        </w:rPr>
        <w:t>5</w:t>
      </w:r>
      <w:r w:rsidR="00997DDC">
        <w:rPr>
          <w:rFonts w:hint="eastAsia"/>
        </w:rPr>
        <w:t>日</w:t>
      </w:r>
      <w:r>
        <w:rPr>
          <w:rFonts w:hint="eastAsia"/>
        </w:rPr>
        <w:t>前</w:t>
      </w:r>
    </w:p>
    <w:p w:rsidR="00880A8C" w:rsidRDefault="00880A8C" w:rsidP="00880A8C">
      <w:pPr>
        <w:rPr>
          <w:rFonts w:ascii="黑体" w:eastAsia="黑体" w:hAnsi="宋体"/>
          <w:b/>
          <w:sz w:val="32"/>
          <w:szCs w:val="32"/>
        </w:rPr>
        <w:sectPr w:rsidR="00880A8C" w:rsidSect="00DA7134">
          <w:pgSz w:w="16838" w:h="11906" w:orient="landscape"/>
          <w:pgMar w:top="1797" w:right="1440" w:bottom="1797" w:left="1440" w:header="851" w:footer="992" w:gutter="0"/>
          <w:cols w:space="425"/>
          <w:docGrid w:type="lines" w:linePitch="312"/>
        </w:sectPr>
      </w:pPr>
    </w:p>
    <w:p w:rsidR="00BB4E9A" w:rsidRDefault="003D1964" w:rsidP="00880A8C">
      <w:pPr>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rFonts w:ascii="宋体" w:hAnsi="宋体"/>
        </w:rPr>
      </w:pPr>
      <w:r>
        <w:rPr>
          <w:rFonts w:ascii="宋体" w:hAnsi="宋体" w:hint="eastAsia"/>
          <w:b/>
        </w:rPr>
        <w:t>1、每千人拥有医生数：</w:t>
      </w:r>
      <w:r>
        <w:rPr>
          <w:rFonts w:ascii="宋体" w:hAnsi="宋体" w:hint="eastAsia"/>
        </w:rPr>
        <w:t xml:space="preserve"> 指一个地区平均每千人拥有的在岗执业（助理）医师数。资料来源：卫生部门。</w:t>
      </w:r>
    </w:p>
    <w:p w:rsidR="00BB4E9A" w:rsidRDefault="003D1964">
      <w:pPr>
        <w:ind w:firstLineChars="200" w:firstLine="420"/>
        <w:rPr>
          <w:rFonts w:ascii="宋体" w:hAnsi="宋体"/>
        </w:rPr>
      </w:pPr>
      <w:r>
        <w:rPr>
          <w:rFonts w:ascii="宋体" w:hAnsi="宋体" w:hint="eastAsia"/>
        </w:rPr>
        <w:t>计算公式：每千人拥有医生数=年末在岗执业（助理）医师数／年末常住人口×1000</w:t>
      </w:r>
    </w:p>
    <w:p w:rsidR="00BB4E9A" w:rsidRDefault="003D1964">
      <w:pPr>
        <w:ind w:firstLineChars="200" w:firstLine="422"/>
        <w:rPr>
          <w:rFonts w:ascii="宋体" w:hAnsi="宋体"/>
          <w:szCs w:val="21"/>
        </w:rPr>
      </w:pPr>
      <w:r>
        <w:rPr>
          <w:rFonts w:ascii="宋体" w:hAnsi="宋体"/>
          <w:b/>
          <w:szCs w:val="21"/>
        </w:rPr>
        <w:t>2</w:t>
      </w:r>
      <w:r>
        <w:rPr>
          <w:rFonts w:ascii="宋体" w:hAnsi="宋体" w:hint="eastAsia"/>
          <w:b/>
          <w:szCs w:val="21"/>
        </w:rPr>
        <w:t>、医院、卫生院数：</w:t>
      </w:r>
      <w:r>
        <w:rPr>
          <w:rFonts w:ascii="宋体" w:hAnsi="宋体" w:hint="eastAsia"/>
          <w:szCs w:val="21"/>
        </w:rPr>
        <w:t>是指卫生部门、工业及其他部门(如农业、铁道、邮电、公安、文教、民政、社团、等)、集体所有制单位、私人、各种合作方式(全民与集体或个体合办、集体与个体合办、中外合资)等举办的医院和卫生院数(包括县及县以上医院数、城市街道卫生院、农村卫生院及其他医院数)。</w:t>
      </w:r>
    </w:p>
    <w:p w:rsidR="00BB4E9A" w:rsidRDefault="003D1964">
      <w:pPr>
        <w:ind w:firstLineChars="200" w:firstLine="422"/>
        <w:rPr>
          <w:rFonts w:ascii="宋体" w:hAnsi="宋体"/>
          <w:szCs w:val="21"/>
        </w:rPr>
      </w:pPr>
      <w:r>
        <w:rPr>
          <w:rFonts w:ascii="宋体" w:hAnsi="宋体"/>
          <w:b/>
          <w:szCs w:val="21"/>
        </w:rPr>
        <w:t>3</w:t>
      </w:r>
      <w:r>
        <w:rPr>
          <w:rFonts w:ascii="宋体" w:hAnsi="宋体" w:hint="eastAsia"/>
          <w:b/>
          <w:szCs w:val="21"/>
        </w:rPr>
        <w:t>、医院、卫生院床位数：</w:t>
      </w:r>
      <w:r>
        <w:rPr>
          <w:rFonts w:ascii="宋体" w:hAnsi="宋体" w:hint="eastAsia"/>
          <w:szCs w:val="21"/>
        </w:rPr>
        <w:t>指各级各类医院年底的固定实有床位(非编制床位)。包括正规床、简易床、监护床和正在消毒、修理的床位及因扩建或大修理而停用的床位(按扩建或大修理前的床位计算)，但不包括产科的新生儿床、库存床、临时增设的床位、病人家属的陪床、接产室的待产床等。</w:t>
      </w:r>
    </w:p>
    <w:p w:rsidR="00BB4E9A" w:rsidRDefault="003D1964">
      <w:pPr>
        <w:ind w:firstLineChars="200" w:firstLine="422"/>
        <w:rPr>
          <w:rFonts w:ascii="宋体" w:hAnsi="宋体"/>
          <w:szCs w:val="21"/>
        </w:rPr>
      </w:pPr>
      <w:r>
        <w:rPr>
          <w:rFonts w:ascii="宋体" w:hAnsi="宋体"/>
          <w:b/>
          <w:szCs w:val="21"/>
        </w:rPr>
        <w:t>4</w:t>
      </w:r>
      <w:r>
        <w:rPr>
          <w:rFonts w:ascii="宋体" w:hAnsi="宋体" w:hint="eastAsia"/>
          <w:b/>
          <w:szCs w:val="21"/>
        </w:rPr>
        <w:t>、卫生技术人员：</w:t>
      </w:r>
      <w:r>
        <w:rPr>
          <w:rFonts w:ascii="宋体" w:hAnsi="宋体" w:hint="eastAsia"/>
          <w:szCs w:val="21"/>
        </w:rPr>
        <w:t>指具有卫生专业技术职务任职资格，聘任在相关专业技术岗位从事运动创伤、医务监督、运动营养等医务工作且享受专业技术人员工资待遇的人员。</w:t>
      </w:r>
    </w:p>
    <w:p w:rsidR="00BB4E9A" w:rsidRDefault="003D1964">
      <w:pPr>
        <w:ind w:firstLineChars="200" w:firstLine="422"/>
        <w:rPr>
          <w:rFonts w:ascii="宋体" w:hAnsi="宋体"/>
          <w:szCs w:val="21"/>
        </w:rPr>
      </w:pPr>
      <w:r>
        <w:rPr>
          <w:rFonts w:ascii="宋体" w:hAnsi="宋体"/>
          <w:b/>
          <w:szCs w:val="21"/>
        </w:rPr>
        <w:t>5</w:t>
      </w:r>
      <w:r>
        <w:rPr>
          <w:rFonts w:ascii="宋体" w:hAnsi="宋体" w:hint="eastAsia"/>
          <w:b/>
          <w:szCs w:val="21"/>
        </w:rPr>
        <w:t>、执业医师：</w:t>
      </w:r>
      <w:r>
        <w:rPr>
          <w:rFonts w:ascii="宋体" w:hAnsi="宋体" w:hint="eastAsia"/>
          <w:szCs w:val="21"/>
        </w:rPr>
        <w:t>指《医师执业证》“级别”为“执业医师”且实际从事医疗、预防保健工作的人员，不包括实际从事管理工作的执业医师。执业医师类别分为临床、中医、口腔和公共卫生四类。</w:t>
      </w:r>
    </w:p>
    <w:p w:rsidR="00BB4E9A" w:rsidRDefault="003D1964">
      <w:pPr>
        <w:ind w:firstLineChars="200" w:firstLine="422"/>
        <w:rPr>
          <w:rFonts w:ascii="宋体" w:hAnsi="宋体"/>
          <w:szCs w:val="21"/>
        </w:rPr>
      </w:pPr>
      <w:r>
        <w:rPr>
          <w:rFonts w:ascii="宋体" w:hAnsi="宋体"/>
          <w:b/>
          <w:szCs w:val="21"/>
        </w:rPr>
        <w:t>6</w:t>
      </w:r>
      <w:r>
        <w:rPr>
          <w:rFonts w:ascii="宋体" w:hAnsi="宋体" w:hint="eastAsia"/>
          <w:b/>
          <w:szCs w:val="21"/>
        </w:rPr>
        <w:t>、执业助理医师：</w:t>
      </w:r>
      <w:r>
        <w:rPr>
          <w:rFonts w:ascii="宋体" w:hAnsi="宋体" w:hint="eastAsia"/>
          <w:szCs w:val="21"/>
        </w:rPr>
        <w:t>指《医师执业证》“级别”为“执业助理医师”且实际从事医疗、预防保健工作的人员，不包括实际从事管理工作的执业助理医师。执业助理医师类别分为临床、中医、口腔和公共卫生四类。</w:t>
      </w:r>
    </w:p>
    <w:p w:rsidR="00BB4E9A" w:rsidRDefault="003D1964">
      <w:pPr>
        <w:ind w:firstLineChars="200" w:firstLine="422"/>
        <w:rPr>
          <w:rFonts w:ascii="宋体" w:hAnsi="宋体"/>
          <w:szCs w:val="21"/>
        </w:rPr>
      </w:pPr>
      <w:r>
        <w:rPr>
          <w:rFonts w:ascii="宋体" w:hAnsi="宋体"/>
          <w:b/>
          <w:szCs w:val="21"/>
        </w:rPr>
        <w:t>7</w:t>
      </w:r>
      <w:r>
        <w:rPr>
          <w:rFonts w:ascii="宋体" w:hAnsi="宋体" w:hint="eastAsia"/>
          <w:b/>
          <w:szCs w:val="21"/>
        </w:rPr>
        <w:t>、医疗卫生机构：</w:t>
      </w:r>
      <w:r>
        <w:rPr>
          <w:rFonts w:ascii="宋体" w:hAnsi="宋体" w:hint="eastAsia"/>
          <w:szCs w:val="21"/>
        </w:rPr>
        <w:t>指从卫生行政部门取得《医疗机构执业许可证》，或从民政、工商行政、机构编制管理部门取得法人单位登记证书，为社会提供医疗保健、疾病控制、卫生监督服务或从事医学科研和医学在职培训等工作的单位。医疗卫生机构包括医院、基层医疗卫生机构、专业公共卫生机构、其他医疗卫生机构。</w:t>
      </w:r>
    </w:p>
    <w:p w:rsidR="00BB4E9A" w:rsidRDefault="003D1964">
      <w:pPr>
        <w:ind w:firstLineChars="200" w:firstLine="422"/>
        <w:rPr>
          <w:rFonts w:ascii="宋体" w:hAnsi="宋体"/>
          <w:szCs w:val="21"/>
        </w:rPr>
      </w:pPr>
      <w:r>
        <w:rPr>
          <w:rFonts w:ascii="宋体" w:hAnsi="宋体"/>
          <w:b/>
          <w:szCs w:val="21"/>
        </w:rPr>
        <w:t>8</w:t>
      </w:r>
      <w:r>
        <w:rPr>
          <w:rFonts w:ascii="宋体" w:hAnsi="宋体" w:hint="eastAsia"/>
          <w:b/>
          <w:szCs w:val="21"/>
        </w:rPr>
        <w:t>、医院：</w:t>
      </w:r>
      <w:r>
        <w:rPr>
          <w:rFonts w:ascii="宋体" w:hAnsi="宋体" w:hint="eastAsia"/>
          <w:szCs w:val="21"/>
        </w:rPr>
        <w:t>包括综合医院、中医医院、中西医结合医院、民族医院、各类专科医院和护理院，不包括专科疾病防治院、妇幼保健院和疗养院。</w:t>
      </w:r>
    </w:p>
    <w:p w:rsidR="00BB4E9A" w:rsidRDefault="003D1964">
      <w:pPr>
        <w:ind w:firstLineChars="200" w:firstLine="422"/>
        <w:rPr>
          <w:rFonts w:ascii="宋体" w:hAnsi="宋体"/>
          <w:szCs w:val="21"/>
        </w:rPr>
      </w:pPr>
      <w:r>
        <w:rPr>
          <w:rFonts w:ascii="宋体" w:hAnsi="宋体"/>
          <w:b/>
          <w:szCs w:val="21"/>
        </w:rPr>
        <w:t>9</w:t>
      </w:r>
      <w:r>
        <w:rPr>
          <w:rFonts w:ascii="宋体" w:hAnsi="宋体" w:hint="eastAsia"/>
          <w:b/>
          <w:szCs w:val="21"/>
        </w:rPr>
        <w:t>、基层医疗卫生机构：</w:t>
      </w:r>
      <w:r>
        <w:rPr>
          <w:rFonts w:ascii="宋体" w:hAnsi="宋体" w:hint="eastAsia"/>
          <w:szCs w:val="21"/>
        </w:rPr>
        <w:t>包括社区卫生服务中心、社区卫生服务站、街道卫生院、乡镇卫生院、村卫生室、门诊部、诊所（医务室）。</w:t>
      </w:r>
    </w:p>
    <w:p w:rsidR="00BB4E9A" w:rsidRDefault="003D1964">
      <w:pPr>
        <w:snapToGrid w:val="0"/>
        <w:ind w:firstLineChars="200" w:firstLine="422"/>
        <w:rPr>
          <w:color w:val="000000"/>
        </w:rPr>
      </w:pPr>
      <w:r>
        <w:rPr>
          <w:b/>
          <w:color w:val="000000"/>
        </w:rPr>
        <w:t>10</w:t>
      </w:r>
      <w:r>
        <w:rPr>
          <w:rFonts w:hint="eastAsia"/>
          <w:b/>
          <w:color w:val="000000"/>
        </w:rPr>
        <w:t>、每千人口医疗卫生机构床位数</w:t>
      </w:r>
      <w:r>
        <w:rPr>
          <w:rFonts w:hint="eastAsia"/>
          <w:b/>
          <w:color w:val="000000"/>
        </w:rPr>
        <w:t xml:space="preserve">  </w:t>
      </w:r>
      <w:r>
        <w:rPr>
          <w:rFonts w:hint="eastAsia"/>
          <w:color w:val="000000"/>
        </w:rPr>
        <w:t>指某地区每千人拥有的医疗卫生机构床位数。医疗机构，指从卫生行政部门取得《医疗机构许可证》的机构，包括医院、疗养院、社区卫生服务中心（站）、乡镇（街道）卫生院、门诊部、诊所（卫生所、医务室）、村卫生室、妇幼保健院（所、站）、专科防治院（所、站）、急救中心（站）和临床检验中心。计算公式为：</w:t>
      </w:r>
    </w:p>
    <w:p w:rsidR="00BB4E9A" w:rsidRDefault="003D1964">
      <w:pPr>
        <w:snapToGrid w:val="0"/>
        <w:ind w:firstLineChars="200" w:firstLine="420"/>
        <w:rPr>
          <w:rFonts w:ascii="宋体" w:hAnsi="宋体"/>
        </w:rPr>
      </w:pPr>
      <w:r>
        <w:rPr>
          <w:rFonts w:hint="eastAsia"/>
          <w:color w:val="000000"/>
        </w:rPr>
        <w:tab/>
      </w:r>
      <w:r>
        <w:rPr>
          <w:rFonts w:hint="eastAsia"/>
          <w:color w:val="000000"/>
        </w:rPr>
        <w:t>每千人口医疗卫生机构床位数＝医疗机构床位数／常住人口数×</w:t>
      </w:r>
      <w:r>
        <w:rPr>
          <w:rFonts w:hint="eastAsia"/>
          <w:color w:val="000000"/>
        </w:rPr>
        <w:t>1000</w:t>
      </w:r>
    </w:p>
    <w:p w:rsidR="00BB4E9A" w:rsidRDefault="003D1964">
      <w:pPr>
        <w:snapToGrid w:val="0"/>
        <w:ind w:firstLineChars="200" w:firstLine="422"/>
        <w:rPr>
          <w:color w:val="000000"/>
        </w:rPr>
      </w:pPr>
      <w:r>
        <w:rPr>
          <w:b/>
          <w:color w:val="000000"/>
        </w:rPr>
        <w:t>11</w:t>
      </w:r>
      <w:r>
        <w:rPr>
          <w:b/>
          <w:color w:val="000000"/>
        </w:rPr>
        <w:t>、</w:t>
      </w:r>
      <w:r>
        <w:rPr>
          <w:rFonts w:hint="eastAsia"/>
          <w:b/>
          <w:color w:val="000000"/>
        </w:rPr>
        <w:t>每千人口注册护士数</w:t>
      </w:r>
      <w:r>
        <w:rPr>
          <w:rFonts w:hint="eastAsia"/>
          <w:b/>
          <w:color w:val="000000"/>
        </w:rPr>
        <w:t xml:space="preserve">  </w:t>
      </w:r>
      <w:r>
        <w:rPr>
          <w:rFonts w:hint="eastAsia"/>
          <w:color w:val="000000"/>
        </w:rPr>
        <w:t>某地每千人口中的在岗注册护士数。我省一般用常住人口。</w:t>
      </w:r>
    </w:p>
    <w:p w:rsidR="00BB4E9A" w:rsidRDefault="003D1964">
      <w:pPr>
        <w:ind w:firstLineChars="200" w:firstLine="420"/>
        <w:rPr>
          <w:rFonts w:ascii="宋体" w:hAnsi="宋体"/>
        </w:rPr>
      </w:pPr>
      <w:r>
        <w:rPr>
          <w:rFonts w:ascii="宋体" w:hAnsi="宋体" w:hint="eastAsia"/>
        </w:rPr>
        <w:t>计算公式：每千人拥有注册护士数=年末在岗注册护士数／年末常住人口×1000</w:t>
      </w:r>
    </w:p>
    <w:p w:rsidR="00BB4E9A" w:rsidRDefault="003D1964" w:rsidP="003A7EBF">
      <w:pPr>
        <w:snapToGrid w:val="0"/>
        <w:ind w:firstLineChars="200" w:firstLine="422"/>
        <w:rPr>
          <w:rFonts w:ascii="宋体"/>
          <w:color w:val="000000"/>
        </w:rPr>
      </w:pPr>
      <w:r>
        <w:rPr>
          <w:b/>
          <w:color w:val="000000"/>
        </w:rPr>
        <w:t>12</w:t>
      </w:r>
      <w:r>
        <w:rPr>
          <w:rFonts w:hint="eastAsia"/>
          <w:b/>
          <w:color w:val="000000"/>
        </w:rPr>
        <w:t>、</w:t>
      </w:r>
      <w:r>
        <w:rPr>
          <w:rFonts w:ascii="宋体" w:hint="eastAsia"/>
          <w:b/>
          <w:color w:val="000000"/>
        </w:rPr>
        <w:t>婴儿死亡率：</w:t>
      </w:r>
      <w:r>
        <w:rPr>
          <w:rFonts w:ascii="宋体" w:hint="eastAsia"/>
          <w:color w:val="000000"/>
        </w:rPr>
        <w:t>指年内未满周岁死亡的婴儿数与活产数之比。取自卫生计生部门妇幼监测网数据。计算方法为：</w:t>
      </w:r>
    </w:p>
    <w:p w:rsidR="00BB4E9A" w:rsidRDefault="003D1964">
      <w:pPr>
        <w:ind w:firstLineChars="200" w:firstLine="420"/>
        <w:contextualSpacing/>
        <w:jc w:val="left"/>
        <w:rPr>
          <w:rFonts w:ascii="宋体"/>
          <w:color w:val="000000"/>
        </w:rPr>
      </w:pPr>
      <w:r>
        <w:rPr>
          <w:rFonts w:ascii="宋体" w:hint="eastAsia"/>
          <w:color w:val="000000"/>
        </w:rPr>
        <w:t>婴儿死亡率＝监测地区当年婴儿死亡数/监测地区当年活产数</w:t>
      </w:r>
      <w:r>
        <w:rPr>
          <w:rFonts w:ascii="宋体" w:hAnsi="宋体" w:hint="eastAsia"/>
          <w:szCs w:val="21"/>
        </w:rPr>
        <w:t>×</w:t>
      </w:r>
      <w:r>
        <w:rPr>
          <w:rFonts w:ascii="宋体"/>
          <w:color w:val="000000"/>
        </w:rPr>
        <w:t>1000</w:t>
      </w:r>
      <w:r>
        <w:rPr>
          <w:rFonts w:ascii="宋体" w:hint="eastAsia"/>
          <w:color w:val="000000"/>
        </w:rPr>
        <w:t>‰</w:t>
      </w:r>
    </w:p>
    <w:p w:rsidR="00BB4E9A" w:rsidRDefault="003A7EBF">
      <w:pPr>
        <w:ind w:firstLineChars="200" w:firstLine="422"/>
        <w:contextualSpacing/>
        <w:jc w:val="left"/>
        <w:rPr>
          <w:rFonts w:ascii="宋体"/>
          <w:color w:val="000000"/>
        </w:rPr>
      </w:pPr>
      <w:r>
        <w:rPr>
          <w:rFonts w:ascii="宋体"/>
          <w:b/>
          <w:color w:val="000000"/>
        </w:rPr>
        <w:t>13</w:t>
      </w:r>
      <w:r w:rsidR="003D1964">
        <w:rPr>
          <w:rFonts w:ascii="宋体" w:hint="eastAsia"/>
          <w:b/>
          <w:color w:val="000000"/>
        </w:rPr>
        <w:t>、</w:t>
      </w:r>
      <w:r w:rsidR="003D1964">
        <w:rPr>
          <w:rFonts w:ascii="宋体"/>
          <w:b/>
          <w:color w:val="000000"/>
        </w:rPr>
        <w:t>5</w:t>
      </w:r>
      <w:r w:rsidR="003D1964">
        <w:rPr>
          <w:rFonts w:ascii="宋体" w:hint="eastAsia"/>
          <w:b/>
          <w:color w:val="000000"/>
        </w:rPr>
        <w:t>岁以下儿童死亡率</w:t>
      </w:r>
      <w:r w:rsidR="003D1964">
        <w:rPr>
          <w:rFonts w:ascii="宋体" w:hint="eastAsia"/>
          <w:color w:val="000000"/>
        </w:rPr>
        <w:t>：指年内未满</w:t>
      </w:r>
      <w:r w:rsidR="003D1964">
        <w:rPr>
          <w:rFonts w:ascii="宋体"/>
          <w:color w:val="000000"/>
        </w:rPr>
        <w:t>5</w:t>
      </w:r>
      <w:r w:rsidR="003D1964">
        <w:rPr>
          <w:rFonts w:ascii="宋体" w:hint="eastAsia"/>
          <w:color w:val="000000"/>
        </w:rPr>
        <w:t>岁儿童死亡人数与活产数之比。取自卫生计生部门妇幼监测网数据。计算公式为：</w:t>
      </w:r>
    </w:p>
    <w:p w:rsidR="00BB4E9A" w:rsidRDefault="003D1964">
      <w:pPr>
        <w:ind w:firstLineChars="200" w:firstLine="420"/>
        <w:contextualSpacing/>
        <w:jc w:val="left"/>
        <w:rPr>
          <w:rFonts w:ascii="宋体"/>
          <w:color w:val="000000"/>
        </w:rPr>
      </w:pPr>
      <w:r>
        <w:rPr>
          <w:rFonts w:ascii="宋体" w:hint="eastAsia"/>
          <w:color w:val="000000"/>
        </w:rPr>
        <w:t>5岁以下儿童死亡率＝（一年内未满5岁儿童死亡数/当年活产数）</w:t>
      </w:r>
      <w:r>
        <w:rPr>
          <w:rFonts w:ascii="宋体" w:hAnsi="宋体" w:hint="eastAsia"/>
          <w:szCs w:val="21"/>
        </w:rPr>
        <w:t>×</w:t>
      </w:r>
      <w:r>
        <w:rPr>
          <w:rFonts w:ascii="宋体" w:hint="eastAsia"/>
          <w:color w:val="000000"/>
        </w:rPr>
        <w:t>1</w:t>
      </w:r>
      <w:r>
        <w:rPr>
          <w:rFonts w:ascii="宋体"/>
          <w:color w:val="000000"/>
        </w:rPr>
        <w:t>000</w:t>
      </w:r>
      <w:r>
        <w:rPr>
          <w:rFonts w:ascii="宋体" w:hint="eastAsia"/>
          <w:color w:val="000000"/>
        </w:rPr>
        <w:t>‰</w:t>
      </w:r>
    </w:p>
    <w:p w:rsidR="00BB4E9A" w:rsidRDefault="003A7EBF">
      <w:pPr>
        <w:ind w:firstLineChars="200" w:firstLine="422"/>
        <w:contextualSpacing/>
        <w:rPr>
          <w:rFonts w:ascii="宋体"/>
          <w:color w:val="000000"/>
        </w:rPr>
      </w:pPr>
      <w:r>
        <w:rPr>
          <w:rFonts w:ascii="宋体"/>
          <w:b/>
          <w:color w:val="000000"/>
        </w:rPr>
        <w:t>14</w:t>
      </w:r>
      <w:r w:rsidR="003D1964">
        <w:rPr>
          <w:rFonts w:ascii="宋体" w:hint="eastAsia"/>
          <w:b/>
          <w:color w:val="000000"/>
        </w:rPr>
        <w:t>、孕产妇死亡率：</w:t>
      </w:r>
      <w:r w:rsidR="003D1964">
        <w:rPr>
          <w:rFonts w:ascii="宋体" w:hint="eastAsia"/>
          <w:color w:val="000000"/>
        </w:rPr>
        <w:t>指报告期内每</w:t>
      </w:r>
      <w:r w:rsidR="003D1964">
        <w:rPr>
          <w:rFonts w:ascii="宋体"/>
          <w:color w:val="000000"/>
        </w:rPr>
        <w:t>10</w:t>
      </w:r>
      <w:r w:rsidR="003D1964">
        <w:rPr>
          <w:rFonts w:ascii="宋体" w:hint="eastAsia"/>
          <w:color w:val="000000"/>
        </w:rPr>
        <w:t>万名孕产妇的死亡人数。孕产妇死亡指从妊娠期至产后</w:t>
      </w:r>
      <w:r w:rsidR="003D1964">
        <w:rPr>
          <w:rFonts w:ascii="宋体"/>
          <w:color w:val="000000"/>
        </w:rPr>
        <w:t>42</w:t>
      </w:r>
      <w:r w:rsidR="003D1964">
        <w:rPr>
          <w:rFonts w:ascii="宋体" w:hint="eastAsia"/>
          <w:color w:val="000000"/>
        </w:rPr>
        <w:t>天内，由于任何妊娠或妊娠处理有关的原因导致的死亡，但不包括意外原因死亡</w:t>
      </w:r>
      <w:r w:rsidR="003D1964">
        <w:rPr>
          <w:rFonts w:ascii="宋体" w:hint="eastAsia"/>
          <w:color w:val="000000"/>
        </w:rPr>
        <w:lastRenderedPageBreak/>
        <w:t>者。按国际通用计算方法，“孕产妇总数”以“活产数”代替计算。取自卫生计生部门妇幼监测网数据。</w:t>
      </w:r>
    </w:p>
    <w:p w:rsidR="00BB4E9A" w:rsidRDefault="003A7EBF">
      <w:pPr>
        <w:ind w:firstLineChars="200" w:firstLine="422"/>
        <w:contextualSpacing/>
        <w:rPr>
          <w:rFonts w:ascii="宋体"/>
          <w:color w:val="000000"/>
        </w:rPr>
      </w:pPr>
      <w:r>
        <w:rPr>
          <w:rFonts w:ascii="宋体"/>
          <w:b/>
          <w:color w:val="000000"/>
        </w:rPr>
        <w:t>15</w:t>
      </w:r>
      <w:r w:rsidR="003D1964">
        <w:rPr>
          <w:rFonts w:ascii="宋体" w:hint="eastAsia"/>
          <w:b/>
          <w:color w:val="000000"/>
        </w:rPr>
        <w:t>、住院分娩率：</w:t>
      </w:r>
      <w:r w:rsidR="003D1964">
        <w:rPr>
          <w:rFonts w:ascii="宋体" w:hint="eastAsia"/>
          <w:color w:val="000000"/>
        </w:rPr>
        <w:t>指年内在取得助产技术资质的机构分娩的活产数与所有活产数之比。一般用百分率表示，取自卫生计生部门妇幼卫生年报。</w:t>
      </w:r>
    </w:p>
    <w:p w:rsidR="00BB4E9A" w:rsidRDefault="003D1964">
      <w:pPr>
        <w:ind w:firstLineChars="200" w:firstLine="422"/>
        <w:contextualSpacing/>
        <w:rPr>
          <w:rFonts w:ascii="宋体"/>
          <w:color w:val="000000"/>
        </w:rPr>
      </w:pPr>
      <w:r>
        <w:rPr>
          <w:rFonts w:ascii="宋体"/>
          <w:b/>
          <w:color w:val="000000"/>
        </w:rPr>
        <w:t>1</w:t>
      </w:r>
      <w:r w:rsidR="003A7EBF">
        <w:rPr>
          <w:rFonts w:ascii="宋体"/>
          <w:b/>
          <w:color w:val="000000"/>
        </w:rPr>
        <w:t>6</w:t>
      </w:r>
      <w:r>
        <w:rPr>
          <w:rFonts w:ascii="宋体" w:hint="eastAsia"/>
          <w:b/>
          <w:color w:val="000000"/>
        </w:rPr>
        <w:t>、非住院分娩中新法接生率：</w:t>
      </w:r>
      <w:r>
        <w:rPr>
          <w:rFonts w:ascii="宋体" w:hint="eastAsia"/>
          <w:color w:val="000000"/>
        </w:rPr>
        <w:t>指某地区一定时期内，非住院分娩中新法接生人数占该时期非住院分娩产妇的比重。新法接生指产包、接生者的手、产妇的外阴部及婴儿脐带均消毒，且由医生、助产士和受过培训并取得“家庭接生人员合格证”的初级卫生人员或接生员接生。取自卫生计生部门统计年报。</w:t>
      </w:r>
    </w:p>
    <w:p w:rsidR="00BB4E9A" w:rsidRDefault="003A7EBF">
      <w:pPr>
        <w:ind w:firstLineChars="200" w:firstLine="422"/>
        <w:contextualSpacing/>
        <w:rPr>
          <w:rFonts w:ascii="宋体"/>
          <w:color w:val="000000"/>
        </w:rPr>
      </w:pPr>
      <w:r>
        <w:rPr>
          <w:rFonts w:ascii="宋体"/>
          <w:b/>
          <w:color w:val="000000"/>
        </w:rPr>
        <w:t>17</w:t>
      </w:r>
      <w:r w:rsidR="003D1964">
        <w:rPr>
          <w:rFonts w:ascii="宋体" w:hint="eastAsia"/>
          <w:b/>
          <w:color w:val="000000"/>
        </w:rPr>
        <w:t>、高危产妇比重：</w:t>
      </w:r>
      <w:r w:rsidR="003D1964">
        <w:rPr>
          <w:rFonts w:ascii="宋体" w:hint="eastAsia"/>
          <w:color w:val="000000"/>
        </w:rPr>
        <w:t>指高危产妇人数与活产人数之比，一般用%表示。高危产妇是指在妊娠期有某种病理因素可能危害孕妇、胎儿、新生儿或导致难产的产妇人数。取自卫生计生部门妇幼卫生年报。</w:t>
      </w:r>
    </w:p>
    <w:p w:rsidR="00BB4E9A" w:rsidRDefault="003A7EBF">
      <w:pPr>
        <w:ind w:firstLineChars="200" w:firstLine="422"/>
        <w:contextualSpacing/>
        <w:rPr>
          <w:rFonts w:ascii="宋体"/>
          <w:color w:val="000000"/>
        </w:rPr>
      </w:pPr>
      <w:r>
        <w:rPr>
          <w:rFonts w:ascii="宋体"/>
          <w:b/>
          <w:color w:val="000000"/>
        </w:rPr>
        <w:t>18</w:t>
      </w:r>
      <w:r w:rsidR="003D1964">
        <w:rPr>
          <w:rFonts w:ascii="宋体" w:hint="eastAsia"/>
          <w:b/>
          <w:color w:val="000000"/>
        </w:rPr>
        <w:t>、婚前医学检查率：</w:t>
      </w:r>
      <w:r w:rsidR="003D1964">
        <w:rPr>
          <w:rFonts w:ascii="宋体" w:hint="eastAsia"/>
          <w:color w:val="000000"/>
        </w:rPr>
        <w:t>指年内进行婚前医学检查人数与应查人数之比。取自卫生计生部门妇幼卫生年报。</w:t>
      </w:r>
    </w:p>
    <w:p w:rsidR="00BB4E9A" w:rsidRDefault="003A7EBF">
      <w:pPr>
        <w:ind w:firstLineChars="200" w:firstLine="422"/>
        <w:contextualSpacing/>
        <w:rPr>
          <w:rFonts w:ascii="宋体"/>
          <w:color w:val="000000"/>
        </w:rPr>
      </w:pPr>
      <w:r>
        <w:rPr>
          <w:rFonts w:ascii="宋体"/>
          <w:b/>
          <w:color w:val="000000"/>
        </w:rPr>
        <w:t>19</w:t>
      </w:r>
      <w:r w:rsidR="003D1964">
        <w:rPr>
          <w:rFonts w:ascii="宋体" w:hint="eastAsia"/>
          <w:b/>
          <w:color w:val="000000"/>
        </w:rPr>
        <w:t>、产前检查率：</w:t>
      </w:r>
      <w:r w:rsidR="003D1964">
        <w:rPr>
          <w:rFonts w:ascii="宋体" w:hint="eastAsia"/>
          <w:color w:val="000000"/>
        </w:rPr>
        <w:t>指某地区年内产前接受过一次及以上产前检查的产妇人数与活产数之比。取自卫生计生部门妇幼卫生年报。</w:t>
      </w:r>
    </w:p>
    <w:p w:rsidR="00BB4E9A" w:rsidRDefault="003A7EBF">
      <w:pPr>
        <w:ind w:firstLineChars="200" w:firstLine="422"/>
        <w:contextualSpacing/>
        <w:rPr>
          <w:rFonts w:ascii="宋体"/>
          <w:color w:val="000000"/>
        </w:rPr>
      </w:pPr>
      <w:r>
        <w:rPr>
          <w:rFonts w:ascii="宋体"/>
          <w:b/>
          <w:color w:val="000000"/>
        </w:rPr>
        <w:t>20</w:t>
      </w:r>
      <w:r w:rsidR="003D1964">
        <w:rPr>
          <w:rFonts w:ascii="宋体" w:hint="eastAsia"/>
          <w:b/>
          <w:color w:val="000000"/>
        </w:rPr>
        <w:t>、孕产妇系统管理率：</w:t>
      </w:r>
      <w:r w:rsidR="003D1964">
        <w:rPr>
          <w:rFonts w:ascii="宋体" w:hint="eastAsia"/>
          <w:color w:val="000000"/>
        </w:rPr>
        <w:t>指年内孕产妇系统管理人数与活产数之比，一般以%表示。孕产妇系统管理人数指按系统管理要求，妊娠至产后</w:t>
      </w:r>
      <w:r w:rsidR="003D1964">
        <w:rPr>
          <w:rFonts w:ascii="宋体"/>
          <w:color w:val="000000"/>
        </w:rPr>
        <w:t>28</w:t>
      </w:r>
      <w:r w:rsidR="003D1964">
        <w:rPr>
          <w:rFonts w:ascii="宋体" w:hint="eastAsia"/>
          <w:color w:val="000000"/>
        </w:rPr>
        <w:t>天内接受过早孕检查、至少5次产前检查、新法接生和产后访视的产妇人数。取自卫生计生部门妇幼卫生年报。</w:t>
      </w:r>
    </w:p>
    <w:p w:rsidR="00BB4E9A" w:rsidRDefault="003A7EBF">
      <w:pPr>
        <w:ind w:firstLineChars="200" w:firstLine="422"/>
        <w:contextualSpacing/>
        <w:rPr>
          <w:rFonts w:ascii="宋体"/>
          <w:color w:val="000000"/>
        </w:rPr>
      </w:pPr>
      <w:r>
        <w:rPr>
          <w:rFonts w:ascii="宋体"/>
          <w:b/>
          <w:color w:val="000000"/>
        </w:rPr>
        <w:t>21</w:t>
      </w:r>
      <w:r w:rsidR="003D1964">
        <w:rPr>
          <w:rFonts w:ascii="宋体" w:hint="eastAsia"/>
          <w:b/>
          <w:color w:val="000000"/>
        </w:rPr>
        <w:t>、低出生体重发生率：</w:t>
      </w:r>
      <w:r w:rsidR="003D1964">
        <w:rPr>
          <w:rFonts w:ascii="宋体" w:hint="eastAsia"/>
          <w:color w:val="000000"/>
        </w:rPr>
        <w:t>指年内出生体重低于</w:t>
      </w:r>
      <w:r w:rsidR="003D1964">
        <w:rPr>
          <w:rFonts w:ascii="宋体"/>
          <w:color w:val="000000"/>
        </w:rPr>
        <w:t>2500</w:t>
      </w:r>
      <w:r w:rsidR="003D1964">
        <w:rPr>
          <w:rFonts w:ascii="宋体" w:hint="eastAsia"/>
          <w:color w:val="000000"/>
        </w:rPr>
        <w:t>克的婴儿数与活产数之比。取自卫生计生部门妇幼卫生年报。</w:t>
      </w:r>
    </w:p>
    <w:p w:rsidR="00BB4E9A" w:rsidRDefault="003A7EBF">
      <w:pPr>
        <w:ind w:firstLineChars="200" w:firstLine="422"/>
        <w:contextualSpacing/>
        <w:rPr>
          <w:rFonts w:ascii="宋体"/>
          <w:color w:val="000000"/>
        </w:rPr>
      </w:pPr>
      <w:r>
        <w:rPr>
          <w:rFonts w:ascii="宋体"/>
          <w:b/>
          <w:color w:val="000000"/>
        </w:rPr>
        <w:t>22</w:t>
      </w:r>
      <w:r w:rsidR="003D1964">
        <w:rPr>
          <w:rFonts w:ascii="宋体" w:hint="eastAsia"/>
          <w:b/>
          <w:color w:val="000000"/>
        </w:rPr>
        <w:t>、5岁以下儿童低体重率：</w:t>
      </w:r>
      <w:r w:rsidR="003D1964">
        <w:rPr>
          <w:rFonts w:ascii="宋体" w:hint="eastAsia"/>
          <w:color w:val="000000"/>
        </w:rPr>
        <w:t>指对照世界卫生组织各年龄段体重标准，5岁以下儿童体重低于同龄标准人群中位数减2个标准差的人数占5岁以下体检儿童总数的百分比。取自卫生计生部门抽样调查数据。</w:t>
      </w:r>
    </w:p>
    <w:p w:rsidR="00BB4E9A" w:rsidRDefault="003A7EBF">
      <w:pPr>
        <w:ind w:firstLineChars="200" w:firstLine="422"/>
        <w:contextualSpacing/>
        <w:rPr>
          <w:rFonts w:ascii="宋体"/>
          <w:color w:val="000000"/>
        </w:rPr>
      </w:pPr>
      <w:r>
        <w:rPr>
          <w:rFonts w:ascii="宋体"/>
          <w:b/>
          <w:color w:val="000000"/>
        </w:rPr>
        <w:t>23</w:t>
      </w:r>
      <w:r w:rsidR="003D1964">
        <w:rPr>
          <w:rFonts w:ascii="宋体" w:hint="eastAsia"/>
          <w:b/>
          <w:color w:val="000000"/>
        </w:rPr>
        <w:t>、</w:t>
      </w:r>
      <w:r w:rsidR="003D1964">
        <w:rPr>
          <w:rFonts w:ascii="宋体"/>
          <w:b/>
          <w:color w:val="000000"/>
        </w:rPr>
        <w:t>7</w:t>
      </w:r>
      <w:r w:rsidR="003D1964">
        <w:rPr>
          <w:rFonts w:ascii="宋体" w:hint="eastAsia"/>
          <w:b/>
          <w:color w:val="000000"/>
        </w:rPr>
        <w:t>岁以下儿童保健管理率：</w:t>
      </w:r>
      <w:r w:rsidR="003D1964">
        <w:rPr>
          <w:rFonts w:ascii="宋体" w:hint="eastAsia"/>
          <w:color w:val="000000"/>
        </w:rPr>
        <w:t xml:space="preserve"> 指年内</w:t>
      </w:r>
      <w:r w:rsidR="003D1964">
        <w:rPr>
          <w:rFonts w:ascii="宋体"/>
          <w:color w:val="000000"/>
        </w:rPr>
        <w:t>7</w:t>
      </w:r>
      <w:r w:rsidR="003D1964">
        <w:rPr>
          <w:rFonts w:ascii="宋体" w:hint="eastAsia"/>
          <w:color w:val="000000"/>
        </w:rPr>
        <w:t>岁以下儿童保健覆盖人数与</w:t>
      </w:r>
      <w:r w:rsidR="003D1964">
        <w:rPr>
          <w:rFonts w:ascii="宋体"/>
          <w:color w:val="000000"/>
        </w:rPr>
        <w:t>7</w:t>
      </w:r>
      <w:r w:rsidR="003D1964">
        <w:rPr>
          <w:rFonts w:ascii="宋体" w:hint="eastAsia"/>
          <w:color w:val="000000"/>
        </w:rPr>
        <w:t>岁以下儿童数之比，一般以%表示。7岁以下保健覆盖人数指7岁以下儿童中当年实际接受1次及以上体格检查（身高和体重）的人数。取自卫生计生部门妇幼卫生年报。</w:t>
      </w:r>
    </w:p>
    <w:p w:rsidR="00BB4E9A" w:rsidRDefault="003A7EBF">
      <w:pPr>
        <w:ind w:left="103" w:firstLineChars="150" w:firstLine="316"/>
        <w:contextualSpacing/>
        <w:rPr>
          <w:rFonts w:ascii="宋体"/>
          <w:color w:val="000000"/>
        </w:rPr>
      </w:pPr>
      <w:r>
        <w:rPr>
          <w:rFonts w:ascii="宋体"/>
          <w:b/>
          <w:color w:val="000000"/>
        </w:rPr>
        <w:t>24</w:t>
      </w:r>
      <w:r w:rsidR="003D1964">
        <w:rPr>
          <w:rFonts w:ascii="宋体" w:hint="eastAsia"/>
          <w:b/>
          <w:color w:val="000000"/>
        </w:rPr>
        <w:t>、卡介苗、百白破疫苗、脊髓灰质炎疫苗、含麻疹成分疫苗、乙肝疫苗、流脑疫苗、乙脑疫苗、甲肝疫苗接种率：</w:t>
      </w:r>
      <w:r w:rsidR="003D1964">
        <w:rPr>
          <w:rFonts w:ascii="宋体"/>
          <w:color w:val="000000"/>
        </w:rPr>
        <w:t xml:space="preserve"> </w:t>
      </w:r>
      <w:r w:rsidR="003D1964">
        <w:rPr>
          <w:rFonts w:ascii="宋体" w:hint="eastAsia"/>
          <w:color w:val="000000"/>
        </w:rPr>
        <w:t>接种率指按照儿童免疫程序实际接种某疫苗人数占应接种人数的百分比。应接种人数指在某时间范围内，所辖地域范围内达到免疫程序规定应接受某疫苗接种的适龄儿童人数。实种人数指某时间段内，某地域范围内某种疫苗应种人数中实际接种人数。取自卫生计生部门免疫规划监测信息系统资料。计算公式为：</w:t>
      </w:r>
    </w:p>
    <w:p w:rsidR="00BB4E9A" w:rsidRDefault="003D1964">
      <w:pPr>
        <w:ind w:left="103" w:firstLineChars="150" w:firstLine="315"/>
        <w:contextualSpacing/>
        <w:rPr>
          <w:rFonts w:ascii="宋体"/>
          <w:color w:val="000000"/>
        </w:rPr>
      </w:pPr>
      <w:r>
        <w:rPr>
          <w:rFonts w:ascii="宋体" w:hint="eastAsia"/>
          <w:color w:val="000000"/>
        </w:rPr>
        <w:t>单项疫苗接种率＝单项疫苗实种人数/单项疫苗应接种人数</w:t>
      </w:r>
      <w:r>
        <w:rPr>
          <w:rFonts w:ascii="宋体" w:hAnsi="宋体" w:hint="eastAsia"/>
          <w:szCs w:val="21"/>
        </w:rPr>
        <w:t>×100%</w:t>
      </w:r>
    </w:p>
    <w:p w:rsidR="00BB4E9A" w:rsidRDefault="003D1964">
      <w:pPr>
        <w:ind w:firstLineChars="167" w:firstLine="351"/>
        <w:contextualSpacing/>
        <w:rPr>
          <w:rFonts w:ascii="宋体"/>
          <w:color w:val="000000"/>
        </w:rPr>
      </w:pPr>
      <w:r>
        <w:rPr>
          <w:rFonts w:ascii="宋体" w:hint="eastAsia"/>
          <w:color w:val="000000"/>
        </w:rPr>
        <w:t>注意：卡介苗、甲肝疫苗统计单剂接种率；乙肝疫苗、百白破疫苗、脊髓灰质炎疫苗统计基础免疫第3剂接种率；含麻疹成分疫苗、乙脑疫苗统计第1剂接种率；流脑疫苗统计A群流脑疫苗第2剂接种率。</w:t>
      </w:r>
    </w:p>
    <w:p w:rsidR="00BB4E9A" w:rsidRDefault="003A7EBF">
      <w:pPr>
        <w:ind w:firstLineChars="217" w:firstLine="457"/>
        <w:contextualSpacing/>
        <w:rPr>
          <w:rFonts w:ascii="宋体"/>
          <w:color w:val="000000"/>
        </w:rPr>
      </w:pPr>
      <w:r>
        <w:rPr>
          <w:rFonts w:ascii="宋体"/>
          <w:b/>
          <w:color w:val="000000"/>
        </w:rPr>
        <w:t>25</w:t>
      </w:r>
      <w:r w:rsidR="003D1964">
        <w:rPr>
          <w:rFonts w:ascii="宋体" w:hint="eastAsia"/>
          <w:b/>
          <w:color w:val="000000"/>
        </w:rPr>
        <w:t>、居民电子健康档案建档率：</w:t>
      </w:r>
      <w:r w:rsidR="003D1964">
        <w:rPr>
          <w:rFonts w:ascii="宋体" w:hint="eastAsia"/>
          <w:color w:val="000000"/>
        </w:rPr>
        <w:t>建档指完成健康档案封面和个人基本信息表，其中0－6岁儿童不需要填写个人基本信息，其基本信息填写在“新生儿家庭访视记录表”上。</w:t>
      </w:r>
    </w:p>
    <w:p w:rsidR="00BB4E9A" w:rsidRDefault="003D1964">
      <w:pPr>
        <w:ind w:firstLineChars="217" w:firstLine="456"/>
        <w:contextualSpacing/>
        <w:rPr>
          <w:rFonts w:ascii="宋体"/>
          <w:color w:val="000000"/>
        </w:rPr>
      </w:pPr>
      <w:r>
        <w:rPr>
          <w:rFonts w:ascii="宋体" w:hint="eastAsia"/>
          <w:color w:val="000000"/>
        </w:rPr>
        <w:t>计算公式为：居民电子健康档案建档率（%）=建立电子健 康档案人数/辖区内常住居民数×100%。</w:t>
      </w:r>
    </w:p>
    <w:p w:rsidR="00BB4E9A" w:rsidRDefault="003A7EBF">
      <w:pPr>
        <w:ind w:firstLineChars="217" w:firstLine="457"/>
        <w:contextualSpacing/>
        <w:rPr>
          <w:rFonts w:ascii="宋体"/>
          <w:color w:val="000000"/>
        </w:rPr>
      </w:pPr>
      <w:r>
        <w:rPr>
          <w:rFonts w:ascii="宋体"/>
          <w:b/>
          <w:color w:val="000000"/>
        </w:rPr>
        <w:t>26</w:t>
      </w:r>
      <w:r w:rsidR="003D1964">
        <w:rPr>
          <w:rFonts w:ascii="宋体" w:hint="eastAsia"/>
          <w:b/>
          <w:color w:val="000000"/>
        </w:rPr>
        <w:t>、孕产妇保健管理率：</w:t>
      </w:r>
      <w:r w:rsidR="003D1964">
        <w:rPr>
          <w:rFonts w:ascii="宋体" w:hint="eastAsia"/>
          <w:color w:val="000000"/>
        </w:rPr>
        <w:t>建立保健手册，提供孕期保健、产后访视及健康指导服务，孕妇保健管理率达到90%以上。</w:t>
      </w:r>
    </w:p>
    <w:p w:rsidR="00BB4E9A" w:rsidRDefault="003D1964">
      <w:pPr>
        <w:ind w:firstLineChars="217" w:firstLine="456"/>
        <w:contextualSpacing/>
        <w:rPr>
          <w:rFonts w:ascii="宋体"/>
          <w:color w:val="000000"/>
        </w:rPr>
      </w:pPr>
      <w:r>
        <w:rPr>
          <w:rFonts w:ascii="宋体" w:hint="eastAsia"/>
          <w:color w:val="000000"/>
        </w:rPr>
        <w:t>计算公式：孕产妇保健管理率=年度辖区内产前接受1次以上随访的产妇数/年度辖区内活产数×100%。</w:t>
      </w:r>
    </w:p>
    <w:p w:rsidR="00BB4E9A" w:rsidRDefault="003A7EBF">
      <w:pPr>
        <w:ind w:firstLineChars="217" w:firstLine="457"/>
        <w:contextualSpacing/>
        <w:rPr>
          <w:rFonts w:ascii="宋体"/>
          <w:color w:val="000000"/>
        </w:rPr>
      </w:pPr>
      <w:r>
        <w:rPr>
          <w:rFonts w:ascii="宋体"/>
          <w:b/>
          <w:color w:val="000000"/>
        </w:rPr>
        <w:t>27</w:t>
      </w:r>
      <w:r w:rsidR="003D1964">
        <w:rPr>
          <w:rFonts w:ascii="宋体" w:hint="eastAsia"/>
          <w:b/>
          <w:color w:val="000000"/>
        </w:rPr>
        <w:t>、适龄儿童免疫规划疫苗接种率：</w:t>
      </w:r>
      <w:r w:rsidR="003D1964">
        <w:rPr>
          <w:rFonts w:ascii="宋体" w:hint="eastAsia"/>
          <w:color w:val="000000"/>
        </w:rPr>
        <w:t>免费为0－6岁适龄儿童接种免疫规划疫苗，以乡</w:t>
      </w:r>
      <w:r w:rsidR="003D1964">
        <w:rPr>
          <w:rFonts w:ascii="宋体" w:hint="eastAsia"/>
          <w:color w:val="000000"/>
        </w:rPr>
        <w:lastRenderedPageBreak/>
        <w:t>（镇、街道）为单位，适龄儿童免疫规划疫苗接种率达到95%以上。</w:t>
      </w:r>
    </w:p>
    <w:p w:rsidR="00BB4E9A" w:rsidRDefault="003A7EBF">
      <w:pPr>
        <w:ind w:firstLineChars="217" w:firstLine="457"/>
        <w:contextualSpacing/>
        <w:rPr>
          <w:rFonts w:ascii="宋体"/>
          <w:color w:val="000000"/>
        </w:rPr>
      </w:pPr>
      <w:r>
        <w:rPr>
          <w:rFonts w:ascii="宋体"/>
          <w:b/>
          <w:color w:val="000000"/>
        </w:rPr>
        <w:t>28</w:t>
      </w:r>
      <w:r w:rsidR="003D1964">
        <w:rPr>
          <w:rFonts w:ascii="宋体" w:hint="eastAsia"/>
          <w:b/>
          <w:color w:val="000000"/>
        </w:rPr>
        <w:t>、65岁以上老年人健康管理率：</w:t>
      </w:r>
      <w:r w:rsidR="003D1964">
        <w:rPr>
          <w:rFonts w:ascii="宋体" w:hint="eastAsia"/>
          <w:color w:val="000000"/>
        </w:rPr>
        <w:t>接受健康管理是指建立了健康档案、接受了健康体检、健康指导、健康体检表填写完整。</w:t>
      </w:r>
    </w:p>
    <w:p w:rsidR="00BB4E9A" w:rsidRDefault="003D1964">
      <w:pPr>
        <w:ind w:firstLineChars="217" w:firstLine="456"/>
        <w:contextualSpacing/>
        <w:rPr>
          <w:rFonts w:ascii="宋体"/>
          <w:color w:val="000000"/>
        </w:rPr>
      </w:pPr>
      <w:r>
        <w:rPr>
          <w:rFonts w:ascii="宋体" w:hint="eastAsia"/>
          <w:color w:val="000000"/>
        </w:rPr>
        <w:t>计算公式：65岁以上老年人健康管理率（%）=年内接受健 康管理人数/年内辖区内65岁及以上常住居民数×100%。</w:t>
      </w:r>
    </w:p>
    <w:p w:rsidR="00BB4E9A" w:rsidRDefault="003A7EBF">
      <w:pPr>
        <w:ind w:firstLineChars="217" w:firstLine="457"/>
        <w:contextualSpacing/>
        <w:rPr>
          <w:rFonts w:ascii="宋体"/>
          <w:b/>
          <w:color w:val="000000"/>
        </w:rPr>
      </w:pPr>
      <w:r>
        <w:rPr>
          <w:rFonts w:ascii="宋体"/>
          <w:b/>
          <w:color w:val="000000"/>
        </w:rPr>
        <w:t>29</w:t>
      </w:r>
      <w:r w:rsidR="003D1964">
        <w:rPr>
          <w:rFonts w:ascii="宋体" w:hint="eastAsia"/>
          <w:b/>
          <w:color w:val="000000"/>
        </w:rPr>
        <w:t>、严重精神障碍患者管理率：</w:t>
      </w:r>
      <w:r w:rsidR="003D1964">
        <w:rPr>
          <w:rFonts w:ascii="宋体" w:hint="eastAsia"/>
          <w:color w:val="000000"/>
        </w:rPr>
        <w:t>指年内有随访管理记录的在管患者数/信息系统在册患者数×100%。</w:t>
      </w:r>
    </w:p>
    <w:p w:rsidR="00BB4E9A" w:rsidRDefault="003A7EBF">
      <w:pPr>
        <w:ind w:firstLineChars="217" w:firstLine="457"/>
        <w:contextualSpacing/>
        <w:rPr>
          <w:rFonts w:ascii="宋体"/>
          <w:color w:val="000000"/>
        </w:rPr>
      </w:pPr>
      <w:r>
        <w:rPr>
          <w:rFonts w:ascii="宋体"/>
          <w:b/>
          <w:color w:val="000000"/>
        </w:rPr>
        <w:t>30</w:t>
      </w:r>
      <w:r w:rsidR="003D1964">
        <w:rPr>
          <w:rFonts w:ascii="宋体" w:hint="eastAsia"/>
          <w:b/>
          <w:color w:val="000000"/>
        </w:rPr>
        <w:t>、艾滋病病毒感染者和病人随访管理率。</w:t>
      </w:r>
      <w:r w:rsidR="003D1964">
        <w:rPr>
          <w:rFonts w:ascii="宋体" w:hint="eastAsia"/>
          <w:color w:val="000000"/>
        </w:rPr>
        <w:t>艾滋病感染者病人管理率是指以现住址为统计口径，感染者和病人中，能够随访管理的比例。</w:t>
      </w:r>
    </w:p>
    <w:p w:rsidR="00BB4E9A" w:rsidRDefault="003A7EBF">
      <w:pPr>
        <w:ind w:firstLine="435"/>
        <w:rPr>
          <w:kern w:val="0"/>
        </w:rPr>
      </w:pPr>
      <w:r>
        <w:rPr>
          <w:rFonts w:ascii="宋体"/>
          <w:b/>
          <w:color w:val="000000"/>
        </w:rPr>
        <w:t>31</w:t>
      </w:r>
      <w:r w:rsidR="003D1964">
        <w:rPr>
          <w:rFonts w:ascii="宋体" w:hint="eastAsia"/>
          <w:b/>
          <w:color w:val="000000"/>
        </w:rPr>
        <w:t>、</w:t>
      </w:r>
      <w:r w:rsidR="003D1964">
        <w:rPr>
          <w:b/>
          <w:kern w:val="0"/>
        </w:rPr>
        <w:t>重大慢性病过早死亡率</w:t>
      </w:r>
      <w:r w:rsidR="003D1964">
        <w:rPr>
          <w:rFonts w:hint="eastAsia"/>
          <w:b/>
          <w:kern w:val="0"/>
        </w:rPr>
        <w:t>：</w:t>
      </w:r>
      <w:r w:rsidR="003D1964">
        <w:rPr>
          <w:kern w:val="0"/>
        </w:rPr>
        <w:t>指</w:t>
      </w:r>
      <w:r w:rsidR="003D1964">
        <w:rPr>
          <w:kern w:val="0"/>
        </w:rPr>
        <w:t>30—70</w:t>
      </w:r>
      <w:r w:rsidR="003D1964">
        <w:rPr>
          <w:kern w:val="0"/>
        </w:rPr>
        <w:t>周岁人群因心脑血管疾病、癌症、慢性呼吸系统疾病和糖尿病导致死亡的概率。</w:t>
      </w:r>
      <w:r w:rsidR="003D1964">
        <w:rPr>
          <w:color w:val="000000"/>
          <w:kern w:val="0"/>
          <w:szCs w:val="32"/>
        </w:rPr>
        <w:t>该指标基于寿命表方法计算，通过某地区当年</w:t>
      </w:r>
      <w:r w:rsidR="003D1964">
        <w:rPr>
          <w:color w:val="000000"/>
          <w:kern w:val="0"/>
          <w:szCs w:val="32"/>
        </w:rPr>
        <w:t>30-70</w:t>
      </w:r>
      <w:r w:rsidR="003D1964">
        <w:rPr>
          <w:color w:val="000000"/>
          <w:kern w:val="0"/>
        </w:rPr>
        <w:t>周</w:t>
      </w:r>
      <w:r w:rsidR="003D1964">
        <w:rPr>
          <w:color w:val="000000"/>
          <w:kern w:val="0"/>
          <w:szCs w:val="32"/>
        </w:rPr>
        <w:t>岁间</w:t>
      </w:r>
      <w:r w:rsidR="003D1964">
        <w:rPr>
          <w:color w:val="000000"/>
          <w:kern w:val="0"/>
        </w:rPr>
        <w:t>四</w:t>
      </w:r>
      <w:r w:rsidR="003D1964">
        <w:rPr>
          <w:color w:val="000000"/>
          <w:kern w:val="0"/>
          <w:szCs w:val="32"/>
        </w:rPr>
        <w:t>类慢性病合并的年龄别死亡率进行推算。</w:t>
      </w:r>
    </w:p>
    <w:p w:rsidR="00BB4E9A" w:rsidRDefault="00BB4E9A"/>
    <w:p w:rsidR="00BB4E9A" w:rsidRDefault="003D1964">
      <w:pPr>
        <w:widowControl/>
        <w:jc w:val="left"/>
        <w:rPr>
          <w:rFonts w:ascii="方正黑体_GBK" w:eastAsia="方正黑体_GBK"/>
          <w:bCs/>
          <w:kern w:val="44"/>
          <w:sz w:val="32"/>
          <w:szCs w:val="32"/>
        </w:rPr>
      </w:pPr>
      <w:r>
        <w:rPr>
          <w:rFonts w:ascii="方正黑体_GBK" w:eastAsia="方正黑体_GBK"/>
          <w:b/>
          <w:sz w:val="32"/>
          <w:szCs w:val="32"/>
        </w:rPr>
        <w:br w:type="page"/>
      </w:r>
    </w:p>
    <w:p w:rsidR="00BB4E9A" w:rsidRDefault="003D1964">
      <w:pPr>
        <w:pStyle w:val="1"/>
        <w:spacing w:before="0" w:after="0" w:line="240" w:lineRule="auto"/>
        <w:rPr>
          <w:rFonts w:ascii="方正黑体_GBK" w:eastAsia="方正黑体_GBK"/>
          <w:b w:val="0"/>
          <w:sz w:val="32"/>
          <w:szCs w:val="32"/>
        </w:rPr>
      </w:pPr>
      <w:bookmarkStart w:id="200" w:name="_Toc97540451"/>
      <w:r>
        <w:rPr>
          <w:rFonts w:ascii="方正黑体_GBK" w:eastAsia="方正黑体_GBK" w:hint="eastAsia"/>
          <w:b w:val="0"/>
          <w:sz w:val="32"/>
          <w:szCs w:val="32"/>
        </w:rPr>
        <w:lastRenderedPageBreak/>
        <w:t>市退役军人事务局</w:t>
      </w:r>
      <w:bookmarkEnd w:id="200"/>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48"/>
        <w:gridCol w:w="3103"/>
        <w:gridCol w:w="1135"/>
        <w:gridCol w:w="1703"/>
        <w:gridCol w:w="1701"/>
        <w:gridCol w:w="764"/>
      </w:tblGrid>
      <w:tr w:rsidR="00BB4E9A">
        <w:trPr>
          <w:trHeight w:val="600"/>
          <w:jc w:val="center"/>
        </w:trPr>
        <w:tc>
          <w:tcPr>
            <w:tcW w:w="60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62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59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90"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400"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D56A79" w:rsidDel="00D56A79">
        <w:trPr>
          <w:trHeight w:val="600"/>
          <w:jc w:val="center"/>
        </w:trPr>
        <w:tc>
          <w:tcPr>
            <w:tcW w:w="601" w:type="pct"/>
            <w:tcBorders>
              <w:top w:val="single" w:sz="4" w:space="0" w:color="auto"/>
              <w:left w:val="nil"/>
              <w:bottom w:val="single" w:sz="4" w:space="0" w:color="auto"/>
              <w:right w:val="single" w:sz="4" w:space="0" w:color="auto"/>
            </w:tcBorders>
            <w:vAlign w:val="center"/>
          </w:tcPr>
          <w:p w:rsidR="00D56A79" w:rsidDel="00D56A79" w:rsidRDefault="00D56A79">
            <w:pPr>
              <w:widowControl/>
              <w:jc w:val="left"/>
              <w:rPr>
                <w:rFonts w:ascii="宋体" w:hAnsi="宋体" w:cs="宋体"/>
                <w:kern w:val="0"/>
                <w:sz w:val="18"/>
                <w:szCs w:val="18"/>
              </w:rPr>
            </w:pPr>
            <w:r>
              <w:rPr>
                <w:rFonts w:ascii="宋体" w:hAnsi="宋体" w:cs="宋体" w:hint="eastAsia"/>
                <w:kern w:val="0"/>
                <w:sz w:val="18"/>
                <w:szCs w:val="18"/>
              </w:rPr>
              <w:t>T</w:t>
            </w:r>
            <w:r>
              <w:rPr>
                <w:rFonts w:ascii="宋体" w:hAnsi="宋体" w:cs="宋体"/>
                <w:kern w:val="0"/>
                <w:sz w:val="18"/>
                <w:szCs w:val="18"/>
              </w:rPr>
              <w:t>YJR301表</w:t>
            </w:r>
          </w:p>
        </w:tc>
        <w:tc>
          <w:tcPr>
            <w:tcW w:w="1624" w:type="pct"/>
            <w:tcBorders>
              <w:top w:val="single" w:sz="4" w:space="0" w:color="auto"/>
              <w:left w:val="nil"/>
              <w:bottom w:val="single" w:sz="4" w:space="0" w:color="auto"/>
              <w:right w:val="single" w:sz="4" w:space="0" w:color="auto"/>
            </w:tcBorders>
            <w:vAlign w:val="center"/>
          </w:tcPr>
          <w:p w:rsidR="00D56A79" w:rsidDel="00D56A79" w:rsidRDefault="00D56A79">
            <w:pPr>
              <w:rPr>
                <w:rFonts w:ascii="宋体" w:hAnsi="宋体" w:cs="宋体"/>
                <w:kern w:val="0"/>
                <w:sz w:val="18"/>
                <w:szCs w:val="18"/>
              </w:rPr>
            </w:pPr>
            <w:r>
              <w:rPr>
                <w:rFonts w:ascii="宋体" w:hAnsi="宋体" w:cs="宋体" w:hint="eastAsia"/>
                <w:kern w:val="0"/>
                <w:sz w:val="18"/>
                <w:szCs w:val="18"/>
              </w:rPr>
              <w:t>退役军人服务保障水平情况年报表</w:t>
            </w:r>
          </w:p>
        </w:tc>
        <w:tc>
          <w:tcPr>
            <w:tcW w:w="594" w:type="pct"/>
            <w:tcBorders>
              <w:top w:val="single" w:sz="4" w:space="0" w:color="auto"/>
              <w:left w:val="nil"/>
              <w:bottom w:val="single" w:sz="4" w:space="0" w:color="auto"/>
              <w:right w:val="single" w:sz="4" w:space="0" w:color="auto"/>
            </w:tcBorders>
            <w:vAlign w:val="center"/>
          </w:tcPr>
          <w:p w:rsidR="00D56A79" w:rsidDel="00D56A79" w:rsidRDefault="00D56A79">
            <w:pPr>
              <w:widowControl/>
              <w:jc w:val="center"/>
              <w:rPr>
                <w:rFonts w:ascii="宋体" w:hAnsi="宋体" w:cs="宋体"/>
                <w:kern w:val="0"/>
                <w:sz w:val="18"/>
                <w:szCs w:val="18"/>
              </w:rPr>
            </w:pPr>
            <w:r>
              <w:rPr>
                <w:rFonts w:ascii="宋体" w:hAnsi="宋体" w:cs="宋体" w:hint="eastAsia"/>
                <w:kern w:val="0"/>
                <w:sz w:val="18"/>
                <w:szCs w:val="18"/>
              </w:rPr>
              <w:t>年报</w:t>
            </w:r>
          </w:p>
        </w:tc>
        <w:tc>
          <w:tcPr>
            <w:tcW w:w="891" w:type="pct"/>
            <w:tcBorders>
              <w:top w:val="single" w:sz="4" w:space="0" w:color="auto"/>
              <w:left w:val="nil"/>
              <w:bottom w:val="single" w:sz="4" w:space="0" w:color="auto"/>
              <w:right w:val="single" w:sz="4" w:space="0" w:color="auto"/>
            </w:tcBorders>
            <w:vAlign w:val="center"/>
          </w:tcPr>
          <w:p w:rsidR="00D56A79" w:rsidDel="00D56A79" w:rsidRDefault="00D56A79">
            <w:pPr>
              <w:jc w:val="center"/>
              <w:rPr>
                <w:rFonts w:ascii="宋体" w:hAnsi="宋体" w:cs="宋体"/>
                <w:kern w:val="0"/>
                <w:sz w:val="18"/>
                <w:szCs w:val="18"/>
              </w:rPr>
            </w:pPr>
            <w:r>
              <w:rPr>
                <w:rFonts w:ascii="宋体" w:hAnsi="宋体" w:cs="宋体" w:hint="eastAsia"/>
                <w:kern w:val="0"/>
                <w:sz w:val="18"/>
                <w:szCs w:val="18"/>
              </w:rPr>
              <w:t>市退役军人事务局</w:t>
            </w:r>
          </w:p>
        </w:tc>
        <w:tc>
          <w:tcPr>
            <w:tcW w:w="890" w:type="pct"/>
            <w:tcBorders>
              <w:top w:val="single" w:sz="4" w:space="0" w:color="auto"/>
              <w:left w:val="nil"/>
              <w:bottom w:val="single" w:sz="4" w:space="0" w:color="auto"/>
              <w:right w:val="single" w:sz="4" w:space="0" w:color="auto"/>
            </w:tcBorders>
            <w:vAlign w:val="center"/>
          </w:tcPr>
          <w:p w:rsidR="00D56A79" w:rsidDel="00D56A79" w:rsidRDefault="00D56A79">
            <w:pPr>
              <w:widowControl/>
              <w:jc w:val="center"/>
              <w:rPr>
                <w:rFonts w:ascii="宋体" w:hAnsi="宋体" w:cs="宋体"/>
                <w:kern w:val="0"/>
                <w:sz w:val="18"/>
                <w:szCs w:val="18"/>
              </w:rPr>
            </w:pPr>
            <w:r>
              <w:rPr>
                <w:rFonts w:ascii="宋体" w:hAnsi="宋体" w:cs="宋体" w:hint="eastAsia"/>
                <w:kern w:val="0"/>
                <w:sz w:val="18"/>
                <w:szCs w:val="18"/>
              </w:rPr>
              <w:t>6月1</w:t>
            </w:r>
            <w:r>
              <w:rPr>
                <w:rFonts w:ascii="宋体" w:hAnsi="宋体" w:cs="宋体"/>
                <w:kern w:val="0"/>
                <w:sz w:val="18"/>
                <w:szCs w:val="18"/>
              </w:rPr>
              <w:t>5日前</w:t>
            </w:r>
          </w:p>
        </w:tc>
        <w:tc>
          <w:tcPr>
            <w:tcW w:w="400" w:type="pct"/>
            <w:tcBorders>
              <w:top w:val="single" w:sz="4" w:space="0" w:color="auto"/>
              <w:left w:val="single" w:sz="4" w:space="0" w:color="auto"/>
              <w:bottom w:val="single" w:sz="4" w:space="0" w:color="auto"/>
              <w:right w:val="nil"/>
            </w:tcBorders>
            <w:vAlign w:val="center"/>
          </w:tcPr>
          <w:p w:rsidR="00D56A79" w:rsidDel="00D56A79" w:rsidRDefault="00D56A79">
            <w:pPr>
              <w:widowControl/>
              <w:jc w:val="center"/>
              <w:rPr>
                <w:rFonts w:ascii="宋体" w:hAnsi="宋体" w:cs="宋体"/>
                <w:kern w:val="0"/>
                <w:sz w:val="18"/>
                <w:szCs w:val="18"/>
              </w:rPr>
            </w:pPr>
          </w:p>
        </w:tc>
      </w:tr>
    </w:tbl>
    <w:p w:rsidR="00880A8C" w:rsidRDefault="00880A8C">
      <w:pPr>
        <w:pStyle w:val="a4"/>
        <w:jc w:val="center"/>
        <w:rPr>
          <w:rFonts w:ascii="黑体" w:eastAsia="黑体" w:hAnsi="宋体"/>
          <w:b/>
          <w:sz w:val="32"/>
        </w:rPr>
        <w:sectPr w:rsidR="00880A8C" w:rsidSect="00880A8C">
          <w:pgSz w:w="11906" w:h="16838"/>
          <w:pgMar w:top="1440" w:right="1797" w:bottom="1440" w:left="1797" w:header="851" w:footer="992" w:gutter="0"/>
          <w:cols w:space="425"/>
          <w:docGrid w:type="lines" w:linePitch="312"/>
        </w:sectPr>
      </w:pPr>
    </w:p>
    <w:p w:rsidR="00BB4E9A" w:rsidRDefault="00880A8C">
      <w:pPr>
        <w:pStyle w:val="a4"/>
        <w:jc w:val="center"/>
        <w:rPr>
          <w:rFonts w:ascii="黑体" w:eastAsia="黑体" w:hAnsi="宋体"/>
          <w:b/>
          <w:sz w:val="32"/>
        </w:rPr>
      </w:pPr>
      <w:r>
        <w:rPr>
          <w:rFonts w:ascii="黑体" w:eastAsia="黑体" w:hAnsi="宋体" w:hint="eastAsia"/>
          <w:b/>
          <w:sz w:val="32"/>
        </w:rPr>
        <w:lastRenderedPageBreak/>
        <w:t>（</w:t>
      </w:r>
      <w:r w:rsidR="003D1964">
        <w:rPr>
          <w:rFonts w:ascii="黑体" w:eastAsia="黑体" w:hAnsi="宋体" w:hint="eastAsia"/>
          <w:b/>
          <w:sz w:val="32"/>
        </w:rPr>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D56A79" w:rsidRDefault="00D56A79" w:rsidP="00D56A79">
      <w:pPr>
        <w:pStyle w:val="2"/>
        <w:spacing w:before="0" w:after="0" w:line="240" w:lineRule="auto"/>
        <w:jc w:val="center"/>
        <w:rPr>
          <w:rFonts w:hAnsi="宋体"/>
          <w:b w:val="0"/>
        </w:rPr>
      </w:pPr>
      <w:bookmarkStart w:id="201" w:name="_Toc97540452"/>
      <w:r>
        <w:rPr>
          <w:rFonts w:hAnsi="宋体" w:hint="eastAsia"/>
          <w:b w:val="0"/>
        </w:rPr>
        <w:t>退役军人服务保障水平情况年报表</w:t>
      </w:r>
      <w:bookmarkEnd w:id="201"/>
    </w:p>
    <w:tbl>
      <w:tblPr>
        <w:tblW w:w="4998" w:type="pct"/>
        <w:jc w:val="center"/>
        <w:tblLook w:val="04A0" w:firstRow="1" w:lastRow="0" w:firstColumn="1" w:lastColumn="0" w:noHBand="0" w:noVBand="1"/>
      </w:tblPr>
      <w:tblGrid>
        <w:gridCol w:w="4010"/>
        <w:gridCol w:w="600"/>
        <w:gridCol w:w="600"/>
        <w:gridCol w:w="600"/>
        <w:gridCol w:w="4964"/>
        <w:gridCol w:w="3178"/>
      </w:tblGrid>
      <w:tr w:rsidR="00D56A79" w:rsidTr="00A96786">
        <w:trPr>
          <w:tblHeader/>
          <w:jc w:val="center"/>
        </w:trPr>
        <w:tc>
          <w:tcPr>
            <w:tcW w:w="1437" w:type="pct"/>
            <w:vAlign w:val="bottom"/>
          </w:tcPr>
          <w:p w:rsidR="00D56A79" w:rsidRDefault="00D56A79" w:rsidP="00A00B75">
            <w:pPr>
              <w:pStyle w:val="a4"/>
              <w:rPr>
                <w:rFonts w:hAnsi="宋体"/>
                <w:sz w:val="18"/>
                <w:szCs w:val="18"/>
              </w:rPr>
            </w:pPr>
            <w:r>
              <w:rPr>
                <w:rFonts w:hAnsi="宋体" w:hint="eastAsia"/>
                <w:sz w:val="18"/>
                <w:szCs w:val="18"/>
              </w:rPr>
              <w:t>综合机关名称：</w:t>
            </w:r>
          </w:p>
        </w:tc>
        <w:tc>
          <w:tcPr>
            <w:tcW w:w="215" w:type="pct"/>
          </w:tcPr>
          <w:p w:rsidR="00D56A79" w:rsidRDefault="00D56A79" w:rsidP="00A00B75">
            <w:pPr>
              <w:pStyle w:val="a4"/>
              <w:jc w:val="left"/>
              <w:rPr>
                <w:rFonts w:hAnsi="宋体"/>
                <w:sz w:val="18"/>
                <w:szCs w:val="18"/>
              </w:rPr>
            </w:pPr>
          </w:p>
        </w:tc>
        <w:tc>
          <w:tcPr>
            <w:tcW w:w="215" w:type="pct"/>
          </w:tcPr>
          <w:p w:rsidR="00D56A79" w:rsidRDefault="00D56A79" w:rsidP="00A00B75">
            <w:pPr>
              <w:pStyle w:val="a4"/>
              <w:ind w:firstLineChars="600" w:firstLine="1080"/>
              <w:jc w:val="left"/>
              <w:rPr>
                <w:rFonts w:hAnsi="宋体"/>
                <w:sz w:val="18"/>
                <w:szCs w:val="18"/>
              </w:rPr>
            </w:pPr>
          </w:p>
        </w:tc>
        <w:tc>
          <w:tcPr>
            <w:tcW w:w="215" w:type="pct"/>
          </w:tcPr>
          <w:p w:rsidR="00D56A79" w:rsidRDefault="00D56A79" w:rsidP="00A00B75">
            <w:pPr>
              <w:pStyle w:val="a4"/>
              <w:ind w:firstLineChars="600" w:firstLine="1080"/>
              <w:jc w:val="left"/>
              <w:rPr>
                <w:rFonts w:hAnsi="宋体"/>
                <w:sz w:val="18"/>
                <w:szCs w:val="18"/>
              </w:rPr>
            </w:pPr>
          </w:p>
        </w:tc>
        <w:tc>
          <w:tcPr>
            <w:tcW w:w="1779" w:type="pct"/>
            <w:vAlign w:val="bottom"/>
          </w:tcPr>
          <w:p w:rsidR="00D56A79" w:rsidRDefault="008A1CDA" w:rsidP="00A00B75">
            <w:pPr>
              <w:pStyle w:val="a4"/>
              <w:jc w:val="left"/>
              <w:rPr>
                <w:rFonts w:hAnsi="宋体"/>
                <w:sz w:val="18"/>
                <w:szCs w:val="18"/>
              </w:rPr>
            </w:pPr>
            <w:r>
              <w:rPr>
                <w:rFonts w:hAnsi="宋体" w:hint="eastAsia"/>
                <w:sz w:val="18"/>
                <w:szCs w:val="18"/>
              </w:rPr>
              <w:t>2021年</w:t>
            </w:r>
          </w:p>
        </w:tc>
        <w:tc>
          <w:tcPr>
            <w:tcW w:w="1139" w:type="pct"/>
            <w:vAlign w:val="bottom"/>
          </w:tcPr>
          <w:p w:rsidR="00D56A79" w:rsidRDefault="00D56A79" w:rsidP="00DA7134">
            <w:pPr>
              <w:pStyle w:val="a4"/>
              <w:spacing w:line="240" w:lineRule="exact"/>
              <w:jc w:val="left"/>
              <w:rPr>
                <w:rFonts w:hAnsi="宋体"/>
                <w:sz w:val="18"/>
                <w:szCs w:val="18"/>
              </w:rPr>
            </w:pPr>
            <w:r>
              <w:rPr>
                <w:rFonts w:hAnsi="宋体" w:hint="eastAsia"/>
                <w:sz w:val="18"/>
                <w:szCs w:val="18"/>
              </w:rPr>
              <w:t>表    号：</w:t>
            </w:r>
            <w:r>
              <w:rPr>
                <w:rFonts w:hAnsi="宋体" w:cs="宋体" w:hint="eastAsia"/>
                <w:kern w:val="0"/>
                <w:sz w:val="18"/>
                <w:szCs w:val="18"/>
              </w:rPr>
              <w:t>T</w:t>
            </w:r>
            <w:r>
              <w:rPr>
                <w:rFonts w:hAnsi="宋体" w:cs="宋体"/>
                <w:kern w:val="0"/>
                <w:sz w:val="18"/>
                <w:szCs w:val="18"/>
              </w:rPr>
              <w:t>YJR301</w:t>
            </w:r>
            <w:r>
              <w:rPr>
                <w:rFonts w:hAnsi="宋体" w:hint="eastAsia"/>
                <w:kern w:val="0"/>
                <w:sz w:val="18"/>
                <w:szCs w:val="18"/>
              </w:rPr>
              <w:t>表</w:t>
            </w:r>
          </w:p>
          <w:p w:rsidR="00D56A79" w:rsidRDefault="00D56A79" w:rsidP="00A96786">
            <w:pPr>
              <w:pStyle w:val="a4"/>
              <w:spacing w:line="240" w:lineRule="exact"/>
              <w:jc w:val="left"/>
              <w:rPr>
                <w:rFonts w:hAnsi="宋体"/>
                <w:sz w:val="18"/>
                <w:szCs w:val="18"/>
              </w:rPr>
            </w:pPr>
            <w:r>
              <w:rPr>
                <w:rFonts w:hAnsi="宋体" w:hint="eastAsia"/>
                <w:sz w:val="18"/>
                <w:szCs w:val="18"/>
              </w:rPr>
              <w:t>制定机关：</w:t>
            </w:r>
            <w:r>
              <w:rPr>
                <w:rFonts w:hAnsi="宋体" w:hint="eastAsia"/>
                <w:kern w:val="0"/>
                <w:sz w:val="18"/>
                <w:szCs w:val="18"/>
              </w:rPr>
              <w:t>盐城市统计局</w:t>
            </w:r>
          </w:p>
          <w:p w:rsidR="004A786C" w:rsidRPr="005114DF" w:rsidRDefault="004A786C" w:rsidP="004A786C">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文    号：</w:t>
            </w:r>
            <w:proofErr w:type="gramStart"/>
            <w:r>
              <w:rPr>
                <w:rFonts w:ascii="宋体" w:eastAsiaTheme="minorEastAsia" w:hAnsi="宋体" w:cstheme="minorBidi" w:hint="eastAsia"/>
                <w:sz w:val="18"/>
                <w:szCs w:val="18"/>
              </w:rPr>
              <w:t>盐统〔2022〕</w:t>
            </w:r>
            <w:proofErr w:type="gramEnd"/>
            <w:r>
              <w:rPr>
                <w:rFonts w:ascii="宋体" w:eastAsiaTheme="minorEastAsia" w:hAnsi="宋体" w:cstheme="minorBidi" w:hint="eastAsia"/>
                <w:sz w:val="18"/>
                <w:szCs w:val="18"/>
              </w:rPr>
              <w:t>2号</w:t>
            </w:r>
          </w:p>
          <w:p w:rsidR="00D56A79" w:rsidRDefault="00440445" w:rsidP="00A96786">
            <w:pPr>
              <w:spacing w:line="240" w:lineRule="exact"/>
              <w:jc w:val="left"/>
              <w:rPr>
                <w:rFonts w:ascii="宋体" w:hAnsi="宋体"/>
                <w:sz w:val="18"/>
                <w:szCs w:val="18"/>
              </w:rPr>
            </w:pPr>
            <w:r>
              <w:rPr>
                <w:rFonts w:ascii="宋体" w:hAnsi="宋体" w:hint="eastAsia"/>
                <w:kern w:val="0"/>
                <w:sz w:val="18"/>
                <w:szCs w:val="18"/>
                <w:lang w:val="zh-CN"/>
              </w:rPr>
              <w:t xml:space="preserve">批准文号：苏统制〔2022〕10号 </w:t>
            </w:r>
          </w:p>
          <w:p w:rsidR="00D56A79" w:rsidRDefault="00BC34D0" w:rsidP="00A96786">
            <w:pPr>
              <w:pStyle w:val="a4"/>
              <w:spacing w:line="240" w:lineRule="exact"/>
              <w:jc w:val="left"/>
              <w:rPr>
                <w:rFonts w:hAnsi="宋体"/>
                <w:sz w:val="18"/>
                <w:szCs w:val="18"/>
              </w:rPr>
            </w:pPr>
            <w:r>
              <w:rPr>
                <w:rFonts w:hAnsi="宋体" w:hint="eastAsia"/>
                <w:sz w:val="18"/>
                <w:szCs w:val="18"/>
              </w:rPr>
              <w:t>有效期至：2023年2月</w:t>
            </w:r>
          </w:p>
        </w:tc>
      </w:tr>
    </w:tbl>
    <w:p w:rsidR="00D56A79" w:rsidRDefault="00D56A79" w:rsidP="00D56A79">
      <w:pPr>
        <w:spacing w:line="20" w:lineRule="exact"/>
        <w:rPr>
          <w:rFonts w:hAnsi="宋体"/>
        </w:rPr>
      </w:pPr>
    </w:p>
    <w:tbl>
      <w:tblPr>
        <w:tblW w:w="4824" w:type="pct"/>
        <w:jc w:val="center"/>
        <w:tblLook w:val="04A0" w:firstRow="1" w:lastRow="0" w:firstColumn="1" w:lastColumn="0" w:noHBand="0" w:noVBand="1"/>
      </w:tblPr>
      <w:tblGrid>
        <w:gridCol w:w="1703"/>
        <w:gridCol w:w="984"/>
        <w:gridCol w:w="1077"/>
        <w:gridCol w:w="1083"/>
        <w:gridCol w:w="1077"/>
        <w:gridCol w:w="1080"/>
        <w:gridCol w:w="1077"/>
        <w:gridCol w:w="1080"/>
        <w:gridCol w:w="1077"/>
        <w:gridCol w:w="1080"/>
        <w:gridCol w:w="1077"/>
        <w:gridCol w:w="1072"/>
      </w:tblGrid>
      <w:tr w:rsidR="00AC3DE8" w:rsidTr="00AC3DE8">
        <w:trPr>
          <w:trHeight w:hRule="exact" w:val="516"/>
          <w:jc w:val="center"/>
        </w:trPr>
        <w:tc>
          <w:tcPr>
            <w:tcW w:w="632" w:type="pct"/>
            <w:vMerge w:val="restart"/>
            <w:tcBorders>
              <w:top w:val="single" w:sz="4" w:space="0" w:color="auto"/>
              <w:right w:val="single" w:sz="4" w:space="0" w:color="auto"/>
            </w:tcBorders>
            <w:vAlign w:val="center"/>
          </w:tcPr>
          <w:p w:rsidR="00AC3DE8" w:rsidRDefault="00AC3DE8" w:rsidP="00A00B75">
            <w:pPr>
              <w:widowControl/>
              <w:jc w:val="center"/>
              <w:rPr>
                <w:rFonts w:ascii="宋体" w:hAnsi="宋体" w:cs="宋体"/>
                <w:kern w:val="0"/>
                <w:sz w:val="18"/>
                <w:szCs w:val="18"/>
              </w:rPr>
            </w:pPr>
            <w:r>
              <w:rPr>
                <w:rFonts w:ascii="宋体" w:hAnsi="宋体" w:cs="宋体" w:hint="eastAsia"/>
                <w:kern w:val="0"/>
                <w:sz w:val="18"/>
                <w:szCs w:val="18"/>
              </w:rPr>
              <w:t>地   区</w:t>
            </w:r>
          </w:p>
        </w:tc>
        <w:tc>
          <w:tcPr>
            <w:tcW w:w="365" w:type="pct"/>
            <w:vMerge w:val="restart"/>
            <w:tcBorders>
              <w:top w:val="single" w:sz="4" w:space="0" w:color="auto"/>
              <w:left w:val="single" w:sz="4" w:space="0" w:color="auto"/>
              <w:right w:val="single" w:sz="4" w:space="0" w:color="auto"/>
            </w:tcBorders>
            <w:vAlign w:val="center"/>
          </w:tcPr>
          <w:p w:rsidR="00AC3DE8" w:rsidRDefault="00AC3DE8" w:rsidP="00A00B75">
            <w:pPr>
              <w:widowControl/>
              <w:jc w:val="center"/>
              <w:rPr>
                <w:rFonts w:ascii="宋体" w:hAnsi="宋体" w:cs="宋体"/>
                <w:kern w:val="0"/>
                <w:sz w:val="18"/>
                <w:szCs w:val="18"/>
              </w:rPr>
            </w:pPr>
            <w:r>
              <w:rPr>
                <w:rFonts w:ascii="宋体" w:hAnsi="宋体" w:cs="宋体" w:hint="eastAsia"/>
                <w:kern w:val="0"/>
                <w:sz w:val="18"/>
                <w:szCs w:val="18"/>
              </w:rPr>
              <w:t>代码</w:t>
            </w:r>
          </w:p>
        </w:tc>
        <w:tc>
          <w:tcPr>
            <w:tcW w:w="802" w:type="pct"/>
            <w:gridSpan w:val="2"/>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240" w:lineRule="exact"/>
              <w:jc w:val="center"/>
              <w:rPr>
                <w:sz w:val="18"/>
                <w:szCs w:val="18"/>
              </w:rPr>
            </w:pPr>
            <w:r>
              <w:rPr>
                <w:rFonts w:hint="eastAsia"/>
                <w:sz w:val="18"/>
                <w:szCs w:val="18"/>
              </w:rPr>
              <w:t>退役军人服务保障水平（</w:t>
            </w:r>
            <w:r>
              <w:rPr>
                <w:rFonts w:hint="eastAsia"/>
                <w:sz w:val="18"/>
                <w:szCs w:val="18"/>
              </w:rPr>
              <w:t>%</w:t>
            </w:r>
            <w:r>
              <w:rPr>
                <w:rFonts w:hint="eastAsia"/>
                <w:sz w:val="18"/>
                <w:szCs w:val="18"/>
              </w:rPr>
              <w:t>）</w:t>
            </w:r>
          </w:p>
        </w:tc>
        <w:tc>
          <w:tcPr>
            <w:tcW w:w="801" w:type="pct"/>
            <w:gridSpan w:val="2"/>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240" w:lineRule="exact"/>
              <w:jc w:val="center"/>
              <w:rPr>
                <w:rFonts w:ascii="宋体" w:hAnsi="宋体" w:cs="宋体"/>
                <w:sz w:val="18"/>
                <w:szCs w:val="18"/>
              </w:rPr>
            </w:pPr>
            <w:r>
              <w:rPr>
                <w:sz w:val="18"/>
                <w:szCs w:val="18"/>
              </w:rPr>
              <w:t>计划分配军转干部安置率（</w:t>
            </w:r>
            <w:r>
              <w:rPr>
                <w:rFonts w:hint="eastAsia"/>
                <w:sz w:val="18"/>
                <w:szCs w:val="18"/>
              </w:rPr>
              <w:t>%</w:t>
            </w:r>
            <w:r>
              <w:rPr>
                <w:rFonts w:hint="eastAsia"/>
                <w:sz w:val="18"/>
                <w:szCs w:val="18"/>
              </w:rPr>
              <w:t>）</w:t>
            </w:r>
          </w:p>
        </w:tc>
        <w:tc>
          <w:tcPr>
            <w:tcW w:w="801" w:type="pct"/>
            <w:gridSpan w:val="2"/>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240" w:lineRule="exact"/>
              <w:jc w:val="center"/>
              <w:rPr>
                <w:rFonts w:ascii="宋体" w:hAnsi="宋体" w:cs="宋体"/>
                <w:sz w:val="18"/>
                <w:szCs w:val="18"/>
              </w:rPr>
            </w:pPr>
            <w:r>
              <w:rPr>
                <w:rFonts w:ascii="宋体" w:hAnsi="宋体" w:cs="宋体"/>
                <w:sz w:val="18"/>
                <w:szCs w:val="18"/>
              </w:rPr>
              <w:t>符合政府安排工作条件的退役士兵安置率（</w:t>
            </w:r>
            <w:r>
              <w:rPr>
                <w:rFonts w:ascii="宋体" w:hAnsi="宋体" w:cs="宋体" w:hint="eastAsia"/>
                <w:sz w:val="18"/>
                <w:szCs w:val="18"/>
              </w:rPr>
              <w:t>%）</w:t>
            </w:r>
          </w:p>
        </w:tc>
        <w:tc>
          <w:tcPr>
            <w:tcW w:w="801" w:type="pct"/>
            <w:gridSpan w:val="2"/>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240" w:lineRule="exact"/>
              <w:jc w:val="center"/>
              <w:rPr>
                <w:rFonts w:ascii="宋体" w:hAnsi="宋体" w:cs="宋体"/>
                <w:sz w:val="18"/>
                <w:szCs w:val="18"/>
              </w:rPr>
            </w:pPr>
            <w:r>
              <w:rPr>
                <w:rFonts w:ascii="宋体" w:hAnsi="宋体" w:cs="宋体"/>
                <w:sz w:val="18"/>
                <w:szCs w:val="18"/>
              </w:rPr>
              <w:t>自主就业退役军人培训就业率（</w:t>
            </w:r>
            <w:r>
              <w:rPr>
                <w:rFonts w:ascii="宋体" w:hAnsi="宋体" w:cs="宋体" w:hint="eastAsia"/>
                <w:sz w:val="18"/>
                <w:szCs w:val="18"/>
              </w:rPr>
              <w:t>%）</w:t>
            </w:r>
          </w:p>
        </w:tc>
        <w:tc>
          <w:tcPr>
            <w:tcW w:w="799" w:type="pct"/>
            <w:gridSpan w:val="2"/>
            <w:tcBorders>
              <w:top w:val="single" w:sz="4" w:space="0" w:color="auto"/>
              <w:left w:val="single" w:sz="4" w:space="0" w:color="auto"/>
              <w:bottom w:val="single" w:sz="4" w:space="0" w:color="auto"/>
            </w:tcBorders>
            <w:vAlign w:val="center"/>
          </w:tcPr>
          <w:p w:rsidR="00AC3DE8" w:rsidRDefault="00AC3DE8" w:rsidP="00A00B75">
            <w:pPr>
              <w:spacing w:line="240" w:lineRule="exact"/>
              <w:jc w:val="center"/>
              <w:rPr>
                <w:rFonts w:ascii="宋体" w:hAnsi="宋体" w:cs="宋体"/>
                <w:sz w:val="18"/>
                <w:szCs w:val="18"/>
              </w:rPr>
            </w:pPr>
            <w:r>
              <w:rPr>
                <w:rFonts w:ascii="宋体" w:hAnsi="宋体" w:cs="宋体" w:hint="eastAsia"/>
                <w:sz w:val="18"/>
                <w:szCs w:val="18"/>
              </w:rPr>
              <w:t>退役军人权益维护率</w:t>
            </w:r>
            <w:r>
              <w:rPr>
                <w:rFonts w:ascii="宋体" w:hAnsi="宋体" w:cs="宋体"/>
                <w:sz w:val="18"/>
                <w:szCs w:val="18"/>
              </w:rPr>
              <w:t>（</w:t>
            </w:r>
            <w:r>
              <w:rPr>
                <w:rFonts w:ascii="宋体" w:hAnsi="宋体" w:cs="宋体" w:hint="eastAsia"/>
                <w:sz w:val="18"/>
                <w:szCs w:val="18"/>
              </w:rPr>
              <w:t>%）</w:t>
            </w:r>
          </w:p>
        </w:tc>
      </w:tr>
      <w:tr w:rsidR="00AC3DE8" w:rsidTr="00AC3DE8">
        <w:trPr>
          <w:trHeight w:val="262"/>
          <w:jc w:val="center"/>
        </w:trPr>
        <w:tc>
          <w:tcPr>
            <w:tcW w:w="632" w:type="pct"/>
            <w:vMerge/>
            <w:tcBorders>
              <w:bottom w:val="single" w:sz="4" w:space="0" w:color="auto"/>
              <w:right w:val="single" w:sz="4" w:space="0" w:color="auto"/>
            </w:tcBorders>
            <w:vAlign w:val="center"/>
          </w:tcPr>
          <w:p w:rsidR="00AC3DE8" w:rsidRDefault="00AC3DE8" w:rsidP="00A00B75">
            <w:pPr>
              <w:jc w:val="center"/>
              <w:rPr>
                <w:rFonts w:ascii="宋体" w:hAnsi="宋体" w:cs="宋体"/>
                <w:kern w:val="0"/>
                <w:sz w:val="18"/>
                <w:szCs w:val="18"/>
              </w:rPr>
            </w:pPr>
          </w:p>
        </w:tc>
        <w:tc>
          <w:tcPr>
            <w:tcW w:w="365" w:type="pct"/>
            <w:vMerge/>
            <w:tcBorders>
              <w:left w:val="single" w:sz="4" w:space="0" w:color="auto"/>
              <w:bottom w:val="single" w:sz="4" w:space="0" w:color="auto"/>
              <w:right w:val="single" w:sz="4" w:space="0" w:color="auto"/>
            </w:tcBorders>
            <w:vAlign w:val="center"/>
          </w:tcPr>
          <w:p w:rsidR="00AC3DE8" w:rsidRDefault="00AC3DE8" w:rsidP="00A00B75">
            <w:pPr>
              <w:jc w:val="center"/>
              <w:rPr>
                <w:rFonts w:ascii="宋体" w:hAnsi="宋体" w:cs="宋体"/>
                <w:kern w:val="0"/>
                <w:sz w:val="18"/>
                <w:szCs w:val="18"/>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本年</w:t>
            </w:r>
          </w:p>
        </w:tc>
        <w:tc>
          <w:tcPr>
            <w:tcW w:w="402"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上年</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本年</w:t>
            </w: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上年</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本年</w:t>
            </w: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上年</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本年</w:t>
            </w: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上年</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本年</w:t>
            </w:r>
          </w:p>
        </w:tc>
        <w:tc>
          <w:tcPr>
            <w:tcW w:w="399" w:type="pct"/>
            <w:tcBorders>
              <w:top w:val="single" w:sz="4" w:space="0" w:color="auto"/>
              <w:left w:val="single" w:sz="4" w:space="0" w:color="auto"/>
              <w:bottom w:val="single" w:sz="4" w:space="0" w:color="auto"/>
            </w:tcBorders>
            <w:vAlign w:val="center"/>
          </w:tcPr>
          <w:p w:rsidR="00AC3DE8" w:rsidRDefault="00AC3DE8" w:rsidP="00A00B75">
            <w:pPr>
              <w:jc w:val="center"/>
              <w:rPr>
                <w:sz w:val="18"/>
                <w:szCs w:val="18"/>
              </w:rPr>
            </w:pPr>
            <w:r>
              <w:rPr>
                <w:rFonts w:hint="eastAsia"/>
                <w:sz w:val="18"/>
                <w:szCs w:val="18"/>
              </w:rPr>
              <w:t>上年</w:t>
            </w:r>
          </w:p>
        </w:tc>
      </w:tr>
      <w:tr w:rsidR="00AC3DE8" w:rsidTr="00AC3DE8">
        <w:trPr>
          <w:trHeight w:val="220"/>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cs="宋体" w:hint="eastAsia"/>
                <w:kern w:val="0"/>
                <w:sz w:val="18"/>
                <w:szCs w:val="18"/>
              </w:rPr>
              <w:t>甲</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cs="宋体" w:hint="eastAsia"/>
                <w:kern w:val="0"/>
                <w:sz w:val="18"/>
                <w:szCs w:val="18"/>
              </w:rPr>
              <w:t>乙</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1</w:t>
            </w:r>
          </w:p>
        </w:tc>
        <w:tc>
          <w:tcPr>
            <w:tcW w:w="402"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2</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jc w:val="center"/>
              <w:rPr>
                <w:sz w:val="18"/>
                <w:szCs w:val="18"/>
              </w:rPr>
            </w:pPr>
            <w:r>
              <w:rPr>
                <w:sz w:val="18"/>
                <w:szCs w:val="18"/>
              </w:rPr>
              <w:t>5</w:t>
            </w: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jc w:val="center"/>
              <w:rPr>
                <w:rFonts w:ascii="宋体" w:hAnsi="宋体" w:cs="宋体"/>
                <w:kern w:val="0"/>
                <w:sz w:val="18"/>
                <w:szCs w:val="18"/>
              </w:rPr>
            </w:pPr>
            <w:r>
              <w:rPr>
                <w:sz w:val="18"/>
                <w:szCs w:val="18"/>
              </w:rPr>
              <w:t>6</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7</w:t>
            </w: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8</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9</w:t>
            </w: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18"/>
                <w:szCs w:val="18"/>
              </w:rPr>
            </w:pPr>
            <w:r>
              <w:rPr>
                <w:rFonts w:hint="eastAsia"/>
                <w:sz w:val="18"/>
                <w:szCs w:val="18"/>
              </w:rPr>
              <w:t>10</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jc w:val="center"/>
              <w:rPr>
                <w:sz w:val="18"/>
                <w:szCs w:val="18"/>
              </w:rPr>
            </w:pPr>
            <w:r>
              <w:rPr>
                <w:rFonts w:hint="eastAsia"/>
                <w:sz w:val="18"/>
                <w:szCs w:val="18"/>
              </w:rPr>
              <w:t>11</w:t>
            </w:r>
          </w:p>
        </w:tc>
        <w:tc>
          <w:tcPr>
            <w:tcW w:w="399" w:type="pct"/>
            <w:tcBorders>
              <w:top w:val="single" w:sz="4" w:space="0" w:color="auto"/>
              <w:left w:val="single" w:sz="4" w:space="0" w:color="auto"/>
              <w:bottom w:val="single" w:sz="4" w:space="0" w:color="auto"/>
            </w:tcBorders>
            <w:vAlign w:val="center"/>
          </w:tcPr>
          <w:p w:rsidR="00AC3DE8" w:rsidRDefault="00AC3DE8" w:rsidP="00A00B75">
            <w:pPr>
              <w:widowControl/>
              <w:jc w:val="center"/>
              <w:rPr>
                <w:sz w:val="18"/>
                <w:szCs w:val="18"/>
              </w:rPr>
            </w:pPr>
            <w:r>
              <w:rPr>
                <w:rFonts w:hint="eastAsia"/>
                <w:sz w:val="18"/>
                <w:szCs w:val="18"/>
              </w:rPr>
              <w:t>12</w:t>
            </w: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2" w:type="pct"/>
            <w:tcBorders>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spacing w:line="300" w:lineRule="exact"/>
              <w:jc w:val="center"/>
              <w:rPr>
                <w:rFonts w:ascii="宋体" w:hAnsi="宋体" w:cs="宋体"/>
                <w:sz w:val="20"/>
              </w:rPr>
            </w:pP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hint="eastAsia"/>
                <w:sz w:val="18"/>
                <w:szCs w:val="18"/>
              </w:rPr>
              <w:t>开发区</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2" w:type="pct"/>
            <w:tcBorders>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spacing w:line="300" w:lineRule="exact"/>
              <w:jc w:val="center"/>
              <w:rPr>
                <w:rFonts w:ascii="宋体" w:hAnsi="宋体" w:cs="宋体"/>
                <w:sz w:val="20"/>
              </w:rPr>
            </w:pP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sz w:val="18"/>
                <w:szCs w:val="18"/>
              </w:rPr>
              <w:t>盐南高新</w:t>
            </w:r>
            <w:r>
              <w:rPr>
                <w:rFonts w:ascii="宋体" w:hAnsi="宋体" w:hint="eastAsia"/>
                <w:sz w:val="18"/>
                <w:szCs w:val="18"/>
              </w:rPr>
              <w:t>区</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2" w:type="pct"/>
            <w:tcBorders>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spacing w:line="300" w:lineRule="exact"/>
              <w:jc w:val="center"/>
              <w:rPr>
                <w:rFonts w:ascii="宋体" w:hAnsi="宋体" w:cs="宋体"/>
                <w:sz w:val="20"/>
              </w:rPr>
            </w:pP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sz w:val="18"/>
                <w:szCs w:val="18"/>
              </w:rPr>
              <w:t>亭湖区</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20"/>
              </w:rPr>
            </w:pPr>
          </w:p>
        </w:tc>
        <w:tc>
          <w:tcPr>
            <w:tcW w:w="402"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spacing w:line="300" w:lineRule="exact"/>
              <w:jc w:val="center"/>
              <w:rPr>
                <w:rFonts w:ascii="宋体" w:hAnsi="宋体" w:cs="宋体"/>
                <w:sz w:val="20"/>
              </w:rPr>
            </w:pP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sz w:val="18"/>
                <w:szCs w:val="18"/>
              </w:rPr>
              <w:t>盐都区</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20"/>
              </w:rPr>
            </w:pPr>
          </w:p>
        </w:tc>
        <w:tc>
          <w:tcPr>
            <w:tcW w:w="402"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jc w:val="center"/>
              <w:rPr>
                <w:sz w:val="20"/>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jc w:val="center"/>
              <w:rPr>
                <w:sz w:val="20"/>
              </w:rPr>
            </w:pP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sz w:val="18"/>
                <w:szCs w:val="18"/>
              </w:rPr>
              <w:t>大丰区</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2"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spacing w:line="300" w:lineRule="exact"/>
              <w:jc w:val="center"/>
              <w:rPr>
                <w:rFonts w:ascii="宋体" w:hAnsi="宋体" w:cs="宋体"/>
                <w:sz w:val="20"/>
              </w:rPr>
            </w:pP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sz w:val="18"/>
                <w:szCs w:val="18"/>
              </w:rPr>
              <w:t>响水县</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2"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spacing w:line="300" w:lineRule="exact"/>
              <w:jc w:val="center"/>
              <w:rPr>
                <w:rFonts w:ascii="宋体" w:hAnsi="宋体" w:cs="宋体"/>
                <w:sz w:val="20"/>
              </w:rPr>
            </w:pP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sz w:val="18"/>
                <w:szCs w:val="18"/>
              </w:rPr>
              <w:t>滨海县</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2"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spacing w:line="300" w:lineRule="exact"/>
              <w:jc w:val="center"/>
              <w:rPr>
                <w:rFonts w:ascii="宋体" w:hAnsi="宋体" w:cs="宋体"/>
                <w:sz w:val="20"/>
              </w:rPr>
            </w:pP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sz w:val="18"/>
                <w:szCs w:val="18"/>
              </w:rPr>
              <w:t>阜宁县</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2"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spacing w:line="300" w:lineRule="exact"/>
              <w:jc w:val="center"/>
              <w:rPr>
                <w:rFonts w:ascii="宋体" w:hAnsi="宋体" w:cs="宋体"/>
                <w:sz w:val="20"/>
              </w:rPr>
            </w:pP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sz w:val="18"/>
                <w:szCs w:val="18"/>
              </w:rPr>
              <w:t>射阳县</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2"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spacing w:line="300" w:lineRule="exact"/>
              <w:jc w:val="center"/>
              <w:rPr>
                <w:rFonts w:ascii="宋体" w:hAnsi="宋体" w:cs="宋体"/>
                <w:sz w:val="20"/>
              </w:rPr>
            </w:pP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sz w:val="18"/>
                <w:szCs w:val="18"/>
              </w:rPr>
              <w:t>建湖县</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2"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cs="宋体"/>
                <w:sz w:val="20"/>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spacing w:line="300" w:lineRule="exact"/>
              <w:jc w:val="center"/>
              <w:rPr>
                <w:rFonts w:ascii="宋体" w:hAnsi="宋体" w:cs="宋体"/>
                <w:sz w:val="20"/>
              </w:rPr>
            </w:pPr>
          </w:p>
        </w:tc>
      </w:tr>
      <w:tr w:rsidR="00AC3DE8" w:rsidTr="00AC3DE8">
        <w:trPr>
          <w:trHeight w:hRule="exact" w:val="283"/>
          <w:jc w:val="center"/>
        </w:trPr>
        <w:tc>
          <w:tcPr>
            <w:tcW w:w="632" w:type="pct"/>
            <w:tcBorders>
              <w:top w:val="single" w:sz="4" w:space="0" w:color="auto"/>
              <w:bottom w:val="single" w:sz="4" w:space="0" w:color="auto"/>
              <w:right w:val="single" w:sz="4" w:space="0" w:color="auto"/>
            </w:tcBorders>
            <w:vAlign w:val="center"/>
          </w:tcPr>
          <w:p w:rsidR="00AC3DE8" w:rsidRDefault="00AC3DE8" w:rsidP="00A00B75">
            <w:pPr>
              <w:spacing w:line="300" w:lineRule="exact"/>
              <w:jc w:val="center"/>
              <w:rPr>
                <w:rFonts w:ascii="宋体" w:hAnsi="宋体"/>
                <w:sz w:val="18"/>
                <w:szCs w:val="18"/>
              </w:rPr>
            </w:pPr>
            <w:r>
              <w:rPr>
                <w:rFonts w:ascii="宋体" w:hAnsi="宋体"/>
                <w:sz w:val="18"/>
                <w:szCs w:val="18"/>
              </w:rPr>
              <w:t>东台市</w:t>
            </w:r>
          </w:p>
        </w:tc>
        <w:tc>
          <w:tcPr>
            <w:tcW w:w="365"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spacing w:line="300" w:lineRule="exact"/>
              <w:jc w:val="center"/>
              <w:rPr>
                <w:rFonts w:ascii="宋体" w:hAnsi="宋体" w:cs="宋体"/>
                <w:kern w:val="0"/>
                <w:sz w:val="18"/>
                <w:szCs w:val="18"/>
              </w:rPr>
            </w:pPr>
          </w:p>
        </w:tc>
        <w:tc>
          <w:tcPr>
            <w:tcW w:w="402"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spacing w:line="300" w:lineRule="exact"/>
              <w:jc w:val="center"/>
              <w:rPr>
                <w:rFonts w:ascii="宋体" w:hAnsi="宋体" w:cs="宋体"/>
                <w:kern w:val="0"/>
                <w:sz w:val="18"/>
                <w:szCs w:val="18"/>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spacing w:line="300" w:lineRule="exact"/>
              <w:jc w:val="center"/>
              <w:rPr>
                <w:rFonts w:ascii="宋体" w:hAnsi="宋体" w:cs="宋体"/>
                <w:kern w:val="0"/>
                <w:sz w:val="18"/>
                <w:szCs w:val="18"/>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spacing w:line="300" w:lineRule="exact"/>
              <w:jc w:val="center"/>
              <w:rPr>
                <w:rFonts w:ascii="宋体" w:hAnsi="宋体" w:cs="宋体"/>
                <w:kern w:val="0"/>
                <w:sz w:val="18"/>
                <w:szCs w:val="18"/>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spacing w:line="300" w:lineRule="exact"/>
              <w:jc w:val="center"/>
              <w:rPr>
                <w:rFonts w:ascii="宋体" w:hAnsi="宋体" w:cs="宋体"/>
                <w:kern w:val="0"/>
                <w:sz w:val="18"/>
                <w:szCs w:val="18"/>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spacing w:line="300" w:lineRule="exact"/>
              <w:jc w:val="center"/>
              <w:rPr>
                <w:rFonts w:ascii="宋体" w:hAnsi="宋体" w:cs="宋体"/>
                <w:kern w:val="0"/>
                <w:sz w:val="18"/>
                <w:szCs w:val="18"/>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spacing w:line="300" w:lineRule="exact"/>
              <w:jc w:val="center"/>
              <w:rPr>
                <w:rFonts w:ascii="宋体" w:hAnsi="宋体" w:cs="宋体"/>
                <w:kern w:val="0"/>
                <w:sz w:val="18"/>
                <w:szCs w:val="18"/>
              </w:rPr>
            </w:pPr>
          </w:p>
        </w:tc>
        <w:tc>
          <w:tcPr>
            <w:tcW w:w="401"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spacing w:line="300" w:lineRule="exact"/>
              <w:jc w:val="center"/>
              <w:rPr>
                <w:rFonts w:ascii="宋体" w:hAnsi="宋体" w:cs="宋体"/>
                <w:kern w:val="0"/>
                <w:sz w:val="18"/>
                <w:szCs w:val="18"/>
              </w:rPr>
            </w:pPr>
          </w:p>
        </w:tc>
        <w:tc>
          <w:tcPr>
            <w:tcW w:w="400" w:type="pct"/>
            <w:tcBorders>
              <w:top w:val="single" w:sz="4" w:space="0" w:color="auto"/>
              <w:left w:val="single" w:sz="4" w:space="0" w:color="auto"/>
              <w:bottom w:val="single" w:sz="4" w:space="0" w:color="auto"/>
              <w:right w:val="single" w:sz="4" w:space="0" w:color="auto"/>
            </w:tcBorders>
            <w:vAlign w:val="center"/>
          </w:tcPr>
          <w:p w:rsidR="00AC3DE8" w:rsidRDefault="00AC3DE8" w:rsidP="00A00B75">
            <w:pPr>
              <w:widowControl/>
              <w:spacing w:line="300" w:lineRule="exact"/>
              <w:jc w:val="center"/>
              <w:rPr>
                <w:rFonts w:ascii="宋体" w:hAnsi="宋体" w:cs="宋体"/>
                <w:kern w:val="0"/>
                <w:sz w:val="18"/>
                <w:szCs w:val="18"/>
              </w:rPr>
            </w:pPr>
          </w:p>
        </w:tc>
        <w:tc>
          <w:tcPr>
            <w:tcW w:w="399" w:type="pct"/>
            <w:tcBorders>
              <w:top w:val="single" w:sz="4" w:space="0" w:color="auto"/>
              <w:left w:val="single" w:sz="4" w:space="0" w:color="auto"/>
              <w:bottom w:val="single" w:sz="4" w:space="0" w:color="auto"/>
            </w:tcBorders>
            <w:vAlign w:val="center"/>
          </w:tcPr>
          <w:p w:rsidR="00AC3DE8" w:rsidRDefault="00AC3DE8" w:rsidP="00A00B75">
            <w:pPr>
              <w:widowControl/>
              <w:spacing w:line="300" w:lineRule="exact"/>
              <w:jc w:val="center"/>
              <w:rPr>
                <w:rFonts w:ascii="宋体" w:hAnsi="宋体" w:cs="宋体"/>
                <w:kern w:val="0"/>
                <w:sz w:val="18"/>
                <w:szCs w:val="18"/>
              </w:rPr>
            </w:pPr>
          </w:p>
        </w:tc>
      </w:tr>
    </w:tbl>
    <w:p w:rsidR="00D56A79" w:rsidRDefault="00D56A79" w:rsidP="00D56A79">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D56A79" w:rsidRDefault="00D56A79" w:rsidP="00D56A79">
      <w:pPr>
        <w:pStyle w:val="a4"/>
        <w:jc w:val="left"/>
        <w:rPr>
          <w:rFonts w:hAnsi="宋体"/>
          <w:sz w:val="18"/>
        </w:rPr>
        <w:sectPr w:rsidR="00D56A79" w:rsidSect="00DA7134">
          <w:pgSz w:w="16838" w:h="11906" w:orient="landscape"/>
          <w:pgMar w:top="1797" w:right="1440" w:bottom="1797" w:left="1440" w:header="851" w:footer="992" w:gutter="0"/>
          <w:cols w:space="425"/>
          <w:docGrid w:type="lines" w:linePitch="312"/>
        </w:sectPr>
      </w:pPr>
      <w:r>
        <w:rPr>
          <w:rFonts w:hAnsi="宋体"/>
          <w:sz w:val="18"/>
        </w:rPr>
        <w:t>说明：上报时间</w:t>
      </w:r>
      <w:r w:rsidR="008A1CDA">
        <w:rPr>
          <w:rFonts w:hAnsi="宋体" w:hint="eastAsia"/>
          <w:sz w:val="18"/>
        </w:rPr>
        <w:t>2022年</w:t>
      </w:r>
      <w:r>
        <w:rPr>
          <w:rFonts w:hAnsi="宋体" w:hint="eastAsia"/>
          <w:sz w:val="18"/>
        </w:rPr>
        <w:t>6月15日</w:t>
      </w:r>
      <w:r>
        <w:rPr>
          <w:rFonts w:hAnsi="宋体"/>
          <w:sz w:val="18"/>
        </w:rPr>
        <w:t>前</w:t>
      </w:r>
      <w:r>
        <w:rPr>
          <w:rFonts w:hAnsi="宋体"/>
          <w:sz w:val="18"/>
        </w:rPr>
        <w:br w:type="page"/>
      </w:r>
    </w:p>
    <w:p w:rsidR="00D56A79" w:rsidRDefault="00D56A79" w:rsidP="00880A8C">
      <w:pPr>
        <w:pStyle w:val="a4"/>
        <w:jc w:val="center"/>
        <w:rPr>
          <w:rFonts w:ascii="黑体" w:eastAsia="黑体" w:hAnsi="宋体"/>
          <w:b/>
          <w:sz w:val="32"/>
          <w:szCs w:val="32"/>
        </w:rPr>
      </w:pPr>
      <w:r>
        <w:rPr>
          <w:rFonts w:ascii="黑体" w:eastAsia="黑体" w:hAnsi="宋体" w:hint="eastAsia"/>
          <w:b/>
          <w:sz w:val="32"/>
          <w:szCs w:val="32"/>
        </w:rPr>
        <w:lastRenderedPageBreak/>
        <w:t>（三）主要指标解释</w:t>
      </w:r>
    </w:p>
    <w:p w:rsidR="00D56A79" w:rsidRDefault="00D56A79" w:rsidP="00D56A79">
      <w:pPr>
        <w:ind w:firstLine="640"/>
        <w:rPr>
          <w:b/>
          <w:szCs w:val="32"/>
        </w:rPr>
      </w:pPr>
    </w:p>
    <w:p w:rsidR="00D56A79" w:rsidRDefault="00D56A79" w:rsidP="00D56A79">
      <w:pPr>
        <w:ind w:firstLine="641"/>
        <w:rPr>
          <w:szCs w:val="32"/>
        </w:rPr>
      </w:pPr>
      <w:r>
        <w:rPr>
          <w:rFonts w:hint="eastAsia"/>
          <w:b/>
          <w:szCs w:val="32"/>
        </w:rPr>
        <w:t>1</w:t>
      </w:r>
      <w:r>
        <w:rPr>
          <w:rFonts w:hint="eastAsia"/>
          <w:b/>
          <w:szCs w:val="32"/>
        </w:rPr>
        <w:t>、退役军人服务保障水平：</w:t>
      </w:r>
      <w:r>
        <w:rPr>
          <w:rFonts w:hint="eastAsia"/>
          <w:szCs w:val="32"/>
        </w:rPr>
        <w:t>指开展退役军人服务保障的质量情况。</w:t>
      </w:r>
    </w:p>
    <w:p w:rsidR="00D56A79" w:rsidRDefault="00D56A79" w:rsidP="00D56A79">
      <w:pPr>
        <w:ind w:firstLine="641"/>
        <w:rPr>
          <w:szCs w:val="32"/>
        </w:rPr>
      </w:pPr>
      <w:r>
        <w:rPr>
          <w:rFonts w:hint="eastAsia"/>
          <w:szCs w:val="32"/>
        </w:rPr>
        <w:t>计算公式：退役军人服务保障水平</w:t>
      </w:r>
      <w:r>
        <w:rPr>
          <w:rFonts w:hint="eastAsia"/>
          <w:szCs w:val="32"/>
        </w:rPr>
        <w:t>=</w:t>
      </w:r>
      <w:r>
        <w:rPr>
          <w:rFonts w:hint="eastAsia"/>
          <w:szCs w:val="32"/>
        </w:rPr>
        <w:t>党委、政府重视程度</w:t>
      </w:r>
      <w:r>
        <w:rPr>
          <w:kern w:val="0"/>
        </w:rPr>
        <w:t>×</w:t>
      </w:r>
      <w:r>
        <w:rPr>
          <w:rFonts w:hint="eastAsia"/>
          <w:kern w:val="0"/>
        </w:rPr>
        <w:t>20%+</w:t>
      </w:r>
      <w:r>
        <w:rPr>
          <w:rFonts w:hint="eastAsia"/>
          <w:kern w:val="0"/>
        </w:rPr>
        <w:t>计划分配军转干部安置率</w:t>
      </w:r>
      <w:r>
        <w:rPr>
          <w:kern w:val="0"/>
        </w:rPr>
        <w:t>×</w:t>
      </w:r>
      <w:r>
        <w:rPr>
          <w:rFonts w:hint="eastAsia"/>
          <w:kern w:val="0"/>
        </w:rPr>
        <w:t>10%+</w:t>
      </w:r>
      <w:r>
        <w:rPr>
          <w:rFonts w:hint="eastAsia"/>
          <w:kern w:val="0"/>
        </w:rPr>
        <w:t>符合政府安排工作条件退役士兵安置率</w:t>
      </w:r>
      <w:r>
        <w:rPr>
          <w:kern w:val="0"/>
        </w:rPr>
        <w:t>×</w:t>
      </w:r>
      <w:r>
        <w:rPr>
          <w:rFonts w:hint="eastAsia"/>
          <w:kern w:val="0"/>
        </w:rPr>
        <w:t>10%+</w:t>
      </w:r>
      <w:r>
        <w:rPr>
          <w:rFonts w:hint="eastAsia"/>
          <w:kern w:val="0"/>
        </w:rPr>
        <w:t>自主就业退役军人培训就业率</w:t>
      </w:r>
      <w:r>
        <w:rPr>
          <w:kern w:val="0"/>
        </w:rPr>
        <w:t>×</w:t>
      </w:r>
      <w:r>
        <w:rPr>
          <w:rFonts w:hint="eastAsia"/>
          <w:kern w:val="0"/>
        </w:rPr>
        <w:t>10%+</w:t>
      </w:r>
      <w:r>
        <w:rPr>
          <w:rFonts w:hint="eastAsia"/>
          <w:kern w:val="0"/>
        </w:rPr>
        <w:t>退役军人权益维护率</w:t>
      </w:r>
      <w:r>
        <w:rPr>
          <w:kern w:val="0"/>
        </w:rPr>
        <w:t>×</w:t>
      </w:r>
      <w:r>
        <w:rPr>
          <w:rFonts w:hint="eastAsia"/>
          <w:kern w:val="0"/>
        </w:rPr>
        <w:t>30%+</w:t>
      </w:r>
      <w:r>
        <w:rPr>
          <w:rFonts w:hint="eastAsia"/>
          <w:kern w:val="0"/>
        </w:rPr>
        <w:t>双拥工作</w:t>
      </w:r>
      <w:r>
        <w:rPr>
          <w:kern w:val="0"/>
        </w:rPr>
        <w:t>×</w:t>
      </w:r>
      <w:r>
        <w:rPr>
          <w:rFonts w:hint="eastAsia"/>
          <w:kern w:val="0"/>
        </w:rPr>
        <w:t>20%</w:t>
      </w:r>
      <w:r>
        <w:rPr>
          <w:rFonts w:hint="eastAsia"/>
          <w:szCs w:val="32"/>
        </w:rPr>
        <w:t>。</w:t>
      </w:r>
    </w:p>
    <w:p w:rsidR="00D56A79" w:rsidRDefault="00D56A79">
      <w:pPr>
        <w:pStyle w:val="a4"/>
        <w:jc w:val="left"/>
        <w:rPr>
          <w:rFonts w:hAnsi="宋体"/>
          <w:sz w:val="18"/>
        </w:rPr>
      </w:pPr>
    </w:p>
    <w:p w:rsidR="00BB4E9A" w:rsidRDefault="00BB4E9A">
      <w:pPr>
        <w:pStyle w:val="a4"/>
        <w:jc w:val="center"/>
        <w:rPr>
          <w:rFonts w:hAnsi="宋体"/>
          <w:sz w:val="18"/>
        </w:rPr>
      </w:pPr>
    </w:p>
    <w:p w:rsidR="00BB4E9A" w:rsidRDefault="00BB4E9A">
      <w:pPr>
        <w:sectPr w:rsidR="00BB4E9A" w:rsidSect="00D56A79">
          <w:pgSz w:w="11906" w:h="16838"/>
          <w:pgMar w:top="1440" w:right="1797" w:bottom="1440" w:left="1797" w:header="851" w:footer="992" w:gutter="0"/>
          <w:cols w:space="425"/>
          <w:docGrid w:type="lines" w:linePitch="312"/>
        </w:sectPr>
      </w:pPr>
    </w:p>
    <w:p w:rsidR="00BB4E9A" w:rsidRDefault="003D1964">
      <w:pPr>
        <w:pStyle w:val="1"/>
        <w:spacing w:before="0" w:after="0" w:line="240" w:lineRule="auto"/>
        <w:rPr>
          <w:rFonts w:ascii="方正黑体_GBK" w:eastAsia="方正黑体_GBK"/>
          <w:b w:val="0"/>
          <w:sz w:val="32"/>
          <w:szCs w:val="32"/>
        </w:rPr>
      </w:pPr>
      <w:bookmarkStart w:id="202" w:name="_Toc467068215"/>
      <w:bookmarkStart w:id="203" w:name="_Toc534794106"/>
      <w:bookmarkStart w:id="204" w:name="_Toc97540453"/>
      <w:r>
        <w:rPr>
          <w:rFonts w:ascii="方正黑体_GBK" w:eastAsia="方正黑体_GBK" w:hint="eastAsia"/>
          <w:b w:val="0"/>
          <w:sz w:val="32"/>
          <w:szCs w:val="32"/>
        </w:rPr>
        <w:lastRenderedPageBreak/>
        <w:t>市应急管理局</w:t>
      </w:r>
      <w:bookmarkEnd w:id="202"/>
      <w:bookmarkEnd w:id="203"/>
      <w:bookmarkEnd w:id="204"/>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47"/>
        <w:gridCol w:w="3671"/>
        <w:gridCol w:w="946"/>
        <w:gridCol w:w="1464"/>
        <w:gridCol w:w="1590"/>
        <w:gridCol w:w="736"/>
      </w:tblGrid>
      <w:tr w:rsidR="00BB4E9A" w:rsidTr="0074368E">
        <w:trPr>
          <w:trHeight w:val="600"/>
          <w:jc w:val="center"/>
        </w:trPr>
        <w:tc>
          <w:tcPr>
            <w:tcW w:w="60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76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3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rsidTr="0074368E">
        <w:trPr>
          <w:trHeight w:val="600"/>
          <w:jc w:val="center"/>
        </w:trPr>
        <w:tc>
          <w:tcPr>
            <w:tcW w:w="601"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YJ301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亿元GDP生产安全事故死亡率情况年报表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市应急管理局</w:t>
            </w:r>
          </w:p>
        </w:tc>
        <w:tc>
          <w:tcPr>
            <w:tcW w:w="832" w:type="pct"/>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74368E" w:rsidRPr="00880A8C" w:rsidTr="0074368E">
        <w:trPr>
          <w:trHeight w:val="600"/>
          <w:jc w:val="center"/>
        </w:trPr>
        <w:tc>
          <w:tcPr>
            <w:tcW w:w="601" w:type="pct"/>
            <w:tcBorders>
              <w:top w:val="single" w:sz="4" w:space="0" w:color="auto"/>
              <w:left w:val="nil"/>
              <w:bottom w:val="single" w:sz="4" w:space="0" w:color="auto"/>
              <w:right w:val="single" w:sz="4" w:space="0" w:color="auto"/>
            </w:tcBorders>
            <w:vAlign w:val="center"/>
          </w:tcPr>
          <w:p w:rsidR="0074368E" w:rsidRPr="00880A8C" w:rsidRDefault="0074368E" w:rsidP="0074368E">
            <w:pPr>
              <w:widowControl/>
              <w:jc w:val="left"/>
              <w:rPr>
                <w:rFonts w:ascii="宋体" w:hAnsi="宋体" w:cs="宋体"/>
                <w:kern w:val="0"/>
                <w:sz w:val="18"/>
                <w:szCs w:val="18"/>
              </w:rPr>
            </w:pPr>
            <w:r w:rsidRPr="00880A8C">
              <w:rPr>
                <w:rFonts w:ascii="宋体" w:hAnsi="宋体" w:cs="宋体"/>
                <w:kern w:val="0"/>
                <w:sz w:val="18"/>
                <w:szCs w:val="18"/>
              </w:rPr>
              <w:t>YJ30</w:t>
            </w:r>
            <w:r w:rsidRPr="00880A8C">
              <w:rPr>
                <w:rFonts w:ascii="宋体" w:hAnsi="宋体" w:cs="宋体" w:hint="eastAsia"/>
                <w:kern w:val="0"/>
                <w:sz w:val="18"/>
                <w:szCs w:val="18"/>
              </w:rPr>
              <w:t>2表</w:t>
            </w:r>
          </w:p>
        </w:tc>
        <w:tc>
          <w:tcPr>
            <w:tcW w:w="1921" w:type="pct"/>
            <w:tcBorders>
              <w:top w:val="single" w:sz="4" w:space="0" w:color="auto"/>
              <w:left w:val="nil"/>
              <w:bottom w:val="single" w:sz="4" w:space="0" w:color="auto"/>
              <w:right w:val="single" w:sz="4" w:space="0" w:color="auto"/>
            </w:tcBorders>
            <w:vAlign w:val="center"/>
          </w:tcPr>
          <w:p w:rsidR="0074368E" w:rsidRPr="00880A8C" w:rsidRDefault="0074368E" w:rsidP="0074368E">
            <w:pPr>
              <w:rPr>
                <w:rFonts w:ascii="宋体" w:hAnsi="宋体" w:cs="宋体"/>
                <w:kern w:val="0"/>
                <w:sz w:val="18"/>
                <w:szCs w:val="18"/>
              </w:rPr>
            </w:pPr>
            <w:r w:rsidRPr="00880A8C">
              <w:rPr>
                <w:rFonts w:ascii="宋体" w:hAnsi="宋体" w:cs="宋体" w:hint="eastAsia"/>
                <w:kern w:val="0"/>
                <w:sz w:val="18"/>
                <w:szCs w:val="18"/>
              </w:rPr>
              <w:t>农作物受灾面积情况年报表</w:t>
            </w:r>
          </w:p>
        </w:tc>
        <w:tc>
          <w:tcPr>
            <w:tcW w:w="495" w:type="pct"/>
            <w:tcBorders>
              <w:top w:val="single" w:sz="4" w:space="0" w:color="auto"/>
              <w:left w:val="nil"/>
              <w:bottom w:val="single" w:sz="4" w:space="0" w:color="auto"/>
              <w:right w:val="single" w:sz="4" w:space="0" w:color="auto"/>
            </w:tcBorders>
            <w:vAlign w:val="center"/>
          </w:tcPr>
          <w:p w:rsidR="0074368E" w:rsidRPr="00880A8C" w:rsidRDefault="0074368E" w:rsidP="0074368E">
            <w:pPr>
              <w:widowControl/>
              <w:jc w:val="center"/>
              <w:rPr>
                <w:rFonts w:ascii="宋体" w:hAnsi="宋体" w:cs="宋体"/>
                <w:kern w:val="0"/>
                <w:sz w:val="18"/>
                <w:szCs w:val="18"/>
              </w:rPr>
            </w:pPr>
            <w:r w:rsidRPr="00880A8C">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74368E" w:rsidRPr="00880A8C" w:rsidRDefault="0074368E" w:rsidP="0074368E">
            <w:pPr>
              <w:jc w:val="center"/>
              <w:rPr>
                <w:rFonts w:ascii="宋体" w:hAnsi="宋体" w:cs="宋体"/>
                <w:kern w:val="0"/>
                <w:sz w:val="18"/>
                <w:szCs w:val="18"/>
              </w:rPr>
            </w:pPr>
            <w:r w:rsidRPr="00880A8C">
              <w:rPr>
                <w:rFonts w:ascii="宋体" w:hAnsi="宋体" w:cs="宋体" w:hint="eastAsia"/>
                <w:kern w:val="0"/>
                <w:sz w:val="18"/>
                <w:szCs w:val="18"/>
              </w:rPr>
              <w:t>市应急管理局</w:t>
            </w:r>
          </w:p>
        </w:tc>
        <w:tc>
          <w:tcPr>
            <w:tcW w:w="832" w:type="pct"/>
            <w:tcBorders>
              <w:top w:val="single" w:sz="4" w:space="0" w:color="auto"/>
              <w:left w:val="nil"/>
              <w:bottom w:val="single" w:sz="4" w:space="0" w:color="auto"/>
              <w:right w:val="single" w:sz="4" w:space="0" w:color="auto"/>
            </w:tcBorders>
            <w:vAlign w:val="center"/>
          </w:tcPr>
          <w:p w:rsidR="0074368E" w:rsidRPr="00880A8C" w:rsidRDefault="00BD47E8" w:rsidP="0074368E">
            <w:pPr>
              <w:widowControl/>
              <w:jc w:val="center"/>
              <w:rPr>
                <w:rFonts w:ascii="宋体" w:hAnsi="宋体" w:cs="宋体"/>
                <w:kern w:val="0"/>
                <w:sz w:val="18"/>
                <w:szCs w:val="18"/>
              </w:rPr>
            </w:pPr>
            <w:r w:rsidRPr="00BD47E8">
              <w:rPr>
                <w:rFonts w:ascii="宋体" w:hAnsi="宋体" w:cs="宋体" w:hint="eastAsia"/>
                <w:kern w:val="0"/>
                <w:sz w:val="18"/>
                <w:szCs w:val="18"/>
              </w:rPr>
              <w:t>4月底前</w:t>
            </w:r>
          </w:p>
        </w:tc>
        <w:tc>
          <w:tcPr>
            <w:tcW w:w="384" w:type="pct"/>
            <w:tcBorders>
              <w:top w:val="single" w:sz="4" w:space="0" w:color="auto"/>
              <w:left w:val="single" w:sz="4" w:space="0" w:color="auto"/>
              <w:bottom w:val="single" w:sz="4" w:space="0" w:color="auto"/>
              <w:right w:val="nil"/>
            </w:tcBorders>
            <w:vAlign w:val="center"/>
          </w:tcPr>
          <w:p w:rsidR="0074368E" w:rsidRPr="00880A8C" w:rsidRDefault="0074368E" w:rsidP="0074368E">
            <w:pPr>
              <w:widowControl/>
              <w:jc w:val="center"/>
              <w:rPr>
                <w:rFonts w:ascii="宋体" w:hAnsi="宋体" w:cs="宋体"/>
                <w:kern w:val="0"/>
                <w:sz w:val="18"/>
                <w:szCs w:val="18"/>
              </w:rPr>
            </w:pPr>
          </w:p>
        </w:tc>
      </w:tr>
    </w:tbl>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05" w:name="_Toc97540454"/>
      <w:r>
        <w:rPr>
          <w:rFonts w:hAnsi="宋体" w:hint="eastAsia"/>
          <w:b w:val="0"/>
        </w:rPr>
        <w:t>亿元</w:t>
      </w:r>
      <w:r>
        <w:rPr>
          <w:rFonts w:hAnsi="宋体" w:hint="eastAsia"/>
          <w:b w:val="0"/>
        </w:rPr>
        <w:t>GDP</w:t>
      </w:r>
      <w:r>
        <w:rPr>
          <w:rFonts w:hAnsi="宋体" w:hint="eastAsia"/>
          <w:b w:val="0"/>
        </w:rPr>
        <w:t>生产安全事故死亡率情况年报表</w:t>
      </w:r>
      <w:bookmarkEnd w:id="205"/>
    </w:p>
    <w:tbl>
      <w:tblPr>
        <w:tblW w:w="10065" w:type="dxa"/>
        <w:jc w:val="center"/>
        <w:tblLayout w:type="fixed"/>
        <w:tblLook w:val="04A0" w:firstRow="1" w:lastRow="0" w:firstColumn="1" w:lastColumn="0" w:noHBand="0" w:noVBand="1"/>
      </w:tblPr>
      <w:tblGrid>
        <w:gridCol w:w="2127"/>
        <w:gridCol w:w="704"/>
        <w:gridCol w:w="1136"/>
        <w:gridCol w:w="1136"/>
        <w:gridCol w:w="1135"/>
        <w:gridCol w:w="1135"/>
        <w:gridCol w:w="1274"/>
        <w:gridCol w:w="1418"/>
      </w:tblGrid>
      <w:tr w:rsidR="00BB4E9A">
        <w:trPr>
          <w:jc w:val="center"/>
        </w:trPr>
        <w:tc>
          <w:tcPr>
            <w:tcW w:w="396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271" w:type="dxa"/>
            <w:gridSpan w:val="2"/>
            <w:tcBorders>
              <w:bottom w:val="single" w:sz="12" w:space="0" w:color="auto"/>
            </w:tcBorders>
            <w:vAlign w:val="bottom"/>
          </w:tcPr>
          <w:p w:rsidR="00BB4E9A" w:rsidRDefault="008A1CDA">
            <w:pPr>
              <w:pStyle w:val="a4"/>
              <w:ind w:firstLineChars="300" w:firstLine="540"/>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rsidP="00580EAC">
            <w:pPr>
              <w:pStyle w:val="a4"/>
              <w:rPr>
                <w:rFonts w:hAnsi="宋体"/>
                <w:sz w:val="18"/>
                <w:szCs w:val="18"/>
              </w:rPr>
            </w:pPr>
          </w:p>
        </w:tc>
        <w:tc>
          <w:tcPr>
            <w:tcW w:w="2692" w:type="dxa"/>
            <w:gridSpan w:val="2"/>
            <w:tcBorders>
              <w:bottom w:val="single" w:sz="12" w:space="0" w:color="auto"/>
            </w:tcBorders>
            <w:vAlign w:val="bottom"/>
          </w:tcPr>
          <w:p w:rsidR="00580EAC" w:rsidRDefault="00580EAC" w:rsidP="00580EAC">
            <w:pPr>
              <w:pStyle w:val="a4"/>
              <w:spacing w:line="240" w:lineRule="exact"/>
              <w:ind w:leftChars="-293" w:left="-615" w:firstLineChars="300" w:firstLine="540"/>
              <w:rPr>
                <w:rFonts w:hAnsi="宋体"/>
                <w:sz w:val="18"/>
                <w:szCs w:val="18"/>
              </w:rPr>
            </w:pPr>
            <w:r>
              <w:rPr>
                <w:rFonts w:hAnsi="宋体" w:hint="eastAsia"/>
                <w:sz w:val="18"/>
                <w:szCs w:val="18"/>
              </w:rPr>
              <w:t>表    号：</w:t>
            </w:r>
            <w:r>
              <w:rPr>
                <w:rFonts w:hAnsi="宋体"/>
                <w:sz w:val="18"/>
                <w:szCs w:val="18"/>
              </w:rPr>
              <w:t>YJ3</w:t>
            </w:r>
            <w:r>
              <w:rPr>
                <w:rFonts w:hAnsi="宋体" w:hint="eastAsia"/>
                <w:kern w:val="0"/>
                <w:sz w:val="18"/>
                <w:szCs w:val="18"/>
              </w:rPr>
              <w:t>0</w:t>
            </w:r>
            <w:r>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580EAC" w:rsidRDefault="00580EAC" w:rsidP="00580EAC">
            <w:pPr>
              <w:pStyle w:val="a4"/>
              <w:spacing w:line="240" w:lineRule="exact"/>
              <w:ind w:leftChars="-293" w:left="-615" w:firstLineChars="300" w:firstLine="540"/>
              <w:rPr>
                <w:rFonts w:hAnsi="宋体"/>
                <w:sz w:val="18"/>
                <w:szCs w:val="18"/>
              </w:rPr>
            </w:pPr>
            <w:r>
              <w:rPr>
                <w:rFonts w:hAnsi="宋体" w:hint="eastAsia"/>
                <w:sz w:val="18"/>
                <w:szCs w:val="18"/>
              </w:rPr>
              <w:t>制定机关：</w:t>
            </w:r>
            <w:r>
              <w:rPr>
                <w:rFonts w:hAnsi="宋体" w:hint="eastAsia"/>
                <w:kern w:val="0"/>
                <w:sz w:val="18"/>
                <w:szCs w:val="18"/>
              </w:rPr>
              <w:t>盐城市统计局</w:t>
            </w:r>
          </w:p>
          <w:p w:rsidR="00580EAC" w:rsidRDefault="00440445" w:rsidP="00580EAC">
            <w:pPr>
              <w:spacing w:line="240" w:lineRule="exact"/>
              <w:ind w:leftChars="-293" w:left="-615" w:firstLineChars="300" w:firstLine="540"/>
              <w:rPr>
                <w:rFonts w:ascii="宋体" w:hAnsi="宋体"/>
                <w:sz w:val="18"/>
                <w:szCs w:val="18"/>
              </w:rPr>
            </w:pPr>
            <w:r>
              <w:rPr>
                <w:rFonts w:ascii="宋体" w:hAnsi="宋体" w:hint="eastAsia"/>
                <w:sz w:val="18"/>
                <w:szCs w:val="18"/>
              </w:rPr>
              <w:t>文    号：盐统〔2022〕2号</w:t>
            </w:r>
          </w:p>
          <w:p w:rsidR="00580EAC" w:rsidRDefault="00440445" w:rsidP="00580EAC">
            <w:pPr>
              <w:spacing w:line="240" w:lineRule="exact"/>
              <w:ind w:leftChars="-293" w:left="-615"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580EAC">
              <w:rPr>
                <w:rFonts w:ascii="宋体" w:hAnsi="宋体"/>
                <w:sz w:val="18"/>
                <w:szCs w:val="18"/>
              </w:rPr>
              <w:t xml:space="preserve"> </w:t>
            </w:r>
          </w:p>
          <w:p w:rsidR="00BB4E9A" w:rsidRDefault="00BC34D0" w:rsidP="00580EAC">
            <w:pPr>
              <w:pStyle w:val="a4"/>
              <w:spacing w:line="240" w:lineRule="exact"/>
              <w:ind w:leftChars="-293" w:left="-615" w:right="720" w:firstLineChars="300" w:firstLine="540"/>
              <w:rPr>
                <w:rFonts w:hAnsi="宋体"/>
                <w:sz w:val="18"/>
                <w:szCs w:val="18"/>
              </w:rPr>
            </w:pPr>
            <w:r>
              <w:rPr>
                <w:rFonts w:hAnsi="宋体" w:hint="eastAsia"/>
                <w:sz w:val="18"/>
                <w:szCs w:val="18"/>
              </w:rPr>
              <w:t>有效期至：2023年2月</w:t>
            </w:r>
          </w:p>
        </w:tc>
      </w:tr>
      <w:tr w:rsidR="00BB4E9A">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72" w:type="dxa"/>
            <w:gridSpan w:val="2"/>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单位</w:t>
            </w:r>
            <w:r>
              <w:rPr>
                <w:rFonts w:hint="eastAsia"/>
                <w:sz w:val="18"/>
                <w:szCs w:val="18"/>
              </w:rPr>
              <w:t>GDP</w:t>
            </w:r>
            <w:r>
              <w:rPr>
                <w:rFonts w:hint="eastAsia"/>
                <w:sz w:val="18"/>
                <w:szCs w:val="18"/>
              </w:rPr>
              <w:t>生产安全事故死亡率（</w:t>
            </w:r>
            <w:r>
              <w:rPr>
                <w:rFonts w:hint="eastAsia"/>
                <w:sz w:val="18"/>
                <w:szCs w:val="18"/>
              </w:rPr>
              <w:t>2010</w:t>
            </w:r>
            <w:r>
              <w:rPr>
                <w:rFonts w:hint="eastAsia"/>
                <w:sz w:val="18"/>
                <w:szCs w:val="18"/>
              </w:rPr>
              <w:t>年不变价）（人</w:t>
            </w:r>
            <w:r>
              <w:rPr>
                <w:rFonts w:hint="eastAsia"/>
                <w:sz w:val="18"/>
                <w:szCs w:val="18"/>
              </w:rPr>
              <w:t>/</w:t>
            </w:r>
            <w:r>
              <w:rPr>
                <w:rFonts w:hint="eastAsia"/>
                <w:sz w:val="18"/>
                <w:szCs w:val="18"/>
              </w:rPr>
              <w:t>亿元）</w:t>
            </w:r>
          </w:p>
        </w:tc>
        <w:tc>
          <w:tcPr>
            <w:tcW w:w="2270" w:type="dxa"/>
            <w:gridSpan w:val="2"/>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生产安全事故死亡人数（人）</w:t>
            </w:r>
          </w:p>
        </w:tc>
        <w:tc>
          <w:tcPr>
            <w:tcW w:w="269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亿元GDP生产安全事故死亡率</w:t>
            </w:r>
            <w:r>
              <w:rPr>
                <w:rFonts w:hint="eastAsia"/>
                <w:sz w:val="18"/>
                <w:szCs w:val="18"/>
              </w:rPr>
              <w:t>（人</w:t>
            </w:r>
            <w:r>
              <w:rPr>
                <w:rFonts w:hint="eastAsia"/>
                <w:sz w:val="18"/>
                <w:szCs w:val="18"/>
              </w:rPr>
              <w:t>/</w:t>
            </w:r>
            <w:r>
              <w:rPr>
                <w:rFonts w:hint="eastAsia"/>
                <w:sz w:val="18"/>
                <w:szCs w:val="18"/>
              </w:rPr>
              <w:t>亿元）</w:t>
            </w:r>
          </w:p>
        </w:tc>
      </w:tr>
      <w:tr w:rsidR="00BB4E9A">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6"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1135"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c>
          <w:tcPr>
            <w:tcW w:w="127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8"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trPr>
          <w:trHeight w:hRule="exact" w:val="567"/>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1136"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1135"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1274" w:type="dxa"/>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c>
          <w:tcPr>
            <w:tcW w:w="1418" w:type="dxa"/>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1274" w:type="dxa"/>
            <w:tcBorders>
              <w:left w:val="single" w:sz="4" w:space="0" w:color="auto"/>
              <w:right w:val="single" w:sz="4" w:space="0" w:color="auto"/>
            </w:tcBorders>
            <w:vAlign w:val="center"/>
          </w:tcPr>
          <w:p w:rsidR="00BB4E9A" w:rsidRDefault="00BB4E9A">
            <w:pPr>
              <w:jc w:val="center"/>
              <w:rPr>
                <w:sz w:val="18"/>
                <w:szCs w:val="18"/>
              </w:rPr>
            </w:pPr>
          </w:p>
        </w:tc>
        <w:tc>
          <w:tcPr>
            <w:tcW w:w="1418" w:type="dxa"/>
            <w:tcBorders>
              <w:left w:val="single" w:sz="4" w:space="0" w:color="auto"/>
            </w:tcBorders>
            <w:vAlign w:val="center"/>
          </w:tcPr>
          <w:p w:rsidR="00BB4E9A" w:rsidRDefault="00BB4E9A">
            <w:pPr>
              <w:jc w:val="center"/>
              <w:rPr>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11"/>
                <w:szCs w:val="11"/>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sz w:val="11"/>
                <w:szCs w:val="11"/>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tcBorders>
            <w:vAlign w:val="center"/>
          </w:tcPr>
          <w:p w:rsidR="00BB4E9A" w:rsidRDefault="00BB4E9A">
            <w:pPr>
              <w:jc w:val="center"/>
              <w:rPr>
                <w:rFonts w:ascii="宋体" w:hAnsi="宋体" w:cs="宋体"/>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6"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1135" w:type="dxa"/>
            <w:tcBorders>
              <w:left w:val="single" w:sz="4" w:space="0" w:color="auto"/>
              <w:right w:val="single" w:sz="4" w:space="0" w:color="auto"/>
            </w:tcBorders>
            <w:vAlign w:val="center"/>
          </w:tcPr>
          <w:p w:rsidR="00BB4E9A" w:rsidRDefault="00BB4E9A">
            <w:pPr>
              <w:jc w:val="center"/>
              <w:rPr>
                <w:sz w:val="18"/>
                <w:szCs w:val="18"/>
              </w:rPr>
            </w:pPr>
          </w:p>
        </w:tc>
        <w:tc>
          <w:tcPr>
            <w:tcW w:w="1274" w:type="dxa"/>
            <w:tcBorders>
              <w:left w:val="single" w:sz="4" w:space="0" w:color="auto"/>
              <w:right w:val="single" w:sz="4" w:space="0" w:color="auto"/>
            </w:tcBorders>
            <w:vAlign w:val="center"/>
          </w:tcPr>
          <w:p w:rsidR="00BB4E9A" w:rsidRDefault="00BB4E9A">
            <w:pPr>
              <w:jc w:val="center"/>
              <w:rPr>
                <w:sz w:val="18"/>
                <w:szCs w:val="18"/>
              </w:rPr>
            </w:pPr>
          </w:p>
        </w:tc>
        <w:tc>
          <w:tcPr>
            <w:tcW w:w="1418" w:type="dxa"/>
            <w:tcBorders>
              <w:left w:val="single" w:sz="4" w:space="0" w:color="auto"/>
            </w:tcBorders>
            <w:vAlign w:val="center"/>
          </w:tcPr>
          <w:p w:rsidR="00BB4E9A" w:rsidRDefault="00BB4E9A">
            <w:pPr>
              <w:jc w:val="center"/>
              <w:rPr>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274"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418"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6"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274"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pStyle w:val="a4"/>
        <w:jc w:val="left"/>
        <w:rPr>
          <w:rFonts w:hAnsi="宋体"/>
          <w:sz w:val="18"/>
        </w:rPr>
      </w:pPr>
      <w:r>
        <w:rPr>
          <w:rFonts w:hAnsi="宋体"/>
          <w:sz w:val="18"/>
        </w:rPr>
        <w:t>说明：上报时间</w:t>
      </w:r>
      <w:r w:rsidR="008A1CDA">
        <w:rPr>
          <w:rFonts w:hAnsi="宋体" w:hint="eastAsia"/>
          <w:sz w:val="18"/>
        </w:rPr>
        <w:t>2022年</w:t>
      </w:r>
      <w:r w:rsidR="007F5C14">
        <w:rPr>
          <w:rFonts w:hAnsi="宋体" w:hint="eastAsia"/>
          <w:sz w:val="18"/>
        </w:rPr>
        <w:t>6月15日</w:t>
      </w:r>
      <w:r>
        <w:rPr>
          <w:rFonts w:hAnsi="宋体"/>
          <w:sz w:val="18"/>
        </w:rPr>
        <w:t>前</w:t>
      </w:r>
    </w:p>
    <w:p w:rsidR="0074368E" w:rsidRDefault="0074368E">
      <w:pPr>
        <w:pStyle w:val="a4"/>
        <w:jc w:val="left"/>
        <w:rPr>
          <w:rFonts w:hAnsi="宋体"/>
          <w:sz w:val="18"/>
        </w:rPr>
      </w:pPr>
    </w:p>
    <w:p w:rsidR="0074368E" w:rsidRDefault="0074368E">
      <w:pPr>
        <w:pStyle w:val="a4"/>
        <w:jc w:val="left"/>
        <w:rPr>
          <w:rFonts w:hAnsi="宋体"/>
          <w:sz w:val="18"/>
        </w:rPr>
      </w:pPr>
    </w:p>
    <w:p w:rsidR="0074368E" w:rsidRDefault="0074368E">
      <w:pPr>
        <w:pStyle w:val="a4"/>
        <w:jc w:val="left"/>
        <w:rPr>
          <w:rFonts w:hAnsi="宋体"/>
          <w:sz w:val="18"/>
        </w:rPr>
      </w:pPr>
    </w:p>
    <w:p w:rsidR="0074368E" w:rsidRDefault="0074368E">
      <w:pPr>
        <w:pStyle w:val="a4"/>
        <w:jc w:val="left"/>
        <w:rPr>
          <w:rFonts w:hAnsi="宋体"/>
          <w:sz w:val="18"/>
        </w:rPr>
      </w:pPr>
    </w:p>
    <w:p w:rsidR="00BB4E9A" w:rsidRDefault="00BB4E9A"/>
    <w:p w:rsidR="0074368E" w:rsidRPr="00880A8C" w:rsidRDefault="0074368E" w:rsidP="0074368E">
      <w:pPr>
        <w:pStyle w:val="2"/>
        <w:spacing w:before="0" w:after="0" w:line="240" w:lineRule="auto"/>
        <w:jc w:val="center"/>
        <w:rPr>
          <w:rFonts w:hAnsi="宋体"/>
          <w:b w:val="0"/>
        </w:rPr>
      </w:pPr>
      <w:bookmarkStart w:id="206" w:name="_Toc97540455"/>
      <w:r w:rsidRPr="00880A8C">
        <w:rPr>
          <w:rFonts w:hAnsi="宋体" w:hint="eastAsia"/>
          <w:b w:val="0"/>
        </w:rPr>
        <w:lastRenderedPageBreak/>
        <w:t>农作物受灾面积情况年报表</w:t>
      </w:r>
      <w:bookmarkEnd w:id="206"/>
    </w:p>
    <w:tbl>
      <w:tblPr>
        <w:tblW w:w="10065" w:type="dxa"/>
        <w:jc w:val="center"/>
        <w:tblLayout w:type="fixed"/>
        <w:tblLook w:val="04A0" w:firstRow="1" w:lastRow="0" w:firstColumn="1" w:lastColumn="0" w:noHBand="0" w:noVBand="1"/>
      </w:tblPr>
      <w:tblGrid>
        <w:gridCol w:w="2127"/>
        <w:gridCol w:w="704"/>
        <w:gridCol w:w="1136"/>
        <w:gridCol w:w="1136"/>
        <w:gridCol w:w="1135"/>
        <w:gridCol w:w="1018"/>
        <w:gridCol w:w="1391"/>
        <w:gridCol w:w="1418"/>
      </w:tblGrid>
      <w:tr w:rsidR="0074368E" w:rsidRPr="00880A8C" w:rsidTr="004A0166">
        <w:trPr>
          <w:jc w:val="center"/>
        </w:trPr>
        <w:tc>
          <w:tcPr>
            <w:tcW w:w="3967" w:type="dxa"/>
            <w:gridSpan w:val="3"/>
            <w:tcBorders>
              <w:bottom w:val="single" w:sz="12" w:space="0" w:color="auto"/>
            </w:tcBorders>
            <w:vAlign w:val="bottom"/>
          </w:tcPr>
          <w:p w:rsidR="0074368E" w:rsidRPr="00880A8C" w:rsidRDefault="0074368E" w:rsidP="004A0166">
            <w:pPr>
              <w:pStyle w:val="a4"/>
              <w:rPr>
                <w:rFonts w:hAnsi="宋体"/>
                <w:sz w:val="18"/>
                <w:szCs w:val="18"/>
              </w:rPr>
            </w:pPr>
            <w:r w:rsidRPr="00880A8C">
              <w:rPr>
                <w:rFonts w:hAnsi="宋体" w:hint="eastAsia"/>
                <w:sz w:val="18"/>
                <w:szCs w:val="18"/>
              </w:rPr>
              <w:t>综合机关名称：</w:t>
            </w:r>
          </w:p>
        </w:tc>
        <w:tc>
          <w:tcPr>
            <w:tcW w:w="2271" w:type="dxa"/>
            <w:gridSpan w:val="2"/>
            <w:tcBorders>
              <w:bottom w:val="single" w:sz="12" w:space="0" w:color="auto"/>
            </w:tcBorders>
            <w:vAlign w:val="bottom"/>
          </w:tcPr>
          <w:p w:rsidR="0074368E" w:rsidRPr="00880A8C" w:rsidRDefault="008A1CDA" w:rsidP="004A0166">
            <w:pPr>
              <w:pStyle w:val="a4"/>
              <w:ind w:firstLineChars="300" w:firstLine="540"/>
              <w:rPr>
                <w:rFonts w:hAnsi="宋体"/>
                <w:sz w:val="18"/>
                <w:szCs w:val="18"/>
              </w:rPr>
            </w:pPr>
            <w:r>
              <w:rPr>
                <w:rFonts w:hAnsi="宋体"/>
                <w:sz w:val="18"/>
                <w:szCs w:val="18"/>
              </w:rPr>
              <w:t>2021年</w:t>
            </w:r>
          </w:p>
        </w:tc>
        <w:tc>
          <w:tcPr>
            <w:tcW w:w="1018" w:type="dxa"/>
            <w:tcBorders>
              <w:bottom w:val="single" w:sz="12" w:space="0" w:color="auto"/>
            </w:tcBorders>
          </w:tcPr>
          <w:p w:rsidR="0074368E" w:rsidRPr="00880A8C" w:rsidRDefault="0074368E" w:rsidP="004A0166">
            <w:pPr>
              <w:pStyle w:val="a4"/>
              <w:rPr>
                <w:rFonts w:hAnsi="宋体"/>
                <w:sz w:val="18"/>
                <w:szCs w:val="18"/>
              </w:rPr>
            </w:pPr>
          </w:p>
        </w:tc>
        <w:tc>
          <w:tcPr>
            <w:tcW w:w="2809" w:type="dxa"/>
            <w:gridSpan w:val="2"/>
            <w:tcBorders>
              <w:bottom w:val="single" w:sz="12" w:space="0" w:color="auto"/>
            </w:tcBorders>
            <w:vAlign w:val="bottom"/>
          </w:tcPr>
          <w:p w:rsidR="0074368E" w:rsidRPr="00880A8C" w:rsidRDefault="0074368E" w:rsidP="004A0166">
            <w:pPr>
              <w:pStyle w:val="a4"/>
              <w:spacing w:line="240" w:lineRule="exact"/>
              <w:ind w:leftChars="-293" w:left="-615" w:firstLineChars="300" w:firstLine="540"/>
              <w:rPr>
                <w:rFonts w:hAnsi="宋体"/>
                <w:sz w:val="18"/>
                <w:szCs w:val="18"/>
              </w:rPr>
            </w:pPr>
            <w:r w:rsidRPr="00880A8C">
              <w:rPr>
                <w:rFonts w:hAnsi="宋体" w:hint="eastAsia"/>
                <w:sz w:val="18"/>
                <w:szCs w:val="18"/>
              </w:rPr>
              <w:t>表    号：</w:t>
            </w:r>
            <w:r w:rsidRPr="00880A8C">
              <w:rPr>
                <w:rFonts w:hAnsi="宋体"/>
                <w:sz w:val="18"/>
                <w:szCs w:val="18"/>
              </w:rPr>
              <w:t>YJ3</w:t>
            </w:r>
            <w:r w:rsidRPr="00880A8C">
              <w:rPr>
                <w:rFonts w:hAnsi="宋体" w:hint="eastAsia"/>
                <w:kern w:val="0"/>
                <w:sz w:val="18"/>
                <w:szCs w:val="18"/>
              </w:rPr>
              <w:t xml:space="preserve">02表 </w:t>
            </w:r>
            <w:r w:rsidRPr="00880A8C">
              <w:rPr>
                <w:rFonts w:hAnsi="宋体"/>
                <w:kern w:val="0"/>
                <w:sz w:val="18"/>
                <w:szCs w:val="18"/>
              </w:rPr>
              <w:t xml:space="preserve">  </w:t>
            </w:r>
          </w:p>
          <w:p w:rsidR="0074368E" w:rsidRPr="00880A8C" w:rsidRDefault="0074368E" w:rsidP="004A0166">
            <w:pPr>
              <w:pStyle w:val="a4"/>
              <w:spacing w:line="240" w:lineRule="exact"/>
              <w:ind w:leftChars="-293" w:left="-615" w:firstLineChars="300" w:firstLine="540"/>
              <w:rPr>
                <w:rFonts w:hAnsi="宋体"/>
                <w:sz w:val="18"/>
                <w:szCs w:val="18"/>
              </w:rPr>
            </w:pPr>
            <w:r w:rsidRPr="00880A8C">
              <w:rPr>
                <w:rFonts w:hAnsi="宋体" w:hint="eastAsia"/>
                <w:sz w:val="18"/>
                <w:szCs w:val="18"/>
              </w:rPr>
              <w:t>制定机关：</w:t>
            </w:r>
            <w:r w:rsidRPr="00880A8C">
              <w:rPr>
                <w:rFonts w:hAnsi="宋体" w:hint="eastAsia"/>
                <w:kern w:val="0"/>
                <w:sz w:val="18"/>
                <w:szCs w:val="18"/>
              </w:rPr>
              <w:t>盐城市统计局</w:t>
            </w:r>
          </w:p>
          <w:p w:rsidR="0074368E" w:rsidRPr="00880A8C" w:rsidRDefault="00440445" w:rsidP="004A0166">
            <w:pPr>
              <w:spacing w:line="240" w:lineRule="exact"/>
              <w:ind w:leftChars="-293" w:left="-615" w:firstLineChars="300" w:firstLine="540"/>
              <w:rPr>
                <w:rFonts w:ascii="宋体" w:hAnsi="宋体"/>
                <w:sz w:val="18"/>
                <w:szCs w:val="18"/>
              </w:rPr>
            </w:pPr>
            <w:r>
              <w:rPr>
                <w:rFonts w:ascii="宋体" w:hAnsi="宋体" w:hint="eastAsia"/>
                <w:sz w:val="18"/>
                <w:szCs w:val="18"/>
              </w:rPr>
              <w:t>文    号：盐统〔2022〕2号</w:t>
            </w:r>
          </w:p>
          <w:p w:rsidR="0074368E" w:rsidRPr="00880A8C" w:rsidRDefault="00440445" w:rsidP="004A0166">
            <w:pPr>
              <w:spacing w:line="240" w:lineRule="exact"/>
              <w:ind w:leftChars="-293" w:left="-615"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74368E" w:rsidRPr="00880A8C">
              <w:rPr>
                <w:rFonts w:ascii="宋体" w:hAnsi="宋体"/>
                <w:sz w:val="18"/>
                <w:szCs w:val="18"/>
              </w:rPr>
              <w:t xml:space="preserve"> </w:t>
            </w:r>
          </w:p>
          <w:p w:rsidR="0074368E" w:rsidRPr="00880A8C" w:rsidRDefault="00BC34D0" w:rsidP="0074368E">
            <w:pPr>
              <w:pStyle w:val="a4"/>
              <w:spacing w:line="240" w:lineRule="exact"/>
              <w:ind w:leftChars="-293" w:left="-615" w:right="720" w:firstLineChars="300" w:firstLine="540"/>
              <w:rPr>
                <w:rFonts w:hAnsi="宋体"/>
                <w:sz w:val="18"/>
                <w:szCs w:val="18"/>
              </w:rPr>
            </w:pPr>
            <w:r>
              <w:rPr>
                <w:rFonts w:hAnsi="宋体" w:hint="eastAsia"/>
                <w:sz w:val="18"/>
                <w:szCs w:val="18"/>
              </w:rPr>
              <w:t>有效期至：2023年2月</w:t>
            </w:r>
            <w:r w:rsidR="0074368E" w:rsidRPr="00880A8C">
              <w:rPr>
                <w:rFonts w:hAnsi="宋体"/>
                <w:sz w:val="18"/>
                <w:szCs w:val="18"/>
              </w:rPr>
              <w:t xml:space="preserve"> </w:t>
            </w:r>
          </w:p>
        </w:tc>
      </w:tr>
      <w:tr w:rsidR="0074368E" w:rsidRPr="00880A8C" w:rsidTr="004A0166">
        <w:trPr>
          <w:trHeight w:val="818"/>
          <w:jc w:val="center"/>
        </w:trPr>
        <w:tc>
          <w:tcPr>
            <w:tcW w:w="2127" w:type="dxa"/>
            <w:vMerge w:val="restart"/>
            <w:tcBorders>
              <w:top w:val="single" w:sz="12" w:space="0" w:color="auto"/>
              <w:left w:val="nil"/>
              <w:right w:val="single" w:sz="6" w:space="0" w:color="auto"/>
            </w:tcBorders>
            <w:vAlign w:val="center"/>
          </w:tcPr>
          <w:p w:rsidR="0074368E" w:rsidRPr="00880A8C" w:rsidRDefault="0074368E" w:rsidP="004A0166">
            <w:pPr>
              <w:widowControl/>
              <w:jc w:val="center"/>
              <w:rPr>
                <w:rFonts w:ascii="宋体" w:hAnsi="宋体" w:cs="宋体"/>
                <w:kern w:val="0"/>
                <w:sz w:val="18"/>
                <w:szCs w:val="18"/>
              </w:rPr>
            </w:pPr>
            <w:r w:rsidRPr="00880A8C">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74368E" w:rsidRPr="00880A8C" w:rsidRDefault="0074368E" w:rsidP="004A0166">
            <w:pPr>
              <w:widowControl/>
              <w:jc w:val="center"/>
              <w:rPr>
                <w:rFonts w:ascii="宋体" w:hAnsi="宋体" w:cs="宋体"/>
                <w:kern w:val="0"/>
                <w:sz w:val="18"/>
                <w:szCs w:val="18"/>
              </w:rPr>
            </w:pPr>
            <w:r w:rsidRPr="00880A8C">
              <w:rPr>
                <w:rFonts w:ascii="宋体" w:hAnsi="宋体" w:cs="宋体" w:hint="eastAsia"/>
                <w:kern w:val="0"/>
                <w:sz w:val="18"/>
                <w:szCs w:val="18"/>
              </w:rPr>
              <w:t>代码</w:t>
            </w:r>
          </w:p>
        </w:tc>
        <w:tc>
          <w:tcPr>
            <w:tcW w:w="2272" w:type="dxa"/>
            <w:gridSpan w:val="2"/>
            <w:tcBorders>
              <w:top w:val="single" w:sz="12" w:space="0" w:color="auto"/>
              <w:left w:val="single" w:sz="4" w:space="0" w:color="auto"/>
              <w:right w:val="single" w:sz="6" w:space="0" w:color="auto"/>
            </w:tcBorders>
            <w:vAlign w:val="center"/>
          </w:tcPr>
          <w:p w:rsidR="0074368E" w:rsidRPr="00880A8C" w:rsidRDefault="0074368E" w:rsidP="004A0166">
            <w:pPr>
              <w:jc w:val="center"/>
              <w:rPr>
                <w:sz w:val="18"/>
                <w:szCs w:val="18"/>
              </w:rPr>
            </w:pPr>
            <w:r w:rsidRPr="00880A8C">
              <w:rPr>
                <w:rFonts w:hint="eastAsia"/>
                <w:sz w:val="18"/>
                <w:szCs w:val="18"/>
              </w:rPr>
              <w:t>农作物受灾面积（公顷）</w:t>
            </w:r>
          </w:p>
        </w:tc>
        <w:tc>
          <w:tcPr>
            <w:tcW w:w="2153" w:type="dxa"/>
            <w:gridSpan w:val="2"/>
            <w:tcBorders>
              <w:top w:val="single" w:sz="12" w:space="0" w:color="auto"/>
              <w:left w:val="single" w:sz="6" w:space="0" w:color="auto"/>
              <w:right w:val="single" w:sz="6" w:space="0" w:color="auto"/>
            </w:tcBorders>
            <w:vAlign w:val="center"/>
          </w:tcPr>
          <w:p w:rsidR="0074368E" w:rsidRPr="00880A8C" w:rsidRDefault="0074368E" w:rsidP="004A0166">
            <w:pPr>
              <w:jc w:val="center"/>
              <w:rPr>
                <w:rFonts w:ascii="宋体" w:hAnsi="宋体" w:cs="宋体"/>
                <w:sz w:val="18"/>
                <w:szCs w:val="18"/>
              </w:rPr>
            </w:pPr>
            <w:r w:rsidRPr="00880A8C">
              <w:rPr>
                <w:rFonts w:ascii="宋体" w:hAnsi="宋体" w:cs="宋体" w:hint="eastAsia"/>
                <w:sz w:val="18"/>
                <w:szCs w:val="18"/>
              </w:rPr>
              <w:t>其中：农作物成灾面积</w:t>
            </w:r>
            <w:r w:rsidRPr="00880A8C">
              <w:rPr>
                <w:rFonts w:hint="eastAsia"/>
                <w:sz w:val="18"/>
                <w:szCs w:val="18"/>
              </w:rPr>
              <w:t>（公顷）</w:t>
            </w:r>
          </w:p>
        </w:tc>
        <w:tc>
          <w:tcPr>
            <w:tcW w:w="2809" w:type="dxa"/>
            <w:gridSpan w:val="2"/>
            <w:tcBorders>
              <w:top w:val="single" w:sz="12" w:space="0" w:color="auto"/>
              <w:left w:val="single" w:sz="6" w:space="0" w:color="auto"/>
            </w:tcBorders>
            <w:vAlign w:val="center"/>
          </w:tcPr>
          <w:p w:rsidR="0074368E" w:rsidRPr="00880A8C" w:rsidRDefault="0074368E" w:rsidP="004A0166">
            <w:pPr>
              <w:jc w:val="center"/>
              <w:rPr>
                <w:rFonts w:ascii="宋体" w:hAnsi="宋体" w:cs="宋体"/>
                <w:sz w:val="18"/>
                <w:szCs w:val="18"/>
              </w:rPr>
            </w:pPr>
            <w:r w:rsidRPr="00880A8C">
              <w:rPr>
                <w:rFonts w:ascii="宋体" w:hAnsi="宋体" w:cs="宋体" w:hint="eastAsia"/>
                <w:sz w:val="18"/>
                <w:szCs w:val="18"/>
              </w:rPr>
              <w:t>其中：农作物绝收面积</w:t>
            </w:r>
            <w:r w:rsidRPr="00880A8C">
              <w:rPr>
                <w:rFonts w:hint="eastAsia"/>
                <w:sz w:val="18"/>
                <w:szCs w:val="18"/>
              </w:rPr>
              <w:t>（公顷）</w:t>
            </w:r>
          </w:p>
        </w:tc>
      </w:tr>
      <w:tr w:rsidR="0074368E" w:rsidRPr="00880A8C" w:rsidTr="004A0166">
        <w:trPr>
          <w:trHeight w:val="415"/>
          <w:jc w:val="center"/>
        </w:trPr>
        <w:tc>
          <w:tcPr>
            <w:tcW w:w="2127" w:type="dxa"/>
            <w:vMerge/>
            <w:tcBorders>
              <w:left w:val="nil"/>
              <w:bottom w:val="single" w:sz="6" w:space="0" w:color="auto"/>
              <w:right w:val="single" w:sz="6" w:space="0" w:color="auto"/>
            </w:tcBorders>
            <w:vAlign w:val="center"/>
          </w:tcPr>
          <w:p w:rsidR="0074368E" w:rsidRPr="00880A8C" w:rsidRDefault="0074368E" w:rsidP="004A0166">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6" w:type="dxa"/>
            <w:tcBorders>
              <w:top w:val="single" w:sz="4" w:space="0" w:color="auto"/>
              <w:left w:val="single" w:sz="4" w:space="0" w:color="auto"/>
              <w:bottom w:val="single" w:sz="4" w:space="0" w:color="auto"/>
              <w:right w:val="single" w:sz="4" w:space="0" w:color="auto"/>
            </w:tcBorders>
            <w:vAlign w:val="center"/>
          </w:tcPr>
          <w:p w:rsidR="0074368E" w:rsidRPr="00880A8C" w:rsidRDefault="0074368E" w:rsidP="004A0166">
            <w:pPr>
              <w:jc w:val="center"/>
              <w:rPr>
                <w:sz w:val="18"/>
                <w:szCs w:val="18"/>
              </w:rPr>
            </w:pPr>
            <w:r w:rsidRPr="00880A8C">
              <w:rPr>
                <w:rFonts w:hint="eastAsia"/>
                <w:sz w:val="18"/>
                <w:szCs w:val="18"/>
              </w:rPr>
              <w:t>本年</w:t>
            </w:r>
          </w:p>
        </w:tc>
        <w:tc>
          <w:tcPr>
            <w:tcW w:w="1136" w:type="dxa"/>
            <w:tcBorders>
              <w:top w:val="single" w:sz="4" w:space="0" w:color="auto"/>
              <w:left w:val="single" w:sz="4" w:space="0" w:color="auto"/>
              <w:bottom w:val="single" w:sz="4" w:space="0" w:color="auto"/>
              <w:right w:val="single" w:sz="4" w:space="0" w:color="auto"/>
            </w:tcBorders>
            <w:vAlign w:val="center"/>
          </w:tcPr>
          <w:p w:rsidR="0074368E" w:rsidRPr="00880A8C" w:rsidRDefault="0074368E" w:rsidP="004A0166">
            <w:pPr>
              <w:jc w:val="center"/>
              <w:rPr>
                <w:sz w:val="18"/>
                <w:szCs w:val="18"/>
              </w:rPr>
            </w:pPr>
            <w:r w:rsidRPr="00880A8C">
              <w:rPr>
                <w:rFonts w:hint="eastAsia"/>
                <w:sz w:val="18"/>
                <w:szCs w:val="18"/>
              </w:rPr>
              <w:t>上年</w:t>
            </w:r>
          </w:p>
        </w:tc>
        <w:tc>
          <w:tcPr>
            <w:tcW w:w="1135" w:type="dxa"/>
            <w:tcBorders>
              <w:top w:val="single" w:sz="4" w:space="0" w:color="auto"/>
              <w:left w:val="single" w:sz="4" w:space="0" w:color="auto"/>
              <w:bottom w:val="single" w:sz="4" w:space="0" w:color="auto"/>
              <w:right w:val="single" w:sz="4" w:space="0" w:color="auto"/>
            </w:tcBorders>
            <w:vAlign w:val="center"/>
          </w:tcPr>
          <w:p w:rsidR="0074368E" w:rsidRPr="00880A8C" w:rsidRDefault="0074368E" w:rsidP="004A0166">
            <w:pPr>
              <w:jc w:val="center"/>
              <w:rPr>
                <w:sz w:val="18"/>
                <w:szCs w:val="18"/>
              </w:rPr>
            </w:pPr>
            <w:r w:rsidRPr="00880A8C">
              <w:rPr>
                <w:rFonts w:hint="eastAsia"/>
                <w:sz w:val="18"/>
                <w:szCs w:val="18"/>
              </w:rPr>
              <w:t>本年</w:t>
            </w:r>
          </w:p>
        </w:tc>
        <w:tc>
          <w:tcPr>
            <w:tcW w:w="1018" w:type="dxa"/>
            <w:tcBorders>
              <w:top w:val="single" w:sz="4" w:space="0" w:color="auto"/>
              <w:left w:val="single" w:sz="4" w:space="0" w:color="auto"/>
              <w:bottom w:val="single" w:sz="4" w:space="0" w:color="auto"/>
              <w:right w:val="single" w:sz="4" w:space="0" w:color="auto"/>
            </w:tcBorders>
            <w:vAlign w:val="center"/>
          </w:tcPr>
          <w:p w:rsidR="0074368E" w:rsidRPr="00880A8C" w:rsidRDefault="0074368E" w:rsidP="004A0166">
            <w:pPr>
              <w:jc w:val="center"/>
              <w:rPr>
                <w:sz w:val="18"/>
                <w:szCs w:val="18"/>
              </w:rPr>
            </w:pPr>
            <w:r w:rsidRPr="00880A8C">
              <w:rPr>
                <w:rFonts w:hint="eastAsia"/>
                <w:sz w:val="18"/>
                <w:szCs w:val="18"/>
              </w:rPr>
              <w:t>上年</w:t>
            </w:r>
          </w:p>
        </w:tc>
        <w:tc>
          <w:tcPr>
            <w:tcW w:w="1391" w:type="dxa"/>
            <w:tcBorders>
              <w:top w:val="single" w:sz="4" w:space="0" w:color="auto"/>
              <w:left w:val="single" w:sz="4" w:space="0" w:color="auto"/>
              <w:bottom w:val="single" w:sz="4" w:space="0" w:color="auto"/>
              <w:right w:val="single" w:sz="4" w:space="0" w:color="auto"/>
            </w:tcBorders>
            <w:vAlign w:val="center"/>
          </w:tcPr>
          <w:p w:rsidR="0074368E" w:rsidRPr="00880A8C" w:rsidRDefault="0074368E" w:rsidP="004A0166">
            <w:pPr>
              <w:widowControl/>
              <w:jc w:val="center"/>
              <w:rPr>
                <w:sz w:val="18"/>
                <w:szCs w:val="18"/>
              </w:rPr>
            </w:pPr>
            <w:r w:rsidRPr="00880A8C">
              <w:rPr>
                <w:rFonts w:hint="eastAsia"/>
                <w:sz w:val="18"/>
                <w:szCs w:val="18"/>
              </w:rPr>
              <w:t>本年</w:t>
            </w:r>
          </w:p>
        </w:tc>
        <w:tc>
          <w:tcPr>
            <w:tcW w:w="1418" w:type="dxa"/>
            <w:tcBorders>
              <w:top w:val="single" w:sz="4" w:space="0" w:color="auto"/>
              <w:left w:val="single" w:sz="4" w:space="0" w:color="auto"/>
              <w:bottom w:val="single" w:sz="4" w:space="0" w:color="auto"/>
            </w:tcBorders>
            <w:vAlign w:val="center"/>
          </w:tcPr>
          <w:p w:rsidR="0074368E" w:rsidRPr="00880A8C" w:rsidRDefault="0074368E" w:rsidP="004A0166">
            <w:pPr>
              <w:widowControl/>
              <w:jc w:val="center"/>
              <w:rPr>
                <w:rFonts w:ascii="宋体" w:hAnsi="宋体" w:cs="宋体"/>
                <w:kern w:val="0"/>
                <w:sz w:val="18"/>
                <w:szCs w:val="18"/>
              </w:rPr>
            </w:pPr>
            <w:r w:rsidRPr="00880A8C">
              <w:rPr>
                <w:rFonts w:ascii="宋体" w:hAnsi="宋体" w:cs="宋体" w:hint="eastAsia"/>
                <w:kern w:val="0"/>
                <w:sz w:val="18"/>
                <w:szCs w:val="18"/>
              </w:rPr>
              <w:t>上年</w:t>
            </w:r>
          </w:p>
        </w:tc>
      </w:tr>
      <w:tr w:rsidR="0074368E" w:rsidRPr="00880A8C" w:rsidTr="004A0166">
        <w:trPr>
          <w:trHeight w:val="415"/>
          <w:jc w:val="center"/>
        </w:trPr>
        <w:tc>
          <w:tcPr>
            <w:tcW w:w="2127" w:type="dxa"/>
            <w:tcBorders>
              <w:top w:val="single" w:sz="6" w:space="0" w:color="auto"/>
              <w:left w:val="nil"/>
              <w:bottom w:val="single" w:sz="4" w:space="0" w:color="auto"/>
              <w:right w:val="single" w:sz="4" w:space="0" w:color="000000"/>
            </w:tcBorders>
            <w:vAlign w:val="center"/>
          </w:tcPr>
          <w:p w:rsidR="0074368E" w:rsidRPr="00880A8C" w:rsidRDefault="0074368E" w:rsidP="004A0166">
            <w:pPr>
              <w:widowControl/>
              <w:jc w:val="center"/>
              <w:rPr>
                <w:rFonts w:ascii="宋体" w:hAnsi="宋体" w:cs="宋体"/>
                <w:kern w:val="0"/>
                <w:sz w:val="18"/>
                <w:szCs w:val="18"/>
              </w:rPr>
            </w:pPr>
            <w:r w:rsidRPr="00880A8C">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74368E" w:rsidRPr="00880A8C" w:rsidRDefault="0074368E" w:rsidP="004A0166">
            <w:pPr>
              <w:widowControl/>
              <w:jc w:val="center"/>
              <w:rPr>
                <w:rFonts w:ascii="宋体" w:hAnsi="宋体" w:cs="宋体"/>
                <w:kern w:val="0"/>
                <w:sz w:val="18"/>
                <w:szCs w:val="18"/>
              </w:rPr>
            </w:pPr>
            <w:r w:rsidRPr="00880A8C">
              <w:rPr>
                <w:rFonts w:ascii="宋体" w:hAnsi="宋体" w:cs="宋体" w:hint="eastAsia"/>
                <w:kern w:val="0"/>
                <w:sz w:val="18"/>
                <w:szCs w:val="18"/>
              </w:rPr>
              <w:t>乙</w:t>
            </w:r>
          </w:p>
        </w:tc>
        <w:tc>
          <w:tcPr>
            <w:tcW w:w="1136" w:type="dxa"/>
            <w:tcBorders>
              <w:top w:val="single" w:sz="4" w:space="0" w:color="auto"/>
              <w:left w:val="single" w:sz="4" w:space="0" w:color="auto"/>
              <w:bottom w:val="single" w:sz="4" w:space="0" w:color="auto"/>
              <w:right w:val="single" w:sz="4" w:space="0" w:color="auto"/>
            </w:tcBorders>
            <w:vAlign w:val="center"/>
          </w:tcPr>
          <w:p w:rsidR="0074368E" w:rsidRPr="00880A8C" w:rsidRDefault="0074368E" w:rsidP="004A0166">
            <w:pPr>
              <w:jc w:val="center"/>
              <w:rPr>
                <w:sz w:val="18"/>
                <w:szCs w:val="18"/>
              </w:rPr>
            </w:pPr>
            <w:r w:rsidRPr="00880A8C">
              <w:rPr>
                <w:rFonts w:hint="eastAsia"/>
                <w:sz w:val="18"/>
                <w:szCs w:val="18"/>
              </w:rPr>
              <w:t>1</w:t>
            </w:r>
          </w:p>
        </w:tc>
        <w:tc>
          <w:tcPr>
            <w:tcW w:w="1136" w:type="dxa"/>
            <w:tcBorders>
              <w:top w:val="single" w:sz="4" w:space="0" w:color="auto"/>
              <w:left w:val="single" w:sz="4" w:space="0" w:color="auto"/>
              <w:bottom w:val="single" w:sz="4" w:space="0" w:color="auto"/>
              <w:right w:val="single" w:sz="4" w:space="0" w:color="auto"/>
            </w:tcBorders>
            <w:vAlign w:val="center"/>
          </w:tcPr>
          <w:p w:rsidR="0074368E" w:rsidRPr="00880A8C" w:rsidRDefault="0074368E" w:rsidP="004A0166">
            <w:pPr>
              <w:jc w:val="center"/>
              <w:rPr>
                <w:sz w:val="18"/>
                <w:szCs w:val="18"/>
              </w:rPr>
            </w:pPr>
            <w:r w:rsidRPr="00880A8C">
              <w:rPr>
                <w:sz w:val="18"/>
                <w:szCs w:val="18"/>
              </w:rPr>
              <w:t>2</w:t>
            </w:r>
          </w:p>
        </w:tc>
        <w:tc>
          <w:tcPr>
            <w:tcW w:w="1135" w:type="dxa"/>
            <w:tcBorders>
              <w:top w:val="single" w:sz="4" w:space="0" w:color="auto"/>
              <w:left w:val="single" w:sz="4" w:space="0" w:color="auto"/>
              <w:bottom w:val="single" w:sz="4" w:space="0" w:color="auto"/>
              <w:right w:val="single" w:sz="4" w:space="0" w:color="auto"/>
            </w:tcBorders>
            <w:vAlign w:val="center"/>
          </w:tcPr>
          <w:p w:rsidR="0074368E" w:rsidRPr="00880A8C" w:rsidRDefault="0074368E" w:rsidP="004A0166">
            <w:pPr>
              <w:widowControl/>
              <w:jc w:val="center"/>
              <w:rPr>
                <w:sz w:val="18"/>
                <w:szCs w:val="18"/>
              </w:rPr>
            </w:pPr>
            <w:r w:rsidRPr="00880A8C">
              <w:rPr>
                <w:sz w:val="18"/>
                <w:szCs w:val="18"/>
              </w:rPr>
              <w:t>3</w:t>
            </w:r>
          </w:p>
        </w:tc>
        <w:tc>
          <w:tcPr>
            <w:tcW w:w="1018" w:type="dxa"/>
            <w:tcBorders>
              <w:top w:val="single" w:sz="4" w:space="0" w:color="auto"/>
              <w:left w:val="single" w:sz="4" w:space="0" w:color="auto"/>
              <w:bottom w:val="single" w:sz="4" w:space="0" w:color="auto"/>
              <w:right w:val="single" w:sz="4" w:space="0" w:color="auto"/>
            </w:tcBorders>
            <w:vAlign w:val="center"/>
          </w:tcPr>
          <w:p w:rsidR="0074368E" w:rsidRPr="00880A8C" w:rsidRDefault="0074368E" w:rsidP="004A0166">
            <w:pPr>
              <w:widowControl/>
              <w:jc w:val="center"/>
              <w:rPr>
                <w:rFonts w:ascii="宋体" w:hAnsi="宋体" w:cs="宋体"/>
                <w:kern w:val="0"/>
                <w:sz w:val="18"/>
                <w:szCs w:val="18"/>
              </w:rPr>
            </w:pPr>
            <w:r w:rsidRPr="00880A8C">
              <w:rPr>
                <w:sz w:val="18"/>
                <w:szCs w:val="18"/>
              </w:rPr>
              <w:t>4</w:t>
            </w:r>
          </w:p>
        </w:tc>
        <w:tc>
          <w:tcPr>
            <w:tcW w:w="1391" w:type="dxa"/>
            <w:tcBorders>
              <w:top w:val="single" w:sz="4" w:space="0" w:color="auto"/>
              <w:left w:val="single" w:sz="4" w:space="0" w:color="auto"/>
              <w:bottom w:val="single" w:sz="4" w:space="0" w:color="auto"/>
              <w:right w:val="single" w:sz="4" w:space="0" w:color="auto"/>
            </w:tcBorders>
            <w:vAlign w:val="center"/>
          </w:tcPr>
          <w:p w:rsidR="0074368E" w:rsidRPr="00880A8C" w:rsidRDefault="0074368E" w:rsidP="004A0166">
            <w:pPr>
              <w:widowControl/>
              <w:jc w:val="center"/>
              <w:rPr>
                <w:sz w:val="18"/>
                <w:szCs w:val="18"/>
              </w:rPr>
            </w:pPr>
            <w:r w:rsidRPr="00880A8C">
              <w:rPr>
                <w:sz w:val="18"/>
                <w:szCs w:val="18"/>
              </w:rPr>
              <w:t>5</w:t>
            </w:r>
          </w:p>
        </w:tc>
        <w:tc>
          <w:tcPr>
            <w:tcW w:w="1418" w:type="dxa"/>
            <w:tcBorders>
              <w:top w:val="single" w:sz="4" w:space="0" w:color="auto"/>
              <w:left w:val="single" w:sz="4" w:space="0" w:color="auto"/>
              <w:bottom w:val="single" w:sz="4" w:space="0" w:color="auto"/>
            </w:tcBorders>
            <w:vAlign w:val="center"/>
          </w:tcPr>
          <w:p w:rsidR="0074368E" w:rsidRPr="00880A8C" w:rsidRDefault="0074368E" w:rsidP="004A0166">
            <w:pPr>
              <w:widowControl/>
              <w:jc w:val="center"/>
              <w:rPr>
                <w:rFonts w:ascii="宋体" w:hAnsi="宋体" w:cs="宋体"/>
                <w:kern w:val="0"/>
                <w:sz w:val="18"/>
                <w:szCs w:val="18"/>
              </w:rPr>
            </w:pPr>
            <w:r w:rsidRPr="00880A8C">
              <w:rPr>
                <w:rFonts w:ascii="宋体" w:hAnsi="宋体" w:cs="宋体" w:hint="eastAsia"/>
                <w:kern w:val="0"/>
                <w:sz w:val="18"/>
                <w:szCs w:val="18"/>
              </w:rPr>
              <w:t>6</w:t>
            </w:r>
          </w:p>
        </w:tc>
      </w:tr>
      <w:tr w:rsidR="0074368E" w:rsidRPr="00880A8C" w:rsidTr="004A0166">
        <w:trPr>
          <w:trHeight w:hRule="exact" w:val="567"/>
          <w:jc w:val="center"/>
        </w:trPr>
        <w:tc>
          <w:tcPr>
            <w:tcW w:w="2127" w:type="dxa"/>
            <w:tcBorders>
              <w:top w:val="single" w:sz="4" w:space="0" w:color="auto"/>
              <w:left w:val="nil"/>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hint="eastAsia"/>
                <w:sz w:val="18"/>
                <w:szCs w:val="18"/>
              </w:rPr>
              <w:t>全</w:t>
            </w:r>
            <w:r w:rsidRPr="00880A8C">
              <w:rPr>
                <w:rFonts w:ascii="宋体" w:hAnsi="宋体"/>
                <w:sz w:val="18"/>
                <w:szCs w:val="18"/>
              </w:rPr>
              <w:t xml:space="preserve">  </w:t>
            </w:r>
            <w:r w:rsidRPr="00880A8C">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hint="eastAsia"/>
                <w:sz w:val="18"/>
                <w:szCs w:val="18"/>
              </w:rPr>
              <w:t>01</w:t>
            </w:r>
          </w:p>
        </w:tc>
        <w:tc>
          <w:tcPr>
            <w:tcW w:w="1136" w:type="dxa"/>
            <w:tcBorders>
              <w:top w:val="single" w:sz="4" w:space="0" w:color="auto"/>
              <w:left w:val="single" w:sz="4" w:space="0" w:color="auto"/>
              <w:right w:val="single" w:sz="4" w:space="0" w:color="auto"/>
            </w:tcBorders>
            <w:vAlign w:val="center"/>
          </w:tcPr>
          <w:p w:rsidR="0074368E" w:rsidRPr="00880A8C" w:rsidRDefault="0074368E" w:rsidP="004A0166">
            <w:pPr>
              <w:jc w:val="center"/>
              <w:rPr>
                <w:rFonts w:ascii="宋体" w:hAnsi="宋体" w:cs="宋体"/>
                <w:sz w:val="18"/>
                <w:szCs w:val="18"/>
              </w:rPr>
            </w:pPr>
          </w:p>
        </w:tc>
        <w:tc>
          <w:tcPr>
            <w:tcW w:w="1136" w:type="dxa"/>
            <w:tcBorders>
              <w:top w:val="single" w:sz="4" w:space="0" w:color="auto"/>
              <w:left w:val="single" w:sz="4" w:space="0" w:color="auto"/>
              <w:right w:val="single" w:sz="4" w:space="0" w:color="auto"/>
            </w:tcBorders>
            <w:vAlign w:val="center"/>
          </w:tcPr>
          <w:p w:rsidR="0074368E" w:rsidRPr="00880A8C" w:rsidRDefault="0074368E" w:rsidP="004A0166">
            <w:pPr>
              <w:jc w:val="center"/>
              <w:rPr>
                <w:rFonts w:ascii="宋体" w:hAnsi="宋体" w:cs="宋体"/>
                <w:sz w:val="18"/>
                <w:szCs w:val="18"/>
              </w:rPr>
            </w:pPr>
          </w:p>
        </w:tc>
        <w:tc>
          <w:tcPr>
            <w:tcW w:w="1135" w:type="dxa"/>
            <w:tcBorders>
              <w:top w:val="single" w:sz="4" w:space="0" w:color="auto"/>
              <w:left w:val="single" w:sz="4" w:space="0" w:color="auto"/>
              <w:right w:val="single" w:sz="4" w:space="0" w:color="auto"/>
            </w:tcBorders>
            <w:vAlign w:val="center"/>
          </w:tcPr>
          <w:p w:rsidR="0074368E" w:rsidRPr="00880A8C" w:rsidRDefault="0074368E" w:rsidP="004A0166">
            <w:pPr>
              <w:jc w:val="center"/>
              <w:rPr>
                <w:rFonts w:ascii="宋体" w:hAnsi="宋体" w:cs="宋体"/>
                <w:sz w:val="18"/>
                <w:szCs w:val="18"/>
              </w:rPr>
            </w:pPr>
          </w:p>
        </w:tc>
        <w:tc>
          <w:tcPr>
            <w:tcW w:w="1018" w:type="dxa"/>
            <w:tcBorders>
              <w:top w:val="single" w:sz="4" w:space="0" w:color="auto"/>
              <w:left w:val="single" w:sz="4" w:space="0" w:color="auto"/>
              <w:right w:val="single" w:sz="4" w:space="0" w:color="auto"/>
            </w:tcBorders>
            <w:vAlign w:val="center"/>
          </w:tcPr>
          <w:p w:rsidR="0074368E" w:rsidRPr="00880A8C" w:rsidRDefault="0074368E" w:rsidP="004A0166">
            <w:pPr>
              <w:jc w:val="center"/>
              <w:rPr>
                <w:rFonts w:ascii="宋体" w:hAnsi="宋体" w:cs="宋体"/>
                <w:sz w:val="18"/>
                <w:szCs w:val="18"/>
              </w:rPr>
            </w:pPr>
          </w:p>
        </w:tc>
        <w:tc>
          <w:tcPr>
            <w:tcW w:w="1391" w:type="dxa"/>
            <w:tcBorders>
              <w:top w:val="single" w:sz="4" w:space="0" w:color="auto"/>
              <w:left w:val="single" w:sz="4" w:space="0" w:color="auto"/>
            </w:tcBorders>
            <w:vAlign w:val="center"/>
          </w:tcPr>
          <w:p w:rsidR="0074368E" w:rsidRPr="00880A8C" w:rsidRDefault="0074368E" w:rsidP="004A0166">
            <w:pPr>
              <w:jc w:val="center"/>
              <w:rPr>
                <w:rFonts w:ascii="宋体" w:hAnsi="宋体" w:cs="宋体"/>
                <w:sz w:val="18"/>
                <w:szCs w:val="18"/>
              </w:rPr>
            </w:pPr>
          </w:p>
        </w:tc>
        <w:tc>
          <w:tcPr>
            <w:tcW w:w="1418" w:type="dxa"/>
            <w:tcBorders>
              <w:top w:val="single" w:sz="4" w:space="0" w:color="auto"/>
              <w:left w:val="single" w:sz="4" w:space="0" w:color="auto"/>
            </w:tcBorders>
            <w:vAlign w:val="center"/>
          </w:tcPr>
          <w:p w:rsidR="0074368E" w:rsidRPr="00880A8C" w:rsidRDefault="0074368E" w:rsidP="004A0166">
            <w:pPr>
              <w:jc w:val="center"/>
              <w:rPr>
                <w:rFonts w:ascii="宋体" w:hAnsi="宋体" w:cs="宋体"/>
                <w:sz w:val="18"/>
                <w:szCs w:val="18"/>
              </w:rPr>
            </w:pPr>
          </w:p>
        </w:tc>
      </w:tr>
      <w:tr w:rsidR="0074368E" w:rsidRPr="00880A8C" w:rsidTr="004A0166">
        <w:trPr>
          <w:trHeight w:hRule="exact" w:val="567"/>
          <w:jc w:val="center"/>
        </w:trPr>
        <w:tc>
          <w:tcPr>
            <w:tcW w:w="2127" w:type="dxa"/>
            <w:tcBorders>
              <w:left w:val="nil"/>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hint="eastAsia"/>
                <w:sz w:val="18"/>
                <w:szCs w:val="18"/>
              </w:rPr>
              <w:t>盐南高新区</w:t>
            </w:r>
          </w:p>
        </w:tc>
        <w:tc>
          <w:tcPr>
            <w:tcW w:w="704" w:type="dxa"/>
            <w:tcBorders>
              <w:left w:val="single" w:sz="4"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hint="eastAsia"/>
                <w:sz w:val="18"/>
                <w:szCs w:val="18"/>
              </w:rPr>
              <w:t>02</w:t>
            </w:r>
          </w:p>
        </w:tc>
        <w:tc>
          <w:tcPr>
            <w:tcW w:w="1136" w:type="dxa"/>
            <w:tcBorders>
              <w:left w:val="single" w:sz="4" w:space="0" w:color="auto"/>
              <w:right w:val="single" w:sz="4" w:space="0" w:color="auto"/>
            </w:tcBorders>
            <w:vAlign w:val="center"/>
          </w:tcPr>
          <w:p w:rsidR="0074368E" w:rsidRPr="00880A8C" w:rsidRDefault="0074368E" w:rsidP="004A0166">
            <w:pPr>
              <w:jc w:val="center"/>
              <w:rPr>
                <w:sz w:val="18"/>
                <w:szCs w:val="18"/>
              </w:rPr>
            </w:pPr>
          </w:p>
        </w:tc>
        <w:tc>
          <w:tcPr>
            <w:tcW w:w="1136" w:type="dxa"/>
            <w:tcBorders>
              <w:left w:val="single" w:sz="4" w:space="0" w:color="auto"/>
              <w:right w:val="single" w:sz="4" w:space="0" w:color="auto"/>
            </w:tcBorders>
            <w:vAlign w:val="center"/>
          </w:tcPr>
          <w:p w:rsidR="0074368E" w:rsidRPr="00880A8C" w:rsidRDefault="0074368E" w:rsidP="004A0166">
            <w:pPr>
              <w:jc w:val="center"/>
              <w:rPr>
                <w:sz w:val="18"/>
                <w:szCs w:val="18"/>
              </w:rPr>
            </w:pPr>
          </w:p>
        </w:tc>
        <w:tc>
          <w:tcPr>
            <w:tcW w:w="1135" w:type="dxa"/>
            <w:tcBorders>
              <w:left w:val="single" w:sz="4" w:space="0" w:color="auto"/>
              <w:right w:val="single" w:sz="4" w:space="0" w:color="auto"/>
            </w:tcBorders>
            <w:vAlign w:val="center"/>
          </w:tcPr>
          <w:p w:rsidR="0074368E" w:rsidRPr="00880A8C" w:rsidRDefault="0074368E" w:rsidP="004A0166">
            <w:pPr>
              <w:jc w:val="center"/>
              <w:rPr>
                <w:sz w:val="18"/>
                <w:szCs w:val="18"/>
              </w:rPr>
            </w:pPr>
          </w:p>
        </w:tc>
        <w:tc>
          <w:tcPr>
            <w:tcW w:w="1018" w:type="dxa"/>
            <w:tcBorders>
              <w:left w:val="single" w:sz="4" w:space="0" w:color="auto"/>
              <w:right w:val="single" w:sz="4" w:space="0" w:color="auto"/>
            </w:tcBorders>
            <w:vAlign w:val="center"/>
          </w:tcPr>
          <w:p w:rsidR="0074368E" w:rsidRPr="00880A8C" w:rsidRDefault="0074368E" w:rsidP="004A0166">
            <w:pPr>
              <w:jc w:val="center"/>
              <w:rPr>
                <w:sz w:val="18"/>
                <w:szCs w:val="18"/>
              </w:rPr>
            </w:pPr>
          </w:p>
        </w:tc>
        <w:tc>
          <w:tcPr>
            <w:tcW w:w="1391" w:type="dxa"/>
            <w:tcBorders>
              <w:left w:val="single" w:sz="4" w:space="0" w:color="auto"/>
              <w:right w:val="single" w:sz="4" w:space="0" w:color="auto"/>
            </w:tcBorders>
            <w:vAlign w:val="center"/>
          </w:tcPr>
          <w:p w:rsidR="0074368E" w:rsidRPr="00880A8C" w:rsidRDefault="0074368E" w:rsidP="004A0166">
            <w:pPr>
              <w:jc w:val="center"/>
              <w:rPr>
                <w:sz w:val="18"/>
                <w:szCs w:val="18"/>
              </w:rPr>
            </w:pPr>
          </w:p>
        </w:tc>
        <w:tc>
          <w:tcPr>
            <w:tcW w:w="1418" w:type="dxa"/>
            <w:tcBorders>
              <w:left w:val="single" w:sz="4" w:space="0" w:color="auto"/>
            </w:tcBorders>
            <w:vAlign w:val="center"/>
          </w:tcPr>
          <w:p w:rsidR="0074368E" w:rsidRPr="00880A8C" w:rsidRDefault="0074368E" w:rsidP="004A0166">
            <w:pPr>
              <w:jc w:val="center"/>
              <w:rPr>
                <w:sz w:val="18"/>
                <w:szCs w:val="18"/>
              </w:rPr>
            </w:pPr>
          </w:p>
        </w:tc>
      </w:tr>
      <w:tr w:rsidR="0074368E" w:rsidRPr="00880A8C" w:rsidTr="004A0166">
        <w:trPr>
          <w:trHeight w:hRule="exact" w:val="567"/>
          <w:jc w:val="center"/>
        </w:trPr>
        <w:tc>
          <w:tcPr>
            <w:tcW w:w="2127" w:type="dxa"/>
            <w:tcBorders>
              <w:left w:val="nil"/>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sz w:val="18"/>
                <w:szCs w:val="18"/>
              </w:rPr>
              <w:t>开发区</w:t>
            </w:r>
          </w:p>
        </w:tc>
        <w:tc>
          <w:tcPr>
            <w:tcW w:w="704" w:type="dxa"/>
            <w:tcBorders>
              <w:left w:val="single" w:sz="4"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hint="eastAsia"/>
                <w:sz w:val="18"/>
                <w:szCs w:val="18"/>
              </w:rPr>
              <w:t>03</w:t>
            </w: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018"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391"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418" w:type="dxa"/>
            <w:tcBorders>
              <w:left w:val="single" w:sz="4" w:space="0" w:color="auto"/>
            </w:tcBorders>
            <w:vAlign w:val="center"/>
          </w:tcPr>
          <w:p w:rsidR="0074368E" w:rsidRPr="00880A8C" w:rsidRDefault="0074368E" w:rsidP="004A0166">
            <w:pPr>
              <w:jc w:val="center"/>
              <w:rPr>
                <w:rFonts w:ascii="宋体" w:hAnsi="宋体" w:cs="宋体"/>
                <w:kern w:val="0"/>
                <w:sz w:val="18"/>
                <w:szCs w:val="18"/>
              </w:rPr>
            </w:pPr>
          </w:p>
        </w:tc>
      </w:tr>
      <w:tr w:rsidR="0074368E" w:rsidRPr="00880A8C" w:rsidTr="004A0166">
        <w:trPr>
          <w:trHeight w:hRule="exact" w:val="567"/>
          <w:jc w:val="center"/>
        </w:trPr>
        <w:tc>
          <w:tcPr>
            <w:tcW w:w="2127" w:type="dxa"/>
            <w:tcBorders>
              <w:left w:val="nil"/>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sz w:val="18"/>
                <w:szCs w:val="18"/>
              </w:rPr>
              <w:t>亭湖区</w:t>
            </w:r>
          </w:p>
        </w:tc>
        <w:tc>
          <w:tcPr>
            <w:tcW w:w="704" w:type="dxa"/>
            <w:tcBorders>
              <w:left w:val="single" w:sz="4"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hint="eastAsia"/>
                <w:sz w:val="18"/>
                <w:szCs w:val="18"/>
              </w:rPr>
              <w:t>04</w:t>
            </w: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sz w:val="11"/>
                <w:szCs w:val="11"/>
              </w:rPr>
            </w:pP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sz w:val="11"/>
                <w:szCs w:val="11"/>
              </w:rPr>
            </w:pPr>
          </w:p>
        </w:tc>
        <w:tc>
          <w:tcPr>
            <w:tcW w:w="1135"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018"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391" w:type="dxa"/>
            <w:tcBorders>
              <w:left w:val="single" w:sz="4" w:space="0" w:color="auto"/>
            </w:tcBorders>
            <w:vAlign w:val="center"/>
          </w:tcPr>
          <w:p w:rsidR="0074368E" w:rsidRPr="00880A8C" w:rsidRDefault="0074368E" w:rsidP="004A0166">
            <w:pPr>
              <w:jc w:val="center"/>
              <w:rPr>
                <w:rFonts w:ascii="宋体" w:hAnsi="宋体" w:cs="宋体"/>
                <w:bCs/>
                <w:kern w:val="0"/>
                <w:sz w:val="18"/>
                <w:szCs w:val="18"/>
              </w:rPr>
            </w:pPr>
          </w:p>
        </w:tc>
        <w:tc>
          <w:tcPr>
            <w:tcW w:w="1418" w:type="dxa"/>
            <w:tcBorders>
              <w:left w:val="single" w:sz="4" w:space="0" w:color="auto"/>
            </w:tcBorders>
            <w:vAlign w:val="center"/>
          </w:tcPr>
          <w:p w:rsidR="0074368E" w:rsidRPr="00880A8C" w:rsidRDefault="0074368E" w:rsidP="004A0166">
            <w:pPr>
              <w:jc w:val="center"/>
              <w:rPr>
                <w:rFonts w:ascii="宋体" w:hAnsi="宋体" w:cs="宋体"/>
                <w:bCs/>
                <w:kern w:val="0"/>
                <w:sz w:val="18"/>
                <w:szCs w:val="18"/>
              </w:rPr>
            </w:pPr>
          </w:p>
        </w:tc>
      </w:tr>
      <w:tr w:rsidR="0074368E" w:rsidRPr="00880A8C" w:rsidTr="004A0166">
        <w:trPr>
          <w:trHeight w:hRule="exact" w:val="567"/>
          <w:jc w:val="center"/>
        </w:trPr>
        <w:tc>
          <w:tcPr>
            <w:tcW w:w="2127" w:type="dxa"/>
            <w:tcBorders>
              <w:left w:val="nil"/>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sz w:val="18"/>
                <w:szCs w:val="18"/>
              </w:rPr>
              <w:t>盐都区</w:t>
            </w:r>
          </w:p>
        </w:tc>
        <w:tc>
          <w:tcPr>
            <w:tcW w:w="704" w:type="dxa"/>
            <w:tcBorders>
              <w:left w:val="single" w:sz="4"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hint="eastAsia"/>
                <w:sz w:val="18"/>
                <w:szCs w:val="18"/>
              </w:rPr>
              <w:t>0</w:t>
            </w:r>
            <w:r w:rsidRPr="00880A8C">
              <w:rPr>
                <w:rFonts w:ascii="宋体" w:hAnsi="宋体"/>
                <w:sz w:val="18"/>
                <w:szCs w:val="18"/>
              </w:rPr>
              <w:t>5</w:t>
            </w:r>
          </w:p>
        </w:tc>
        <w:tc>
          <w:tcPr>
            <w:tcW w:w="1136" w:type="dxa"/>
            <w:tcBorders>
              <w:left w:val="single" w:sz="4" w:space="0" w:color="auto"/>
              <w:right w:val="single" w:sz="4" w:space="0" w:color="auto"/>
            </w:tcBorders>
            <w:vAlign w:val="center"/>
          </w:tcPr>
          <w:p w:rsidR="0074368E" w:rsidRPr="00880A8C" w:rsidRDefault="0074368E" w:rsidP="004A0166">
            <w:pPr>
              <w:jc w:val="center"/>
              <w:rPr>
                <w:sz w:val="18"/>
                <w:szCs w:val="18"/>
              </w:rPr>
            </w:pPr>
          </w:p>
        </w:tc>
        <w:tc>
          <w:tcPr>
            <w:tcW w:w="1136" w:type="dxa"/>
            <w:tcBorders>
              <w:left w:val="single" w:sz="4" w:space="0" w:color="auto"/>
              <w:right w:val="single" w:sz="4" w:space="0" w:color="auto"/>
            </w:tcBorders>
            <w:vAlign w:val="center"/>
          </w:tcPr>
          <w:p w:rsidR="0074368E" w:rsidRPr="00880A8C" w:rsidRDefault="0074368E" w:rsidP="004A0166">
            <w:pPr>
              <w:jc w:val="center"/>
              <w:rPr>
                <w:sz w:val="18"/>
                <w:szCs w:val="18"/>
              </w:rPr>
            </w:pPr>
          </w:p>
        </w:tc>
        <w:tc>
          <w:tcPr>
            <w:tcW w:w="1135" w:type="dxa"/>
            <w:tcBorders>
              <w:left w:val="single" w:sz="4" w:space="0" w:color="auto"/>
              <w:right w:val="single" w:sz="4" w:space="0" w:color="auto"/>
            </w:tcBorders>
            <w:vAlign w:val="center"/>
          </w:tcPr>
          <w:p w:rsidR="0074368E" w:rsidRPr="00880A8C" w:rsidRDefault="0074368E" w:rsidP="004A0166">
            <w:pPr>
              <w:jc w:val="center"/>
              <w:rPr>
                <w:sz w:val="18"/>
                <w:szCs w:val="18"/>
              </w:rPr>
            </w:pPr>
          </w:p>
        </w:tc>
        <w:tc>
          <w:tcPr>
            <w:tcW w:w="1018" w:type="dxa"/>
            <w:tcBorders>
              <w:left w:val="single" w:sz="4" w:space="0" w:color="auto"/>
              <w:right w:val="single" w:sz="4" w:space="0" w:color="auto"/>
            </w:tcBorders>
            <w:vAlign w:val="center"/>
          </w:tcPr>
          <w:p w:rsidR="0074368E" w:rsidRPr="00880A8C" w:rsidRDefault="0074368E" w:rsidP="004A0166">
            <w:pPr>
              <w:jc w:val="center"/>
              <w:rPr>
                <w:sz w:val="18"/>
                <w:szCs w:val="18"/>
              </w:rPr>
            </w:pPr>
          </w:p>
        </w:tc>
        <w:tc>
          <w:tcPr>
            <w:tcW w:w="1391" w:type="dxa"/>
            <w:tcBorders>
              <w:left w:val="single" w:sz="4" w:space="0" w:color="auto"/>
              <w:right w:val="single" w:sz="4" w:space="0" w:color="auto"/>
            </w:tcBorders>
            <w:vAlign w:val="center"/>
          </w:tcPr>
          <w:p w:rsidR="0074368E" w:rsidRPr="00880A8C" w:rsidRDefault="0074368E" w:rsidP="004A0166">
            <w:pPr>
              <w:jc w:val="center"/>
              <w:rPr>
                <w:sz w:val="18"/>
                <w:szCs w:val="18"/>
              </w:rPr>
            </w:pPr>
          </w:p>
        </w:tc>
        <w:tc>
          <w:tcPr>
            <w:tcW w:w="1418" w:type="dxa"/>
            <w:tcBorders>
              <w:left w:val="single" w:sz="4" w:space="0" w:color="auto"/>
            </w:tcBorders>
            <w:vAlign w:val="center"/>
          </w:tcPr>
          <w:p w:rsidR="0074368E" w:rsidRPr="00880A8C" w:rsidRDefault="0074368E" w:rsidP="004A0166">
            <w:pPr>
              <w:jc w:val="center"/>
              <w:rPr>
                <w:sz w:val="18"/>
                <w:szCs w:val="18"/>
              </w:rPr>
            </w:pPr>
          </w:p>
        </w:tc>
      </w:tr>
      <w:tr w:rsidR="0074368E" w:rsidRPr="00880A8C" w:rsidTr="004A0166">
        <w:trPr>
          <w:trHeight w:hRule="exact" w:val="567"/>
          <w:jc w:val="center"/>
        </w:trPr>
        <w:tc>
          <w:tcPr>
            <w:tcW w:w="2127" w:type="dxa"/>
            <w:tcBorders>
              <w:left w:val="nil"/>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sz w:val="18"/>
                <w:szCs w:val="18"/>
              </w:rPr>
              <w:t>大丰区</w:t>
            </w:r>
          </w:p>
        </w:tc>
        <w:tc>
          <w:tcPr>
            <w:tcW w:w="704" w:type="dxa"/>
            <w:tcBorders>
              <w:left w:val="single" w:sz="4"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hint="eastAsia"/>
                <w:sz w:val="18"/>
                <w:szCs w:val="18"/>
              </w:rPr>
              <w:t>0</w:t>
            </w:r>
            <w:r w:rsidRPr="00880A8C">
              <w:rPr>
                <w:rFonts w:ascii="宋体" w:hAnsi="宋体"/>
                <w:sz w:val="18"/>
                <w:szCs w:val="18"/>
              </w:rPr>
              <w:t>6</w:t>
            </w: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018"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391"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418" w:type="dxa"/>
            <w:tcBorders>
              <w:left w:val="single" w:sz="4" w:space="0" w:color="auto"/>
            </w:tcBorders>
            <w:vAlign w:val="center"/>
          </w:tcPr>
          <w:p w:rsidR="0074368E" w:rsidRPr="00880A8C" w:rsidRDefault="0074368E" w:rsidP="004A0166">
            <w:pPr>
              <w:jc w:val="center"/>
              <w:rPr>
                <w:rFonts w:ascii="宋体" w:hAnsi="宋体" w:cs="宋体"/>
                <w:kern w:val="0"/>
                <w:sz w:val="18"/>
                <w:szCs w:val="18"/>
              </w:rPr>
            </w:pPr>
          </w:p>
        </w:tc>
      </w:tr>
      <w:tr w:rsidR="0074368E" w:rsidRPr="00880A8C" w:rsidTr="004A0166">
        <w:trPr>
          <w:trHeight w:hRule="exact" w:val="567"/>
          <w:jc w:val="center"/>
        </w:trPr>
        <w:tc>
          <w:tcPr>
            <w:tcW w:w="2127" w:type="dxa"/>
            <w:tcBorders>
              <w:left w:val="nil"/>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sz w:val="18"/>
                <w:szCs w:val="18"/>
              </w:rPr>
              <w:t>响水县</w:t>
            </w:r>
          </w:p>
        </w:tc>
        <w:tc>
          <w:tcPr>
            <w:tcW w:w="704" w:type="dxa"/>
            <w:tcBorders>
              <w:left w:val="single" w:sz="4"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hint="eastAsia"/>
                <w:sz w:val="18"/>
                <w:szCs w:val="18"/>
              </w:rPr>
              <w:t>0</w:t>
            </w:r>
            <w:r w:rsidRPr="00880A8C">
              <w:rPr>
                <w:rFonts w:ascii="宋体" w:hAnsi="宋体"/>
                <w:sz w:val="18"/>
                <w:szCs w:val="18"/>
              </w:rPr>
              <w:t>7</w:t>
            </w: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b/>
                <w:bCs/>
                <w:kern w:val="0"/>
                <w:sz w:val="18"/>
                <w:szCs w:val="18"/>
              </w:rPr>
            </w:pP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b/>
                <w:bCs/>
                <w:kern w:val="0"/>
                <w:sz w:val="18"/>
                <w:szCs w:val="18"/>
              </w:rPr>
            </w:pPr>
          </w:p>
        </w:tc>
        <w:tc>
          <w:tcPr>
            <w:tcW w:w="1135"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b/>
                <w:bCs/>
                <w:kern w:val="0"/>
                <w:sz w:val="18"/>
                <w:szCs w:val="18"/>
              </w:rPr>
            </w:pPr>
          </w:p>
        </w:tc>
        <w:tc>
          <w:tcPr>
            <w:tcW w:w="1018"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b/>
                <w:bCs/>
                <w:kern w:val="0"/>
                <w:sz w:val="18"/>
                <w:szCs w:val="18"/>
              </w:rPr>
            </w:pPr>
          </w:p>
        </w:tc>
        <w:tc>
          <w:tcPr>
            <w:tcW w:w="1391"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b/>
                <w:bCs/>
                <w:kern w:val="0"/>
                <w:sz w:val="18"/>
                <w:szCs w:val="18"/>
              </w:rPr>
            </w:pPr>
          </w:p>
        </w:tc>
        <w:tc>
          <w:tcPr>
            <w:tcW w:w="1418" w:type="dxa"/>
            <w:tcBorders>
              <w:left w:val="single" w:sz="4" w:space="0" w:color="auto"/>
            </w:tcBorders>
            <w:vAlign w:val="center"/>
          </w:tcPr>
          <w:p w:rsidR="0074368E" w:rsidRPr="00880A8C" w:rsidRDefault="0074368E" w:rsidP="004A0166">
            <w:pPr>
              <w:jc w:val="center"/>
              <w:rPr>
                <w:rFonts w:ascii="宋体" w:hAnsi="宋体" w:cs="宋体"/>
                <w:b/>
                <w:bCs/>
                <w:kern w:val="0"/>
                <w:sz w:val="18"/>
                <w:szCs w:val="18"/>
              </w:rPr>
            </w:pPr>
          </w:p>
        </w:tc>
      </w:tr>
      <w:tr w:rsidR="0074368E" w:rsidRPr="00880A8C" w:rsidTr="004A0166">
        <w:trPr>
          <w:trHeight w:hRule="exact" w:val="567"/>
          <w:jc w:val="center"/>
        </w:trPr>
        <w:tc>
          <w:tcPr>
            <w:tcW w:w="2127" w:type="dxa"/>
            <w:tcBorders>
              <w:left w:val="nil"/>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sz w:val="18"/>
                <w:szCs w:val="18"/>
              </w:rPr>
              <w:t>滨海县</w:t>
            </w:r>
          </w:p>
        </w:tc>
        <w:tc>
          <w:tcPr>
            <w:tcW w:w="704" w:type="dxa"/>
            <w:tcBorders>
              <w:left w:val="single" w:sz="4"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hint="eastAsia"/>
                <w:sz w:val="18"/>
                <w:szCs w:val="18"/>
              </w:rPr>
              <w:t>0</w:t>
            </w:r>
            <w:r w:rsidRPr="00880A8C">
              <w:rPr>
                <w:rFonts w:ascii="宋体" w:hAnsi="宋体"/>
                <w:sz w:val="18"/>
                <w:szCs w:val="18"/>
              </w:rPr>
              <w:t>8</w:t>
            </w: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018"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391"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418" w:type="dxa"/>
            <w:tcBorders>
              <w:left w:val="single" w:sz="4" w:space="0" w:color="auto"/>
            </w:tcBorders>
            <w:vAlign w:val="center"/>
          </w:tcPr>
          <w:p w:rsidR="0074368E" w:rsidRPr="00880A8C" w:rsidRDefault="0074368E" w:rsidP="004A0166">
            <w:pPr>
              <w:jc w:val="center"/>
              <w:rPr>
                <w:rFonts w:ascii="宋体" w:hAnsi="宋体" w:cs="宋体"/>
                <w:kern w:val="0"/>
                <w:sz w:val="18"/>
                <w:szCs w:val="18"/>
              </w:rPr>
            </w:pPr>
          </w:p>
        </w:tc>
      </w:tr>
      <w:tr w:rsidR="0074368E" w:rsidRPr="00880A8C" w:rsidTr="004A0166">
        <w:trPr>
          <w:trHeight w:hRule="exact" w:val="567"/>
          <w:jc w:val="center"/>
        </w:trPr>
        <w:tc>
          <w:tcPr>
            <w:tcW w:w="2127" w:type="dxa"/>
            <w:tcBorders>
              <w:left w:val="nil"/>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sz w:val="18"/>
                <w:szCs w:val="18"/>
              </w:rPr>
              <w:t>阜宁县</w:t>
            </w:r>
          </w:p>
        </w:tc>
        <w:tc>
          <w:tcPr>
            <w:tcW w:w="704" w:type="dxa"/>
            <w:tcBorders>
              <w:left w:val="single" w:sz="4"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hint="eastAsia"/>
                <w:sz w:val="18"/>
                <w:szCs w:val="18"/>
              </w:rPr>
              <w:t>0</w:t>
            </w:r>
            <w:r w:rsidRPr="00880A8C">
              <w:rPr>
                <w:rFonts w:ascii="宋体" w:hAnsi="宋体"/>
                <w:sz w:val="18"/>
                <w:szCs w:val="18"/>
              </w:rPr>
              <w:t>9</w:t>
            </w: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018"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391"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418" w:type="dxa"/>
            <w:tcBorders>
              <w:left w:val="single" w:sz="4" w:space="0" w:color="auto"/>
            </w:tcBorders>
            <w:vAlign w:val="center"/>
          </w:tcPr>
          <w:p w:rsidR="0074368E" w:rsidRPr="00880A8C" w:rsidRDefault="0074368E" w:rsidP="004A0166">
            <w:pPr>
              <w:jc w:val="center"/>
              <w:rPr>
                <w:rFonts w:ascii="宋体" w:hAnsi="宋体" w:cs="宋体"/>
                <w:kern w:val="0"/>
                <w:sz w:val="18"/>
                <w:szCs w:val="18"/>
              </w:rPr>
            </w:pPr>
          </w:p>
        </w:tc>
      </w:tr>
      <w:tr w:rsidR="0074368E" w:rsidRPr="00880A8C" w:rsidTr="004A0166">
        <w:trPr>
          <w:trHeight w:hRule="exact" w:val="567"/>
          <w:jc w:val="center"/>
        </w:trPr>
        <w:tc>
          <w:tcPr>
            <w:tcW w:w="2127" w:type="dxa"/>
            <w:tcBorders>
              <w:left w:val="nil"/>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sz w:val="18"/>
                <w:szCs w:val="18"/>
              </w:rPr>
              <w:t>射阳县</w:t>
            </w:r>
          </w:p>
        </w:tc>
        <w:tc>
          <w:tcPr>
            <w:tcW w:w="704" w:type="dxa"/>
            <w:tcBorders>
              <w:left w:val="single" w:sz="4"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hint="eastAsia"/>
                <w:sz w:val="18"/>
                <w:szCs w:val="18"/>
              </w:rPr>
              <w:t>1</w:t>
            </w:r>
            <w:r w:rsidRPr="00880A8C">
              <w:rPr>
                <w:rFonts w:ascii="宋体" w:hAnsi="宋体"/>
                <w:sz w:val="18"/>
                <w:szCs w:val="18"/>
              </w:rPr>
              <w:t>0</w:t>
            </w: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018"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391"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418" w:type="dxa"/>
            <w:tcBorders>
              <w:left w:val="single" w:sz="4" w:space="0" w:color="auto"/>
            </w:tcBorders>
            <w:vAlign w:val="center"/>
          </w:tcPr>
          <w:p w:rsidR="0074368E" w:rsidRPr="00880A8C" w:rsidRDefault="0074368E" w:rsidP="004A0166">
            <w:pPr>
              <w:jc w:val="center"/>
              <w:rPr>
                <w:rFonts w:ascii="宋体" w:hAnsi="宋体" w:cs="宋体"/>
                <w:kern w:val="0"/>
                <w:sz w:val="18"/>
                <w:szCs w:val="18"/>
              </w:rPr>
            </w:pPr>
          </w:p>
        </w:tc>
      </w:tr>
      <w:tr w:rsidR="0074368E" w:rsidRPr="00880A8C" w:rsidTr="004A0166">
        <w:trPr>
          <w:trHeight w:hRule="exact" w:val="567"/>
          <w:jc w:val="center"/>
        </w:trPr>
        <w:tc>
          <w:tcPr>
            <w:tcW w:w="2127" w:type="dxa"/>
            <w:tcBorders>
              <w:left w:val="nil"/>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sz w:val="18"/>
                <w:szCs w:val="18"/>
              </w:rPr>
              <w:t>建湖县</w:t>
            </w:r>
          </w:p>
        </w:tc>
        <w:tc>
          <w:tcPr>
            <w:tcW w:w="704" w:type="dxa"/>
            <w:tcBorders>
              <w:left w:val="single" w:sz="4"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hint="eastAsia"/>
                <w:sz w:val="18"/>
                <w:szCs w:val="18"/>
              </w:rPr>
              <w:t>1</w:t>
            </w:r>
            <w:r w:rsidRPr="00880A8C">
              <w:rPr>
                <w:rFonts w:ascii="宋体" w:hAnsi="宋体"/>
                <w:sz w:val="18"/>
                <w:szCs w:val="18"/>
              </w:rPr>
              <w:t>1</w:t>
            </w: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6"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135"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018"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391" w:type="dxa"/>
            <w:tcBorders>
              <w:left w:val="single" w:sz="4" w:space="0" w:color="auto"/>
              <w:right w:val="single" w:sz="4" w:space="0" w:color="auto"/>
            </w:tcBorders>
            <w:vAlign w:val="center"/>
          </w:tcPr>
          <w:p w:rsidR="0074368E" w:rsidRPr="00880A8C" w:rsidRDefault="0074368E" w:rsidP="004A0166">
            <w:pPr>
              <w:jc w:val="center"/>
              <w:rPr>
                <w:rFonts w:ascii="宋体" w:hAnsi="宋体" w:cs="宋体"/>
                <w:kern w:val="0"/>
                <w:sz w:val="18"/>
                <w:szCs w:val="18"/>
              </w:rPr>
            </w:pPr>
          </w:p>
        </w:tc>
        <w:tc>
          <w:tcPr>
            <w:tcW w:w="1418" w:type="dxa"/>
            <w:tcBorders>
              <w:left w:val="single" w:sz="4" w:space="0" w:color="auto"/>
            </w:tcBorders>
            <w:vAlign w:val="center"/>
          </w:tcPr>
          <w:p w:rsidR="0074368E" w:rsidRPr="00880A8C" w:rsidRDefault="0074368E" w:rsidP="004A0166">
            <w:pPr>
              <w:jc w:val="center"/>
              <w:rPr>
                <w:rFonts w:ascii="宋体" w:hAnsi="宋体" w:cs="宋体"/>
                <w:kern w:val="0"/>
                <w:sz w:val="18"/>
                <w:szCs w:val="18"/>
              </w:rPr>
            </w:pPr>
          </w:p>
        </w:tc>
      </w:tr>
      <w:tr w:rsidR="0074368E" w:rsidRPr="00880A8C" w:rsidTr="004A0166">
        <w:trPr>
          <w:trHeight w:hRule="exact" w:val="567"/>
          <w:jc w:val="center"/>
        </w:trPr>
        <w:tc>
          <w:tcPr>
            <w:tcW w:w="2127" w:type="dxa"/>
            <w:tcBorders>
              <w:left w:val="nil"/>
              <w:bottom w:val="single" w:sz="12" w:space="0" w:color="auto"/>
              <w:right w:val="single" w:sz="4" w:space="0" w:color="auto"/>
            </w:tcBorders>
            <w:vAlign w:val="center"/>
          </w:tcPr>
          <w:p w:rsidR="0074368E" w:rsidRPr="00880A8C" w:rsidRDefault="0074368E" w:rsidP="004A0166">
            <w:pPr>
              <w:spacing w:line="320" w:lineRule="exact"/>
              <w:jc w:val="center"/>
              <w:rPr>
                <w:rFonts w:ascii="宋体" w:hAnsi="宋体"/>
                <w:sz w:val="18"/>
                <w:szCs w:val="18"/>
              </w:rPr>
            </w:pPr>
            <w:r w:rsidRPr="00880A8C">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74368E" w:rsidRPr="00880A8C" w:rsidRDefault="0074368E" w:rsidP="004A0166">
            <w:pPr>
              <w:autoSpaceDE w:val="0"/>
              <w:autoSpaceDN w:val="0"/>
              <w:adjustRightInd w:val="0"/>
              <w:spacing w:line="320" w:lineRule="exact"/>
              <w:jc w:val="center"/>
              <w:rPr>
                <w:rFonts w:ascii="宋体" w:hAnsi="宋体"/>
                <w:sz w:val="18"/>
                <w:szCs w:val="18"/>
              </w:rPr>
            </w:pPr>
            <w:r w:rsidRPr="00880A8C">
              <w:rPr>
                <w:rFonts w:ascii="宋体" w:hAnsi="宋体"/>
                <w:sz w:val="18"/>
                <w:szCs w:val="18"/>
              </w:rPr>
              <w:t>12</w:t>
            </w:r>
          </w:p>
        </w:tc>
        <w:tc>
          <w:tcPr>
            <w:tcW w:w="1136" w:type="dxa"/>
            <w:tcBorders>
              <w:left w:val="single" w:sz="4" w:space="0" w:color="auto"/>
              <w:bottom w:val="single" w:sz="12" w:space="0" w:color="auto"/>
              <w:right w:val="single" w:sz="4" w:space="0" w:color="auto"/>
            </w:tcBorders>
            <w:vAlign w:val="center"/>
          </w:tcPr>
          <w:p w:rsidR="0074368E" w:rsidRPr="00880A8C" w:rsidRDefault="0074368E" w:rsidP="004A0166">
            <w:pPr>
              <w:widowControl/>
              <w:jc w:val="center"/>
              <w:rPr>
                <w:rFonts w:ascii="宋体" w:hAnsi="宋体" w:cs="宋体"/>
                <w:kern w:val="0"/>
                <w:sz w:val="18"/>
                <w:szCs w:val="18"/>
              </w:rPr>
            </w:pPr>
          </w:p>
        </w:tc>
        <w:tc>
          <w:tcPr>
            <w:tcW w:w="1136" w:type="dxa"/>
            <w:tcBorders>
              <w:left w:val="single" w:sz="4" w:space="0" w:color="auto"/>
              <w:bottom w:val="single" w:sz="12" w:space="0" w:color="auto"/>
              <w:right w:val="single" w:sz="4" w:space="0" w:color="auto"/>
            </w:tcBorders>
            <w:vAlign w:val="center"/>
          </w:tcPr>
          <w:p w:rsidR="0074368E" w:rsidRPr="00880A8C" w:rsidRDefault="0074368E" w:rsidP="004A0166">
            <w:pPr>
              <w:widowControl/>
              <w:jc w:val="center"/>
              <w:rPr>
                <w:rFonts w:ascii="宋体" w:hAnsi="宋体" w:cs="宋体"/>
                <w:kern w:val="0"/>
                <w:sz w:val="18"/>
                <w:szCs w:val="18"/>
              </w:rPr>
            </w:pPr>
          </w:p>
        </w:tc>
        <w:tc>
          <w:tcPr>
            <w:tcW w:w="1135" w:type="dxa"/>
            <w:tcBorders>
              <w:left w:val="single" w:sz="4" w:space="0" w:color="auto"/>
              <w:bottom w:val="single" w:sz="12" w:space="0" w:color="auto"/>
              <w:right w:val="single" w:sz="4" w:space="0" w:color="auto"/>
            </w:tcBorders>
            <w:vAlign w:val="center"/>
          </w:tcPr>
          <w:p w:rsidR="0074368E" w:rsidRPr="00880A8C" w:rsidRDefault="0074368E" w:rsidP="004A0166">
            <w:pPr>
              <w:widowControl/>
              <w:jc w:val="center"/>
              <w:rPr>
                <w:rFonts w:ascii="宋体" w:hAnsi="宋体" w:cs="宋体"/>
                <w:kern w:val="0"/>
                <w:sz w:val="18"/>
                <w:szCs w:val="18"/>
              </w:rPr>
            </w:pPr>
          </w:p>
        </w:tc>
        <w:tc>
          <w:tcPr>
            <w:tcW w:w="1018" w:type="dxa"/>
            <w:tcBorders>
              <w:left w:val="single" w:sz="4" w:space="0" w:color="auto"/>
              <w:bottom w:val="single" w:sz="12" w:space="0" w:color="auto"/>
              <w:right w:val="single" w:sz="4" w:space="0" w:color="auto"/>
            </w:tcBorders>
            <w:vAlign w:val="center"/>
          </w:tcPr>
          <w:p w:rsidR="0074368E" w:rsidRPr="00880A8C" w:rsidRDefault="0074368E" w:rsidP="004A0166">
            <w:pPr>
              <w:widowControl/>
              <w:jc w:val="center"/>
              <w:rPr>
                <w:rFonts w:ascii="宋体" w:hAnsi="宋体" w:cs="宋体"/>
                <w:kern w:val="0"/>
                <w:sz w:val="18"/>
                <w:szCs w:val="18"/>
              </w:rPr>
            </w:pPr>
          </w:p>
        </w:tc>
        <w:tc>
          <w:tcPr>
            <w:tcW w:w="1391" w:type="dxa"/>
            <w:tcBorders>
              <w:left w:val="single" w:sz="4" w:space="0" w:color="auto"/>
              <w:bottom w:val="single" w:sz="12" w:space="0" w:color="auto"/>
              <w:right w:val="single" w:sz="4" w:space="0" w:color="auto"/>
            </w:tcBorders>
            <w:vAlign w:val="center"/>
          </w:tcPr>
          <w:p w:rsidR="0074368E" w:rsidRPr="00880A8C" w:rsidRDefault="0074368E" w:rsidP="004A0166">
            <w:pPr>
              <w:widowControl/>
              <w:jc w:val="center"/>
              <w:rPr>
                <w:rFonts w:ascii="宋体" w:hAnsi="宋体" w:cs="宋体"/>
                <w:kern w:val="0"/>
                <w:sz w:val="18"/>
                <w:szCs w:val="18"/>
              </w:rPr>
            </w:pPr>
          </w:p>
        </w:tc>
        <w:tc>
          <w:tcPr>
            <w:tcW w:w="1418" w:type="dxa"/>
            <w:tcBorders>
              <w:left w:val="single" w:sz="4" w:space="0" w:color="auto"/>
              <w:bottom w:val="single" w:sz="12" w:space="0" w:color="auto"/>
            </w:tcBorders>
            <w:vAlign w:val="center"/>
          </w:tcPr>
          <w:p w:rsidR="0074368E" w:rsidRPr="00880A8C" w:rsidRDefault="0074368E" w:rsidP="004A0166">
            <w:pPr>
              <w:widowControl/>
              <w:jc w:val="center"/>
              <w:rPr>
                <w:rFonts w:ascii="宋体" w:hAnsi="宋体" w:cs="宋体"/>
                <w:kern w:val="0"/>
                <w:sz w:val="18"/>
                <w:szCs w:val="18"/>
              </w:rPr>
            </w:pPr>
          </w:p>
        </w:tc>
      </w:tr>
    </w:tbl>
    <w:p w:rsidR="0074368E" w:rsidRPr="00880A8C" w:rsidRDefault="0074368E" w:rsidP="0074368E">
      <w:pPr>
        <w:pStyle w:val="a4"/>
        <w:spacing w:after="78" w:line="240" w:lineRule="exact"/>
        <w:ind w:right="-108"/>
        <w:rPr>
          <w:rFonts w:hAnsi="宋体"/>
          <w:sz w:val="18"/>
        </w:rPr>
      </w:pPr>
      <w:r w:rsidRPr="00880A8C">
        <w:rPr>
          <w:rFonts w:hAnsi="宋体" w:hint="eastAsia"/>
          <w:sz w:val="18"/>
        </w:rPr>
        <w:t xml:space="preserve">单位负责人：               填表人：         联系电话：      </w:t>
      </w:r>
      <w:r w:rsidRPr="00880A8C">
        <w:rPr>
          <w:rFonts w:hAnsi="宋体"/>
          <w:sz w:val="18"/>
        </w:rPr>
        <w:t xml:space="preserve">  </w:t>
      </w:r>
      <w:r w:rsidRPr="00880A8C">
        <w:rPr>
          <w:rFonts w:hAnsi="宋体" w:hint="eastAsia"/>
          <w:sz w:val="18"/>
        </w:rPr>
        <w:t xml:space="preserve"> 报出日期：</w:t>
      </w:r>
      <w:r w:rsidRPr="00880A8C">
        <w:rPr>
          <w:rFonts w:hAnsi="宋体"/>
          <w:sz w:val="18"/>
        </w:rPr>
        <w:t xml:space="preserve">   </w:t>
      </w:r>
      <w:r w:rsidRPr="00880A8C">
        <w:rPr>
          <w:rFonts w:hAnsi="宋体" w:hint="eastAsia"/>
          <w:sz w:val="18"/>
        </w:rPr>
        <w:t xml:space="preserve">  </w:t>
      </w:r>
      <w:r w:rsidRPr="00880A8C">
        <w:rPr>
          <w:rFonts w:hAnsi="宋体"/>
          <w:sz w:val="18"/>
        </w:rPr>
        <w:t>年</w:t>
      </w:r>
      <w:r w:rsidRPr="00880A8C">
        <w:rPr>
          <w:rFonts w:hAnsi="宋体" w:hint="eastAsia"/>
          <w:sz w:val="18"/>
        </w:rPr>
        <w:t xml:space="preserve">     月     日</w:t>
      </w:r>
    </w:p>
    <w:p w:rsidR="0074368E" w:rsidRPr="00880A8C" w:rsidRDefault="0074368E" w:rsidP="0074368E">
      <w:pPr>
        <w:pStyle w:val="a4"/>
        <w:jc w:val="left"/>
        <w:rPr>
          <w:rFonts w:hAnsi="宋体"/>
          <w:sz w:val="18"/>
        </w:rPr>
      </w:pPr>
      <w:r w:rsidRPr="00880A8C">
        <w:rPr>
          <w:rFonts w:hAnsi="宋体"/>
          <w:sz w:val="18"/>
        </w:rPr>
        <w:t>说明：上报时间</w:t>
      </w:r>
      <w:r w:rsidR="008A1CDA">
        <w:rPr>
          <w:rFonts w:hAnsi="宋体" w:hint="eastAsia"/>
          <w:sz w:val="18"/>
        </w:rPr>
        <w:t>2022年</w:t>
      </w:r>
      <w:r w:rsidR="007E4DA9">
        <w:rPr>
          <w:rFonts w:hAnsi="宋体"/>
          <w:sz w:val="18"/>
        </w:rPr>
        <w:t>4</w:t>
      </w:r>
      <w:r w:rsidR="00F10846">
        <w:rPr>
          <w:rFonts w:hAnsi="宋体"/>
          <w:sz w:val="18"/>
        </w:rPr>
        <w:t>月底前</w:t>
      </w:r>
    </w:p>
    <w:p w:rsidR="00BB4E9A" w:rsidRDefault="003D1964">
      <w:pPr>
        <w:widowControl/>
        <w:jc w:val="left"/>
      </w:pPr>
      <w: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pStyle w:val="a4"/>
        <w:ind w:right="-108" w:firstLineChars="200" w:firstLine="422"/>
        <w:rPr>
          <w:kern w:val="0"/>
          <w:lang w:val="zh-CN"/>
        </w:rPr>
      </w:pPr>
      <w:r>
        <w:rPr>
          <w:rFonts w:hint="eastAsia"/>
          <w:b/>
          <w:kern w:val="0"/>
          <w:lang w:val="zh-CN"/>
        </w:rPr>
        <w:t>1、亿元GDP生产安全事故死亡率</w:t>
      </w:r>
      <w:r>
        <w:rPr>
          <w:rFonts w:hint="eastAsia"/>
          <w:kern w:val="0"/>
          <w:lang w:val="zh-CN"/>
        </w:rPr>
        <w:t>：指各类事故造成的死亡人数与GDP之比。表示一定时期内每生产亿元GDP因事故造成死亡的人数。各类事故造成的死亡人数包括工矿商贸企业、火灾、道路交通、水上交通、铁路交通、民航飞行、农业机械和渔业船舶事故死亡人数。全省按事故总数统计，省辖市只统计工矿商贸企业、道路交通、农业机械事故三大项。</w:t>
      </w:r>
    </w:p>
    <w:p w:rsidR="00BB4E9A" w:rsidRDefault="003D1964">
      <w:pPr>
        <w:pStyle w:val="a4"/>
        <w:ind w:right="-108" w:firstLineChars="200" w:firstLine="420"/>
        <w:rPr>
          <w:kern w:val="0"/>
          <w:lang w:val="zh-CN"/>
        </w:rPr>
      </w:pPr>
      <w:r>
        <w:rPr>
          <w:rFonts w:hint="eastAsia"/>
          <w:kern w:val="0"/>
          <w:lang w:val="zh-CN"/>
        </w:rPr>
        <w:t>计算公式为：亿元GDP生产安全事故死亡率＝各类事故死亡人数／GDP。</w:t>
      </w:r>
    </w:p>
    <w:p w:rsidR="00BB4E9A" w:rsidRDefault="00BB4E9A"/>
    <w:p w:rsidR="00BB4E9A" w:rsidRDefault="00BB4E9A"/>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207" w:name="_Toc534794087"/>
      <w:bookmarkStart w:id="208" w:name="_Toc467068210"/>
      <w:bookmarkStart w:id="209" w:name="_Toc97540456"/>
      <w:r>
        <w:rPr>
          <w:rFonts w:ascii="方正黑体_GBK" w:eastAsia="方正黑体_GBK" w:hint="eastAsia"/>
          <w:b w:val="0"/>
          <w:sz w:val="32"/>
          <w:szCs w:val="32"/>
        </w:rPr>
        <w:lastRenderedPageBreak/>
        <w:t>市市场监督管理局</w:t>
      </w:r>
      <w:bookmarkEnd w:id="207"/>
      <w:bookmarkEnd w:id="208"/>
      <w:bookmarkEnd w:id="209"/>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781" w:type="dxa"/>
        <w:jc w:val="center"/>
        <w:tblLayout w:type="fixed"/>
        <w:tblLook w:val="04A0" w:firstRow="1" w:lastRow="0" w:firstColumn="1" w:lastColumn="0" w:noHBand="0" w:noVBand="1"/>
      </w:tblPr>
      <w:tblGrid>
        <w:gridCol w:w="1148"/>
        <w:gridCol w:w="3672"/>
        <w:gridCol w:w="947"/>
        <w:gridCol w:w="1710"/>
        <w:gridCol w:w="1596"/>
        <w:gridCol w:w="708"/>
      </w:tblGrid>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877"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7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1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62"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587" w:type="pct"/>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SG</w:t>
            </w:r>
            <w:r>
              <w:rPr>
                <w:rFonts w:ascii="宋体" w:hAnsi="宋体" w:cs="宋体" w:hint="eastAsia"/>
                <w:kern w:val="0"/>
                <w:sz w:val="18"/>
                <w:szCs w:val="18"/>
              </w:rPr>
              <w:t>301表</w:t>
            </w:r>
          </w:p>
        </w:tc>
        <w:tc>
          <w:tcPr>
            <w:tcW w:w="1877" w:type="pct"/>
            <w:tcBorders>
              <w:top w:val="nil"/>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万人发明专利拥有量</w:t>
            </w:r>
            <w:r>
              <w:rPr>
                <w:rFonts w:ascii="宋体" w:hAnsi="宋体" w:cs="宋体"/>
                <w:kern w:val="0"/>
                <w:sz w:val="18"/>
                <w:szCs w:val="18"/>
              </w:rPr>
              <w:t>情况年报表</w:t>
            </w:r>
          </w:p>
        </w:tc>
        <w:tc>
          <w:tcPr>
            <w:tcW w:w="484" w:type="pct"/>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nil"/>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市市场监督管理局</w:t>
            </w:r>
          </w:p>
        </w:tc>
        <w:tc>
          <w:tcPr>
            <w:tcW w:w="816"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36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SG</w:t>
            </w:r>
            <w:r>
              <w:rPr>
                <w:rFonts w:ascii="宋体" w:hAnsi="宋体" w:cs="宋体" w:hint="eastAsia"/>
                <w:kern w:val="0"/>
                <w:sz w:val="18"/>
                <w:szCs w:val="18"/>
              </w:rPr>
              <w:t>302表</w:t>
            </w:r>
          </w:p>
        </w:tc>
        <w:tc>
          <w:tcPr>
            <w:tcW w:w="1877" w:type="pct"/>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药品生产环节抽验合格率情况年报表</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市市场监督管理局</w:t>
            </w:r>
          </w:p>
        </w:tc>
        <w:tc>
          <w:tcPr>
            <w:tcW w:w="816" w:type="pct"/>
            <w:tcBorders>
              <w:top w:val="single" w:sz="4" w:space="0" w:color="auto"/>
              <w:left w:val="nil"/>
              <w:bottom w:val="single" w:sz="4" w:space="0" w:color="auto"/>
              <w:right w:val="single" w:sz="4" w:space="0" w:color="auto"/>
            </w:tcBorders>
            <w:vAlign w:val="center"/>
          </w:tcPr>
          <w:p w:rsidR="00BB4E9A" w:rsidRDefault="007F5C14">
            <w:pPr>
              <w:jc w:val="center"/>
            </w:pPr>
            <w:r>
              <w:rPr>
                <w:rFonts w:ascii="宋体" w:hAnsi="宋体" w:cs="宋体"/>
                <w:kern w:val="0"/>
                <w:sz w:val="18"/>
                <w:szCs w:val="18"/>
              </w:rPr>
              <w:t>6月15日</w:t>
            </w:r>
            <w:r w:rsidR="003D1964">
              <w:rPr>
                <w:rFonts w:ascii="宋体" w:hAnsi="宋体" w:cs="宋体"/>
                <w:kern w:val="0"/>
                <w:sz w:val="18"/>
                <w:szCs w:val="18"/>
              </w:rPr>
              <w:t>前</w:t>
            </w:r>
          </w:p>
        </w:tc>
        <w:tc>
          <w:tcPr>
            <w:tcW w:w="36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87"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SG</w:t>
            </w:r>
            <w:r>
              <w:rPr>
                <w:rFonts w:ascii="宋体" w:hAnsi="宋体" w:cs="宋体" w:hint="eastAsia"/>
                <w:kern w:val="0"/>
                <w:sz w:val="18"/>
                <w:szCs w:val="18"/>
              </w:rPr>
              <w:t>303表</w:t>
            </w:r>
          </w:p>
        </w:tc>
        <w:tc>
          <w:tcPr>
            <w:tcW w:w="1877" w:type="pct"/>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食品抽检率情况年报表</w:t>
            </w:r>
          </w:p>
        </w:tc>
        <w:tc>
          <w:tcPr>
            <w:tcW w:w="484"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市市场监督管理局</w:t>
            </w:r>
          </w:p>
        </w:tc>
        <w:tc>
          <w:tcPr>
            <w:tcW w:w="816" w:type="pct"/>
            <w:tcBorders>
              <w:top w:val="single" w:sz="4" w:space="0" w:color="auto"/>
              <w:left w:val="nil"/>
              <w:bottom w:val="single" w:sz="4" w:space="0" w:color="auto"/>
              <w:right w:val="single" w:sz="4" w:space="0" w:color="auto"/>
            </w:tcBorders>
            <w:vAlign w:val="center"/>
          </w:tcPr>
          <w:p w:rsidR="00BB4E9A" w:rsidRDefault="007F5C14">
            <w:pPr>
              <w:jc w:val="center"/>
            </w:pPr>
            <w:r>
              <w:rPr>
                <w:rFonts w:ascii="宋体" w:hAnsi="宋体" w:cs="宋体"/>
                <w:kern w:val="0"/>
                <w:sz w:val="18"/>
                <w:szCs w:val="18"/>
              </w:rPr>
              <w:t>6月15日</w:t>
            </w:r>
            <w:r w:rsidR="003D1964">
              <w:rPr>
                <w:rFonts w:ascii="宋体" w:hAnsi="宋体" w:cs="宋体"/>
                <w:kern w:val="0"/>
                <w:sz w:val="18"/>
                <w:szCs w:val="18"/>
              </w:rPr>
              <w:t>前</w:t>
            </w:r>
          </w:p>
        </w:tc>
        <w:tc>
          <w:tcPr>
            <w:tcW w:w="362"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E3003A">
        <w:trPr>
          <w:trHeight w:val="600"/>
          <w:jc w:val="center"/>
        </w:trPr>
        <w:tc>
          <w:tcPr>
            <w:tcW w:w="587" w:type="pct"/>
            <w:tcBorders>
              <w:top w:val="single" w:sz="4" w:space="0" w:color="auto"/>
              <w:left w:val="nil"/>
              <w:bottom w:val="single" w:sz="4" w:space="0" w:color="auto"/>
              <w:right w:val="single" w:sz="4" w:space="0" w:color="auto"/>
            </w:tcBorders>
            <w:vAlign w:val="center"/>
          </w:tcPr>
          <w:p w:rsidR="00E3003A" w:rsidRDefault="00E3003A" w:rsidP="00E3003A">
            <w:pPr>
              <w:widowControl/>
              <w:jc w:val="left"/>
              <w:rPr>
                <w:rFonts w:ascii="宋体" w:hAnsi="宋体" w:cs="宋体"/>
                <w:kern w:val="0"/>
                <w:sz w:val="18"/>
                <w:szCs w:val="18"/>
              </w:rPr>
            </w:pPr>
            <w:r>
              <w:rPr>
                <w:rFonts w:ascii="宋体" w:hAnsi="宋体" w:cs="宋体"/>
                <w:kern w:val="0"/>
                <w:sz w:val="18"/>
                <w:szCs w:val="18"/>
              </w:rPr>
              <w:t>SG</w:t>
            </w:r>
            <w:r>
              <w:rPr>
                <w:rFonts w:ascii="宋体" w:hAnsi="宋体" w:cs="宋体" w:hint="eastAsia"/>
                <w:kern w:val="0"/>
                <w:sz w:val="18"/>
                <w:szCs w:val="18"/>
              </w:rPr>
              <w:t>30</w:t>
            </w:r>
            <w:r>
              <w:rPr>
                <w:rFonts w:ascii="宋体" w:hAnsi="宋体" w:cs="宋体"/>
                <w:kern w:val="0"/>
                <w:sz w:val="18"/>
                <w:szCs w:val="18"/>
              </w:rPr>
              <w:t>4</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E3003A" w:rsidRDefault="00E3003A" w:rsidP="00E3003A">
            <w:pPr>
              <w:widowControl/>
              <w:rPr>
                <w:rFonts w:ascii="宋体" w:hAnsi="宋体" w:cs="宋体"/>
                <w:kern w:val="0"/>
                <w:sz w:val="18"/>
                <w:szCs w:val="18"/>
              </w:rPr>
            </w:pPr>
            <w:r>
              <w:rPr>
                <w:rFonts w:ascii="宋体" w:hAnsi="宋体" w:cs="宋体" w:hint="eastAsia"/>
                <w:kern w:val="0"/>
                <w:sz w:val="18"/>
                <w:szCs w:val="18"/>
              </w:rPr>
              <w:t>全部个体私营年度发展情况年报表</w:t>
            </w:r>
          </w:p>
        </w:tc>
        <w:tc>
          <w:tcPr>
            <w:tcW w:w="484" w:type="pct"/>
            <w:tcBorders>
              <w:top w:val="single" w:sz="4" w:space="0" w:color="auto"/>
              <w:left w:val="nil"/>
              <w:bottom w:val="single" w:sz="4" w:space="0" w:color="auto"/>
              <w:right w:val="single" w:sz="4" w:space="0" w:color="auto"/>
            </w:tcBorders>
            <w:vAlign w:val="center"/>
          </w:tcPr>
          <w:p w:rsidR="00E3003A" w:rsidRDefault="00E3003A" w:rsidP="00E3003A">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single" w:sz="4" w:space="0" w:color="auto"/>
              <w:left w:val="nil"/>
              <w:bottom w:val="single" w:sz="4" w:space="0" w:color="auto"/>
              <w:right w:val="single" w:sz="4" w:space="0" w:color="auto"/>
            </w:tcBorders>
            <w:vAlign w:val="center"/>
          </w:tcPr>
          <w:p w:rsidR="00E3003A" w:rsidRDefault="00E3003A" w:rsidP="00E3003A">
            <w:pPr>
              <w:jc w:val="center"/>
            </w:pPr>
            <w:r>
              <w:rPr>
                <w:rFonts w:ascii="宋体" w:hAnsi="宋体" w:cs="宋体" w:hint="eastAsia"/>
                <w:kern w:val="0"/>
                <w:sz w:val="18"/>
                <w:szCs w:val="18"/>
              </w:rPr>
              <w:t>市市场监督管理局</w:t>
            </w:r>
          </w:p>
        </w:tc>
        <w:tc>
          <w:tcPr>
            <w:tcW w:w="816" w:type="pct"/>
            <w:tcBorders>
              <w:top w:val="single" w:sz="4" w:space="0" w:color="auto"/>
              <w:left w:val="nil"/>
              <w:bottom w:val="single" w:sz="4" w:space="0" w:color="auto"/>
              <w:right w:val="single" w:sz="4" w:space="0" w:color="auto"/>
            </w:tcBorders>
            <w:vAlign w:val="center"/>
          </w:tcPr>
          <w:p w:rsidR="00E3003A" w:rsidRDefault="00E3003A" w:rsidP="00E3003A">
            <w:pPr>
              <w:jc w:val="center"/>
            </w:pPr>
            <w:r>
              <w:rPr>
                <w:rFonts w:ascii="宋体" w:hAnsi="宋体" w:cs="宋体"/>
                <w:kern w:val="0"/>
                <w:sz w:val="18"/>
                <w:szCs w:val="18"/>
              </w:rPr>
              <w:t>5月底前</w:t>
            </w:r>
          </w:p>
        </w:tc>
        <w:tc>
          <w:tcPr>
            <w:tcW w:w="362" w:type="pct"/>
            <w:tcBorders>
              <w:top w:val="single" w:sz="4" w:space="0" w:color="auto"/>
              <w:left w:val="single" w:sz="4" w:space="0" w:color="auto"/>
              <w:bottom w:val="single" w:sz="4" w:space="0" w:color="auto"/>
              <w:right w:val="nil"/>
            </w:tcBorders>
            <w:vAlign w:val="center"/>
          </w:tcPr>
          <w:p w:rsidR="00E3003A" w:rsidRDefault="00E3003A" w:rsidP="00E3003A">
            <w:pPr>
              <w:widowControl/>
              <w:jc w:val="center"/>
              <w:rPr>
                <w:rFonts w:ascii="宋体" w:hAnsi="宋体" w:cs="宋体"/>
                <w:kern w:val="0"/>
                <w:sz w:val="18"/>
                <w:szCs w:val="18"/>
              </w:rPr>
            </w:pPr>
          </w:p>
        </w:tc>
      </w:tr>
      <w:tr w:rsidR="00E3003A">
        <w:trPr>
          <w:trHeight w:val="600"/>
          <w:jc w:val="center"/>
        </w:trPr>
        <w:tc>
          <w:tcPr>
            <w:tcW w:w="587" w:type="pct"/>
            <w:tcBorders>
              <w:top w:val="single" w:sz="4" w:space="0" w:color="auto"/>
              <w:left w:val="nil"/>
              <w:bottom w:val="single" w:sz="4" w:space="0" w:color="auto"/>
              <w:right w:val="single" w:sz="4" w:space="0" w:color="auto"/>
            </w:tcBorders>
            <w:vAlign w:val="center"/>
          </w:tcPr>
          <w:p w:rsidR="00E3003A" w:rsidRDefault="00E3003A" w:rsidP="00E3003A">
            <w:pPr>
              <w:widowControl/>
              <w:jc w:val="left"/>
              <w:rPr>
                <w:rFonts w:ascii="宋体" w:hAnsi="宋体" w:cs="宋体"/>
                <w:kern w:val="0"/>
                <w:sz w:val="18"/>
                <w:szCs w:val="18"/>
              </w:rPr>
            </w:pPr>
            <w:r>
              <w:rPr>
                <w:rFonts w:ascii="宋体" w:hAnsi="宋体" w:cs="宋体"/>
                <w:kern w:val="0"/>
                <w:sz w:val="18"/>
                <w:szCs w:val="18"/>
              </w:rPr>
              <w:t>SG</w:t>
            </w:r>
            <w:r>
              <w:rPr>
                <w:rFonts w:ascii="宋体" w:hAnsi="宋体" w:cs="宋体" w:hint="eastAsia"/>
                <w:kern w:val="0"/>
                <w:sz w:val="18"/>
                <w:szCs w:val="18"/>
              </w:rPr>
              <w:t>30</w:t>
            </w:r>
            <w:r>
              <w:rPr>
                <w:rFonts w:ascii="宋体" w:hAnsi="宋体" w:cs="宋体"/>
                <w:kern w:val="0"/>
                <w:sz w:val="18"/>
                <w:szCs w:val="18"/>
              </w:rPr>
              <w:t>5</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E3003A" w:rsidRDefault="00E3003A" w:rsidP="00E3003A">
            <w:pPr>
              <w:widowControl/>
              <w:rPr>
                <w:rFonts w:ascii="宋体" w:hAnsi="宋体" w:cs="宋体"/>
                <w:kern w:val="0"/>
                <w:sz w:val="18"/>
                <w:szCs w:val="18"/>
              </w:rPr>
            </w:pPr>
            <w:r>
              <w:rPr>
                <w:rFonts w:ascii="宋体" w:hAnsi="宋体" w:cs="宋体" w:hint="eastAsia"/>
                <w:kern w:val="0"/>
                <w:sz w:val="18"/>
                <w:szCs w:val="18"/>
              </w:rPr>
              <w:t>妇女儿童监测情况年报表</w:t>
            </w:r>
          </w:p>
        </w:tc>
        <w:tc>
          <w:tcPr>
            <w:tcW w:w="484" w:type="pct"/>
            <w:tcBorders>
              <w:top w:val="single" w:sz="4" w:space="0" w:color="auto"/>
              <w:left w:val="nil"/>
              <w:bottom w:val="single" w:sz="4" w:space="0" w:color="auto"/>
              <w:right w:val="single" w:sz="4" w:space="0" w:color="auto"/>
            </w:tcBorders>
            <w:vAlign w:val="center"/>
          </w:tcPr>
          <w:p w:rsidR="00E3003A" w:rsidRDefault="00E3003A" w:rsidP="00E3003A">
            <w:pPr>
              <w:widowControl/>
              <w:jc w:val="center"/>
              <w:rPr>
                <w:rFonts w:ascii="宋体" w:hAnsi="宋体" w:cs="宋体"/>
                <w:kern w:val="0"/>
                <w:sz w:val="18"/>
                <w:szCs w:val="18"/>
              </w:rPr>
            </w:pPr>
            <w:r>
              <w:rPr>
                <w:rFonts w:ascii="宋体" w:hAnsi="宋体" w:cs="宋体" w:hint="eastAsia"/>
                <w:kern w:val="0"/>
                <w:sz w:val="18"/>
                <w:szCs w:val="18"/>
              </w:rPr>
              <w:t>年报</w:t>
            </w:r>
          </w:p>
        </w:tc>
        <w:tc>
          <w:tcPr>
            <w:tcW w:w="874" w:type="pct"/>
            <w:tcBorders>
              <w:top w:val="single" w:sz="4" w:space="0" w:color="auto"/>
              <w:left w:val="nil"/>
              <w:bottom w:val="single" w:sz="4" w:space="0" w:color="auto"/>
              <w:right w:val="single" w:sz="4" w:space="0" w:color="auto"/>
            </w:tcBorders>
            <w:vAlign w:val="center"/>
          </w:tcPr>
          <w:p w:rsidR="00E3003A" w:rsidRDefault="00E3003A" w:rsidP="00E3003A">
            <w:pPr>
              <w:jc w:val="center"/>
            </w:pPr>
            <w:r>
              <w:rPr>
                <w:rFonts w:ascii="宋体" w:hAnsi="宋体" w:cs="宋体" w:hint="eastAsia"/>
                <w:kern w:val="0"/>
                <w:sz w:val="18"/>
                <w:szCs w:val="18"/>
              </w:rPr>
              <w:t>市市场监督管理局</w:t>
            </w:r>
          </w:p>
        </w:tc>
        <w:tc>
          <w:tcPr>
            <w:tcW w:w="816" w:type="pct"/>
            <w:tcBorders>
              <w:top w:val="single" w:sz="4" w:space="0" w:color="auto"/>
              <w:left w:val="nil"/>
              <w:bottom w:val="single" w:sz="4" w:space="0" w:color="auto"/>
              <w:right w:val="single" w:sz="4" w:space="0" w:color="auto"/>
            </w:tcBorders>
            <w:vAlign w:val="center"/>
          </w:tcPr>
          <w:p w:rsidR="00E3003A" w:rsidRDefault="00E3003A" w:rsidP="00E3003A">
            <w:pPr>
              <w:jc w:val="center"/>
            </w:pPr>
            <w:r>
              <w:rPr>
                <w:rFonts w:ascii="宋体" w:hAnsi="宋体" w:cs="宋体"/>
                <w:kern w:val="0"/>
                <w:sz w:val="18"/>
                <w:szCs w:val="18"/>
              </w:rPr>
              <w:t>5月底前</w:t>
            </w:r>
          </w:p>
        </w:tc>
        <w:tc>
          <w:tcPr>
            <w:tcW w:w="362" w:type="pct"/>
            <w:tcBorders>
              <w:top w:val="single" w:sz="4" w:space="0" w:color="auto"/>
              <w:left w:val="single" w:sz="4" w:space="0" w:color="auto"/>
              <w:bottom w:val="single" w:sz="4" w:space="0" w:color="auto"/>
              <w:right w:val="nil"/>
            </w:tcBorders>
            <w:vAlign w:val="center"/>
          </w:tcPr>
          <w:p w:rsidR="00E3003A" w:rsidRDefault="00E3003A" w:rsidP="00E3003A">
            <w:pPr>
              <w:widowControl/>
              <w:jc w:val="center"/>
              <w:rPr>
                <w:rFonts w:ascii="宋体" w:hAnsi="宋体" w:cs="宋体"/>
                <w:kern w:val="0"/>
                <w:sz w:val="18"/>
                <w:szCs w:val="18"/>
              </w:rPr>
            </w:pPr>
          </w:p>
        </w:tc>
      </w:tr>
      <w:tr w:rsidR="00E3003A">
        <w:trPr>
          <w:trHeight w:val="600"/>
          <w:jc w:val="center"/>
        </w:trPr>
        <w:tc>
          <w:tcPr>
            <w:tcW w:w="5000" w:type="pct"/>
            <w:gridSpan w:val="6"/>
            <w:tcBorders>
              <w:top w:val="single" w:sz="4" w:space="0" w:color="auto"/>
              <w:left w:val="nil"/>
              <w:bottom w:val="single" w:sz="4" w:space="0" w:color="auto"/>
            </w:tcBorders>
            <w:vAlign w:val="center"/>
          </w:tcPr>
          <w:p w:rsidR="00E3003A" w:rsidRDefault="00E3003A" w:rsidP="00E3003A">
            <w:pPr>
              <w:widowControl/>
              <w:rPr>
                <w:rFonts w:ascii="宋体" w:hAnsi="宋体" w:cs="宋体"/>
                <w:kern w:val="0"/>
                <w:sz w:val="18"/>
                <w:szCs w:val="18"/>
              </w:rPr>
            </w:pPr>
            <w:r>
              <w:rPr>
                <w:rFonts w:ascii="黑体" w:eastAsia="黑体" w:hAnsi="宋体" w:cs="宋体"/>
                <w:kern w:val="0"/>
                <w:sz w:val="18"/>
                <w:szCs w:val="18"/>
              </w:rPr>
              <w:t>二、定报</w:t>
            </w:r>
          </w:p>
        </w:tc>
      </w:tr>
      <w:tr w:rsidR="00E3003A">
        <w:trPr>
          <w:trHeight w:val="600"/>
          <w:jc w:val="center"/>
        </w:trPr>
        <w:tc>
          <w:tcPr>
            <w:tcW w:w="587" w:type="pct"/>
            <w:tcBorders>
              <w:top w:val="single" w:sz="4" w:space="0" w:color="auto"/>
              <w:left w:val="nil"/>
              <w:bottom w:val="single" w:sz="4" w:space="0" w:color="auto"/>
              <w:right w:val="single" w:sz="4" w:space="0" w:color="auto"/>
            </w:tcBorders>
            <w:vAlign w:val="center"/>
          </w:tcPr>
          <w:p w:rsidR="00E3003A" w:rsidRDefault="00E3003A" w:rsidP="00E3003A">
            <w:pPr>
              <w:widowControl/>
              <w:jc w:val="left"/>
              <w:rPr>
                <w:rFonts w:ascii="宋体" w:hAnsi="宋体" w:cs="宋体"/>
                <w:kern w:val="0"/>
                <w:sz w:val="18"/>
                <w:szCs w:val="18"/>
              </w:rPr>
            </w:pPr>
            <w:r>
              <w:rPr>
                <w:rFonts w:ascii="宋体" w:hAnsi="宋体" w:cs="宋体"/>
                <w:kern w:val="0"/>
                <w:sz w:val="18"/>
                <w:szCs w:val="18"/>
              </w:rPr>
              <w:t>SG4</w:t>
            </w:r>
            <w:r>
              <w:rPr>
                <w:rFonts w:ascii="宋体" w:hAnsi="宋体" w:cs="宋体" w:hint="eastAsia"/>
                <w:kern w:val="0"/>
                <w:sz w:val="18"/>
                <w:szCs w:val="18"/>
              </w:rPr>
              <w:t>0</w:t>
            </w:r>
            <w:r>
              <w:rPr>
                <w:rFonts w:ascii="宋体" w:hAnsi="宋体" w:cs="宋体"/>
                <w:kern w:val="0"/>
                <w:sz w:val="18"/>
                <w:szCs w:val="18"/>
              </w:rPr>
              <w:t>1</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E3003A" w:rsidRDefault="00E3003A" w:rsidP="00E3003A">
            <w:pPr>
              <w:widowControl/>
              <w:rPr>
                <w:rFonts w:ascii="宋体" w:hAnsi="宋体" w:cs="宋体"/>
                <w:kern w:val="0"/>
                <w:sz w:val="18"/>
                <w:szCs w:val="18"/>
              </w:rPr>
            </w:pPr>
            <w:r>
              <w:rPr>
                <w:rFonts w:ascii="宋体" w:hAnsi="宋体" w:cs="宋体" w:hint="eastAsia"/>
                <w:kern w:val="0"/>
                <w:sz w:val="18"/>
                <w:szCs w:val="18"/>
              </w:rPr>
              <w:t>新增民营企业情况报表</w:t>
            </w:r>
          </w:p>
        </w:tc>
        <w:tc>
          <w:tcPr>
            <w:tcW w:w="484" w:type="pct"/>
            <w:tcBorders>
              <w:top w:val="single" w:sz="4" w:space="0" w:color="auto"/>
              <w:left w:val="nil"/>
              <w:bottom w:val="single" w:sz="4" w:space="0" w:color="auto"/>
              <w:right w:val="single" w:sz="4" w:space="0" w:color="auto"/>
            </w:tcBorders>
            <w:vAlign w:val="center"/>
          </w:tcPr>
          <w:p w:rsidR="00E3003A" w:rsidRDefault="00E3003A" w:rsidP="00E3003A">
            <w:pPr>
              <w:widowControl/>
              <w:jc w:val="center"/>
              <w:rPr>
                <w:rFonts w:ascii="宋体" w:hAnsi="宋体" w:cs="宋体"/>
                <w:kern w:val="0"/>
                <w:sz w:val="18"/>
                <w:szCs w:val="18"/>
              </w:rPr>
            </w:pPr>
            <w:r>
              <w:rPr>
                <w:rFonts w:ascii="宋体" w:hAnsi="宋体" w:cs="宋体" w:hint="eastAsia"/>
                <w:kern w:val="0"/>
                <w:sz w:val="18"/>
                <w:szCs w:val="18"/>
              </w:rPr>
              <w:t>季报</w:t>
            </w:r>
          </w:p>
        </w:tc>
        <w:tc>
          <w:tcPr>
            <w:tcW w:w="874" w:type="pct"/>
            <w:tcBorders>
              <w:top w:val="single" w:sz="4" w:space="0" w:color="auto"/>
              <w:left w:val="nil"/>
              <w:bottom w:val="single" w:sz="4" w:space="0" w:color="auto"/>
              <w:right w:val="single" w:sz="4" w:space="0" w:color="auto"/>
            </w:tcBorders>
            <w:vAlign w:val="center"/>
          </w:tcPr>
          <w:p w:rsidR="00E3003A" w:rsidRDefault="00E3003A" w:rsidP="00E3003A">
            <w:pPr>
              <w:jc w:val="center"/>
            </w:pPr>
            <w:r>
              <w:rPr>
                <w:rFonts w:ascii="宋体" w:hAnsi="宋体" w:cs="宋体" w:hint="eastAsia"/>
                <w:kern w:val="0"/>
                <w:sz w:val="18"/>
                <w:szCs w:val="18"/>
              </w:rPr>
              <w:t>市市场监督管理局</w:t>
            </w:r>
          </w:p>
        </w:tc>
        <w:tc>
          <w:tcPr>
            <w:tcW w:w="816" w:type="pct"/>
            <w:tcBorders>
              <w:top w:val="single" w:sz="4" w:space="0" w:color="auto"/>
              <w:left w:val="nil"/>
              <w:bottom w:val="single" w:sz="4" w:space="0" w:color="auto"/>
              <w:right w:val="single" w:sz="4" w:space="0" w:color="auto"/>
            </w:tcBorders>
            <w:vAlign w:val="center"/>
          </w:tcPr>
          <w:p w:rsidR="00E3003A" w:rsidRDefault="00E3003A" w:rsidP="00E3003A">
            <w:pPr>
              <w:jc w:val="center"/>
            </w:pPr>
            <w:r>
              <w:rPr>
                <w:rFonts w:ascii="宋体" w:hAnsi="宋体" w:cs="宋体"/>
                <w:kern w:val="0"/>
                <w:sz w:val="18"/>
                <w:szCs w:val="18"/>
              </w:rPr>
              <w:t>季后</w:t>
            </w:r>
            <w:r>
              <w:rPr>
                <w:rFonts w:ascii="宋体" w:hAnsi="宋体" w:cs="宋体" w:hint="eastAsia"/>
                <w:kern w:val="0"/>
                <w:sz w:val="18"/>
                <w:szCs w:val="18"/>
              </w:rPr>
              <w:t>1</w:t>
            </w:r>
            <w:r>
              <w:rPr>
                <w:rFonts w:ascii="宋体" w:hAnsi="宋体" w:cs="宋体"/>
                <w:kern w:val="0"/>
                <w:sz w:val="18"/>
                <w:szCs w:val="18"/>
              </w:rPr>
              <w:t>0日前</w:t>
            </w:r>
          </w:p>
        </w:tc>
        <w:tc>
          <w:tcPr>
            <w:tcW w:w="362" w:type="pct"/>
            <w:tcBorders>
              <w:top w:val="single" w:sz="4" w:space="0" w:color="auto"/>
              <w:left w:val="single" w:sz="4" w:space="0" w:color="auto"/>
              <w:bottom w:val="single" w:sz="4" w:space="0" w:color="auto"/>
              <w:right w:val="nil"/>
            </w:tcBorders>
            <w:vAlign w:val="center"/>
          </w:tcPr>
          <w:p w:rsidR="00E3003A" w:rsidRDefault="00E3003A" w:rsidP="00E3003A">
            <w:pPr>
              <w:widowControl/>
              <w:jc w:val="center"/>
              <w:rPr>
                <w:rFonts w:ascii="宋体" w:hAnsi="宋体" w:cs="宋体"/>
                <w:kern w:val="0"/>
                <w:sz w:val="18"/>
                <w:szCs w:val="18"/>
              </w:rPr>
            </w:pPr>
          </w:p>
        </w:tc>
      </w:tr>
      <w:tr w:rsidR="00E3003A">
        <w:trPr>
          <w:trHeight w:val="600"/>
          <w:jc w:val="center"/>
        </w:trPr>
        <w:tc>
          <w:tcPr>
            <w:tcW w:w="587" w:type="pct"/>
            <w:tcBorders>
              <w:top w:val="single" w:sz="4" w:space="0" w:color="auto"/>
              <w:left w:val="nil"/>
              <w:bottom w:val="single" w:sz="4" w:space="0" w:color="auto"/>
              <w:right w:val="single" w:sz="4" w:space="0" w:color="auto"/>
            </w:tcBorders>
            <w:vAlign w:val="center"/>
          </w:tcPr>
          <w:p w:rsidR="00E3003A" w:rsidRDefault="00E3003A" w:rsidP="00E3003A">
            <w:pPr>
              <w:widowControl/>
              <w:jc w:val="left"/>
              <w:rPr>
                <w:rFonts w:ascii="宋体" w:hAnsi="宋体" w:cs="宋体"/>
                <w:kern w:val="0"/>
                <w:sz w:val="18"/>
                <w:szCs w:val="18"/>
              </w:rPr>
            </w:pPr>
            <w:r>
              <w:rPr>
                <w:rFonts w:ascii="宋体" w:hAnsi="宋体" w:cs="宋体"/>
                <w:kern w:val="0"/>
                <w:sz w:val="18"/>
                <w:szCs w:val="18"/>
              </w:rPr>
              <w:t>SG4</w:t>
            </w:r>
            <w:r>
              <w:rPr>
                <w:rFonts w:ascii="宋体" w:hAnsi="宋体" w:cs="宋体" w:hint="eastAsia"/>
                <w:kern w:val="0"/>
                <w:sz w:val="18"/>
                <w:szCs w:val="18"/>
              </w:rPr>
              <w:t>0</w:t>
            </w:r>
            <w:r>
              <w:rPr>
                <w:rFonts w:ascii="宋体" w:hAnsi="宋体" w:cs="宋体"/>
                <w:kern w:val="0"/>
                <w:sz w:val="18"/>
                <w:szCs w:val="18"/>
              </w:rPr>
              <w:t>2</w:t>
            </w:r>
            <w:r>
              <w:rPr>
                <w:rFonts w:ascii="宋体" w:hAnsi="宋体" w:cs="宋体" w:hint="eastAsia"/>
                <w:kern w:val="0"/>
                <w:sz w:val="18"/>
                <w:szCs w:val="18"/>
              </w:rPr>
              <w:t>表</w:t>
            </w:r>
          </w:p>
        </w:tc>
        <w:tc>
          <w:tcPr>
            <w:tcW w:w="1877" w:type="pct"/>
            <w:tcBorders>
              <w:top w:val="single" w:sz="4" w:space="0" w:color="auto"/>
              <w:left w:val="nil"/>
              <w:bottom w:val="single" w:sz="4" w:space="0" w:color="auto"/>
              <w:right w:val="single" w:sz="4" w:space="0" w:color="auto"/>
            </w:tcBorders>
            <w:vAlign w:val="center"/>
          </w:tcPr>
          <w:p w:rsidR="00E3003A" w:rsidRDefault="00E3003A" w:rsidP="00E3003A">
            <w:pPr>
              <w:widowControl/>
              <w:rPr>
                <w:rFonts w:ascii="宋体" w:hAnsi="宋体" w:cs="宋体"/>
                <w:kern w:val="0"/>
                <w:sz w:val="18"/>
                <w:szCs w:val="18"/>
              </w:rPr>
            </w:pPr>
            <w:r>
              <w:rPr>
                <w:rFonts w:ascii="宋体" w:hAnsi="宋体" w:cs="宋体" w:hint="eastAsia"/>
                <w:kern w:val="0"/>
                <w:sz w:val="18"/>
                <w:szCs w:val="18"/>
              </w:rPr>
              <w:t>专利申请情况报表</w:t>
            </w:r>
          </w:p>
        </w:tc>
        <w:tc>
          <w:tcPr>
            <w:tcW w:w="484" w:type="pct"/>
            <w:tcBorders>
              <w:top w:val="single" w:sz="4" w:space="0" w:color="auto"/>
              <w:left w:val="nil"/>
              <w:bottom w:val="single" w:sz="4" w:space="0" w:color="auto"/>
              <w:right w:val="single" w:sz="4" w:space="0" w:color="auto"/>
            </w:tcBorders>
            <w:vAlign w:val="center"/>
          </w:tcPr>
          <w:p w:rsidR="00E3003A" w:rsidRDefault="00E3003A" w:rsidP="00E3003A">
            <w:pPr>
              <w:widowControl/>
              <w:jc w:val="center"/>
              <w:rPr>
                <w:rFonts w:ascii="宋体" w:hAnsi="宋体" w:cs="宋体"/>
                <w:kern w:val="0"/>
                <w:sz w:val="18"/>
                <w:szCs w:val="18"/>
              </w:rPr>
            </w:pPr>
            <w:r>
              <w:rPr>
                <w:rFonts w:ascii="宋体" w:hAnsi="宋体" w:cs="宋体" w:hint="eastAsia"/>
                <w:kern w:val="0"/>
                <w:sz w:val="18"/>
                <w:szCs w:val="18"/>
              </w:rPr>
              <w:t>季报</w:t>
            </w:r>
          </w:p>
        </w:tc>
        <w:tc>
          <w:tcPr>
            <w:tcW w:w="874" w:type="pct"/>
            <w:tcBorders>
              <w:top w:val="single" w:sz="4" w:space="0" w:color="auto"/>
              <w:left w:val="nil"/>
              <w:bottom w:val="single" w:sz="4" w:space="0" w:color="auto"/>
              <w:right w:val="single" w:sz="4" w:space="0" w:color="auto"/>
            </w:tcBorders>
            <w:vAlign w:val="center"/>
          </w:tcPr>
          <w:p w:rsidR="00E3003A" w:rsidRDefault="00E3003A" w:rsidP="00E3003A">
            <w:pPr>
              <w:jc w:val="center"/>
            </w:pPr>
            <w:r>
              <w:rPr>
                <w:rFonts w:ascii="宋体" w:hAnsi="宋体" w:cs="宋体" w:hint="eastAsia"/>
                <w:kern w:val="0"/>
                <w:sz w:val="18"/>
                <w:szCs w:val="18"/>
              </w:rPr>
              <w:t>市市场监督管理局</w:t>
            </w:r>
          </w:p>
        </w:tc>
        <w:tc>
          <w:tcPr>
            <w:tcW w:w="816" w:type="pct"/>
            <w:tcBorders>
              <w:top w:val="single" w:sz="4" w:space="0" w:color="auto"/>
              <w:left w:val="nil"/>
              <w:bottom w:val="single" w:sz="4" w:space="0" w:color="auto"/>
              <w:right w:val="single" w:sz="4" w:space="0" w:color="auto"/>
            </w:tcBorders>
            <w:vAlign w:val="center"/>
          </w:tcPr>
          <w:p w:rsidR="00E3003A" w:rsidRDefault="00E3003A" w:rsidP="00E3003A">
            <w:pPr>
              <w:jc w:val="center"/>
            </w:pPr>
            <w:r>
              <w:rPr>
                <w:rFonts w:ascii="宋体" w:hAnsi="宋体" w:cs="宋体"/>
                <w:kern w:val="0"/>
                <w:sz w:val="18"/>
                <w:szCs w:val="18"/>
              </w:rPr>
              <w:t>季后30日前</w:t>
            </w:r>
          </w:p>
        </w:tc>
        <w:tc>
          <w:tcPr>
            <w:tcW w:w="362" w:type="pct"/>
            <w:tcBorders>
              <w:top w:val="single" w:sz="4" w:space="0" w:color="auto"/>
              <w:left w:val="single" w:sz="4" w:space="0" w:color="auto"/>
              <w:bottom w:val="single" w:sz="4" w:space="0" w:color="auto"/>
              <w:right w:val="nil"/>
            </w:tcBorders>
            <w:vAlign w:val="center"/>
          </w:tcPr>
          <w:p w:rsidR="00E3003A" w:rsidRDefault="00E3003A" w:rsidP="00E3003A">
            <w:pPr>
              <w:widowControl/>
              <w:jc w:val="center"/>
              <w:rPr>
                <w:rFonts w:ascii="宋体" w:hAnsi="宋体" w:cs="宋体"/>
                <w:kern w:val="0"/>
                <w:sz w:val="18"/>
                <w:szCs w:val="18"/>
              </w:rPr>
            </w:pPr>
          </w:p>
        </w:tc>
      </w:tr>
    </w:tbl>
    <w:p w:rsidR="00BB4E9A" w:rsidRDefault="003D1964">
      <w:pPr>
        <w:pStyle w:val="a4"/>
        <w:jc w:val="center"/>
        <w:rPr>
          <w:rFonts w:hAnsi="宋体"/>
          <w:sz w:val="18"/>
        </w:rPr>
      </w:pPr>
      <w:r>
        <w:rPr>
          <w:rFonts w:hAnsi="宋体"/>
          <w:sz w:val="18"/>
        </w:rP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10" w:name="_Toc97540457"/>
      <w:r>
        <w:rPr>
          <w:rFonts w:hAnsi="宋体" w:hint="eastAsia"/>
          <w:b w:val="0"/>
        </w:rPr>
        <w:t>万人发明专利拥有量情况年报表</w:t>
      </w:r>
      <w:bookmarkEnd w:id="210"/>
    </w:p>
    <w:tbl>
      <w:tblPr>
        <w:tblW w:w="9264" w:type="dxa"/>
        <w:jc w:val="center"/>
        <w:tblLayout w:type="fixed"/>
        <w:tblLook w:val="04A0" w:firstRow="1" w:lastRow="0" w:firstColumn="1" w:lastColumn="0" w:noHBand="0" w:noVBand="1"/>
      </w:tblPr>
      <w:tblGrid>
        <w:gridCol w:w="1418"/>
        <w:gridCol w:w="709"/>
        <w:gridCol w:w="1134"/>
        <w:gridCol w:w="1134"/>
        <w:gridCol w:w="376"/>
        <w:gridCol w:w="758"/>
        <w:gridCol w:w="1134"/>
        <w:gridCol w:w="1134"/>
        <w:gridCol w:w="1467"/>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3" w:type="dxa"/>
            <w:gridSpan w:val="4"/>
            <w:tcBorders>
              <w:bottom w:val="single" w:sz="12" w:space="0" w:color="auto"/>
            </w:tcBorders>
            <w:vAlign w:val="bottom"/>
          </w:tcPr>
          <w:p w:rsidR="00BB4E9A" w:rsidRDefault="003D1964" w:rsidP="00580EAC">
            <w:pPr>
              <w:pStyle w:val="a4"/>
              <w:spacing w:line="240" w:lineRule="exact"/>
              <w:ind w:leftChars="-293" w:left="-615" w:firstLineChars="1300" w:firstLine="2340"/>
              <w:rPr>
                <w:rFonts w:hAnsi="宋体"/>
                <w:sz w:val="18"/>
                <w:szCs w:val="18"/>
              </w:rPr>
            </w:pPr>
            <w:r>
              <w:rPr>
                <w:rFonts w:hAnsi="宋体" w:hint="eastAsia"/>
                <w:sz w:val="18"/>
                <w:szCs w:val="18"/>
              </w:rPr>
              <w:t>表    号：</w:t>
            </w:r>
            <w:r>
              <w:rPr>
                <w:rFonts w:hAnsi="宋体"/>
                <w:sz w:val="18"/>
                <w:szCs w:val="18"/>
              </w:rPr>
              <w:t>SG3</w:t>
            </w:r>
            <w:r>
              <w:rPr>
                <w:rFonts w:hAnsi="宋体" w:hint="eastAsia"/>
                <w:kern w:val="0"/>
                <w:sz w:val="18"/>
                <w:szCs w:val="18"/>
              </w:rPr>
              <w:t>0</w:t>
            </w:r>
            <w:r>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BB4E9A" w:rsidRDefault="003D1964" w:rsidP="00580EAC">
            <w:pPr>
              <w:pStyle w:val="a4"/>
              <w:spacing w:line="240" w:lineRule="exact"/>
              <w:ind w:leftChars="-293" w:left="-615" w:firstLineChars="1300" w:firstLine="2340"/>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rsidP="00580EAC">
            <w:pPr>
              <w:spacing w:line="240" w:lineRule="exact"/>
              <w:ind w:leftChars="-293" w:left="-615" w:firstLineChars="1300" w:firstLine="2340"/>
              <w:rPr>
                <w:rFonts w:ascii="宋体" w:hAnsi="宋体"/>
                <w:sz w:val="18"/>
                <w:szCs w:val="18"/>
              </w:rPr>
            </w:pPr>
            <w:r>
              <w:rPr>
                <w:rFonts w:ascii="宋体" w:hAnsi="宋体" w:hint="eastAsia"/>
                <w:sz w:val="18"/>
                <w:szCs w:val="18"/>
              </w:rPr>
              <w:t>文    号：盐统〔2022〕2号</w:t>
            </w:r>
          </w:p>
          <w:p w:rsidR="00BB4E9A" w:rsidRDefault="00440445" w:rsidP="00580EAC">
            <w:pPr>
              <w:spacing w:line="240" w:lineRule="exact"/>
              <w:ind w:leftChars="-293" w:left="-615" w:firstLineChars="1300" w:firstLine="2340"/>
              <w:rPr>
                <w:rFonts w:ascii="宋体" w:hAnsi="宋体"/>
                <w:sz w:val="18"/>
                <w:szCs w:val="18"/>
              </w:rPr>
            </w:pPr>
            <w:r>
              <w:rPr>
                <w:rFonts w:ascii="宋体" w:hAnsi="宋体" w:hint="eastAsia"/>
                <w:kern w:val="0"/>
                <w:sz w:val="18"/>
                <w:szCs w:val="18"/>
                <w:lang w:val="zh-CN"/>
              </w:rPr>
              <w:t xml:space="preserve">批准文号：苏统制〔2022〕10号 </w:t>
            </w:r>
            <w:r w:rsidR="00580EAC">
              <w:rPr>
                <w:rFonts w:ascii="宋体" w:hAnsi="宋体"/>
                <w:sz w:val="18"/>
                <w:szCs w:val="18"/>
              </w:rPr>
              <w:t xml:space="preserve"> </w:t>
            </w:r>
          </w:p>
          <w:p w:rsidR="00BB4E9A" w:rsidRDefault="00BC34D0" w:rsidP="00580EAC">
            <w:pPr>
              <w:pStyle w:val="a4"/>
              <w:spacing w:line="240" w:lineRule="exact"/>
              <w:ind w:leftChars="-293" w:left="-615" w:firstLineChars="1300" w:firstLine="2340"/>
              <w:rPr>
                <w:rFonts w:hAnsi="宋体"/>
                <w:sz w:val="18"/>
                <w:szCs w:val="18"/>
              </w:rPr>
            </w:pPr>
            <w:r>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万人发明专利拥有量（件）</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有效发明专利数（件）</w:t>
            </w:r>
          </w:p>
        </w:tc>
        <w:tc>
          <w:tcPr>
            <w:tcW w:w="26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专利申请受理量</w:t>
            </w:r>
            <w:r>
              <w:rPr>
                <w:rFonts w:hint="eastAsia"/>
                <w:sz w:val="18"/>
                <w:szCs w:val="18"/>
              </w:rPr>
              <w:t>（件）</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67"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67"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624"/>
          <w:jc w:val="center"/>
        </w:trPr>
        <w:tc>
          <w:tcPr>
            <w:tcW w:w="1418" w:type="dxa"/>
            <w:tcBorders>
              <w:top w:val="single" w:sz="4"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#发明</w:t>
            </w:r>
            <w:r>
              <w:rPr>
                <w:rFonts w:hint="eastAsia"/>
                <w:sz w:val="18"/>
                <w:szCs w:val="18"/>
              </w:rPr>
              <w:t>（件）</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专利申请授权量</w:t>
            </w:r>
            <w:r>
              <w:rPr>
                <w:rFonts w:hint="eastAsia"/>
                <w:sz w:val="18"/>
                <w:szCs w:val="18"/>
              </w:rPr>
              <w:t>（件）</w:t>
            </w:r>
          </w:p>
        </w:tc>
        <w:tc>
          <w:tcPr>
            <w:tcW w:w="2601" w:type="dxa"/>
            <w:gridSpan w:val="2"/>
            <w:tcBorders>
              <w:top w:val="single" w:sz="4"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#发明</w:t>
            </w:r>
            <w:r>
              <w:rPr>
                <w:rFonts w:hint="eastAsia"/>
                <w:sz w:val="18"/>
                <w:szCs w:val="18"/>
              </w:rPr>
              <w:t>（件）</w:t>
            </w:r>
          </w:p>
        </w:tc>
      </w:tr>
      <w:tr w:rsidR="00BB4E9A">
        <w:trPr>
          <w:trHeight w:hRule="exact" w:val="624"/>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67"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hRule="exact" w:val="624"/>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7</w:t>
            </w:r>
          </w:p>
        </w:tc>
        <w:tc>
          <w:tcPr>
            <w:tcW w:w="1134" w:type="dxa"/>
            <w:tcBorders>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8</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9</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r>
              <w:rPr>
                <w:sz w:val="18"/>
                <w:szCs w:val="18"/>
              </w:rPr>
              <w:t>0</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1</w:t>
            </w:r>
          </w:p>
        </w:tc>
        <w:tc>
          <w:tcPr>
            <w:tcW w:w="1467" w:type="dxa"/>
            <w:tcBorders>
              <w:top w:val="single" w:sz="4"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w:t>
            </w:r>
            <w:r>
              <w:rPr>
                <w:rFonts w:ascii="宋体" w:hAnsi="宋体" w:cs="宋体"/>
                <w:sz w:val="18"/>
                <w:szCs w:val="18"/>
              </w:rPr>
              <w:t>2</w:t>
            </w: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1134" w:type="dxa"/>
            <w:tcBorders>
              <w:top w:val="single" w:sz="4" w:space="0" w:color="auto"/>
              <w:left w:val="single" w:sz="4" w:space="0" w:color="auto"/>
              <w:right w:val="single" w:sz="4" w:space="0" w:color="auto"/>
            </w:tcBorders>
            <w:vAlign w:val="center"/>
          </w:tcPr>
          <w:p w:rsidR="00BB4E9A" w:rsidRDefault="00BB4E9A">
            <w:pPr>
              <w:jc w:val="center"/>
              <w:rPr>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sz w:val="20"/>
              </w:rPr>
            </w:pPr>
          </w:p>
        </w:tc>
        <w:tc>
          <w:tcPr>
            <w:tcW w:w="1134" w:type="dxa"/>
            <w:gridSpan w:val="2"/>
            <w:tcBorders>
              <w:top w:val="single" w:sz="4" w:space="0" w:color="auto"/>
              <w:left w:val="single" w:sz="4" w:space="0" w:color="auto"/>
              <w:right w:val="single" w:sz="4" w:space="0" w:color="auto"/>
            </w:tcBorders>
            <w:vAlign w:val="center"/>
          </w:tcPr>
          <w:p w:rsidR="00BB4E9A" w:rsidRDefault="00BB4E9A">
            <w:pPr>
              <w:jc w:val="center"/>
              <w:rPr>
                <w:sz w:val="20"/>
              </w:rPr>
            </w:pPr>
          </w:p>
        </w:tc>
        <w:tc>
          <w:tcPr>
            <w:tcW w:w="1134" w:type="dxa"/>
            <w:tcBorders>
              <w:top w:val="single" w:sz="4" w:space="0" w:color="auto"/>
              <w:left w:val="single" w:sz="4" w:space="0" w:color="auto"/>
              <w:right w:val="single" w:sz="4" w:space="0" w:color="auto"/>
            </w:tcBorders>
            <w:vAlign w:val="center"/>
          </w:tcPr>
          <w:p w:rsidR="00BB4E9A" w:rsidRDefault="00BB4E9A">
            <w:pPr>
              <w:jc w:val="center"/>
              <w:rPr>
                <w:sz w:val="20"/>
              </w:rPr>
            </w:pPr>
          </w:p>
        </w:tc>
        <w:tc>
          <w:tcPr>
            <w:tcW w:w="1134" w:type="dxa"/>
            <w:tcBorders>
              <w:top w:val="single" w:sz="4" w:space="0" w:color="auto"/>
              <w:lef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top w:val="single" w:sz="4"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gridSpan w:val="2"/>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467" w:type="dxa"/>
            <w:tcBorders>
              <w:left w:val="single" w:sz="4" w:space="0" w:color="auto"/>
            </w:tcBorders>
            <w:vAlign w:val="center"/>
          </w:tcPr>
          <w:p w:rsidR="00BB4E9A" w:rsidRDefault="00BB4E9A">
            <w:pPr>
              <w:jc w:val="center"/>
              <w:rPr>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7"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624"/>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67"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pStyle w:val="a4"/>
        <w:jc w:val="left"/>
        <w:rPr>
          <w:rFonts w:hAnsi="宋体"/>
          <w:sz w:val="18"/>
        </w:rPr>
      </w:pPr>
      <w:r>
        <w:rPr>
          <w:rFonts w:hAnsi="宋体"/>
          <w:sz w:val="18"/>
        </w:rPr>
        <w:t>说明：上报时间</w:t>
      </w:r>
      <w:r w:rsidR="008A1CDA">
        <w:rPr>
          <w:rFonts w:hAnsi="宋体" w:hint="eastAsia"/>
          <w:sz w:val="18"/>
        </w:rPr>
        <w:t>2022年</w:t>
      </w:r>
      <w:r w:rsidR="00997DDC">
        <w:rPr>
          <w:rFonts w:hAnsi="宋体" w:hint="eastAsia"/>
          <w:sz w:val="18"/>
        </w:rPr>
        <w:t>6月5日</w:t>
      </w:r>
      <w:r>
        <w:rPr>
          <w:rFonts w:hAnsi="宋体"/>
          <w:sz w:val="18"/>
        </w:rPr>
        <w:t>前</w:t>
      </w:r>
    </w:p>
    <w:p w:rsidR="00BB4E9A" w:rsidRDefault="00BB4E9A">
      <w:pPr>
        <w:pStyle w:val="a4"/>
        <w:jc w:val="center"/>
        <w:rPr>
          <w:rFonts w:hAnsi="宋体"/>
          <w:sz w:val="18"/>
        </w:rPr>
      </w:pP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pStyle w:val="2"/>
        <w:spacing w:before="0" w:after="0" w:line="240" w:lineRule="auto"/>
        <w:jc w:val="center"/>
        <w:rPr>
          <w:rFonts w:hAnsi="宋体"/>
          <w:b w:val="0"/>
        </w:rPr>
      </w:pPr>
      <w:bookmarkStart w:id="211" w:name="_Toc97540458"/>
      <w:r w:rsidRPr="00846A94">
        <w:rPr>
          <w:rFonts w:hAnsi="宋体" w:hint="eastAsia"/>
          <w:b w:val="0"/>
        </w:rPr>
        <w:lastRenderedPageBreak/>
        <w:t>药品生产环节抽验合格率情况年报表</w:t>
      </w:r>
      <w:bookmarkEnd w:id="211"/>
    </w:p>
    <w:tbl>
      <w:tblPr>
        <w:tblW w:w="9264" w:type="dxa"/>
        <w:jc w:val="center"/>
        <w:tblLayout w:type="fixed"/>
        <w:tblLook w:val="04A0" w:firstRow="1" w:lastRow="0" w:firstColumn="1" w:lastColumn="0" w:noHBand="0" w:noVBand="1"/>
      </w:tblPr>
      <w:tblGrid>
        <w:gridCol w:w="1418"/>
        <w:gridCol w:w="709"/>
        <w:gridCol w:w="1134"/>
        <w:gridCol w:w="1134"/>
        <w:gridCol w:w="376"/>
        <w:gridCol w:w="758"/>
        <w:gridCol w:w="1134"/>
        <w:gridCol w:w="1134"/>
        <w:gridCol w:w="1467"/>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1" w:type="dxa"/>
            <w:gridSpan w:val="4"/>
            <w:tcBorders>
              <w:bottom w:val="single" w:sz="12" w:space="0" w:color="auto"/>
            </w:tcBorders>
            <w:vAlign w:val="bottom"/>
          </w:tcPr>
          <w:p w:rsidR="00580EAC" w:rsidRDefault="00580EAC" w:rsidP="00580EAC">
            <w:pPr>
              <w:pStyle w:val="a4"/>
              <w:spacing w:line="240" w:lineRule="exact"/>
              <w:ind w:leftChars="-293" w:left="-615" w:firstLineChars="1300" w:firstLine="2340"/>
              <w:rPr>
                <w:rFonts w:hAnsi="宋体"/>
                <w:sz w:val="18"/>
                <w:szCs w:val="18"/>
              </w:rPr>
            </w:pPr>
            <w:r>
              <w:rPr>
                <w:rFonts w:hAnsi="宋体" w:hint="eastAsia"/>
                <w:sz w:val="18"/>
                <w:szCs w:val="18"/>
              </w:rPr>
              <w:t>表    号：</w:t>
            </w:r>
            <w:r>
              <w:rPr>
                <w:rFonts w:hAnsi="宋体"/>
                <w:sz w:val="18"/>
                <w:szCs w:val="18"/>
              </w:rPr>
              <w:t>SG3</w:t>
            </w:r>
            <w:r>
              <w:rPr>
                <w:rFonts w:hAnsi="宋体" w:hint="eastAsia"/>
                <w:kern w:val="0"/>
                <w:sz w:val="18"/>
                <w:szCs w:val="18"/>
              </w:rPr>
              <w:t>0</w:t>
            </w:r>
            <w:r>
              <w:rPr>
                <w:rFonts w:hAnsi="宋体"/>
                <w:kern w:val="0"/>
                <w:sz w:val="18"/>
                <w:szCs w:val="18"/>
              </w:rPr>
              <w:t>2</w:t>
            </w:r>
            <w:r>
              <w:rPr>
                <w:rFonts w:hAnsi="宋体" w:hint="eastAsia"/>
                <w:kern w:val="0"/>
                <w:sz w:val="18"/>
                <w:szCs w:val="18"/>
              </w:rPr>
              <w:t xml:space="preserve">表 </w:t>
            </w:r>
            <w:r>
              <w:rPr>
                <w:rFonts w:hAnsi="宋体"/>
                <w:kern w:val="0"/>
                <w:sz w:val="18"/>
                <w:szCs w:val="18"/>
              </w:rPr>
              <w:t xml:space="preserve">  </w:t>
            </w:r>
          </w:p>
          <w:p w:rsidR="00580EAC" w:rsidRDefault="00580EAC" w:rsidP="00580EAC">
            <w:pPr>
              <w:pStyle w:val="a4"/>
              <w:spacing w:line="240" w:lineRule="exact"/>
              <w:ind w:leftChars="-293" w:left="-615" w:firstLineChars="1300" w:firstLine="2340"/>
              <w:rPr>
                <w:rFonts w:hAnsi="宋体"/>
                <w:sz w:val="18"/>
                <w:szCs w:val="18"/>
              </w:rPr>
            </w:pPr>
            <w:r>
              <w:rPr>
                <w:rFonts w:hAnsi="宋体" w:hint="eastAsia"/>
                <w:sz w:val="18"/>
                <w:szCs w:val="18"/>
              </w:rPr>
              <w:t>制定机关：</w:t>
            </w:r>
            <w:r>
              <w:rPr>
                <w:rFonts w:hAnsi="宋体" w:hint="eastAsia"/>
                <w:kern w:val="0"/>
                <w:sz w:val="18"/>
                <w:szCs w:val="18"/>
              </w:rPr>
              <w:t>盐城市统计局</w:t>
            </w:r>
          </w:p>
          <w:p w:rsidR="00580EAC" w:rsidRDefault="00440445" w:rsidP="00580EAC">
            <w:pPr>
              <w:spacing w:line="240" w:lineRule="exact"/>
              <w:ind w:leftChars="-293" w:left="-615" w:firstLineChars="1300" w:firstLine="2340"/>
              <w:rPr>
                <w:rFonts w:ascii="宋体" w:hAnsi="宋体"/>
                <w:sz w:val="18"/>
                <w:szCs w:val="18"/>
              </w:rPr>
            </w:pPr>
            <w:r>
              <w:rPr>
                <w:rFonts w:ascii="宋体" w:hAnsi="宋体" w:hint="eastAsia"/>
                <w:sz w:val="18"/>
                <w:szCs w:val="18"/>
              </w:rPr>
              <w:t>文    号：盐统〔2022〕2号</w:t>
            </w:r>
          </w:p>
          <w:p w:rsidR="00580EAC" w:rsidRDefault="00440445" w:rsidP="00580EAC">
            <w:pPr>
              <w:spacing w:line="240" w:lineRule="exact"/>
              <w:ind w:leftChars="-293" w:left="-615" w:firstLineChars="1300" w:firstLine="2340"/>
              <w:rPr>
                <w:rFonts w:ascii="宋体" w:hAnsi="宋体"/>
                <w:sz w:val="18"/>
                <w:szCs w:val="18"/>
              </w:rPr>
            </w:pPr>
            <w:r>
              <w:rPr>
                <w:rFonts w:ascii="宋体" w:hAnsi="宋体" w:hint="eastAsia"/>
                <w:kern w:val="0"/>
                <w:sz w:val="18"/>
                <w:szCs w:val="18"/>
                <w:lang w:val="zh-CN"/>
              </w:rPr>
              <w:t xml:space="preserve">批准文号：苏统制〔2022〕10号 </w:t>
            </w:r>
            <w:r w:rsidR="00580EAC">
              <w:rPr>
                <w:rFonts w:ascii="宋体" w:hAnsi="宋体"/>
                <w:sz w:val="18"/>
                <w:szCs w:val="18"/>
              </w:rPr>
              <w:t xml:space="preserve"> </w:t>
            </w:r>
          </w:p>
          <w:p w:rsidR="00BB4E9A" w:rsidRDefault="00BC34D0" w:rsidP="00F329A8">
            <w:pPr>
              <w:pStyle w:val="a4"/>
              <w:spacing w:line="240" w:lineRule="exact"/>
              <w:ind w:leftChars="-293" w:left="-615" w:right="720" w:firstLineChars="1300" w:firstLine="2340"/>
              <w:rPr>
                <w:rFonts w:hAnsi="宋体"/>
                <w:sz w:val="18"/>
                <w:szCs w:val="18"/>
              </w:rPr>
            </w:pPr>
            <w:r>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药品生产环节抽验合格率</w:t>
            </w:r>
            <w:r>
              <w:rPr>
                <w:rFonts w:hint="eastAsia"/>
                <w:sz w:val="18"/>
                <w:szCs w:val="18"/>
              </w:rPr>
              <w:t>(</w:t>
            </w:r>
            <w:r>
              <w:rPr>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药品生产环节抽验合格批次</w:t>
            </w:r>
            <w:r>
              <w:rPr>
                <w:rFonts w:hint="eastAsia"/>
                <w:sz w:val="18"/>
                <w:szCs w:val="18"/>
              </w:rPr>
              <w:t>(</w:t>
            </w:r>
            <w:r>
              <w:rPr>
                <w:sz w:val="18"/>
                <w:szCs w:val="18"/>
              </w:rPr>
              <w:t>批次</w:t>
            </w:r>
            <w:r>
              <w:rPr>
                <w:rFonts w:hint="eastAsia"/>
                <w:sz w:val="18"/>
                <w:szCs w:val="18"/>
              </w:rPr>
              <w:t>)</w:t>
            </w:r>
          </w:p>
        </w:tc>
        <w:tc>
          <w:tcPr>
            <w:tcW w:w="260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药品生产环节抽验总批次</w:t>
            </w:r>
            <w:r>
              <w:rPr>
                <w:rFonts w:hint="eastAsia"/>
                <w:sz w:val="18"/>
                <w:szCs w:val="18"/>
              </w:rPr>
              <w:t>(</w:t>
            </w:r>
            <w:r>
              <w:rPr>
                <w:sz w:val="18"/>
                <w:szCs w:val="18"/>
              </w:rPr>
              <w:t>批次</w:t>
            </w:r>
            <w:r>
              <w:rPr>
                <w:rFonts w:hint="eastAsia"/>
                <w:sz w:val="18"/>
                <w:szCs w:val="18"/>
              </w:rPr>
              <w:t>)</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65"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65"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465"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65"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pStyle w:val="a4"/>
        <w:jc w:val="left"/>
        <w:rPr>
          <w:rFonts w:hAnsi="宋体"/>
          <w:sz w:val="18"/>
        </w:rPr>
      </w:pPr>
      <w:r>
        <w:rPr>
          <w:rFonts w:hAnsi="宋体"/>
          <w:sz w:val="18"/>
        </w:rPr>
        <w:t>说明：上报时间</w:t>
      </w:r>
      <w:r w:rsidR="008A1CDA">
        <w:rPr>
          <w:rFonts w:hAnsi="宋体" w:hint="eastAsia"/>
          <w:sz w:val="18"/>
        </w:rPr>
        <w:t>2022年</w:t>
      </w:r>
      <w:r w:rsidR="007F5C14">
        <w:rPr>
          <w:rFonts w:hAnsi="宋体" w:hint="eastAsia"/>
          <w:sz w:val="18"/>
        </w:rPr>
        <w:t>6月15日</w:t>
      </w:r>
      <w:r>
        <w:rPr>
          <w:rFonts w:hAnsi="宋体"/>
          <w:sz w:val="18"/>
        </w:rPr>
        <w:t>前</w:t>
      </w:r>
    </w:p>
    <w:p w:rsidR="00BB4E9A" w:rsidRDefault="00BB4E9A"/>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212" w:name="_Toc97540459"/>
      <w:r>
        <w:rPr>
          <w:rFonts w:hAnsi="宋体" w:hint="eastAsia"/>
          <w:b w:val="0"/>
        </w:rPr>
        <w:lastRenderedPageBreak/>
        <w:t>食品抽检率情况年报表</w:t>
      </w:r>
      <w:bookmarkEnd w:id="212"/>
    </w:p>
    <w:tbl>
      <w:tblPr>
        <w:tblW w:w="9262" w:type="dxa"/>
        <w:jc w:val="center"/>
        <w:tblLayout w:type="fixed"/>
        <w:tblLook w:val="04A0" w:firstRow="1" w:lastRow="0" w:firstColumn="1" w:lastColumn="0" w:noHBand="0" w:noVBand="1"/>
      </w:tblPr>
      <w:tblGrid>
        <w:gridCol w:w="1418"/>
        <w:gridCol w:w="709"/>
        <w:gridCol w:w="1134"/>
        <w:gridCol w:w="1134"/>
        <w:gridCol w:w="376"/>
        <w:gridCol w:w="758"/>
        <w:gridCol w:w="1134"/>
        <w:gridCol w:w="1134"/>
        <w:gridCol w:w="1417"/>
        <w:gridCol w:w="48"/>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1" w:type="dxa"/>
            <w:gridSpan w:val="5"/>
            <w:tcBorders>
              <w:bottom w:val="single" w:sz="12" w:space="0" w:color="auto"/>
            </w:tcBorders>
            <w:vAlign w:val="bottom"/>
          </w:tcPr>
          <w:p w:rsidR="00580EAC" w:rsidRDefault="00580EAC" w:rsidP="00580EAC">
            <w:pPr>
              <w:pStyle w:val="a4"/>
              <w:spacing w:line="240" w:lineRule="exact"/>
              <w:ind w:leftChars="-293" w:left="-615" w:firstLineChars="1300" w:firstLine="2340"/>
              <w:rPr>
                <w:rFonts w:hAnsi="宋体"/>
                <w:sz w:val="18"/>
                <w:szCs w:val="18"/>
              </w:rPr>
            </w:pPr>
            <w:r>
              <w:rPr>
                <w:rFonts w:hAnsi="宋体" w:hint="eastAsia"/>
                <w:sz w:val="18"/>
                <w:szCs w:val="18"/>
              </w:rPr>
              <w:t>表    号：</w:t>
            </w:r>
            <w:r>
              <w:rPr>
                <w:rFonts w:hAnsi="宋体"/>
                <w:sz w:val="18"/>
                <w:szCs w:val="18"/>
              </w:rPr>
              <w:t>SG3</w:t>
            </w:r>
            <w:r>
              <w:rPr>
                <w:rFonts w:hAnsi="宋体" w:hint="eastAsia"/>
                <w:kern w:val="0"/>
                <w:sz w:val="18"/>
                <w:szCs w:val="18"/>
              </w:rPr>
              <w:t>0</w:t>
            </w:r>
            <w:r>
              <w:rPr>
                <w:rFonts w:hAnsi="宋体"/>
                <w:kern w:val="0"/>
                <w:sz w:val="18"/>
                <w:szCs w:val="18"/>
              </w:rPr>
              <w:t>3</w:t>
            </w:r>
            <w:r>
              <w:rPr>
                <w:rFonts w:hAnsi="宋体" w:hint="eastAsia"/>
                <w:kern w:val="0"/>
                <w:sz w:val="18"/>
                <w:szCs w:val="18"/>
              </w:rPr>
              <w:t xml:space="preserve">表 </w:t>
            </w:r>
            <w:r>
              <w:rPr>
                <w:rFonts w:hAnsi="宋体"/>
                <w:kern w:val="0"/>
                <w:sz w:val="18"/>
                <w:szCs w:val="18"/>
              </w:rPr>
              <w:t xml:space="preserve">  </w:t>
            </w:r>
          </w:p>
          <w:p w:rsidR="00580EAC" w:rsidRDefault="00580EAC" w:rsidP="00580EAC">
            <w:pPr>
              <w:pStyle w:val="a4"/>
              <w:spacing w:line="240" w:lineRule="exact"/>
              <w:ind w:leftChars="-293" w:left="-615" w:firstLineChars="1300" w:firstLine="2340"/>
              <w:rPr>
                <w:rFonts w:hAnsi="宋体"/>
                <w:sz w:val="18"/>
                <w:szCs w:val="18"/>
              </w:rPr>
            </w:pPr>
            <w:r>
              <w:rPr>
                <w:rFonts w:hAnsi="宋体" w:hint="eastAsia"/>
                <w:sz w:val="18"/>
                <w:szCs w:val="18"/>
              </w:rPr>
              <w:t>制定机关：</w:t>
            </w:r>
            <w:r>
              <w:rPr>
                <w:rFonts w:hAnsi="宋体" w:hint="eastAsia"/>
                <w:kern w:val="0"/>
                <w:sz w:val="18"/>
                <w:szCs w:val="18"/>
              </w:rPr>
              <w:t>盐城市统计局</w:t>
            </w:r>
          </w:p>
          <w:p w:rsidR="00580EAC" w:rsidRDefault="00440445" w:rsidP="00580EAC">
            <w:pPr>
              <w:spacing w:line="240" w:lineRule="exact"/>
              <w:ind w:leftChars="-293" w:left="-615" w:firstLineChars="1300" w:firstLine="2340"/>
              <w:rPr>
                <w:rFonts w:ascii="宋体" w:hAnsi="宋体"/>
                <w:sz w:val="18"/>
                <w:szCs w:val="18"/>
              </w:rPr>
            </w:pPr>
            <w:r>
              <w:rPr>
                <w:rFonts w:ascii="宋体" w:hAnsi="宋体" w:hint="eastAsia"/>
                <w:sz w:val="18"/>
                <w:szCs w:val="18"/>
              </w:rPr>
              <w:t>文    号：盐统〔2022〕2号</w:t>
            </w:r>
          </w:p>
          <w:p w:rsidR="00580EAC" w:rsidRDefault="00440445" w:rsidP="00580EAC">
            <w:pPr>
              <w:spacing w:line="240" w:lineRule="exact"/>
              <w:ind w:leftChars="-293" w:left="-615" w:firstLineChars="1300" w:firstLine="2340"/>
              <w:rPr>
                <w:rFonts w:ascii="宋体" w:hAnsi="宋体"/>
                <w:sz w:val="18"/>
                <w:szCs w:val="18"/>
              </w:rPr>
            </w:pPr>
            <w:r>
              <w:rPr>
                <w:rFonts w:ascii="宋体" w:hAnsi="宋体" w:hint="eastAsia"/>
                <w:kern w:val="0"/>
                <w:sz w:val="18"/>
                <w:szCs w:val="18"/>
                <w:lang w:val="zh-CN"/>
              </w:rPr>
              <w:t xml:space="preserve">批准文号：苏统制〔2022〕10号 </w:t>
            </w:r>
            <w:r w:rsidR="00580EAC">
              <w:rPr>
                <w:rFonts w:ascii="宋体" w:hAnsi="宋体"/>
                <w:sz w:val="18"/>
                <w:szCs w:val="18"/>
              </w:rPr>
              <w:t xml:space="preserve"> </w:t>
            </w:r>
          </w:p>
          <w:p w:rsidR="00BB4E9A" w:rsidRDefault="00BC34D0" w:rsidP="00F329A8">
            <w:pPr>
              <w:pStyle w:val="a4"/>
              <w:spacing w:line="240" w:lineRule="exact"/>
              <w:ind w:leftChars="-293" w:left="-615" w:right="720" w:firstLineChars="1300" w:firstLine="2340"/>
              <w:rPr>
                <w:rFonts w:hAnsi="宋体"/>
                <w:sz w:val="18"/>
                <w:szCs w:val="18"/>
              </w:rPr>
            </w:pPr>
            <w:r>
              <w:rPr>
                <w:rFonts w:hAnsi="宋体" w:hint="eastAsia"/>
                <w:sz w:val="18"/>
                <w:szCs w:val="18"/>
              </w:rPr>
              <w:t>有效期至：2023年2月</w:t>
            </w:r>
          </w:p>
        </w:tc>
      </w:tr>
      <w:tr w:rsidR="00BB4E9A">
        <w:trPr>
          <w:gridAfter w:val="1"/>
          <w:wAfter w:w="48" w:type="dxa"/>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获证食品生产企业抽检合格率（</w:t>
            </w:r>
            <w:r>
              <w:rPr>
                <w:rFonts w:hint="eastAsia"/>
                <w:sz w:val="18"/>
                <w:szCs w:val="18"/>
              </w:rPr>
              <w:t>%</w:t>
            </w:r>
            <w:r>
              <w:rPr>
                <w:rFonts w:hint="eastAsia"/>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获证食品生产企业抽检合格批次（批次）</w:t>
            </w:r>
          </w:p>
        </w:tc>
        <w:tc>
          <w:tcPr>
            <w:tcW w:w="255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获证食品生产企业抽检总批次</w:t>
            </w:r>
            <w:r>
              <w:rPr>
                <w:rFonts w:hint="eastAsia"/>
                <w:sz w:val="18"/>
                <w:szCs w:val="18"/>
              </w:rPr>
              <w:t>（批次）</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65" w:type="dxa"/>
            <w:gridSpan w:val="2"/>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8"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8"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gridSpan w:val="2"/>
            <w:tcBorders>
              <w:top w:val="single" w:sz="4" w:space="0" w:color="auto"/>
              <w:left w:val="single" w:sz="4" w:space="0" w:color="auto"/>
              <w:bottom w:val="single" w:sz="8"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8"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65"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680"/>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2268" w:type="dxa"/>
            <w:gridSpan w:val="2"/>
            <w:tcBorders>
              <w:top w:val="single" w:sz="8"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hint="eastAsia"/>
                <w:sz w:val="18"/>
                <w:szCs w:val="18"/>
              </w:rPr>
              <w:t>千人食品抽检率（</w:t>
            </w:r>
            <w:r>
              <w:rPr>
                <w:rFonts w:hint="eastAsia"/>
                <w:sz w:val="18"/>
                <w:szCs w:val="18"/>
              </w:rPr>
              <w:t>%</w:t>
            </w:r>
            <w:r>
              <w:rPr>
                <w:rFonts w:hint="eastAsia"/>
                <w:sz w:val="18"/>
                <w:szCs w:val="18"/>
              </w:rPr>
              <w:t>）</w:t>
            </w:r>
          </w:p>
        </w:tc>
        <w:tc>
          <w:tcPr>
            <w:tcW w:w="2268" w:type="dxa"/>
            <w:gridSpan w:val="3"/>
            <w:tcBorders>
              <w:top w:val="single" w:sz="8"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hint="eastAsia"/>
                <w:sz w:val="18"/>
                <w:szCs w:val="18"/>
              </w:rPr>
              <w:t>各类食品质量抽检批次总数（批次）</w:t>
            </w:r>
          </w:p>
        </w:tc>
        <w:tc>
          <w:tcPr>
            <w:tcW w:w="2599" w:type="dxa"/>
            <w:gridSpan w:val="3"/>
            <w:tcBorders>
              <w:top w:val="single" w:sz="8"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sz w:val="18"/>
                <w:szCs w:val="18"/>
              </w:rPr>
              <w:t>食品检测合格率（</w:t>
            </w:r>
            <w:r>
              <w:rPr>
                <w:rFonts w:ascii="宋体" w:hAnsi="宋体" w:cs="宋体" w:hint="eastAsia"/>
                <w:sz w:val="18"/>
                <w:szCs w:val="18"/>
              </w:rPr>
              <w:t>%）</w:t>
            </w: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sz w:val="18"/>
                <w:szCs w:val="18"/>
              </w:rPr>
            </w:pPr>
            <w:r>
              <w:rPr>
                <w:sz w:val="18"/>
                <w:szCs w:val="18"/>
              </w:rPr>
              <w:t>本年</w:t>
            </w:r>
          </w:p>
        </w:tc>
        <w:tc>
          <w:tcPr>
            <w:tcW w:w="1465" w:type="dxa"/>
            <w:gridSpan w:val="2"/>
            <w:tcBorders>
              <w:top w:val="single" w:sz="4" w:space="0" w:color="auto"/>
              <w:left w:val="single" w:sz="4" w:space="0" w:color="auto"/>
              <w:bottom w:val="single" w:sz="4" w:space="0" w:color="auto"/>
            </w:tcBorders>
            <w:vAlign w:val="center"/>
          </w:tcPr>
          <w:p w:rsidR="00BB4E9A" w:rsidRDefault="003D1964">
            <w:pPr>
              <w:spacing w:line="300" w:lineRule="exact"/>
              <w:jc w:val="center"/>
              <w:rPr>
                <w:sz w:val="18"/>
                <w:szCs w:val="18"/>
              </w:rPr>
            </w:pPr>
            <w:r>
              <w:rPr>
                <w:sz w:val="18"/>
                <w:szCs w:val="18"/>
              </w:rPr>
              <w:t>上年</w:t>
            </w: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kern w:val="0"/>
                <w:sz w:val="18"/>
                <w:szCs w:val="18"/>
              </w:rPr>
            </w:pPr>
            <w:r>
              <w:rPr>
                <w:rFonts w:ascii="宋体" w:hAnsi="宋体" w:cs="宋体"/>
                <w:kern w:val="0"/>
                <w:sz w:val="18"/>
                <w:szCs w:val="18"/>
              </w:rPr>
              <w:t>7</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kern w:val="0"/>
                <w:sz w:val="18"/>
                <w:szCs w:val="18"/>
              </w:rPr>
            </w:pPr>
            <w:r>
              <w:rPr>
                <w:rFonts w:ascii="宋体" w:hAnsi="宋体" w:cs="宋体" w:hint="eastAsia"/>
                <w:kern w:val="0"/>
                <w:sz w:val="18"/>
                <w:szCs w:val="18"/>
              </w:rPr>
              <w:t>8</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kern w:val="0"/>
                <w:sz w:val="18"/>
                <w:szCs w:val="18"/>
              </w:rPr>
            </w:pPr>
            <w:r>
              <w:rPr>
                <w:rFonts w:ascii="宋体" w:hAnsi="宋体" w:cs="宋体" w:hint="eastAsia"/>
                <w:kern w:val="0"/>
                <w:sz w:val="18"/>
                <w:szCs w:val="18"/>
              </w:rPr>
              <w:t>9</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1465" w:type="dxa"/>
            <w:gridSpan w:val="2"/>
            <w:tcBorders>
              <w:top w:val="single" w:sz="4" w:space="0" w:color="auto"/>
              <w:left w:val="single" w:sz="4" w:space="0" w:color="auto"/>
              <w:bottom w:val="single" w:sz="4" w:space="0" w:color="auto"/>
            </w:tcBorders>
            <w:vAlign w:val="center"/>
          </w:tcPr>
          <w:p w:rsidR="00BB4E9A" w:rsidRDefault="003D1964">
            <w:pPr>
              <w:spacing w:line="30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top w:val="single" w:sz="4"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top w:val="single" w:sz="4" w:space="0" w:color="auto"/>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65" w:type="dxa"/>
            <w:gridSpan w:val="2"/>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E3003A" w:rsidRDefault="003D1964">
      <w:pPr>
        <w:pStyle w:val="a4"/>
        <w:jc w:val="left"/>
        <w:rPr>
          <w:rFonts w:hAnsi="宋体"/>
          <w:sz w:val="18"/>
        </w:rPr>
        <w:sectPr w:rsidR="00E3003A" w:rsidSect="00E3003A">
          <w:pgSz w:w="11906" w:h="16838"/>
          <w:pgMar w:top="1440" w:right="1797" w:bottom="1440" w:left="1797" w:header="851" w:footer="992" w:gutter="0"/>
          <w:cols w:space="425"/>
          <w:docGrid w:type="linesAndChars" w:linePitch="312"/>
        </w:sectPr>
      </w:pPr>
      <w:r>
        <w:rPr>
          <w:rFonts w:hAnsi="宋体"/>
          <w:sz w:val="18"/>
        </w:rPr>
        <w:t>说明：上报时间</w:t>
      </w:r>
      <w:r w:rsidR="008A1CDA">
        <w:rPr>
          <w:rFonts w:hAnsi="宋体" w:hint="eastAsia"/>
          <w:sz w:val="18"/>
        </w:rPr>
        <w:t>2022年</w:t>
      </w:r>
      <w:r w:rsidR="007F5C14">
        <w:rPr>
          <w:rFonts w:hAnsi="宋体" w:hint="eastAsia"/>
          <w:sz w:val="18"/>
        </w:rPr>
        <w:t>6月15日</w:t>
      </w:r>
      <w:r>
        <w:rPr>
          <w:rFonts w:hAnsi="宋体"/>
          <w:sz w:val="18"/>
        </w:rPr>
        <w:t>前</w:t>
      </w:r>
    </w:p>
    <w:p w:rsidR="00BB4E9A" w:rsidRDefault="003D1964">
      <w:pPr>
        <w:pStyle w:val="2"/>
        <w:spacing w:before="0" w:after="0" w:line="240" w:lineRule="auto"/>
        <w:jc w:val="center"/>
        <w:rPr>
          <w:rFonts w:hAnsi="宋体"/>
          <w:b w:val="0"/>
        </w:rPr>
      </w:pPr>
      <w:bookmarkStart w:id="213" w:name="_Toc97540460"/>
      <w:r>
        <w:rPr>
          <w:rFonts w:hAnsi="宋体" w:hint="eastAsia"/>
          <w:b w:val="0"/>
        </w:rPr>
        <w:lastRenderedPageBreak/>
        <w:t>全部个体私营年度发展情况年报表</w:t>
      </w:r>
      <w:bookmarkEnd w:id="213"/>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384CBC" w:rsidRDefault="00384CBC" w:rsidP="00384CBC">
            <w:pPr>
              <w:pStyle w:val="a4"/>
              <w:spacing w:line="240" w:lineRule="exact"/>
              <w:ind w:leftChars="-293" w:left="-615" w:firstLineChars="300" w:firstLine="540"/>
              <w:rPr>
                <w:rFonts w:hAnsi="宋体"/>
                <w:sz w:val="18"/>
                <w:szCs w:val="18"/>
              </w:rPr>
            </w:pPr>
            <w:r>
              <w:rPr>
                <w:rFonts w:hAnsi="宋体" w:hint="eastAsia"/>
                <w:sz w:val="18"/>
                <w:szCs w:val="18"/>
              </w:rPr>
              <w:t>表    号：</w:t>
            </w:r>
            <w:r>
              <w:rPr>
                <w:rFonts w:hAnsi="宋体"/>
                <w:sz w:val="18"/>
                <w:szCs w:val="18"/>
              </w:rPr>
              <w:t>SG3</w:t>
            </w:r>
            <w:r>
              <w:rPr>
                <w:rFonts w:hAnsi="宋体" w:hint="eastAsia"/>
                <w:kern w:val="0"/>
                <w:sz w:val="18"/>
                <w:szCs w:val="18"/>
              </w:rPr>
              <w:t>0</w:t>
            </w:r>
            <w:r w:rsidR="00E3003A">
              <w:rPr>
                <w:rFonts w:hAnsi="宋体"/>
                <w:kern w:val="0"/>
                <w:sz w:val="18"/>
                <w:szCs w:val="18"/>
              </w:rPr>
              <w:t>4</w:t>
            </w:r>
            <w:r>
              <w:rPr>
                <w:rFonts w:hAnsi="宋体" w:hint="eastAsia"/>
                <w:kern w:val="0"/>
                <w:sz w:val="18"/>
                <w:szCs w:val="18"/>
              </w:rPr>
              <w:t xml:space="preserve">表 </w:t>
            </w:r>
            <w:r>
              <w:rPr>
                <w:rFonts w:hAnsi="宋体"/>
                <w:kern w:val="0"/>
                <w:sz w:val="18"/>
                <w:szCs w:val="18"/>
              </w:rPr>
              <w:t xml:space="preserve">  </w:t>
            </w:r>
          </w:p>
          <w:p w:rsidR="00384CBC" w:rsidRDefault="00384CBC" w:rsidP="00384CBC">
            <w:pPr>
              <w:pStyle w:val="a4"/>
              <w:spacing w:line="240" w:lineRule="exact"/>
              <w:ind w:leftChars="-293" w:left="-615" w:firstLineChars="300" w:firstLine="540"/>
              <w:rPr>
                <w:rFonts w:hAnsi="宋体"/>
                <w:sz w:val="18"/>
                <w:szCs w:val="18"/>
              </w:rPr>
            </w:pPr>
            <w:r>
              <w:rPr>
                <w:rFonts w:hAnsi="宋体" w:hint="eastAsia"/>
                <w:sz w:val="18"/>
                <w:szCs w:val="18"/>
              </w:rPr>
              <w:t>制定机关：</w:t>
            </w:r>
            <w:r>
              <w:rPr>
                <w:rFonts w:hAnsi="宋体" w:hint="eastAsia"/>
                <w:kern w:val="0"/>
                <w:sz w:val="18"/>
                <w:szCs w:val="18"/>
              </w:rPr>
              <w:t>盐城市统计局</w:t>
            </w:r>
          </w:p>
          <w:p w:rsidR="00384CBC" w:rsidRDefault="00440445" w:rsidP="00384CBC">
            <w:pPr>
              <w:spacing w:line="240" w:lineRule="exact"/>
              <w:ind w:leftChars="-293" w:left="-615" w:firstLineChars="300" w:firstLine="540"/>
              <w:rPr>
                <w:rFonts w:ascii="宋体" w:hAnsi="宋体"/>
                <w:sz w:val="18"/>
                <w:szCs w:val="18"/>
              </w:rPr>
            </w:pPr>
            <w:r>
              <w:rPr>
                <w:rFonts w:ascii="宋体" w:hAnsi="宋体" w:hint="eastAsia"/>
                <w:sz w:val="18"/>
                <w:szCs w:val="18"/>
              </w:rPr>
              <w:t>文    号：盐统〔2022〕2号</w:t>
            </w:r>
          </w:p>
          <w:p w:rsidR="00384CBC" w:rsidRDefault="00440445" w:rsidP="00384CBC">
            <w:pPr>
              <w:spacing w:line="240" w:lineRule="exact"/>
              <w:ind w:leftChars="-293" w:left="-615"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384CBC">
              <w:rPr>
                <w:rFonts w:ascii="宋体" w:hAnsi="宋体"/>
                <w:sz w:val="18"/>
                <w:szCs w:val="18"/>
              </w:rPr>
              <w:t xml:space="preserve"> </w:t>
            </w:r>
          </w:p>
          <w:p w:rsidR="00BB4E9A" w:rsidRPr="00384CBC" w:rsidRDefault="00BC34D0" w:rsidP="00384CBC">
            <w:pPr>
              <w:spacing w:line="240" w:lineRule="exact"/>
              <w:ind w:leftChars="-293" w:left="-615" w:firstLineChars="300" w:firstLine="540"/>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私营企业</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户数</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户</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期末从业人员</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万人</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注册资本</w:t>
            </w:r>
            <w:r>
              <w:rPr>
                <w:rFonts w:hint="eastAsia"/>
                <w:color w:val="000000"/>
                <w:sz w:val="18"/>
                <w:szCs w:val="18"/>
              </w:rPr>
              <w:t>(</w:t>
            </w:r>
            <w:r>
              <w:rPr>
                <w:rFonts w:hint="eastAsia"/>
                <w:color w:val="000000"/>
                <w:sz w:val="18"/>
                <w:szCs w:val="18"/>
              </w:rPr>
              <w:t>出资金额</w:t>
            </w:r>
            <w:r>
              <w:rPr>
                <w:rFonts w:hint="eastAsia"/>
                <w:color w:val="000000"/>
                <w:sz w:val="18"/>
                <w:szCs w:val="18"/>
              </w:rPr>
              <w:t>)</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个体工商户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户数</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期末从业人员</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万人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资金数额</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万元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pStyle w:val="a4"/>
        <w:jc w:val="left"/>
        <w:rPr>
          <w:rFonts w:hAnsi="宋体"/>
          <w:sz w:val="18"/>
        </w:rPr>
      </w:pPr>
      <w:r>
        <w:rPr>
          <w:rFonts w:hAnsi="宋体"/>
          <w:sz w:val="18"/>
        </w:rPr>
        <w:t>说明：上报时间</w:t>
      </w:r>
      <w:r w:rsidR="008A1CDA">
        <w:rPr>
          <w:rFonts w:hAnsi="宋体" w:hint="eastAsia"/>
          <w:sz w:val="18"/>
        </w:rPr>
        <w:t>2022年</w:t>
      </w:r>
      <w:r w:rsidR="00770F3A">
        <w:rPr>
          <w:rFonts w:hAnsi="宋体"/>
          <w:sz w:val="18"/>
        </w:rPr>
        <w:t>5</w:t>
      </w:r>
      <w:r w:rsidR="00F10846">
        <w:rPr>
          <w:rFonts w:hAnsi="宋体"/>
          <w:sz w:val="18"/>
        </w:rPr>
        <w:t>月底前</w:t>
      </w:r>
    </w:p>
    <w:p w:rsidR="00BB4E9A" w:rsidRDefault="00BB4E9A">
      <w:pPr>
        <w:sectPr w:rsidR="00BB4E9A" w:rsidSect="00E3003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214" w:name="_Toc97540461"/>
      <w:r w:rsidRPr="00880A8C">
        <w:rPr>
          <w:rFonts w:hAnsi="宋体" w:hint="eastAsia"/>
          <w:b w:val="0"/>
        </w:rPr>
        <w:lastRenderedPageBreak/>
        <w:t>妇女儿童监测情况年报表</w:t>
      </w:r>
      <w:bookmarkEnd w:id="214"/>
    </w:p>
    <w:tbl>
      <w:tblPr>
        <w:tblW w:w="14601" w:type="dxa"/>
        <w:jc w:val="center"/>
        <w:tblLayout w:type="fixed"/>
        <w:tblLook w:val="04A0" w:firstRow="1" w:lastRow="0" w:firstColumn="1" w:lastColumn="0" w:noHBand="0" w:noVBand="1"/>
      </w:tblPr>
      <w:tblGrid>
        <w:gridCol w:w="4536"/>
        <w:gridCol w:w="709"/>
        <w:gridCol w:w="1134"/>
        <w:gridCol w:w="851"/>
        <w:gridCol w:w="4252"/>
        <w:gridCol w:w="3119"/>
      </w:tblGrid>
      <w:tr w:rsidR="00BB4E9A" w:rsidTr="00A96786">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4252" w:type="dxa"/>
            <w:vAlign w:val="bottom"/>
          </w:tcPr>
          <w:p w:rsidR="00BB4E9A" w:rsidRDefault="008A1CDA">
            <w:pPr>
              <w:pStyle w:val="a4"/>
              <w:jc w:val="left"/>
              <w:rPr>
                <w:rFonts w:hAnsi="宋体"/>
                <w:sz w:val="18"/>
                <w:szCs w:val="18"/>
              </w:rPr>
            </w:pPr>
            <w:r>
              <w:rPr>
                <w:rFonts w:hAnsi="宋体" w:hint="eastAsia"/>
                <w:sz w:val="18"/>
                <w:szCs w:val="18"/>
              </w:rPr>
              <w:t>2021年</w:t>
            </w:r>
          </w:p>
        </w:tc>
        <w:tc>
          <w:tcPr>
            <w:tcW w:w="3119" w:type="dxa"/>
            <w:vAlign w:val="bottom"/>
          </w:tcPr>
          <w:p w:rsidR="00384CBC" w:rsidRDefault="00384CBC" w:rsidP="00384CBC">
            <w:pPr>
              <w:pStyle w:val="a4"/>
              <w:spacing w:line="240" w:lineRule="exact"/>
              <w:ind w:leftChars="-293" w:left="-615" w:firstLineChars="300" w:firstLine="540"/>
              <w:jc w:val="left"/>
              <w:rPr>
                <w:rFonts w:hAnsi="宋体"/>
                <w:sz w:val="18"/>
                <w:szCs w:val="18"/>
              </w:rPr>
            </w:pPr>
            <w:r>
              <w:rPr>
                <w:rFonts w:hAnsi="宋体" w:hint="eastAsia"/>
                <w:sz w:val="18"/>
                <w:szCs w:val="18"/>
              </w:rPr>
              <w:t>表    号：</w:t>
            </w:r>
            <w:r>
              <w:rPr>
                <w:rFonts w:hAnsi="宋体"/>
                <w:sz w:val="18"/>
                <w:szCs w:val="18"/>
              </w:rPr>
              <w:t>SG3</w:t>
            </w:r>
            <w:r>
              <w:rPr>
                <w:rFonts w:hAnsi="宋体" w:hint="eastAsia"/>
                <w:kern w:val="0"/>
                <w:sz w:val="18"/>
                <w:szCs w:val="18"/>
              </w:rPr>
              <w:t>0</w:t>
            </w:r>
            <w:r w:rsidR="00E3003A">
              <w:rPr>
                <w:rFonts w:hAnsi="宋体"/>
                <w:kern w:val="0"/>
                <w:sz w:val="18"/>
                <w:szCs w:val="18"/>
              </w:rPr>
              <w:t>5</w:t>
            </w:r>
            <w:r>
              <w:rPr>
                <w:rFonts w:hAnsi="宋体" w:hint="eastAsia"/>
                <w:kern w:val="0"/>
                <w:sz w:val="18"/>
                <w:szCs w:val="18"/>
              </w:rPr>
              <w:t xml:space="preserve">表 </w:t>
            </w:r>
            <w:r>
              <w:rPr>
                <w:rFonts w:hAnsi="宋体"/>
                <w:kern w:val="0"/>
                <w:sz w:val="18"/>
                <w:szCs w:val="18"/>
              </w:rPr>
              <w:t xml:space="preserve">  </w:t>
            </w:r>
          </w:p>
          <w:p w:rsidR="00384CBC" w:rsidRDefault="00384CBC" w:rsidP="00384CBC">
            <w:pPr>
              <w:pStyle w:val="a4"/>
              <w:spacing w:line="240" w:lineRule="exact"/>
              <w:ind w:leftChars="-293" w:left="-615" w:firstLineChars="300" w:firstLine="540"/>
              <w:jc w:val="left"/>
              <w:rPr>
                <w:rFonts w:hAnsi="宋体"/>
                <w:sz w:val="18"/>
                <w:szCs w:val="18"/>
              </w:rPr>
            </w:pPr>
            <w:r>
              <w:rPr>
                <w:rFonts w:hAnsi="宋体" w:hint="eastAsia"/>
                <w:sz w:val="18"/>
                <w:szCs w:val="18"/>
              </w:rPr>
              <w:t>制定机关：</w:t>
            </w:r>
            <w:r>
              <w:rPr>
                <w:rFonts w:hAnsi="宋体" w:hint="eastAsia"/>
                <w:kern w:val="0"/>
                <w:sz w:val="18"/>
                <w:szCs w:val="18"/>
              </w:rPr>
              <w:t>盐城市统计局</w:t>
            </w:r>
          </w:p>
          <w:p w:rsidR="00384CBC" w:rsidRDefault="00440445" w:rsidP="00384CBC">
            <w:pPr>
              <w:spacing w:line="240" w:lineRule="exact"/>
              <w:ind w:leftChars="-293" w:left="-615" w:firstLineChars="300" w:firstLine="540"/>
              <w:jc w:val="left"/>
              <w:rPr>
                <w:rFonts w:ascii="宋体" w:hAnsi="宋体"/>
                <w:sz w:val="18"/>
                <w:szCs w:val="18"/>
              </w:rPr>
            </w:pPr>
            <w:r>
              <w:rPr>
                <w:rFonts w:ascii="宋体" w:hAnsi="宋体" w:hint="eastAsia"/>
                <w:sz w:val="18"/>
                <w:szCs w:val="18"/>
              </w:rPr>
              <w:t>文    号：盐统〔2022〕2号</w:t>
            </w:r>
          </w:p>
          <w:p w:rsidR="00384CBC" w:rsidRDefault="00440445" w:rsidP="00384CBC">
            <w:pPr>
              <w:spacing w:line="240" w:lineRule="exact"/>
              <w:ind w:leftChars="-293" w:left="-615" w:firstLineChars="300" w:firstLine="540"/>
              <w:jc w:val="left"/>
              <w:rPr>
                <w:rFonts w:ascii="宋体" w:hAnsi="宋体"/>
                <w:sz w:val="18"/>
                <w:szCs w:val="18"/>
              </w:rPr>
            </w:pPr>
            <w:r>
              <w:rPr>
                <w:rFonts w:ascii="宋体" w:hAnsi="宋体" w:hint="eastAsia"/>
                <w:kern w:val="0"/>
                <w:sz w:val="18"/>
                <w:szCs w:val="18"/>
                <w:lang w:val="zh-CN"/>
              </w:rPr>
              <w:t xml:space="preserve">批准文号：苏统制〔2022〕10号 </w:t>
            </w:r>
            <w:r w:rsidR="00384CBC">
              <w:rPr>
                <w:rFonts w:ascii="宋体" w:hAnsi="宋体"/>
                <w:sz w:val="18"/>
                <w:szCs w:val="18"/>
              </w:rPr>
              <w:t xml:space="preserve"> </w:t>
            </w:r>
          </w:p>
          <w:p w:rsidR="00BB4E9A" w:rsidRPr="00384CBC" w:rsidRDefault="00BC34D0" w:rsidP="00384CBC">
            <w:pPr>
              <w:spacing w:line="240" w:lineRule="exact"/>
              <w:ind w:leftChars="-293" w:left="-615" w:firstLineChars="300" w:firstLine="540"/>
              <w:jc w:val="left"/>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544"/>
        <w:gridCol w:w="567"/>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54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56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544"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567"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544"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婴幼儿食品、儿童药品抽查批次合格率率</w:t>
            </w:r>
          </w:p>
        </w:tc>
        <w:tc>
          <w:tcPr>
            <w:tcW w:w="567"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其中：婴幼儿食品抽查合格率</w:t>
            </w:r>
          </w:p>
        </w:tc>
        <w:tc>
          <w:tcPr>
            <w:tcW w:w="567"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儿童药品抽查合格率</w:t>
            </w:r>
          </w:p>
        </w:tc>
        <w:tc>
          <w:tcPr>
            <w:tcW w:w="567"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儿童用品、玩具抽查批次合格率</w:t>
            </w:r>
          </w:p>
        </w:tc>
        <w:tc>
          <w:tcPr>
            <w:tcW w:w="567"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在用大型游乐设施检验合格率</w:t>
            </w:r>
          </w:p>
        </w:tc>
        <w:tc>
          <w:tcPr>
            <w:tcW w:w="567"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在用大型游乐设施的定检率</w:t>
            </w:r>
          </w:p>
        </w:tc>
        <w:tc>
          <w:tcPr>
            <w:tcW w:w="567"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妇女用化妆品、保健食品等抽查合格率</w:t>
            </w:r>
          </w:p>
        </w:tc>
        <w:tc>
          <w:tcPr>
            <w:tcW w:w="567" w:type="dxa"/>
            <w:tcBorders>
              <w:left w:val="nil"/>
              <w:right w:val="single" w:sz="4" w:space="0" w:color="auto"/>
            </w:tcBorders>
            <w:vAlign w:val="center"/>
          </w:tcPr>
          <w:p w:rsidR="00BB4E9A" w:rsidRDefault="003D1964">
            <w:pPr>
              <w:jc w:val="center"/>
            </w:pPr>
            <w:r>
              <w:rPr>
                <w:rFonts w:hint="eastAsia"/>
                <w:color w:val="000000"/>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其中：化妆品抽查合格率</w:t>
            </w:r>
          </w:p>
        </w:tc>
        <w:tc>
          <w:tcPr>
            <w:tcW w:w="567" w:type="dxa"/>
            <w:tcBorders>
              <w:left w:val="nil"/>
              <w:right w:val="single" w:sz="4" w:space="0" w:color="auto"/>
            </w:tcBorders>
            <w:vAlign w:val="center"/>
          </w:tcPr>
          <w:p w:rsidR="00BB4E9A" w:rsidRDefault="003D1964">
            <w:pPr>
              <w:jc w:val="center"/>
            </w:pPr>
            <w:r>
              <w:rPr>
                <w:rFonts w:hint="eastAsia"/>
                <w:color w:val="000000"/>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保健品抽查合格率</w:t>
            </w:r>
          </w:p>
        </w:tc>
        <w:tc>
          <w:tcPr>
            <w:tcW w:w="567" w:type="dxa"/>
            <w:tcBorders>
              <w:left w:val="nil"/>
              <w:right w:val="single" w:sz="4" w:space="0" w:color="auto"/>
            </w:tcBorders>
            <w:vAlign w:val="center"/>
          </w:tcPr>
          <w:p w:rsidR="00BB4E9A" w:rsidRDefault="003D1964">
            <w:pPr>
              <w:jc w:val="center"/>
            </w:pPr>
            <w:r>
              <w:rPr>
                <w:rFonts w:hint="eastAsia"/>
                <w:color w:val="000000"/>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544"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妇女卫生用品、内衣等抽查合格率</w:t>
            </w:r>
          </w:p>
        </w:tc>
        <w:tc>
          <w:tcPr>
            <w:tcW w:w="567" w:type="dxa"/>
            <w:tcBorders>
              <w:left w:val="nil"/>
              <w:right w:val="single" w:sz="4" w:space="0" w:color="auto"/>
            </w:tcBorders>
            <w:vAlign w:val="center"/>
          </w:tcPr>
          <w:p w:rsidR="00BB4E9A" w:rsidRDefault="003D1964">
            <w:pPr>
              <w:jc w:val="center"/>
            </w:pPr>
            <w:r>
              <w:rPr>
                <w:rFonts w:hint="eastAsia"/>
                <w:color w:val="000000"/>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pStyle w:val="a4"/>
        <w:jc w:val="left"/>
        <w:rPr>
          <w:rFonts w:hAnsi="宋体"/>
          <w:sz w:val="18"/>
        </w:rPr>
      </w:pPr>
      <w:r>
        <w:rPr>
          <w:rFonts w:hAnsi="宋体"/>
          <w:sz w:val="18"/>
        </w:rPr>
        <w:t>说明：上报时间</w:t>
      </w:r>
      <w:r w:rsidR="008A1CDA">
        <w:rPr>
          <w:rFonts w:hAnsi="宋体" w:hint="eastAsia"/>
          <w:sz w:val="18"/>
        </w:rPr>
        <w:t>2022年</w:t>
      </w:r>
      <w:r w:rsidR="00997DDC">
        <w:rPr>
          <w:rFonts w:hAnsi="宋体" w:hint="eastAsia"/>
          <w:sz w:val="18"/>
        </w:rPr>
        <w:t>6月5日</w:t>
      </w:r>
      <w:r>
        <w:rPr>
          <w:rFonts w:hAnsi="宋体"/>
          <w:sz w:val="18"/>
        </w:rPr>
        <w:t>前</w:t>
      </w:r>
    </w:p>
    <w:p w:rsidR="00BB4E9A" w:rsidRDefault="00BB4E9A">
      <w:pPr>
        <w:sectPr w:rsidR="00BB4E9A">
          <w:pgSz w:w="16838" w:h="11906" w:orient="landscape"/>
          <w:pgMar w:top="1797" w:right="1440" w:bottom="1797" w:left="1440" w:header="851" w:footer="992" w:gutter="0"/>
          <w:cols w:space="425"/>
          <w:docGrid w:type="linesAndChars" w:linePitch="312"/>
        </w:sectPr>
      </w:pPr>
    </w:p>
    <w:p w:rsidR="00BB4E9A" w:rsidRDefault="003D1964">
      <w:pPr>
        <w:pStyle w:val="a4"/>
        <w:jc w:val="center"/>
        <w:rPr>
          <w:rFonts w:ascii="黑体" w:eastAsia="黑体" w:hAnsi="宋体"/>
          <w:sz w:val="32"/>
        </w:rPr>
      </w:pPr>
      <w:r>
        <w:rPr>
          <w:rFonts w:ascii="黑体" w:eastAsia="黑体" w:hAnsi="宋体"/>
          <w:sz w:val="32"/>
        </w:rPr>
        <w:lastRenderedPageBreak/>
        <w:t>定报</w:t>
      </w:r>
    </w:p>
    <w:p w:rsidR="00BB4E9A" w:rsidRDefault="003D1964">
      <w:pPr>
        <w:pStyle w:val="2"/>
        <w:spacing w:before="0" w:after="0" w:line="240" w:lineRule="auto"/>
        <w:jc w:val="center"/>
        <w:rPr>
          <w:rFonts w:hAnsi="宋体"/>
          <w:b w:val="0"/>
        </w:rPr>
      </w:pPr>
      <w:bookmarkStart w:id="215" w:name="_Toc97540462"/>
      <w:r>
        <w:rPr>
          <w:rFonts w:hAnsi="宋体" w:hint="eastAsia"/>
          <w:b w:val="0"/>
        </w:rPr>
        <w:t>新增民营企业情况报表</w:t>
      </w:r>
      <w:bookmarkEnd w:id="215"/>
    </w:p>
    <w:tbl>
      <w:tblPr>
        <w:tblW w:w="9262" w:type="dxa"/>
        <w:jc w:val="center"/>
        <w:tblLayout w:type="fixed"/>
        <w:tblLook w:val="04A0" w:firstRow="1" w:lastRow="0" w:firstColumn="1" w:lastColumn="0" w:noHBand="0" w:noVBand="1"/>
      </w:tblPr>
      <w:tblGrid>
        <w:gridCol w:w="1418"/>
        <w:gridCol w:w="709"/>
        <w:gridCol w:w="1134"/>
        <w:gridCol w:w="1134"/>
        <w:gridCol w:w="376"/>
        <w:gridCol w:w="758"/>
        <w:gridCol w:w="1134"/>
        <w:gridCol w:w="1134"/>
        <w:gridCol w:w="1417"/>
        <w:gridCol w:w="48"/>
      </w:tblGrid>
      <w:tr w:rsidR="00BB4E9A">
        <w:trPr>
          <w:jc w:val="center"/>
        </w:trPr>
        <w:tc>
          <w:tcPr>
            <w:tcW w:w="4771" w:type="dxa"/>
            <w:gridSpan w:val="5"/>
            <w:tcBorders>
              <w:bottom w:val="single" w:sz="12" w:space="0" w:color="auto"/>
            </w:tcBorders>
            <w:vAlign w:val="bottom"/>
          </w:tcPr>
          <w:p w:rsidR="00BB4E9A" w:rsidRDefault="003D1964" w:rsidP="006007CA">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2022年</w:t>
            </w:r>
            <w:r>
              <w:rPr>
                <w:rFonts w:hAnsi="宋体" w:hint="eastAsia"/>
                <w:sz w:val="18"/>
                <w:szCs w:val="18"/>
              </w:rPr>
              <w:t xml:space="preserve"> </w:t>
            </w:r>
            <w:r>
              <w:rPr>
                <w:rFonts w:hAnsi="宋体"/>
                <w:sz w:val="18"/>
                <w:szCs w:val="18"/>
              </w:rPr>
              <w:t xml:space="preserve"> </w:t>
            </w:r>
            <w:r w:rsidR="006007CA">
              <w:rPr>
                <w:rFonts w:hAnsi="宋体" w:hint="eastAsia"/>
                <w:sz w:val="18"/>
                <w:szCs w:val="18"/>
              </w:rPr>
              <w:t>季</w:t>
            </w:r>
          </w:p>
        </w:tc>
        <w:tc>
          <w:tcPr>
            <w:tcW w:w="4491" w:type="dxa"/>
            <w:gridSpan w:val="5"/>
            <w:tcBorders>
              <w:bottom w:val="single" w:sz="12" w:space="0" w:color="auto"/>
            </w:tcBorders>
            <w:vAlign w:val="bottom"/>
          </w:tcPr>
          <w:p w:rsidR="00384CBC" w:rsidRDefault="00384CBC" w:rsidP="00384CBC">
            <w:pPr>
              <w:pStyle w:val="a4"/>
              <w:spacing w:line="240" w:lineRule="exact"/>
              <w:ind w:leftChars="-293" w:left="-615" w:firstLineChars="1300" w:firstLine="2340"/>
              <w:rPr>
                <w:rFonts w:hAnsi="宋体"/>
                <w:sz w:val="18"/>
                <w:szCs w:val="18"/>
              </w:rPr>
            </w:pPr>
            <w:r>
              <w:rPr>
                <w:rFonts w:hAnsi="宋体" w:hint="eastAsia"/>
                <w:sz w:val="18"/>
                <w:szCs w:val="18"/>
              </w:rPr>
              <w:t>表    号：</w:t>
            </w:r>
            <w:r>
              <w:rPr>
                <w:rFonts w:hAnsi="宋体"/>
                <w:sz w:val="18"/>
                <w:szCs w:val="18"/>
              </w:rPr>
              <w:t>SG401</w:t>
            </w:r>
            <w:r>
              <w:rPr>
                <w:rFonts w:hAnsi="宋体" w:hint="eastAsia"/>
                <w:kern w:val="0"/>
                <w:sz w:val="18"/>
                <w:szCs w:val="18"/>
              </w:rPr>
              <w:t xml:space="preserve">表 </w:t>
            </w:r>
            <w:r>
              <w:rPr>
                <w:rFonts w:hAnsi="宋体"/>
                <w:kern w:val="0"/>
                <w:sz w:val="18"/>
                <w:szCs w:val="18"/>
              </w:rPr>
              <w:t xml:space="preserve">  </w:t>
            </w:r>
          </w:p>
          <w:p w:rsidR="00384CBC" w:rsidRDefault="00384CBC" w:rsidP="00384CBC">
            <w:pPr>
              <w:pStyle w:val="a4"/>
              <w:spacing w:line="240" w:lineRule="exact"/>
              <w:ind w:leftChars="-293" w:left="-615" w:firstLineChars="1300" w:firstLine="2340"/>
              <w:rPr>
                <w:rFonts w:hAnsi="宋体"/>
                <w:sz w:val="18"/>
                <w:szCs w:val="18"/>
              </w:rPr>
            </w:pPr>
            <w:r>
              <w:rPr>
                <w:rFonts w:hAnsi="宋体" w:hint="eastAsia"/>
                <w:sz w:val="18"/>
                <w:szCs w:val="18"/>
              </w:rPr>
              <w:t>制定机关：</w:t>
            </w:r>
            <w:r>
              <w:rPr>
                <w:rFonts w:hAnsi="宋体" w:hint="eastAsia"/>
                <w:kern w:val="0"/>
                <w:sz w:val="18"/>
                <w:szCs w:val="18"/>
              </w:rPr>
              <w:t>盐城市统计局</w:t>
            </w:r>
          </w:p>
          <w:p w:rsidR="00384CBC" w:rsidRDefault="00440445" w:rsidP="00384CBC">
            <w:pPr>
              <w:spacing w:line="240" w:lineRule="exact"/>
              <w:ind w:leftChars="-293" w:left="-615" w:firstLineChars="1300" w:firstLine="2340"/>
              <w:rPr>
                <w:rFonts w:ascii="宋体" w:hAnsi="宋体"/>
                <w:sz w:val="18"/>
                <w:szCs w:val="18"/>
              </w:rPr>
            </w:pPr>
            <w:r>
              <w:rPr>
                <w:rFonts w:ascii="宋体" w:hAnsi="宋体" w:hint="eastAsia"/>
                <w:sz w:val="18"/>
                <w:szCs w:val="18"/>
              </w:rPr>
              <w:t>文    号：盐统〔2022〕2号</w:t>
            </w:r>
          </w:p>
          <w:p w:rsidR="00384CBC" w:rsidRDefault="00440445" w:rsidP="00384CBC">
            <w:pPr>
              <w:spacing w:line="240" w:lineRule="exact"/>
              <w:ind w:leftChars="-293" w:left="-615" w:firstLineChars="1300" w:firstLine="2340"/>
              <w:rPr>
                <w:rFonts w:ascii="宋体" w:hAnsi="宋体"/>
                <w:sz w:val="18"/>
                <w:szCs w:val="18"/>
              </w:rPr>
            </w:pPr>
            <w:r>
              <w:rPr>
                <w:rFonts w:ascii="宋体" w:hAnsi="宋体" w:hint="eastAsia"/>
                <w:kern w:val="0"/>
                <w:sz w:val="18"/>
                <w:szCs w:val="18"/>
                <w:lang w:val="zh-CN"/>
              </w:rPr>
              <w:t xml:space="preserve">批准文号：苏统制〔2022〕10号 </w:t>
            </w:r>
            <w:r w:rsidR="00384CBC">
              <w:rPr>
                <w:rFonts w:ascii="宋体" w:hAnsi="宋体"/>
                <w:sz w:val="18"/>
                <w:szCs w:val="18"/>
              </w:rPr>
              <w:t xml:space="preserve"> </w:t>
            </w:r>
          </w:p>
          <w:p w:rsidR="00BB4E9A" w:rsidRDefault="00BC34D0" w:rsidP="00F329A8">
            <w:pPr>
              <w:pStyle w:val="a4"/>
              <w:spacing w:line="240" w:lineRule="exact"/>
              <w:ind w:leftChars="-293" w:left="-615" w:right="720" w:firstLineChars="1300" w:firstLine="2340"/>
              <w:rPr>
                <w:rFonts w:hAnsi="宋体"/>
                <w:sz w:val="18"/>
                <w:szCs w:val="18"/>
              </w:rPr>
            </w:pPr>
            <w:r>
              <w:rPr>
                <w:rFonts w:hAnsi="宋体" w:hint="eastAsia"/>
                <w:sz w:val="18"/>
                <w:szCs w:val="18"/>
              </w:rPr>
              <w:t>有效期至：2023年2月</w:t>
            </w:r>
          </w:p>
        </w:tc>
      </w:tr>
      <w:tr w:rsidR="00BB4E9A">
        <w:trPr>
          <w:gridAfter w:val="1"/>
          <w:wAfter w:w="48" w:type="dxa"/>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新发展民营企业数（个）</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ascii="宋体" w:hAnsi="宋体" w:cs="宋体" w:hint="eastAsia"/>
                <w:sz w:val="18"/>
                <w:szCs w:val="18"/>
              </w:rPr>
              <w:t>民营企业新增注册资本（亿元）</w:t>
            </w:r>
          </w:p>
        </w:tc>
        <w:tc>
          <w:tcPr>
            <w:tcW w:w="255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民营企业数（个）</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w:t>
            </w:r>
          </w:p>
        </w:tc>
        <w:tc>
          <w:tcPr>
            <w:tcW w:w="1465" w:type="dxa"/>
            <w:gridSpan w:val="2"/>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上年同期</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65"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465" w:type="dxa"/>
            <w:gridSpan w:val="2"/>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65" w:type="dxa"/>
            <w:gridSpan w:val="2"/>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pStyle w:val="a4"/>
        <w:jc w:val="left"/>
        <w:rPr>
          <w:rFonts w:hAnsi="宋体"/>
          <w:sz w:val="18"/>
        </w:rPr>
      </w:pPr>
      <w:r>
        <w:rPr>
          <w:rFonts w:hAnsi="宋体"/>
          <w:sz w:val="18"/>
        </w:rPr>
        <w:t>说明：上报时间季后</w:t>
      </w:r>
      <w:r>
        <w:rPr>
          <w:rFonts w:hAnsi="宋体" w:hint="eastAsia"/>
          <w:sz w:val="18"/>
        </w:rPr>
        <w:t>1</w:t>
      </w:r>
      <w:r>
        <w:rPr>
          <w:rFonts w:hAnsi="宋体"/>
          <w:sz w:val="18"/>
        </w:rPr>
        <w:t>0日前</w:t>
      </w:r>
    </w:p>
    <w:p w:rsidR="00BB4E9A" w:rsidRDefault="00BB4E9A"/>
    <w:p w:rsidR="00BB4E9A" w:rsidRDefault="00BB4E9A"/>
    <w:p w:rsidR="00BB4E9A" w:rsidRDefault="003D1964">
      <w:pPr>
        <w:widowControl/>
        <w:jc w:val="left"/>
      </w:pPr>
      <w:r>
        <w:br w:type="page"/>
      </w:r>
    </w:p>
    <w:p w:rsidR="00BB4E9A" w:rsidRDefault="00BB4E9A">
      <w:pPr>
        <w:pStyle w:val="2"/>
        <w:spacing w:before="0" w:after="0" w:line="240" w:lineRule="auto"/>
        <w:rPr>
          <w:rFonts w:hAnsi="宋体"/>
          <w:b w:val="0"/>
        </w:rPr>
        <w:sectPr w:rsidR="00BB4E9A">
          <w:pgSz w:w="11906" w:h="16838"/>
          <w:pgMar w:top="1440" w:right="1797" w:bottom="1440" w:left="1797" w:header="851" w:footer="992" w:gutter="0"/>
          <w:cols w:space="425"/>
          <w:docGrid w:type="lines" w:linePitch="312"/>
        </w:sectPr>
      </w:pPr>
    </w:p>
    <w:p w:rsidR="00BB4E9A" w:rsidRDefault="003D1964">
      <w:pPr>
        <w:pStyle w:val="2"/>
        <w:spacing w:before="0" w:after="0" w:line="240" w:lineRule="auto"/>
        <w:jc w:val="center"/>
        <w:rPr>
          <w:rFonts w:hAnsi="宋体"/>
          <w:b w:val="0"/>
        </w:rPr>
      </w:pPr>
      <w:bookmarkStart w:id="216" w:name="_Toc97540463"/>
      <w:r>
        <w:rPr>
          <w:rFonts w:hAnsi="宋体" w:hint="eastAsia"/>
          <w:b w:val="0"/>
        </w:rPr>
        <w:lastRenderedPageBreak/>
        <w:t>专利申请情况报表</w:t>
      </w:r>
      <w:bookmarkEnd w:id="216"/>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rsidP="006007CA">
            <w:pPr>
              <w:pStyle w:val="a4"/>
              <w:jc w:val="left"/>
              <w:rPr>
                <w:rFonts w:hAnsi="宋体"/>
                <w:sz w:val="18"/>
                <w:szCs w:val="18"/>
              </w:rPr>
            </w:pPr>
            <w:r>
              <w:rPr>
                <w:rFonts w:hAnsi="宋体" w:hint="eastAsia"/>
                <w:sz w:val="18"/>
                <w:szCs w:val="18"/>
              </w:rPr>
              <w:t>2022年</w:t>
            </w:r>
            <w:r w:rsidR="003D1964">
              <w:rPr>
                <w:rFonts w:hAnsi="宋体" w:hint="eastAsia"/>
                <w:sz w:val="18"/>
                <w:szCs w:val="18"/>
              </w:rPr>
              <w:t xml:space="preserve"> </w:t>
            </w:r>
            <w:r w:rsidR="003D1964">
              <w:rPr>
                <w:rFonts w:hAnsi="宋体"/>
                <w:sz w:val="18"/>
                <w:szCs w:val="18"/>
              </w:rPr>
              <w:t xml:space="preserve">  </w:t>
            </w:r>
            <w:r w:rsidR="006007CA">
              <w:rPr>
                <w:rFonts w:hAnsi="宋体" w:hint="eastAsia"/>
                <w:sz w:val="18"/>
                <w:szCs w:val="18"/>
              </w:rPr>
              <w:t>季</w:t>
            </w:r>
          </w:p>
        </w:tc>
        <w:tc>
          <w:tcPr>
            <w:tcW w:w="2693" w:type="dxa"/>
            <w:vAlign w:val="bottom"/>
          </w:tcPr>
          <w:p w:rsidR="00384CBC" w:rsidRDefault="00384CBC" w:rsidP="00384CBC">
            <w:pPr>
              <w:pStyle w:val="a4"/>
              <w:spacing w:line="240" w:lineRule="exact"/>
              <w:ind w:leftChars="-293" w:left="-615" w:firstLineChars="300" w:firstLine="540"/>
              <w:rPr>
                <w:rFonts w:hAnsi="宋体"/>
                <w:sz w:val="18"/>
                <w:szCs w:val="18"/>
              </w:rPr>
            </w:pPr>
            <w:r>
              <w:rPr>
                <w:rFonts w:hAnsi="宋体" w:hint="eastAsia"/>
                <w:sz w:val="18"/>
                <w:szCs w:val="18"/>
              </w:rPr>
              <w:t>表    号：</w:t>
            </w:r>
            <w:r>
              <w:rPr>
                <w:rFonts w:hAnsi="宋体"/>
                <w:sz w:val="18"/>
                <w:szCs w:val="18"/>
              </w:rPr>
              <w:t>SG402</w:t>
            </w:r>
            <w:r>
              <w:rPr>
                <w:rFonts w:hAnsi="宋体" w:hint="eastAsia"/>
                <w:kern w:val="0"/>
                <w:sz w:val="18"/>
                <w:szCs w:val="18"/>
              </w:rPr>
              <w:t xml:space="preserve">表 </w:t>
            </w:r>
            <w:r>
              <w:rPr>
                <w:rFonts w:hAnsi="宋体"/>
                <w:kern w:val="0"/>
                <w:sz w:val="18"/>
                <w:szCs w:val="18"/>
              </w:rPr>
              <w:t xml:space="preserve">  </w:t>
            </w:r>
          </w:p>
          <w:p w:rsidR="00384CBC" w:rsidRDefault="00384CBC" w:rsidP="00384CBC">
            <w:pPr>
              <w:pStyle w:val="a4"/>
              <w:spacing w:line="240" w:lineRule="exact"/>
              <w:ind w:leftChars="-293" w:left="-615" w:firstLineChars="300" w:firstLine="540"/>
              <w:rPr>
                <w:rFonts w:hAnsi="宋体"/>
                <w:sz w:val="18"/>
                <w:szCs w:val="18"/>
              </w:rPr>
            </w:pPr>
            <w:r>
              <w:rPr>
                <w:rFonts w:hAnsi="宋体" w:hint="eastAsia"/>
                <w:sz w:val="18"/>
                <w:szCs w:val="18"/>
              </w:rPr>
              <w:t>制定机关：</w:t>
            </w:r>
            <w:r>
              <w:rPr>
                <w:rFonts w:hAnsi="宋体" w:hint="eastAsia"/>
                <w:kern w:val="0"/>
                <w:sz w:val="18"/>
                <w:szCs w:val="18"/>
              </w:rPr>
              <w:t>盐城市统计局</w:t>
            </w:r>
          </w:p>
          <w:p w:rsidR="00384CBC" w:rsidRDefault="00440445" w:rsidP="00384CBC">
            <w:pPr>
              <w:spacing w:line="240" w:lineRule="exact"/>
              <w:ind w:leftChars="-293" w:left="-615" w:firstLineChars="300" w:firstLine="540"/>
              <w:rPr>
                <w:rFonts w:ascii="宋体" w:hAnsi="宋体"/>
                <w:sz w:val="18"/>
                <w:szCs w:val="18"/>
              </w:rPr>
            </w:pPr>
            <w:r>
              <w:rPr>
                <w:rFonts w:ascii="宋体" w:hAnsi="宋体" w:hint="eastAsia"/>
                <w:sz w:val="18"/>
                <w:szCs w:val="18"/>
              </w:rPr>
              <w:t>文    号：盐统〔2022〕2号</w:t>
            </w:r>
          </w:p>
          <w:p w:rsidR="00384CBC" w:rsidRDefault="00440445" w:rsidP="00384CBC">
            <w:pPr>
              <w:spacing w:line="240" w:lineRule="exact"/>
              <w:ind w:leftChars="-293" w:left="-615"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384CBC">
              <w:rPr>
                <w:rFonts w:ascii="宋体" w:hAnsi="宋体"/>
                <w:sz w:val="18"/>
                <w:szCs w:val="18"/>
              </w:rPr>
              <w:t xml:space="preserve"> </w:t>
            </w:r>
          </w:p>
          <w:p w:rsidR="00BB4E9A" w:rsidRPr="00384CBC" w:rsidRDefault="00BC34D0" w:rsidP="00384CBC">
            <w:pPr>
              <w:spacing w:line="240" w:lineRule="exact"/>
              <w:ind w:leftChars="-293" w:left="-615" w:firstLineChars="300" w:firstLine="540"/>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402"/>
        <w:gridCol w:w="709"/>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402"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709"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402"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284"/>
          <w:jc w:val="center"/>
        </w:trPr>
        <w:tc>
          <w:tcPr>
            <w:tcW w:w="3402"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专利申请情况</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月计</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件</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年计</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件</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完成</w:t>
            </w:r>
            <w:r>
              <w:rPr>
                <w:rFonts w:hint="eastAsia"/>
                <w:color w:val="000000"/>
                <w:sz w:val="18"/>
                <w:szCs w:val="18"/>
              </w:rPr>
              <w:t>%</w:t>
            </w:r>
          </w:p>
        </w:tc>
        <w:tc>
          <w:tcPr>
            <w:tcW w:w="709"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发明专利</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月计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完成</w:t>
            </w:r>
            <w:r>
              <w:rPr>
                <w:rFonts w:hint="eastAsia"/>
                <w:color w:val="000000"/>
                <w:sz w:val="18"/>
                <w:szCs w:val="18"/>
              </w:rPr>
              <w:t>%</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实用新型年计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09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外观设计年计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企业专利申请</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月计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发明月计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发明年计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完成</w:t>
            </w:r>
            <w:r>
              <w:rPr>
                <w:rFonts w:hint="eastAsia"/>
                <w:color w:val="000000"/>
                <w:sz w:val="18"/>
                <w:szCs w:val="18"/>
              </w:rPr>
              <w:t>%</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PCT</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年计</w:t>
            </w:r>
          </w:p>
        </w:tc>
        <w:tc>
          <w:tcPr>
            <w:tcW w:w="709" w:type="dxa"/>
            <w:tcBorders>
              <w:left w:val="nil"/>
              <w:bottom w:val="single" w:sz="4" w:space="0" w:color="auto"/>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19</w:t>
            </w: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目标</w:t>
            </w:r>
          </w:p>
        </w:tc>
        <w:tc>
          <w:tcPr>
            <w:tcW w:w="709" w:type="dxa"/>
            <w:tcBorders>
              <w:top w:val="single" w:sz="4" w:space="0" w:color="auto"/>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20</w:t>
            </w: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专利授权情况</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月计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3</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完成</w:t>
            </w:r>
            <w:r>
              <w:rPr>
                <w:rFonts w:hint="eastAsia"/>
                <w:color w:val="000000"/>
                <w:sz w:val="18"/>
                <w:szCs w:val="18"/>
              </w:rPr>
              <w:t>%</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发明专利</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月计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完成</w:t>
            </w:r>
            <w:r>
              <w:rPr>
                <w:rFonts w:hint="eastAsia"/>
                <w:color w:val="000000"/>
                <w:sz w:val="18"/>
                <w:szCs w:val="18"/>
              </w:rPr>
              <w:t>%</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实用新型年计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外观设计年计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企业专利授权</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3</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月计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4</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年计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发明月计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发明年计</w:t>
            </w:r>
          </w:p>
        </w:tc>
        <w:tc>
          <w:tcPr>
            <w:tcW w:w="709" w:type="dxa"/>
            <w:tcBorders>
              <w:left w:val="nil"/>
              <w:right w:val="single" w:sz="4" w:space="0" w:color="auto"/>
            </w:tcBorders>
            <w:vAlign w:val="center"/>
          </w:tcPr>
          <w:p w:rsidR="00BB4E9A" w:rsidRDefault="003D1964">
            <w:pPr>
              <w:jc w:val="center"/>
              <w:rPr>
                <w:sz w:val="18"/>
                <w:szCs w:val="18"/>
              </w:rPr>
            </w:pPr>
            <w:r>
              <w:rPr>
                <w:sz w:val="18"/>
                <w:szCs w:val="18"/>
              </w:rPr>
              <w:t>件</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3</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万人有效发明专利拥有量</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38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402"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完成比例</w:t>
            </w:r>
          </w:p>
        </w:tc>
        <w:tc>
          <w:tcPr>
            <w:tcW w:w="709"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4</w:t>
            </w:r>
            <w:r>
              <w:rPr>
                <w:rFonts w:ascii="宋体" w:hAnsi="宋体"/>
                <w:color w:val="000000"/>
                <w:sz w:val="18"/>
                <w:szCs w:val="18"/>
              </w:rPr>
              <w:t>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sectPr w:rsidR="00BB4E9A">
          <w:pgSz w:w="16838" w:h="11906" w:orient="landscape"/>
          <w:pgMar w:top="1797" w:right="1440" w:bottom="1797" w:left="1440" w:header="851" w:footer="992" w:gutter="0"/>
          <w:cols w:space="425"/>
          <w:docGrid w:type="linesAndChars" w:linePitch="312"/>
        </w:sectPr>
      </w:pPr>
      <w:r>
        <w:t>说明：上报时间季后</w:t>
      </w:r>
      <w:r>
        <w:rPr>
          <w:rFonts w:hint="eastAsia"/>
        </w:rPr>
        <w:t>1</w:t>
      </w:r>
      <w:r>
        <w:t>0</w:t>
      </w:r>
      <w:r>
        <w:t>日前</w:t>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rFonts w:ascii="宋体" w:hAnsi="宋体"/>
        </w:rPr>
      </w:pPr>
      <w:r>
        <w:rPr>
          <w:rFonts w:ascii="宋体" w:hAnsi="宋体"/>
          <w:b/>
        </w:rPr>
        <w:t>1</w:t>
      </w:r>
      <w:r>
        <w:rPr>
          <w:rFonts w:ascii="宋体" w:hAnsi="宋体" w:hint="eastAsia"/>
          <w:b/>
        </w:rPr>
        <w:t>、万人发明专利拥有量</w:t>
      </w:r>
      <w:r>
        <w:rPr>
          <w:rFonts w:ascii="宋体" w:hAnsi="宋体" w:hint="eastAsia"/>
        </w:rPr>
        <w:t>：指每万人口拥有的经国内外知识产权行政部门授权且在有效期内的发明专利件数。资料来源：科技部门。</w:t>
      </w:r>
    </w:p>
    <w:p w:rsidR="00BB4E9A" w:rsidRDefault="003D1964">
      <w:pPr>
        <w:ind w:firstLineChars="200" w:firstLine="422"/>
        <w:rPr>
          <w:rFonts w:ascii="宋体" w:hAnsi="宋体"/>
          <w:szCs w:val="21"/>
        </w:rPr>
      </w:pPr>
      <w:r>
        <w:rPr>
          <w:rFonts w:ascii="宋体" w:hAnsi="宋体"/>
          <w:b/>
          <w:szCs w:val="21"/>
        </w:rPr>
        <w:t>2</w:t>
      </w:r>
      <w:r>
        <w:rPr>
          <w:rFonts w:ascii="宋体" w:hAnsi="宋体" w:hint="eastAsia"/>
          <w:b/>
          <w:szCs w:val="21"/>
        </w:rPr>
        <w:t xml:space="preserve">、专利申请受理量: </w:t>
      </w:r>
      <w:r>
        <w:rPr>
          <w:rFonts w:ascii="宋体" w:hAnsi="宋体" w:hint="eastAsia"/>
          <w:szCs w:val="21"/>
        </w:rPr>
        <w:t>指经专利部门初步审核后符合受理条件的专利申请量。</w:t>
      </w:r>
    </w:p>
    <w:p w:rsidR="00BB4E9A" w:rsidRDefault="003D1964">
      <w:pPr>
        <w:ind w:firstLineChars="200" w:firstLine="422"/>
        <w:rPr>
          <w:rFonts w:ascii="宋体" w:hAnsi="宋体"/>
          <w:szCs w:val="21"/>
        </w:rPr>
      </w:pPr>
      <w:r>
        <w:rPr>
          <w:rFonts w:ascii="宋体" w:hAnsi="宋体"/>
          <w:b/>
          <w:szCs w:val="21"/>
        </w:rPr>
        <w:t>3</w:t>
      </w:r>
      <w:r>
        <w:rPr>
          <w:rFonts w:ascii="宋体" w:hAnsi="宋体" w:hint="eastAsia"/>
          <w:b/>
          <w:szCs w:val="21"/>
        </w:rPr>
        <w:t xml:space="preserve">、专利申请授权量: </w:t>
      </w:r>
      <w:r>
        <w:rPr>
          <w:rFonts w:ascii="宋体" w:hAnsi="宋体" w:hint="eastAsia"/>
          <w:szCs w:val="21"/>
        </w:rPr>
        <w:t>指经专利部门审查合格后，依据专利法授予申请人对申请项目专有权的专利申请数量。</w:t>
      </w:r>
    </w:p>
    <w:p w:rsidR="00BB4E9A" w:rsidRPr="00E3003A" w:rsidRDefault="003D1964" w:rsidP="00E3003A">
      <w:pPr>
        <w:widowControl/>
        <w:ind w:firstLine="435"/>
        <w:jc w:val="left"/>
        <w:rPr>
          <w:rFonts w:ascii="宋体" w:hAnsi="宋体"/>
          <w:szCs w:val="21"/>
        </w:rPr>
      </w:pPr>
      <w:r>
        <w:rPr>
          <w:rFonts w:ascii="宋体" w:hAnsi="宋体"/>
          <w:b/>
          <w:szCs w:val="21"/>
        </w:rPr>
        <w:t>4</w:t>
      </w:r>
      <w:r>
        <w:rPr>
          <w:rFonts w:ascii="宋体" w:hAnsi="宋体" w:hint="eastAsia"/>
          <w:b/>
          <w:szCs w:val="21"/>
        </w:rPr>
        <w:t>、发明:</w:t>
      </w:r>
      <w:r>
        <w:rPr>
          <w:rFonts w:ascii="宋体" w:hAnsi="宋体" w:hint="eastAsia"/>
          <w:szCs w:val="21"/>
        </w:rPr>
        <w:t>指对产品、方法或者其改进所提出的新的技术方案。</w:t>
      </w:r>
    </w:p>
    <w:p w:rsidR="00BB4E9A" w:rsidRDefault="00BB4E9A"/>
    <w:p w:rsidR="00BB4E9A" w:rsidRDefault="00BB4E9A"/>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217" w:name="_Toc97540464"/>
      <w:r>
        <w:rPr>
          <w:rFonts w:ascii="方正黑体_GBK" w:eastAsia="方正黑体_GBK" w:hint="eastAsia"/>
          <w:b w:val="0"/>
          <w:sz w:val="32"/>
          <w:szCs w:val="32"/>
        </w:rPr>
        <w:lastRenderedPageBreak/>
        <w:t>市体育局</w:t>
      </w:r>
      <w:bookmarkEnd w:id="217"/>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179"/>
        <w:gridCol w:w="1843"/>
        <w:gridCol w:w="765"/>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179"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84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65"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TY</w:t>
            </w:r>
            <w:r>
              <w:rPr>
                <w:rFonts w:ascii="宋体" w:hAnsi="宋体" w:cs="宋体" w:hint="eastAsia"/>
                <w:kern w:val="0"/>
                <w:sz w:val="18"/>
                <w:szCs w:val="18"/>
              </w:rPr>
              <w:t>3</w:t>
            </w:r>
            <w:r>
              <w:rPr>
                <w:rFonts w:ascii="宋体" w:hAnsi="宋体" w:cs="宋体"/>
                <w:kern w:val="0"/>
                <w:sz w:val="18"/>
                <w:szCs w:val="18"/>
              </w:rPr>
              <w:t>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社会体育指导员情况年报表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179"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市体育局</w:t>
            </w:r>
          </w:p>
        </w:tc>
        <w:tc>
          <w:tcPr>
            <w:tcW w:w="1843" w:type="dxa"/>
            <w:tcBorders>
              <w:top w:val="single" w:sz="4" w:space="0" w:color="auto"/>
              <w:left w:val="nil"/>
              <w:bottom w:val="single" w:sz="4" w:space="0" w:color="auto"/>
              <w:right w:val="single" w:sz="4" w:space="0" w:color="auto"/>
            </w:tcBorders>
            <w:vAlign w:val="center"/>
          </w:tcPr>
          <w:p w:rsidR="00BB4E9A" w:rsidRDefault="007F5C14">
            <w:pPr>
              <w:jc w:val="center"/>
            </w:pPr>
            <w:r>
              <w:rPr>
                <w:rFonts w:ascii="宋体" w:hAnsi="宋体" w:cs="宋体"/>
                <w:kern w:val="0"/>
                <w:sz w:val="18"/>
                <w:szCs w:val="18"/>
              </w:rPr>
              <w:t>6月15日</w:t>
            </w:r>
            <w:r w:rsidR="003D1964">
              <w:rPr>
                <w:rFonts w:ascii="宋体" w:hAnsi="宋体" w:cs="宋体"/>
                <w:kern w:val="0"/>
                <w:sz w:val="18"/>
                <w:szCs w:val="18"/>
              </w:rPr>
              <w:t>前</w:t>
            </w:r>
          </w:p>
        </w:tc>
        <w:tc>
          <w:tcPr>
            <w:tcW w:w="765"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TY</w:t>
            </w:r>
            <w:r>
              <w:rPr>
                <w:rFonts w:ascii="宋体" w:hAnsi="宋体" w:cs="宋体" w:hint="eastAsia"/>
                <w:kern w:val="0"/>
                <w:sz w:val="18"/>
                <w:szCs w:val="18"/>
              </w:rPr>
              <w:t>3</w:t>
            </w:r>
            <w:r>
              <w:rPr>
                <w:rFonts w:ascii="宋体" w:hAnsi="宋体" w:cs="宋体"/>
                <w:kern w:val="0"/>
                <w:sz w:val="18"/>
                <w:szCs w:val="18"/>
              </w:rPr>
              <w:t>02</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国民体质合格率情况年报表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179"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市体育局</w:t>
            </w:r>
          </w:p>
        </w:tc>
        <w:tc>
          <w:tcPr>
            <w:tcW w:w="1843" w:type="dxa"/>
            <w:tcBorders>
              <w:top w:val="single" w:sz="4" w:space="0" w:color="auto"/>
              <w:left w:val="nil"/>
              <w:bottom w:val="single" w:sz="4" w:space="0" w:color="auto"/>
              <w:right w:val="single" w:sz="4" w:space="0" w:color="auto"/>
            </w:tcBorders>
            <w:vAlign w:val="center"/>
          </w:tcPr>
          <w:p w:rsidR="00BB4E9A" w:rsidRDefault="007F5C14">
            <w:pPr>
              <w:jc w:val="center"/>
            </w:pPr>
            <w:r>
              <w:rPr>
                <w:rFonts w:ascii="宋体" w:hAnsi="宋体" w:cs="宋体"/>
                <w:kern w:val="0"/>
                <w:sz w:val="18"/>
                <w:szCs w:val="18"/>
              </w:rPr>
              <w:t>6月15日</w:t>
            </w:r>
            <w:r w:rsidR="003D1964">
              <w:rPr>
                <w:rFonts w:ascii="宋体" w:hAnsi="宋体" w:cs="宋体"/>
                <w:kern w:val="0"/>
                <w:sz w:val="18"/>
                <w:szCs w:val="18"/>
              </w:rPr>
              <w:t>前</w:t>
            </w:r>
          </w:p>
        </w:tc>
        <w:tc>
          <w:tcPr>
            <w:tcW w:w="765"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5C5992">
        <w:trPr>
          <w:trHeight w:val="600"/>
          <w:jc w:val="center"/>
        </w:trPr>
        <w:tc>
          <w:tcPr>
            <w:tcW w:w="1150" w:type="dxa"/>
            <w:tcBorders>
              <w:top w:val="single" w:sz="4" w:space="0" w:color="auto"/>
              <w:left w:val="nil"/>
              <w:bottom w:val="single" w:sz="4" w:space="0" w:color="auto"/>
              <w:right w:val="single" w:sz="4" w:space="0" w:color="auto"/>
            </w:tcBorders>
            <w:vAlign w:val="center"/>
          </w:tcPr>
          <w:p w:rsidR="005C5992" w:rsidRDefault="005C5992" w:rsidP="005C5992">
            <w:pPr>
              <w:widowControl/>
              <w:jc w:val="left"/>
              <w:rPr>
                <w:rFonts w:ascii="宋体" w:hAnsi="宋体" w:cs="宋体"/>
                <w:kern w:val="0"/>
                <w:sz w:val="18"/>
                <w:szCs w:val="18"/>
              </w:rPr>
            </w:pPr>
            <w:r>
              <w:rPr>
                <w:rFonts w:ascii="宋体" w:hAnsi="宋体" w:cs="宋体"/>
                <w:kern w:val="0"/>
                <w:sz w:val="18"/>
                <w:szCs w:val="18"/>
              </w:rPr>
              <w:t>TY</w:t>
            </w:r>
            <w:r>
              <w:rPr>
                <w:rFonts w:ascii="宋体" w:hAnsi="宋体" w:cs="宋体" w:hint="eastAsia"/>
                <w:kern w:val="0"/>
                <w:sz w:val="18"/>
                <w:szCs w:val="18"/>
              </w:rPr>
              <w:t>3</w:t>
            </w:r>
            <w:r>
              <w:rPr>
                <w:rFonts w:ascii="宋体" w:hAnsi="宋体" w:cs="宋体"/>
                <w:kern w:val="0"/>
                <w:sz w:val="18"/>
                <w:szCs w:val="18"/>
              </w:rPr>
              <w:t>03</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5C5992" w:rsidRDefault="005C5992" w:rsidP="005C5992">
            <w:pPr>
              <w:rPr>
                <w:rFonts w:ascii="宋体" w:hAnsi="宋体" w:cs="宋体"/>
                <w:kern w:val="0"/>
                <w:sz w:val="18"/>
                <w:szCs w:val="18"/>
              </w:rPr>
            </w:pPr>
            <w:r>
              <w:rPr>
                <w:rFonts w:ascii="宋体" w:hAnsi="宋体" w:cs="宋体" w:hint="eastAsia"/>
                <w:kern w:val="0"/>
                <w:sz w:val="18"/>
                <w:szCs w:val="18"/>
              </w:rPr>
              <w:t>体育场馆数情况</w:t>
            </w:r>
            <w:r>
              <w:rPr>
                <w:rFonts w:ascii="宋体" w:hAnsi="宋体" w:cs="宋体"/>
                <w:kern w:val="0"/>
                <w:sz w:val="18"/>
                <w:szCs w:val="18"/>
              </w:rPr>
              <w:t>年报表</w:t>
            </w:r>
          </w:p>
        </w:tc>
        <w:tc>
          <w:tcPr>
            <w:tcW w:w="946" w:type="dxa"/>
            <w:tcBorders>
              <w:top w:val="single" w:sz="4" w:space="0" w:color="auto"/>
              <w:left w:val="nil"/>
              <w:bottom w:val="single" w:sz="4" w:space="0" w:color="auto"/>
              <w:right w:val="single" w:sz="4" w:space="0" w:color="auto"/>
            </w:tcBorders>
            <w:vAlign w:val="center"/>
          </w:tcPr>
          <w:p w:rsidR="005C5992" w:rsidRDefault="005C5992" w:rsidP="005C5992">
            <w:pPr>
              <w:widowControl/>
              <w:jc w:val="center"/>
              <w:rPr>
                <w:rFonts w:ascii="宋体" w:hAnsi="宋体" w:cs="宋体"/>
                <w:kern w:val="0"/>
                <w:sz w:val="18"/>
                <w:szCs w:val="18"/>
              </w:rPr>
            </w:pPr>
            <w:r>
              <w:rPr>
                <w:rFonts w:ascii="宋体" w:hAnsi="宋体" w:cs="宋体" w:hint="eastAsia"/>
                <w:kern w:val="0"/>
                <w:sz w:val="18"/>
                <w:szCs w:val="18"/>
              </w:rPr>
              <w:t>年报</w:t>
            </w:r>
          </w:p>
        </w:tc>
        <w:tc>
          <w:tcPr>
            <w:tcW w:w="1179" w:type="dxa"/>
            <w:tcBorders>
              <w:top w:val="single" w:sz="4" w:space="0" w:color="auto"/>
              <w:left w:val="nil"/>
              <w:bottom w:val="single" w:sz="4" w:space="0" w:color="auto"/>
              <w:right w:val="single" w:sz="4" w:space="0" w:color="auto"/>
            </w:tcBorders>
            <w:vAlign w:val="center"/>
          </w:tcPr>
          <w:p w:rsidR="005C5992" w:rsidRDefault="005C5992" w:rsidP="005C5992">
            <w:pPr>
              <w:jc w:val="center"/>
              <w:rPr>
                <w:rFonts w:ascii="宋体" w:hAnsi="宋体" w:cs="宋体"/>
                <w:kern w:val="0"/>
                <w:sz w:val="18"/>
                <w:szCs w:val="18"/>
              </w:rPr>
            </w:pPr>
            <w:r>
              <w:rPr>
                <w:rFonts w:ascii="宋体" w:hAnsi="宋体" w:cs="宋体" w:hint="eastAsia"/>
                <w:kern w:val="0"/>
                <w:sz w:val="18"/>
                <w:szCs w:val="18"/>
              </w:rPr>
              <w:t>市体育局</w:t>
            </w:r>
          </w:p>
        </w:tc>
        <w:tc>
          <w:tcPr>
            <w:tcW w:w="1843" w:type="dxa"/>
            <w:tcBorders>
              <w:top w:val="single" w:sz="4" w:space="0" w:color="auto"/>
              <w:left w:val="nil"/>
              <w:bottom w:val="single" w:sz="4" w:space="0" w:color="auto"/>
              <w:right w:val="single" w:sz="4" w:space="0" w:color="auto"/>
            </w:tcBorders>
            <w:vAlign w:val="center"/>
          </w:tcPr>
          <w:p w:rsidR="005C5992" w:rsidRDefault="005C5992" w:rsidP="005C5992">
            <w:pPr>
              <w:widowControl/>
              <w:jc w:val="center"/>
              <w:rPr>
                <w:rFonts w:ascii="宋体" w:hAnsi="宋体" w:cs="宋体"/>
                <w:kern w:val="0"/>
                <w:sz w:val="18"/>
                <w:szCs w:val="18"/>
              </w:rPr>
            </w:pPr>
            <w:r>
              <w:rPr>
                <w:rFonts w:ascii="宋体" w:hAnsi="宋体" w:cs="宋体" w:hint="eastAsia"/>
                <w:kern w:val="0"/>
                <w:sz w:val="18"/>
                <w:szCs w:val="18"/>
              </w:rPr>
              <w:t>5月底前</w:t>
            </w:r>
          </w:p>
        </w:tc>
        <w:tc>
          <w:tcPr>
            <w:tcW w:w="765" w:type="dxa"/>
            <w:tcBorders>
              <w:top w:val="single" w:sz="4" w:space="0" w:color="auto"/>
              <w:left w:val="single" w:sz="4" w:space="0" w:color="auto"/>
              <w:bottom w:val="single" w:sz="4" w:space="0" w:color="auto"/>
              <w:right w:val="nil"/>
            </w:tcBorders>
            <w:vAlign w:val="center"/>
          </w:tcPr>
          <w:p w:rsidR="005C5992" w:rsidRDefault="005C5992" w:rsidP="005C5992">
            <w:pPr>
              <w:widowControl/>
              <w:jc w:val="center"/>
              <w:rPr>
                <w:rFonts w:ascii="宋体" w:hAnsi="宋体" w:cs="宋体"/>
                <w:kern w:val="0"/>
                <w:sz w:val="18"/>
                <w:szCs w:val="18"/>
              </w:rPr>
            </w:pPr>
          </w:p>
        </w:tc>
      </w:tr>
      <w:tr w:rsidR="005C5992">
        <w:trPr>
          <w:trHeight w:val="600"/>
          <w:jc w:val="center"/>
        </w:trPr>
        <w:tc>
          <w:tcPr>
            <w:tcW w:w="1150" w:type="dxa"/>
            <w:tcBorders>
              <w:top w:val="single" w:sz="4" w:space="0" w:color="auto"/>
              <w:left w:val="nil"/>
              <w:bottom w:val="single" w:sz="4" w:space="0" w:color="auto"/>
              <w:right w:val="single" w:sz="4" w:space="0" w:color="auto"/>
            </w:tcBorders>
            <w:vAlign w:val="center"/>
          </w:tcPr>
          <w:p w:rsidR="005C5992" w:rsidRDefault="005C5992" w:rsidP="005C5992">
            <w:pPr>
              <w:widowControl/>
              <w:jc w:val="left"/>
              <w:rPr>
                <w:rFonts w:ascii="宋体" w:hAnsi="宋体" w:cs="宋体"/>
                <w:kern w:val="0"/>
                <w:sz w:val="18"/>
                <w:szCs w:val="18"/>
              </w:rPr>
            </w:pPr>
            <w:r>
              <w:rPr>
                <w:rFonts w:ascii="宋体" w:hAnsi="宋体" w:cs="宋体"/>
                <w:kern w:val="0"/>
                <w:sz w:val="18"/>
                <w:szCs w:val="18"/>
              </w:rPr>
              <w:t>TY</w:t>
            </w:r>
            <w:r>
              <w:rPr>
                <w:rFonts w:ascii="宋体" w:hAnsi="宋体" w:cs="宋体" w:hint="eastAsia"/>
                <w:kern w:val="0"/>
                <w:sz w:val="18"/>
                <w:szCs w:val="18"/>
              </w:rPr>
              <w:t>3</w:t>
            </w:r>
            <w:r>
              <w:rPr>
                <w:rFonts w:ascii="宋体" w:hAnsi="宋体" w:cs="宋体"/>
                <w:kern w:val="0"/>
                <w:sz w:val="18"/>
                <w:szCs w:val="18"/>
              </w:rPr>
              <w:t>04</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5C5992" w:rsidRDefault="005C5992" w:rsidP="005C5992">
            <w:pPr>
              <w:rPr>
                <w:rFonts w:ascii="宋体" w:hAnsi="宋体" w:cs="宋体"/>
                <w:kern w:val="0"/>
                <w:sz w:val="18"/>
                <w:szCs w:val="18"/>
              </w:rPr>
            </w:pPr>
            <w:r>
              <w:rPr>
                <w:rFonts w:ascii="宋体" w:hAnsi="宋体" w:cs="宋体" w:hint="eastAsia"/>
                <w:kern w:val="0"/>
                <w:sz w:val="18"/>
                <w:szCs w:val="18"/>
              </w:rPr>
              <w:t>妇女经常参加体育锻炼情况年报表</w:t>
            </w:r>
          </w:p>
        </w:tc>
        <w:tc>
          <w:tcPr>
            <w:tcW w:w="946" w:type="dxa"/>
            <w:tcBorders>
              <w:top w:val="single" w:sz="4" w:space="0" w:color="auto"/>
              <w:left w:val="nil"/>
              <w:bottom w:val="single" w:sz="4" w:space="0" w:color="auto"/>
              <w:right w:val="single" w:sz="4" w:space="0" w:color="auto"/>
            </w:tcBorders>
            <w:vAlign w:val="center"/>
          </w:tcPr>
          <w:p w:rsidR="005C5992" w:rsidRDefault="005C5992" w:rsidP="005C5992">
            <w:pPr>
              <w:widowControl/>
              <w:jc w:val="center"/>
              <w:rPr>
                <w:rFonts w:ascii="宋体" w:hAnsi="宋体" w:cs="宋体"/>
                <w:kern w:val="0"/>
                <w:sz w:val="18"/>
                <w:szCs w:val="18"/>
              </w:rPr>
            </w:pPr>
            <w:r>
              <w:rPr>
                <w:rFonts w:ascii="宋体" w:hAnsi="宋体" w:cs="宋体" w:hint="eastAsia"/>
                <w:kern w:val="0"/>
                <w:sz w:val="18"/>
                <w:szCs w:val="18"/>
              </w:rPr>
              <w:t>年报</w:t>
            </w:r>
          </w:p>
        </w:tc>
        <w:tc>
          <w:tcPr>
            <w:tcW w:w="1179" w:type="dxa"/>
            <w:tcBorders>
              <w:top w:val="single" w:sz="4" w:space="0" w:color="auto"/>
              <w:left w:val="nil"/>
              <w:bottom w:val="single" w:sz="4" w:space="0" w:color="auto"/>
              <w:right w:val="single" w:sz="4" w:space="0" w:color="auto"/>
            </w:tcBorders>
            <w:vAlign w:val="center"/>
          </w:tcPr>
          <w:p w:rsidR="005C5992" w:rsidRDefault="005C5992" w:rsidP="005C5992">
            <w:pPr>
              <w:jc w:val="center"/>
              <w:rPr>
                <w:rFonts w:ascii="宋体" w:hAnsi="宋体" w:cs="宋体"/>
                <w:kern w:val="0"/>
                <w:sz w:val="18"/>
                <w:szCs w:val="18"/>
              </w:rPr>
            </w:pPr>
            <w:r>
              <w:rPr>
                <w:rFonts w:ascii="宋体" w:hAnsi="宋体" w:cs="宋体" w:hint="eastAsia"/>
                <w:kern w:val="0"/>
                <w:sz w:val="18"/>
                <w:szCs w:val="18"/>
              </w:rPr>
              <w:t>市体育局</w:t>
            </w:r>
          </w:p>
        </w:tc>
        <w:tc>
          <w:tcPr>
            <w:tcW w:w="1843" w:type="dxa"/>
            <w:tcBorders>
              <w:top w:val="single" w:sz="4" w:space="0" w:color="auto"/>
              <w:left w:val="nil"/>
              <w:bottom w:val="single" w:sz="4" w:space="0" w:color="auto"/>
              <w:right w:val="single" w:sz="4" w:space="0" w:color="auto"/>
            </w:tcBorders>
            <w:vAlign w:val="center"/>
          </w:tcPr>
          <w:p w:rsidR="005C5992" w:rsidRDefault="005C5992" w:rsidP="005C5992">
            <w:pPr>
              <w:widowControl/>
              <w:jc w:val="center"/>
              <w:rPr>
                <w:rFonts w:ascii="宋体" w:hAnsi="宋体" w:cs="宋体"/>
                <w:kern w:val="0"/>
                <w:sz w:val="18"/>
                <w:szCs w:val="18"/>
              </w:rPr>
            </w:pPr>
            <w:r>
              <w:rPr>
                <w:rFonts w:ascii="宋体" w:hAnsi="宋体" w:cs="宋体" w:hint="eastAsia"/>
                <w:kern w:val="0"/>
                <w:sz w:val="18"/>
                <w:szCs w:val="18"/>
              </w:rPr>
              <w:t>5月底前</w:t>
            </w:r>
          </w:p>
        </w:tc>
        <w:tc>
          <w:tcPr>
            <w:tcW w:w="765" w:type="dxa"/>
            <w:tcBorders>
              <w:top w:val="single" w:sz="4" w:space="0" w:color="auto"/>
              <w:left w:val="single" w:sz="4" w:space="0" w:color="auto"/>
              <w:bottom w:val="single" w:sz="4" w:space="0" w:color="auto"/>
              <w:right w:val="nil"/>
            </w:tcBorders>
            <w:vAlign w:val="center"/>
          </w:tcPr>
          <w:p w:rsidR="005C5992" w:rsidRDefault="005C5992" w:rsidP="005C5992">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18" w:name="_Toc97540465"/>
      <w:r>
        <w:rPr>
          <w:rFonts w:hAnsi="宋体" w:hint="eastAsia"/>
          <w:b w:val="0"/>
        </w:rPr>
        <w:t>社会体育指导员情况年报表</w:t>
      </w:r>
      <w:bookmarkEnd w:id="218"/>
    </w:p>
    <w:tbl>
      <w:tblPr>
        <w:tblW w:w="9554" w:type="dxa"/>
        <w:jc w:val="center"/>
        <w:tblLayout w:type="fixed"/>
        <w:tblLook w:val="04A0" w:firstRow="1" w:lastRow="0" w:firstColumn="1" w:lastColumn="0" w:noHBand="0" w:noVBand="1"/>
      </w:tblPr>
      <w:tblGrid>
        <w:gridCol w:w="2131"/>
        <w:gridCol w:w="992"/>
        <w:gridCol w:w="1184"/>
        <w:gridCol w:w="513"/>
        <w:gridCol w:w="1559"/>
        <w:gridCol w:w="338"/>
        <w:gridCol w:w="1221"/>
        <w:gridCol w:w="1616"/>
      </w:tblGrid>
      <w:tr w:rsidR="00BB4E9A">
        <w:trPr>
          <w:jc w:val="center"/>
        </w:trPr>
        <w:tc>
          <w:tcPr>
            <w:tcW w:w="430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410" w:type="dxa"/>
            <w:gridSpan w:val="3"/>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r w:rsidR="003D1964">
              <w:rPr>
                <w:rFonts w:hAnsi="宋体" w:hint="eastAsia"/>
                <w:sz w:val="18"/>
                <w:szCs w:val="18"/>
              </w:rPr>
              <w:t xml:space="preserve"> </w:t>
            </w:r>
            <w:r w:rsidR="003D1964">
              <w:rPr>
                <w:rFonts w:hAnsi="宋体"/>
                <w:sz w:val="18"/>
                <w:szCs w:val="18"/>
              </w:rPr>
              <w:t xml:space="preserve">  月</w:t>
            </w:r>
          </w:p>
        </w:tc>
        <w:tc>
          <w:tcPr>
            <w:tcW w:w="2837" w:type="dxa"/>
            <w:gridSpan w:val="2"/>
            <w:tcBorders>
              <w:bottom w:val="single" w:sz="12" w:space="0" w:color="auto"/>
            </w:tcBorders>
            <w:vAlign w:val="bottom"/>
          </w:tcPr>
          <w:p w:rsidR="00BB4E9A" w:rsidRDefault="003D1964">
            <w:pPr>
              <w:pStyle w:val="a4"/>
              <w:spacing w:line="240" w:lineRule="exact"/>
              <w:rPr>
                <w:rFonts w:hAnsi="宋体"/>
                <w:sz w:val="18"/>
                <w:szCs w:val="18"/>
              </w:rPr>
            </w:pPr>
            <w:r>
              <w:rPr>
                <w:rFonts w:hAnsi="宋体" w:hint="eastAsia"/>
                <w:sz w:val="18"/>
                <w:szCs w:val="18"/>
              </w:rPr>
              <w:t>表    号：T</w:t>
            </w:r>
            <w:r>
              <w:rPr>
                <w:rFonts w:hAnsi="宋体"/>
                <w:sz w:val="18"/>
                <w:szCs w:val="18"/>
              </w:rPr>
              <w:t>Y</w:t>
            </w:r>
            <w:r>
              <w:rPr>
                <w:rFonts w:hAnsi="宋体"/>
                <w:kern w:val="0"/>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4A786C" w:rsidRPr="005114DF" w:rsidRDefault="004A786C" w:rsidP="004A786C">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文    号：</w:t>
            </w:r>
            <w:proofErr w:type="gramStart"/>
            <w:r>
              <w:rPr>
                <w:rFonts w:ascii="宋体" w:eastAsiaTheme="minorEastAsia" w:hAnsi="宋体" w:cstheme="minorBidi" w:hint="eastAsia"/>
                <w:sz w:val="18"/>
                <w:szCs w:val="18"/>
              </w:rPr>
              <w:t>盐统〔2022〕</w:t>
            </w:r>
            <w:proofErr w:type="gramEnd"/>
            <w:r>
              <w:rPr>
                <w:rFonts w:ascii="宋体" w:eastAsiaTheme="minorEastAsia" w:hAnsi="宋体" w:cstheme="minorBidi" w:hint="eastAsia"/>
                <w:sz w:val="18"/>
                <w:szCs w:val="18"/>
              </w:rPr>
              <w:t>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p>
          <w:p w:rsidR="00BB4E9A" w:rsidRDefault="00BC34D0">
            <w:pPr>
              <w:pStyle w:val="a4"/>
              <w:spacing w:line="240" w:lineRule="exact"/>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818"/>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256" w:type="dxa"/>
            <w:gridSpan w:val="3"/>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asciiTheme="minorEastAsia" w:eastAsiaTheme="minorEastAsia" w:hAnsiTheme="minorEastAsia" w:cstheme="minorEastAsia" w:hint="eastAsia"/>
                <w:color w:val="000000"/>
                <w:kern w:val="0"/>
                <w:sz w:val="18"/>
                <w:szCs w:val="18"/>
                <w:lang w:bidi="ar"/>
              </w:rPr>
              <w:t>每万人拥有社会体育指导员人数（人）</w:t>
            </w:r>
          </w:p>
        </w:tc>
        <w:tc>
          <w:tcPr>
            <w:tcW w:w="3175" w:type="dxa"/>
            <w:gridSpan w:val="3"/>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hint="eastAsia"/>
                <w:sz w:val="18"/>
                <w:szCs w:val="18"/>
              </w:rPr>
              <w:t>社会体育指导员总人数（人）</w:t>
            </w:r>
          </w:p>
        </w:tc>
      </w:tr>
      <w:tr w:rsidR="00BB4E9A">
        <w:trPr>
          <w:trHeight w:val="415"/>
          <w:jc w:val="center"/>
        </w:trPr>
        <w:tc>
          <w:tcPr>
            <w:tcW w:w="2131"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92"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616"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415"/>
          <w:jc w:val="center"/>
        </w:trPr>
        <w:tc>
          <w:tcPr>
            <w:tcW w:w="2131"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69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55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55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616"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4</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697"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559"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616"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697" w:type="dxa"/>
            <w:gridSpan w:val="2"/>
            <w:tcBorders>
              <w:left w:val="single" w:sz="4" w:space="0" w:color="auto"/>
              <w:right w:val="single" w:sz="4" w:space="0" w:color="auto"/>
            </w:tcBorders>
            <w:vAlign w:val="center"/>
          </w:tcPr>
          <w:p w:rsidR="00BB4E9A" w:rsidRDefault="00BB4E9A">
            <w:pPr>
              <w:jc w:val="center"/>
            </w:pPr>
          </w:p>
        </w:tc>
        <w:tc>
          <w:tcPr>
            <w:tcW w:w="1559" w:type="dxa"/>
            <w:tcBorders>
              <w:left w:val="single" w:sz="4" w:space="0" w:color="auto"/>
              <w:right w:val="single" w:sz="4" w:space="0" w:color="auto"/>
            </w:tcBorders>
            <w:vAlign w:val="center"/>
          </w:tcPr>
          <w:p w:rsidR="00BB4E9A" w:rsidRDefault="00BB4E9A">
            <w:pPr>
              <w:jc w:val="center"/>
            </w:pPr>
          </w:p>
        </w:tc>
        <w:tc>
          <w:tcPr>
            <w:tcW w:w="1559" w:type="dxa"/>
            <w:gridSpan w:val="2"/>
            <w:tcBorders>
              <w:left w:val="single" w:sz="4" w:space="0" w:color="auto"/>
              <w:right w:val="single" w:sz="4" w:space="0" w:color="auto"/>
            </w:tcBorders>
            <w:vAlign w:val="center"/>
          </w:tcPr>
          <w:p w:rsidR="00BB4E9A" w:rsidRDefault="00BB4E9A">
            <w:pPr>
              <w:jc w:val="center"/>
            </w:pPr>
          </w:p>
        </w:tc>
        <w:tc>
          <w:tcPr>
            <w:tcW w:w="1616" w:type="dxa"/>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69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55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616"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697"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559"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616"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sz w:val="18"/>
          <w:szCs w:val="18"/>
        </w:rPr>
        <w:t>说明：上报时间</w:t>
      </w:r>
      <w:r w:rsidR="008A1CDA">
        <w:rPr>
          <w:rFonts w:hint="eastAsia"/>
          <w:sz w:val="18"/>
          <w:szCs w:val="18"/>
        </w:rPr>
        <w:t>2022</w:t>
      </w:r>
      <w:r w:rsidR="008A1CDA">
        <w:rPr>
          <w:rFonts w:hint="eastAsia"/>
          <w:sz w:val="18"/>
          <w:szCs w:val="18"/>
        </w:rPr>
        <w:t>年</w:t>
      </w:r>
      <w:r w:rsidR="007F5C14">
        <w:rPr>
          <w:rFonts w:hint="eastAsia"/>
          <w:sz w:val="18"/>
          <w:szCs w:val="18"/>
        </w:rPr>
        <w:t>6</w:t>
      </w:r>
      <w:r w:rsidR="007F5C14">
        <w:rPr>
          <w:rFonts w:hint="eastAsia"/>
          <w:sz w:val="18"/>
          <w:szCs w:val="18"/>
        </w:rPr>
        <w:t>月</w:t>
      </w:r>
      <w:r w:rsidR="007F5C14">
        <w:rPr>
          <w:rFonts w:hint="eastAsia"/>
          <w:sz w:val="18"/>
          <w:szCs w:val="18"/>
        </w:rPr>
        <w:t>15</w:t>
      </w:r>
      <w:r w:rsidR="007F5C14">
        <w:rPr>
          <w:rFonts w:hint="eastAsia"/>
          <w:sz w:val="18"/>
          <w:szCs w:val="18"/>
        </w:rPr>
        <w:t>日</w:t>
      </w:r>
      <w:r>
        <w:rPr>
          <w:sz w:val="18"/>
          <w:szCs w:val="18"/>
        </w:rPr>
        <w:t>前</w:t>
      </w:r>
    </w:p>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219" w:name="_Toc97540466"/>
      <w:r>
        <w:rPr>
          <w:rFonts w:hAnsi="宋体" w:hint="eastAsia"/>
          <w:b w:val="0"/>
        </w:rPr>
        <w:lastRenderedPageBreak/>
        <w:t>国民体质合格率情况年报表</w:t>
      </w:r>
      <w:bookmarkEnd w:id="219"/>
    </w:p>
    <w:tbl>
      <w:tblPr>
        <w:tblW w:w="9554" w:type="dxa"/>
        <w:jc w:val="center"/>
        <w:tblLayout w:type="fixed"/>
        <w:tblLook w:val="04A0" w:firstRow="1" w:lastRow="0" w:firstColumn="1" w:lastColumn="0" w:noHBand="0" w:noVBand="1"/>
      </w:tblPr>
      <w:tblGrid>
        <w:gridCol w:w="2131"/>
        <w:gridCol w:w="992"/>
        <w:gridCol w:w="1042"/>
        <w:gridCol w:w="1931"/>
        <w:gridCol w:w="490"/>
        <w:gridCol w:w="2968"/>
      </w:tblGrid>
      <w:tr w:rsidR="00BB4E9A">
        <w:trPr>
          <w:jc w:val="center"/>
        </w:trPr>
        <w:tc>
          <w:tcPr>
            <w:tcW w:w="4165"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421" w:type="dxa"/>
            <w:gridSpan w:val="2"/>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tcBorders>
              <w:bottom w:val="single" w:sz="12" w:space="0" w:color="auto"/>
            </w:tcBorders>
            <w:vAlign w:val="bottom"/>
          </w:tcPr>
          <w:p w:rsidR="000D4B50" w:rsidRDefault="000D4B50" w:rsidP="000D4B50">
            <w:pPr>
              <w:pStyle w:val="a4"/>
              <w:spacing w:line="240" w:lineRule="exact"/>
              <w:rPr>
                <w:rFonts w:hAnsi="宋体"/>
                <w:sz w:val="18"/>
                <w:szCs w:val="18"/>
              </w:rPr>
            </w:pPr>
            <w:r>
              <w:rPr>
                <w:rFonts w:hAnsi="宋体" w:hint="eastAsia"/>
                <w:sz w:val="18"/>
                <w:szCs w:val="18"/>
              </w:rPr>
              <w:t>表    号：T</w:t>
            </w:r>
            <w:r>
              <w:rPr>
                <w:rFonts w:hAnsi="宋体"/>
                <w:sz w:val="18"/>
                <w:szCs w:val="18"/>
              </w:rPr>
              <w:t>Y</w:t>
            </w:r>
            <w:r>
              <w:rPr>
                <w:rFonts w:hAnsi="宋体"/>
                <w:kern w:val="0"/>
                <w:sz w:val="18"/>
                <w:szCs w:val="18"/>
              </w:rPr>
              <w:t>3</w:t>
            </w:r>
            <w:r>
              <w:rPr>
                <w:rFonts w:hAnsi="宋体" w:hint="eastAsia"/>
                <w:kern w:val="0"/>
                <w:sz w:val="18"/>
                <w:szCs w:val="18"/>
              </w:rPr>
              <w:t>0</w:t>
            </w:r>
            <w:r>
              <w:rPr>
                <w:rFonts w:hAnsi="宋体"/>
                <w:kern w:val="0"/>
                <w:sz w:val="18"/>
                <w:szCs w:val="18"/>
              </w:rPr>
              <w:t>2</w:t>
            </w:r>
            <w:r>
              <w:rPr>
                <w:rFonts w:hAnsi="宋体" w:hint="eastAsia"/>
                <w:kern w:val="0"/>
                <w:sz w:val="18"/>
                <w:szCs w:val="18"/>
              </w:rPr>
              <w:t>表</w:t>
            </w:r>
          </w:p>
          <w:p w:rsidR="000D4B50" w:rsidRDefault="000D4B50" w:rsidP="000D4B50">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4A786C" w:rsidRPr="005114DF" w:rsidRDefault="004A786C" w:rsidP="004A786C">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文    号：</w:t>
            </w:r>
            <w:proofErr w:type="gramStart"/>
            <w:r>
              <w:rPr>
                <w:rFonts w:ascii="宋体" w:eastAsiaTheme="minorEastAsia" w:hAnsi="宋体" w:cstheme="minorBidi" w:hint="eastAsia"/>
                <w:sz w:val="18"/>
                <w:szCs w:val="18"/>
              </w:rPr>
              <w:t>盐统〔2022〕</w:t>
            </w:r>
            <w:proofErr w:type="gramEnd"/>
            <w:r>
              <w:rPr>
                <w:rFonts w:ascii="宋体" w:eastAsiaTheme="minorEastAsia" w:hAnsi="宋体" w:cstheme="minorBidi" w:hint="eastAsia"/>
                <w:sz w:val="18"/>
                <w:szCs w:val="18"/>
              </w:rPr>
              <w:t>2号</w:t>
            </w:r>
          </w:p>
          <w:p w:rsidR="000D4B50" w:rsidRDefault="00440445" w:rsidP="000D4B50">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p>
          <w:p w:rsidR="00BB4E9A" w:rsidRDefault="00BC34D0" w:rsidP="000D4B50">
            <w:pPr>
              <w:pStyle w:val="a4"/>
              <w:spacing w:line="240" w:lineRule="exact"/>
              <w:rPr>
                <w:rFonts w:hAnsi="宋体"/>
                <w:sz w:val="18"/>
                <w:szCs w:val="18"/>
              </w:rPr>
            </w:pPr>
            <w:r>
              <w:rPr>
                <w:rFonts w:hAnsi="宋体" w:hint="eastAsia"/>
                <w:sz w:val="18"/>
                <w:szCs w:val="18"/>
              </w:rPr>
              <w:t>有效期至：2023年2月</w:t>
            </w:r>
          </w:p>
        </w:tc>
      </w:tr>
      <w:tr w:rsidR="00BB4E9A">
        <w:trPr>
          <w:trHeight w:val="833"/>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6431" w:type="dxa"/>
            <w:gridSpan w:val="4"/>
            <w:tcBorders>
              <w:top w:val="single" w:sz="12" w:space="0" w:color="auto"/>
              <w:left w:val="single" w:sz="4" w:space="0" w:color="auto"/>
              <w:bottom w:val="single" w:sz="4" w:space="0" w:color="auto"/>
            </w:tcBorders>
            <w:vAlign w:val="center"/>
          </w:tcPr>
          <w:p w:rsidR="00BB4E9A" w:rsidRDefault="003D1964">
            <w:pPr>
              <w:jc w:val="center"/>
              <w:rPr>
                <w:rFonts w:ascii="宋体" w:hAnsi="宋体" w:cs="宋体"/>
                <w:sz w:val="18"/>
                <w:szCs w:val="18"/>
              </w:rPr>
            </w:pPr>
            <w:r>
              <w:rPr>
                <w:rFonts w:hint="eastAsia"/>
                <w:sz w:val="18"/>
                <w:szCs w:val="18"/>
              </w:rPr>
              <w:t>国民体质合格率（</w:t>
            </w:r>
            <w:r>
              <w:rPr>
                <w:rFonts w:hint="eastAsia"/>
                <w:sz w:val="18"/>
                <w:szCs w:val="18"/>
              </w:rPr>
              <w:t>%</w:t>
            </w:r>
            <w:r>
              <w:rPr>
                <w:rFonts w:hint="eastAsia"/>
                <w:sz w:val="18"/>
                <w:szCs w:val="18"/>
              </w:rPr>
              <w:t>）</w:t>
            </w:r>
          </w:p>
        </w:tc>
      </w:tr>
      <w:tr w:rsidR="00BB4E9A">
        <w:trPr>
          <w:trHeight w:val="832"/>
          <w:jc w:val="center"/>
        </w:trPr>
        <w:tc>
          <w:tcPr>
            <w:tcW w:w="2131" w:type="dxa"/>
            <w:vMerge/>
            <w:tcBorders>
              <w:left w:val="nil"/>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973" w:type="dxa"/>
            <w:gridSpan w:val="2"/>
            <w:tcBorders>
              <w:top w:val="single" w:sz="4"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3458" w:type="dxa"/>
            <w:gridSpan w:val="2"/>
            <w:tcBorders>
              <w:top w:val="single" w:sz="4"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上年</w:t>
            </w:r>
          </w:p>
        </w:tc>
      </w:tr>
      <w:tr w:rsidR="00BB4E9A">
        <w:trPr>
          <w:trHeight w:val="415"/>
          <w:jc w:val="center"/>
        </w:trPr>
        <w:tc>
          <w:tcPr>
            <w:tcW w:w="2131"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973"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3458"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hint="eastAsia"/>
                <w:sz w:val="18"/>
                <w:szCs w:val="18"/>
              </w:rPr>
              <w:t>2</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973"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3458" w:type="dxa"/>
            <w:gridSpan w:val="2"/>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973" w:type="dxa"/>
            <w:gridSpan w:val="2"/>
            <w:tcBorders>
              <w:left w:val="single" w:sz="4" w:space="0" w:color="auto"/>
              <w:right w:val="single" w:sz="4" w:space="0" w:color="auto"/>
            </w:tcBorders>
            <w:vAlign w:val="center"/>
          </w:tcPr>
          <w:p w:rsidR="00BB4E9A" w:rsidRDefault="00BB4E9A">
            <w:pPr>
              <w:jc w:val="center"/>
            </w:pPr>
          </w:p>
        </w:tc>
        <w:tc>
          <w:tcPr>
            <w:tcW w:w="3458" w:type="dxa"/>
            <w:gridSpan w:val="2"/>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973"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3458"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sz w:val="18"/>
          <w:szCs w:val="18"/>
        </w:rPr>
        <w:t>说明：上报时间</w:t>
      </w:r>
      <w:r w:rsidR="008A1CDA">
        <w:rPr>
          <w:rFonts w:hint="eastAsia"/>
          <w:sz w:val="18"/>
          <w:szCs w:val="18"/>
        </w:rPr>
        <w:t>2022</w:t>
      </w:r>
      <w:r w:rsidR="008A1CDA">
        <w:rPr>
          <w:rFonts w:hint="eastAsia"/>
          <w:sz w:val="18"/>
          <w:szCs w:val="18"/>
        </w:rPr>
        <w:t>年</w:t>
      </w:r>
      <w:r w:rsidR="007F5C14">
        <w:rPr>
          <w:rFonts w:hint="eastAsia"/>
          <w:sz w:val="18"/>
          <w:szCs w:val="18"/>
        </w:rPr>
        <w:t>6</w:t>
      </w:r>
      <w:r w:rsidR="007F5C14">
        <w:rPr>
          <w:rFonts w:hint="eastAsia"/>
          <w:sz w:val="18"/>
          <w:szCs w:val="18"/>
        </w:rPr>
        <w:t>月</w:t>
      </w:r>
      <w:r w:rsidR="007F5C14">
        <w:rPr>
          <w:rFonts w:hint="eastAsia"/>
          <w:sz w:val="18"/>
          <w:szCs w:val="18"/>
        </w:rPr>
        <w:t>15</w:t>
      </w:r>
      <w:r w:rsidR="007F5C14">
        <w:rPr>
          <w:rFonts w:hint="eastAsia"/>
          <w:sz w:val="18"/>
          <w:szCs w:val="18"/>
        </w:rPr>
        <w:t>日</w:t>
      </w:r>
      <w:r>
        <w:rPr>
          <w:sz w:val="18"/>
          <w:szCs w:val="18"/>
        </w:rPr>
        <w:t>前</w:t>
      </w:r>
    </w:p>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220" w:name="_Toc97540467"/>
      <w:r>
        <w:rPr>
          <w:rFonts w:hAnsi="宋体" w:hint="eastAsia"/>
          <w:b w:val="0"/>
        </w:rPr>
        <w:lastRenderedPageBreak/>
        <w:t>体育场馆数情况年报表</w:t>
      </w:r>
      <w:bookmarkEnd w:id="220"/>
    </w:p>
    <w:tbl>
      <w:tblPr>
        <w:tblW w:w="9554" w:type="dxa"/>
        <w:jc w:val="center"/>
        <w:tblLayout w:type="fixed"/>
        <w:tblLook w:val="04A0" w:firstRow="1" w:lastRow="0" w:firstColumn="1" w:lastColumn="0" w:noHBand="0" w:noVBand="1"/>
      </w:tblPr>
      <w:tblGrid>
        <w:gridCol w:w="2131"/>
        <w:gridCol w:w="992"/>
        <w:gridCol w:w="1184"/>
        <w:gridCol w:w="1789"/>
        <w:gridCol w:w="490"/>
        <w:gridCol w:w="2968"/>
      </w:tblGrid>
      <w:tr w:rsidR="00BB4E9A">
        <w:trPr>
          <w:jc w:val="center"/>
        </w:trPr>
        <w:tc>
          <w:tcPr>
            <w:tcW w:w="430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279" w:type="dxa"/>
            <w:gridSpan w:val="2"/>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tcBorders>
              <w:bottom w:val="single" w:sz="12" w:space="0" w:color="auto"/>
            </w:tcBorders>
            <w:vAlign w:val="bottom"/>
          </w:tcPr>
          <w:p w:rsidR="000D4B50" w:rsidRDefault="000D4B50" w:rsidP="000D4B50">
            <w:pPr>
              <w:pStyle w:val="a4"/>
              <w:spacing w:line="240" w:lineRule="exact"/>
              <w:rPr>
                <w:rFonts w:hAnsi="宋体"/>
                <w:sz w:val="18"/>
                <w:szCs w:val="18"/>
              </w:rPr>
            </w:pPr>
            <w:r>
              <w:rPr>
                <w:rFonts w:hAnsi="宋体" w:hint="eastAsia"/>
                <w:sz w:val="18"/>
                <w:szCs w:val="18"/>
              </w:rPr>
              <w:t>表    号：T</w:t>
            </w:r>
            <w:r>
              <w:rPr>
                <w:rFonts w:hAnsi="宋体"/>
                <w:sz w:val="18"/>
                <w:szCs w:val="18"/>
              </w:rPr>
              <w:t>Y</w:t>
            </w:r>
            <w:r>
              <w:rPr>
                <w:rFonts w:hAnsi="宋体"/>
                <w:kern w:val="0"/>
                <w:sz w:val="18"/>
                <w:szCs w:val="18"/>
              </w:rPr>
              <w:t>3</w:t>
            </w:r>
            <w:r>
              <w:rPr>
                <w:rFonts w:hAnsi="宋体" w:hint="eastAsia"/>
                <w:kern w:val="0"/>
                <w:sz w:val="18"/>
                <w:szCs w:val="18"/>
              </w:rPr>
              <w:t>0</w:t>
            </w:r>
            <w:r w:rsidR="005C5992">
              <w:rPr>
                <w:rFonts w:hAnsi="宋体"/>
                <w:kern w:val="0"/>
                <w:sz w:val="18"/>
                <w:szCs w:val="18"/>
              </w:rPr>
              <w:t>3</w:t>
            </w:r>
            <w:r>
              <w:rPr>
                <w:rFonts w:hAnsi="宋体" w:hint="eastAsia"/>
                <w:kern w:val="0"/>
                <w:sz w:val="18"/>
                <w:szCs w:val="18"/>
              </w:rPr>
              <w:t>表</w:t>
            </w:r>
          </w:p>
          <w:p w:rsidR="000D4B50" w:rsidRDefault="000D4B50" w:rsidP="000D4B50">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4A786C" w:rsidRPr="005114DF" w:rsidRDefault="004A786C" w:rsidP="004A786C">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文    号：</w:t>
            </w:r>
            <w:proofErr w:type="gramStart"/>
            <w:r>
              <w:rPr>
                <w:rFonts w:ascii="宋体" w:eastAsiaTheme="minorEastAsia" w:hAnsi="宋体" w:cstheme="minorBidi" w:hint="eastAsia"/>
                <w:sz w:val="18"/>
                <w:szCs w:val="18"/>
              </w:rPr>
              <w:t>盐统〔2022〕</w:t>
            </w:r>
            <w:proofErr w:type="gramEnd"/>
            <w:r>
              <w:rPr>
                <w:rFonts w:ascii="宋体" w:eastAsiaTheme="minorEastAsia" w:hAnsi="宋体" w:cstheme="minorBidi" w:hint="eastAsia"/>
                <w:sz w:val="18"/>
                <w:szCs w:val="18"/>
              </w:rPr>
              <w:t>2号</w:t>
            </w:r>
          </w:p>
          <w:p w:rsidR="000D4B50" w:rsidRDefault="00440445" w:rsidP="000D4B50">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p>
          <w:p w:rsidR="00BB4E9A" w:rsidRDefault="00BC34D0" w:rsidP="000D4B50">
            <w:pPr>
              <w:pStyle w:val="a4"/>
              <w:spacing w:line="240" w:lineRule="exact"/>
              <w:rPr>
                <w:rFonts w:hAnsi="宋体"/>
                <w:sz w:val="18"/>
                <w:szCs w:val="18"/>
              </w:rPr>
            </w:pPr>
            <w:r>
              <w:rPr>
                <w:rFonts w:hAnsi="宋体" w:hint="eastAsia"/>
                <w:sz w:val="18"/>
                <w:szCs w:val="18"/>
              </w:rPr>
              <w:t>有效期至：2023年2月</w:t>
            </w:r>
          </w:p>
        </w:tc>
      </w:tr>
      <w:tr w:rsidR="00BB4E9A">
        <w:trPr>
          <w:trHeight w:val="833"/>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6431" w:type="dxa"/>
            <w:gridSpan w:val="4"/>
            <w:tcBorders>
              <w:top w:val="single" w:sz="12" w:space="0" w:color="auto"/>
              <w:left w:val="single" w:sz="4" w:space="0" w:color="auto"/>
              <w:bottom w:val="single" w:sz="4" w:space="0" w:color="auto"/>
            </w:tcBorders>
            <w:vAlign w:val="center"/>
          </w:tcPr>
          <w:p w:rsidR="00BB4E9A" w:rsidRDefault="003D1964">
            <w:pPr>
              <w:jc w:val="center"/>
              <w:rPr>
                <w:rFonts w:ascii="宋体" w:hAnsi="宋体" w:cs="宋体"/>
                <w:sz w:val="18"/>
                <w:szCs w:val="18"/>
              </w:rPr>
            </w:pPr>
            <w:r>
              <w:rPr>
                <w:rFonts w:hint="eastAsia"/>
                <w:sz w:val="18"/>
                <w:szCs w:val="18"/>
              </w:rPr>
              <w:t>体育场馆数（座）</w:t>
            </w:r>
          </w:p>
        </w:tc>
      </w:tr>
      <w:tr w:rsidR="00BB4E9A">
        <w:trPr>
          <w:trHeight w:val="832"/>
          <w:jc w:val="center"/>
        </w:trPr>
        <w:tc>
          <w:tcPr>
            <w:tcW w:w="2131" w:type="dxa"/>
            <w:vMerge/>
            <w:tcBorders>
              <w:left w:val="nil"/>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973" w:type="dxa"/>
            <w:gridSpan w:val="2"/>
            <w:tcBorders>
              <w:top w:val="single" w:sz="4"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3458" w:type="dxa"/>
            <w:gridSpan w:val="2"/>
            <w:tcBorders>
              <w:top w:val="single" w:sz="4"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上年</w:t>
            </w:r>
          </w:p>
        </w:tc>
      </w:tr>
      <w:tr w:rsidR="00BB4E9A">
        <w:trPr>
          <w:trHeight w:val="415"/>
          <w:jc w:val="center"/>
        </w:trPr>
        <w:tc>
          <w:tcPr>
            <w:tcW w:w="2131"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973"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3458"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hint="eastAsia"/>
                <w:sz w:val="18"/>
                <w:szCs w:val="18"/>
              </w:rPr>
              <w:t>2</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973"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3458" w:type="dxa"/>
            <w:gridSpan w:val="2"/>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973" w:type="dxa"/>
            <w:gridSpan w:val="2"/>
            <w:tcBorders>
              <w:left w:val="single" w:sz="4" w:space="0" w:color="auto"/>
              <w:right w:val="single" w:sz="4" w:space="0" w:color="auto"/>
            </w:tcBorders>
            <w:vAlign w:val="center"/>
          </w:tcPr>
          <w:p w:rsidR="00BB4E9A" w:rsidRDefault="00BB4E9A">
            <w:pPr>
              <w:jc w:val="center"/>
            </w:pPr>
          </w:p>
        </w:tc>
        <w:tc>
          <w:tcPr>
            <w:tcW w:w="3458" w:type="dxa"/>
            <w:gridSpan w:val="2"/>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973"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3458"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sz w:val="18"/>
          <w:szCs w:val="18"/>
        </w:rPr>
        <w:t>说明：上报时间</w:t>
      </w:r>
      <w:r w:rsidR="008A1CDA">
        <w:rPr>
          <w:rFonts w:hint="eastAsia"/>
          <w:sz w:val="18"/>
          <w:szCs w:val="18"/>
        </w:rPr>
        <w:t>2022</w:t>
      </w:r>
      <w:r w:rsidR="008A1CDA">
        <w:rPr>
          <w:rFonts w:hint="eastAsia"/>
          <w:sz w:val="18"/>
          <w:szCs w:val="18"/>
        </w:rPr>
        <w:t>年</w:t>
      </w:r>
      <w:r w:rsidR="00997DDC">
        <w:rPr>
          <w:rFonts w:hint="eastAsia"/>
          <w:sz w:val="18"/>
          <w:szCs w:val="18"/>
        </w:rPr>
        <w:t>6</w:t>
      </w:r>
      <w:r w:rsidR="00997DDC">
        <w:rPr>
          <w:rFonts w:hint="eastAsia"/>
          <w:sz w:val="18"/>
          <w:szCs w:val="18"/>
        </w:rPr>
        <w:t>月</w:t>
      </w:r>
      <w:r w:rsidR="00997DDC">
        <w:rPr>
          <w:rFonts w:hint="eastAsia"/>
          <w:sz w:val="18"/>
          <w:szCs w:val="18"/>
        </w:rPr>
        <w:t>5</w:t>
      </w:r>
      <w:r w:rsidR="00997DDC">
        <w:rPr>
          <w:rFonts w:hint="eastAsia"/>
          <w:sz w:val="18"/>
          <w:szCs w:val="18"/>
        </w:rPr>
        <w:t>日</w:t>
      </w:r>
      <w:r>
        <w:rPr>
          <w:sz w:val="18"/>
          <w:szCs w:val="18"/>
        </w:rPr>
        <w:t>前</w:t>
      </w:r>
    </w:p>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221" w:name="_Toc97540468"/>
      <w:r>
        <w:rPr>
          <w:rFonts w:hAnsi="宋体" w:hint="eastAsia"/>
          <w:b w:val="0"/>
        </w:rPr>
        <w:lastRenderedPageBreak/>
        <w:t>妇女经常参加体育锻炼情况年报表</w:t>
      </w:r>
      <w:bookmarkEnd w:id="221"/>
    </w:p>
    <w:tbl>
      <w:tblPr>
        <w:tblW w:w="9554" w:type="dxa"/>
        <w:jc w:val="center"/>
        <w:tblLayout w:type="fixed"/>
        <w:tblLook w:val="04A0" w:firstRow="1" w:lastRow="0" w:firstColumn="1" w:lastColumn="0" w:noHBand="0" w:noVBand="1"/>
      </w:tblPr>
      <w:tblGrid>
        <w:gridCol w:w="2131"/>
        <w:gridCol w:w="992"/>
        <w:gridCol w:w="1184"/>
        <w:gridCol w:w="1789"/>
        <w:gridCol w:w="490"/>
        <w:gridCol w:w="2968"/>
      </w:tblGrid>
      <w:tr w:rsidR="00BB4E9A">
        <w:trPr>
          <w:jc w:val="center"/>
        </w:trPr>
        <w:tc>
          <w:tcPr>
            <w:tcW w:w="430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279" w:type="dxa"/>
            <w:gridSpan w:val="2"/>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tcBorders>
              <w:bottom w:val="single" w:sz="12" w:space="0" w:color="auto"/>
            </w:tcBorders>
            <w:vAlign w:val="bottom"/>
          </w:tcPr>
          <w:p w:rsidR="000D4B50" w:rsidRDefault="000D4B50" w:rsidP="000D4B50">
            <w:pPr>
              <w:pStyle w:val="a4"/>
              <w:spacing w:line="240" w:lineRule="exact"/>
              <w:rPr>
                <w:rFonts w:hAnsi="宋体"/>
                <w:sz w:val="18"/>
                <w:szCs w:val="18"/>
              </w:rPr>
            </w:pPr>
            <w:r>
              <w:rPr>
                <w:rFonts w:hAnsi="宋体" w:hint="eastAsia"/>
                <w:sz w:val="18"/>
                <w:szCs w:val="18"/>
              </w:rPr>
              <w:t>表    号：T</w:t>
            </w:r>
            <w:r>
              <w:rPr>
                <w:rFonts w:hAnsi="宋体"/>
                <w:sz w:val="18"/>
                <w:szCs w:val="18"/>
              </w:rPr>
              <w:t>Y</w:t>
            </w:r>
            <w:r>
              <w:rPr>
                <w:rFonts w:hAnsi="宋体"/>
                <w:kern w:val="0"/>
                <w:sz w:val="18"/>
                <w:szCs w:val="18"/>
              </w:rPr>
              <w:t>3</w:t>
            </w:r>
            <w:r>
              <w:rPr>
                <w:rFonts w:hAnsi="宋体" w:hint="eastAsia"/>
                <w:kern w:val="0"/>
                <w:sz w:val="18"/>
                <w:szCs w:val="18"/>
              </w:rPr>
              <w:t>0</w:t>
            </w:r>
            <w:r w:rsidR="005C5992">
              <w:rPr>
                <w:rFonts w:hAnsi="宋体"/>
                <w:kern w:val="0"/>
                <w:sz w:val="18"/>
                <w:szCs w:val="18"/>
              </w:rPr>
              <w:t>4</w:t>
            </w:r>
            <w:r>
              <w:rPr>
                <w:rFonts w:hAnsi="宋体" w:hint="eastAsia"/>
                <w:kern w:val="0"/>
                <w:sz w:val="18"/>
                <w:szCs w:val="18"/>
              </w:rPr>
              <w:t>表</w:t>
            </w:r>
          </w:p>
          <w:p w:rsidR="000D4B50" w:rsidRDefault="000D4B50" w:rsidP="000D4B50">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0D4B50" w:rsidRPr="004A786C" w:rsidRDefault="004A786C" w:rsidP="004A786C">
            <w:pPr>
              <w:spacing w:line="240" w:lineRule="exact"/>
              <w:jc w:val="left"/>
              <w:rPr>
                <w:rFonts w:ascii="宋体" w:eastAsiaTheme="minorEastAsia" w:hAnsi="宋体" w:cstheme="minorBidi" w:hint="eastAsia"/>
                <w:sz w:val="18"/>
                <w:szCs w:val="18"/>
              </w:rPr>
            </w:pPr>
            <w:r>
              <w:rPr>
                <w:rFonts w:ascii="宋体" w:eastAsiaTheme="minorEastAsia" w:hAnsi="宋体" w:cstheme="minorBidi" w:hint="eastAsia"/>
                <w:sz w:val="18"/>
                <w:szCs w:val="18"/>
              </w:rPr>
              <w:t>文    号：</w:t>
            </w:r>
            <w:proofErr w:type="gramStart"/>
            <w:r>
              <w:rPr>
                <w:rFonts w:ascii="宋体" w:eastAsiaTheme="minorEastAsia" w:hAnsi="宋体" w:cstheme="minorBidi" w:hint="eastAsia"/>
                <w:sz w:val="18"/>
                <w:szCs w:val="18"/>
              </w:rPr>
              <w:t>盐统〔2022〕</w:t>
            </w:r>
            <w:proofErr w:type="gramEnd"/>
            <w:r>
              <w:rPr>
                <w:rFonts w:ascii="宋体" w:eastAsiaTheme="minorEastAsia" w:hAnsi="宋体" w:cstheme="minorBidi" w:hint="eastAsia"/>
                <w:sz w:val="18"/>
                <w:szCs w:val="18"/>
              </w:rPr>
              <w:t>2号</w:t>
            </w:r>
          </w:p>
          <w:p w:rsidR="000D4B50" w:rsidRDefault="00440445" w:rsidP="000D4B50">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p>
          <w:p w:rsidR="00BB4E9A" w:rsidRDefault="00BC34D0" w:rsidP="000D4B50">
            <w:pPr>
              <w:pStyle w:val="a4"/>
              <w:spacing w:line="240" w:lineRule="exact"/>
              <w:rPr>
                <w:rFonts w:hAnsi="宋体"/>
                <w:sz w:val="18"/>
                <w:szCs w:val="18"/>
              </w:rPr>
            </w:pPr>
            <w:r>
              <w:rPr>
                <w:rFonts w:hAnsi="宋体" w:hint="eastAsia"/>
                <w:sz w:val="18"/>
                <w:szCs w:val="18"/>
              </w:rPr>
              <w:t>有效期至：2023年2月</w:t>
            </w:r>
          </w:p>
        </w:tc>
      </w:tr>
      <w:tr w:rsidR="00BB4E9A">
        <w:trPr>
          <w:trHeight w:val="833"/>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6431" w:type="dxa"/>
            <w:gridSpan w:val="4"/>
            <w:tcBorders>
              <w:top w:val="single" w:sz="12" w:space="0" w:color="auto"/>
              <w:left w:val="single" w:sz="4" w:space="0" w:color="auto"/>
              <w:bottom w:val="single" w:sz="4" w:space="0" w:color="auto"/>
            </w:tcBorders>
            <w:vAlign w:val="center"/>
          </w:tcPr>
          <w:p w:rsidR="00BB4E9A" w:rsidRDefault="003D1964">
            <w:pPr>
              <w:jc w:val="center"/>
              <w:rPr>
                <w:rFonts w:ascii="宋体" w:hAnsi="宋体" w:cs="宋体"/>
                <w:sz w:val="18"/>
                <w:szCs w:val="18"/>
              </w:rPr>
            </w:pPr>
            <w:r>
              <w:rPr>
                <w:rFonts w:hint="eastAsia"/>
                <w:sz w:val="18"/>
                <w:szCs w:val="18"/>
              </w:rPr>
              <w:t>妇女经常参加体育锻炼的人数比例（</w:t>
            </w:r>
            <w:r>
              <w:rPr>
                <w:rFonts w:hint="eastAsia"/>
                <w:sz w:val="18"/>
                <w:szCs w:val="18"/>
              </w:rPr>
              <w:t>%</w:t>
            </w:r>
            <w:r>
              <w:rPr>
                <w:rFonts w:hint="eastAsia"/>
                <w:sz w:val="18"/>
                <w:szCs w:val="18"/>
              </w:rPr>
              <w:t>）</w:t>
            </w:r>
          </w:p>
        </w:tc>
      </w:tr>
      <w:tr w:rsidR="00BB4E9A">
        <w:trPr>
          <w:trHeight w:val="832"/>
          <w:jc w:val="center"/>
        </w:trPr>
        <w:tc>
          <w:tcPr>
            <w:tcW w:w="2131" w:type="dxa"/>
            <w:vMerge/>
            <w:tcBorders>
              <w:left w:val="nil"/>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973" w:type="dxa"/>
            <w:gridSpan w:val="2"/>
            <w:tcBorders>
              <w:top w:val="single" w:sz="4"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3458" w:type="dxa"/>
            <w:gridSpan w:val="2"/>
            <w:tcBorders>
              <w:top w:val="single" w:sz="4"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上年</w:t>
            </w:r>
          </w:p>
        </w:tc>
      </w:tr>
      <w:tr w:rsidR="00BB4E9A">
        <w:trPr>
          <w:trHeight w:val="415"/>
          <w:jc w:val="center"/>
        </w:trPr>
        <w:tc>
          <w:tcPr>
            <w:tcW w:w="2131"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973"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3458"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hint="eastAsia"/>
                <w:sz w:val="18"/>
                <w:szCs w:val="18"/>
              </w:rPr>
              <w:t>2</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973"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3458" w:type="dxa"/>
            <w:gridSpan w:val="2"/>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973" w:type="dxa"/>
            <w:gridSpan w:val="2"/>
            <w:tcBorders>
              <w:left w:val="single" w:sz="4" w:space="0" w:color="auto"/>
              <w:right w:val="single" w:sz="4" w:space="0" w:color="auto"/>
            </w:tcBorders>
            <w:vAlign w:val="center"/>
          </w:tcPr>
          <w:p w:rsidR="00BB4E9A" w:rsidRDefault="00BB4E9A">
            <w:pPr>
              <w:jc w:val="center"/>
            </w:pPr>
          </w:p>
        </w:tc>
        <w:tc>
          <w:tcPr>
            <w:tcW w:w="3458" w:type="dxa"/>
            <w:gridSpan w:val="2"/>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973"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3458"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sz w:val="18"/>
          <w:szCs w:val="18"/>
        </w:rPr>
        <w:t>说明：上报时间</w:t>
      </w:r>
      <w:r w:rsidR="008A1CDA">
        <w:rPr>
          <w:rFonts w:hint="eastAsia"/>
          <w:sz w:val="18"/>
          <w:szCs w:val="18"/>
        </w:rPr>
        <w:t>2022</w:t>
      </w:r>
      <w:r w:rsidR="008A1CDA">
        <w:rPr>
          <w:rFonts w:hint="eastAsia"/>
          <w:sz w:val="18"/>
          <w:szCs w:val="18"/>
        </w:rPr>
        <w:t>年</w:t>
      </w:r>
      <w:r w:rsidR="00997DDC">
        <w:rPr>
          <w:rFonts w:hint="eastAsia"/>
          <w:sz w:val="18"/>
          <w:szCs w:val="18"/>
        </w:rPr>
        <w:t>6</w:t>
      </w:r>
      <w:r w:rsidR="00997DDC">
        <w:rPr>
          <w:rFonts w:hint="eastAsia"/>
          <w:sz w:val="18"/>
          <w:szCs w:val="18"/>
        </w:rPr>
        <w:t>月</w:t>
      </w:r>
      <w:r w:rsidR="00997DDC">
        <w:rPr>
          <w:rFonts w:hint="eastAsia"/>
          <w:sz w:val="18"/>
          <w:szCs w:val="18"/>
        </w:rPr>
        <w:t>5</w:t>
      </w:r>
      <w:r w:rsidR="00997DDC">
        <w:rPr>
          <w:rFonts w:hint="eastAsia"/>
          <w:sz w:val="18"/>
          <w:szCs w:val="18"/>
        </w:rPr>
        <w:t>日</w:t>
      </w:r>
      <w:r>
        <w:rPr>
          <w:sz w:val="18"/>
          <w:szCs w:val="18"/>
        </w:rPr>
        <w:t>前</w:t>
      </w:r>
    </w:p>
    <w:p w:rsidR="00BB4E9A" w:rsidRDefault="00BB4E9A"/>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222" w:name="_Toc97540469"/>
      <w:r>
        <w:rPr>
          <w:rFonts w:ascii="方正黑体_GBK" w:eastAsia="方正黑体_GBK" w:hint="eastAsia"/>
          <w:b w:val="0"/>
          <w:sz w:val="32"/>
          <w:szCs w:val="32"/>
        </w:rPr>
        <w:lastRenderedPageBreak/>
        <w:t>市医疗保障局</w:t>
      </w:r>
      <w:bookmarkEnd w:id="222"/>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781" w:type="dxa"/>
        <w:jc w:val="center"/>
        <w:tblLayout w:type="fixed"/>
        <w:tblLook w:val="04A0" w:firstRow="1" w:lastRow="0" w:firstColumn="1" w:lastColumn="0" w:noHBand="0" w:noVBand="1"/>
      </w:tblPr>
      <w:tblGrid>
        <w:gridCol w:w="1150"/>
        <w:gridCol w:w="3671"/>
        <w:gridCol w:w="946"/>
        <w:gridCol w:w="1710"/>
        <w:gridCol w:w="1595"/>
        <w:gridCol w:w="709"/>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71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95"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09"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781"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YB3</w:t>
            </w:r>
            <w:r>
              <w:rPr>
                <w:rFonts w:ascii="宋体" w:hAnsi="宋体" w:cs="宋体"/>
                <w:kern w:val="0"/>
                <w:sz w:val="18"/>
                <w:szCs w:val="18"/>
              </w:rPr>
              <w:t>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城乡基本医疗保险情况年报表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市医疗保障局</w:t>
            </w:r>
          </w:p>
        </w:tc>
        <w:tc>
          <w:tcPr>
            <w:tcW w:w="1595" w:type="dxa"/>
            <w:tcBorders>
              <w:top w:val="single" w:sz="4" w:space="0" w:color="auto"/>
              <w:left w:val="nil"/>
              <w:bottom w:val="single" w:sz="4" w:space="0" w:color="auto"/>
              <w:right w:val="single" w:sz="4" w:space="0" w:color="auto"/>
            </w:tcBorders>
            <w:vAlign w:val="center"/>
          </w:tcPr>
          <w:p w:rsidR="00BB4E9A" w:rsidRDefault="00997DDC">
            <w:pPr>
              <w:jc w:val="center"/>
            </w:pPr>
            <w:r>
              <w:rPr>
                <w:rFonts w:ascii="宋体" w:hAnsi="宋体" w:cs="宋体"/>
                <w:kern w:val="0"/>
                <w:sz w:val="18"/>
                <w:szCs w:val="18"/>
              </w:rPr>
              <w:t>6月5日</w:t>
            </w:r>
            <w:r w:rsidR="003D1964">
              <w:rPr>
                <w:rFonts w:ascii="宋体" w:hAnsi="宋体" w:cs="宋体"/>
                <w:kern w:val="0"/>
                <w:sz w:val="18"/>
                <w:szCs w:val="18"/>
              </w:rPr>
              <w:t>前</w:t>
            </w:r>
          </w:p>
        </w:tc>
        <w:tc>
          <w:tcPr>
            <w:tcW w:w="709"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YB3</w:t>
            </w:r>
            <w:r>
              <w:rPr>
                <w:rFonts w:ascii="宋体" w:hAnsi="宋体" w:cs="宋体"/>
                <w:kern w:val="0"/>
                <w:sz w:val="18"/>
                <w:szCs w:val="18"/>
              </w:rPr>
              <w:t>0</w:t>
            </w:r>
            <w:r>
              <w:rPr>
                <w:rFonts w:ascii="宋体" w:hAnsi="宋体" w:cs="宋体" w:hint="eastAsia"/>
                <w:kern w:val="0"/>
                <w:sz w:val="18"/>
                <w:szCs w:val="18"/>
              </w:rPr>
              <w:t>2表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医疗保险费和生育保险费收入情况年报表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市医疗保障局</w:t>
            </w:r>
          </w:p>
        </w:tc>
        <w:tc>
          <w:tcPr>
            <w:tcW w:w="1595" w:type="dxa"/>
            <w:tcBorders>
              <w:top w:val="single" w:sz="4" w:space="0" w:color="auto"/>
              <w:left w:val="nil"/>
              <w:bottom w:val="single" w:sz="4" w:space="0" w:color="auto"/>
              <w:right w:val="single" w:sz="4" w:space="0" w:color="auto"/>
            </w:tcBorders>
            <w:vAlign w:val="center"/>
          </w:tcPr>
          <w:p w:rsidR="00BB4E9A" w:rsidRDefault="00997DDC">
            <w:pPr>
              <w:jc w:val="center"/>
            </w:pPr>
            <w:r>
              <w:rPr>
                <w:rFonts w:ascii="宋体" w:hAnsi="宋体" w:cs="宋体"/>
                <w:kern w:val="0"/>
                <w:sz w:val="18"/>
                <w:szCs w:val="18"/>
              </w:rPr>
              <w:t>6月5日</w:t>
            </w:r>
            <w:r w:rsidR="003D1964">
              <w:rPr>
                <w:rFonts w:ascii="宋体" w:hAnsi="宋体" w:cs="宋体"/>
                <w:kern w:val="0"/>
                <w:sz w:val="18"/>
                <w:szCs w:val="18"/>
              </w:rPr>
              <w:t>前</w:t>
            </w:r>
          </w:p>
        </w:tc>
        <w:tc>
          <w:tcPr>
            <w:tcW w:w="709"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YB3</w:t>
            </w:r>
            <w:r>
              <w:rPr>
                <w:rFonts w:ascii="宋体" w:hAnsi="宋体" w:cs="宋体"/>
                <w:kern w:val="0"/>
                <w:sz w:val="18"/>
                <w:szCs w:val="18"/>
              </w:rPr>
              <w:t>03</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生育保险情况年报表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市医疗保障局</w:t>
            </w:r>
          </w:p>
        </w:tc>
        <w:tc>
          <w:tcPr>
            <w:tcW w:w="1595" w:type="dxa"/>
            <w:tcBorders>
              <w:top w:val="single" w:sz="4" w:space="0" w:color="auto"/>
              <w:left w:val="nil"/>
              <w:bottom w:val="single" w:sz="4" w:space="0" w:color="auto"/>
              <w:right w:val="single" w:sz="4" w:space="0" w:color="auto"/>
            </w:tcBorders>
            <w:vAlign w:val="center"/>
          </w:tcPr>
          <w:p w:rsidR="00BB4E9A" w:rsidRDefault="00997DDC">
            <w:pPr>
              <w:jc w:val="center"/>
            </w:pPr>
            <w:r>
              <w:rPr>
                <w:rFonts w:ascii="宋体" w:hAnsi="宋体" w:cs="宋体"/>
                <w:kern w:val="0"/>
                <w:sz w:val="18"/>
                <w:szCs w:val="18"/>
              </w:rPr>
              <w:t>6月5日</w:t>
            </w:r>
            <w:r w:rsidR="003D1964">
              <w:rPr>
                <w:rFonts w:ascii="宋体" w:hAnsi="宋体" w:cs="宋体"/>
                <w:kern w:val="0"/>
                <w:sz w:val="18"/>
                <w:szCs w:val="18"/>
              </w:rPr>
              <w:t>前</w:t>
            </w:r>
          </w:p>
        </w:tc>
        <w:tc>
          <w:tcPr>
            <w:tcW w:w="709"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3D1964">
      <w:pPr>
        <w:widowControl/>
        <w:jc w:val="left"/>
        <w:rPr>
          <w:rFonts w:ascii="黑体" w:eastAsia="黑体" w:hAnsi="宋体"/>
          <w:b/>
          <w:sz w:val="32"/>
        </w:rPr>
        <w:sectPr w:rsidR="00BB4E9A">
          <w:pgSz w:w="11906" w:h="16838"/>
          <w:pgMar w:top="1440" w:right="1797" w:bottom="1440" w:left="1797" w:header="851" w:footer="992" w:gutter="0"/>
          <w:cols w:space="425"/>
          <w:docGrid w:type="lines" w:linePitch="312"/>
        </w:sectPr>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spacing w:line="400" w:lineRule="exact"/>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23" w:name="_Toc97540470"/>
      <w:r>
        <w:rPr>
          <w:rFonts w:hAnsi="宋体" w:hint="eastAsia"/>
          <w:b w:val="0"/>
        </w:rPr>
        <w:t>城乡基本医疗保险情况年报表</w:t>
      </w:r>
      <w:bookmarkEnd w:id="223"/>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号：YB</w:t>
            </w:r>
            <w:r>
              <w:rPr>
                <w:rFonts w:hAnsi="宋体"/>
                <w:sz w:val="18"/>
                <w:szCs w:val="18"/>
              </w:rPr>
              <w:t>30</w:t>
            </w:r>
            <w:r>
              <w:rPr>
                <w:rFonts w:hAnsi="宋体" w:hint="eastAsia"/>
                <w:sz w:val="18"/>
                <w:szCs w:val="18"/>
              </w:rPr>
              <w:t>1</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922905">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735" w:type="dxa"/>
        <w:jc w:val="center"/>
        <w:tblLayout w:type="fixed"/>
        <w:tblLook w:val="04A0" w:firstRow="1" w:lastRow="0" w:firstColumn="1" w:lastColumn="0" w:noHBand="0" w:noVBand="1"/>
      </w:tblPr>
      <w:tblGrid>
        <w:gridCol w:w="709"/>
        <w:gridCol w:w="2552"/>
        <w:gridCol w:w="850"/>
        <w:gridCol w:w="709"/>
        <w:gridCol w:w="850"/>
        <w:gridCol w:w="709"/>
        <w:gridCol w:w="709"/>
        <w:gridCol w:w="851"/>
        <w:gridCol w:w="850"/>
        <w:gridCol w:w="851"/>
        <w:gridCol w:w="850"/>
        <w:gridCol w:w="851"/>
        <w:gridCol w:w="850"/>
        <w:gridCol w:w="851"/>
        <w:gridCol w:w="992"/>
        <w:gridCol w:w="850"/>
        <w:gridCol w:w="851"/>
      </w:tblGrid>
      <w:tr w:rsidR="00880A8C" w:rsidTr="00880A8C">
        <w:trPr>
          <w:trHeight w:val="510"/>
          <w:tblHeader/>
          <w:jc w:val="center"/>
        </w:trPr>
        <w:tc>
          <w:tcPr>
            <w:tcW w:w="3261" w:type="dxa"/>
            <w:gridSpan w:val="2"/>
            <w:tcBorders>
              <w:top w:val="single" w:sz="12" w:space="0" w:color="auto"/>
              <w:left w:val="nil"/>
              <w:bottom w:val="single" w:sz="4" w:space="0" w:color="auto"/>
              <w:right w:val="single" w:sz="4" w:space="0" w:color="auto"/>
            </w:tcBorders>
            <w:vAlign w:val="center"/>
          </w:tcPr>
          <w:p w:rsidR="00880A8C" w:rsidRDefault="00880A8C">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880A8C" w:rsidRDefault="00880A8C">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880A8C" w:rsidRDefault="00880A8C">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880A8C" w:rsidRDefault="00880A8C">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tcPr>
          <w:p w:rsidR="00880A8C" w:rsidRDefault="00880A8C">
            <w:pPr>
              <w:jc w:val="center"/>
              <w:rPr>
                <w:rFonts w:ascii="宋体" w:hAnsi="宋体" w:cs="宋体"/>
                <w:sz w:val="18"/>
                <w:szCs w:val="18"/>
              </w:rPr>
            </w:pPr>
            <w:r>
              <w:rPr>
                <w:rFonts w:ascii="宋体" w:hAnsi="宋体" w:cs="宋体" w:hint="eastAsia"/>
                <w:sz w:val="18"/>
                <w:szCs w:val="18"/>
              </w:rPr>
              <w:t>市本级</w:t>
            </w:r>
          </w:p>
        </w:tc>
        <w:tc>
          <w:tcPr>
            <w:tcW w:w="709" w:type="dxa"/>
            <w:tcBorders>
              <w:top w:val="single" w:sz="12" w:space="0" w:color="auto"/>
              <w:left w:val="single" w:sz="4" w:space="0" w:color="auto"/>
              <w:right w:val="single" w:sz="4" w:space="0" w:color="auto"/>
            </w:tcBorders>
            <w:vAlign w:val="center"/>
          </w:tcPr>
          <w:p w:rsidR="00880A8C" w:rsidRDefault="00880A8C">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880A8C" w:rsidRDefault="00880A8C">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880A8C" w:rsidRDefault="00880A8C">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880A8C" w:rsidRDefault="00880A8C">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880A8C" w:rsidRDefault="00880A8C">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880A8C" w:rsidRDefault="00880A8C">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880A8C" w:rsidRDefault="00880A8C">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880A8C" w:rsidRDefault="00880A8C">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880A8C" w:rsidRDefault="00880A8C">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880A8C" w:rsidRDefault="00880A8C">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880A8C" w:rsidRDefault="00880A8C">
            <w:pPr>
              <w:jc w:val="center"/>
              <w:rPr>
                <w:rFonts w:ascii="宋体" w:hAnsi="宋体" w:cs="宋体"/>
                <w:sz w:val="18"/>
                <w:szCs w:val="18"/>
              </w:rPr>
            </w:pPr>
            <w:r>
              <w:rPr>
                <w:rFonts w:ascii="宋体" w:hAnsi="宋体" w:cs="宋体"/>
                <w:sz w:val="18"/>
                <w:szCs w:val="18"/>
              </w:rPr>
              <w:t>东台市</w:t>
            </w:r>
          </w:p>
        </w:tc>
      </w:tr>
      <w:tr w:rsidR="00880A8C" w:rsidTr="00607F8B">
        <w:trPr>
          <w:trHeight w:val="279"/>
          <w:tblHeader/>
          <w:jc w:val="center"/>
        </w:trPr>
        <w:tc>
          <w:tcPr>
            <w:tcW w:w="3261" w:type="dxa"/>
            <w:gridSpan w:val="2"/>
            <w:tcBorders>
              <w:top w:val="single" w:sz="4" w:space="0" w:color="auto"/>
              <w:left w:val="nil"/>
              <w:bottom w:val="single" w:sz="4" w:space="0" w:color="000000"/>
              <w:right w:val="single" w:sz="4" w:space="0" w:color="auto"/>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2</w:t>
            </w:r>
          </w:p>
        </w:tc>
        <w:tc>
          <w:tcPr>
            <w:tcW w:w="709" w:type="dxa"/>
            <w:tcBorders>
              <w:top w:val="single" w:sz="4" w:space="0" w:color="auto"/>
              <w:left w:val="single" w:sz="4" w:space="0" w:color="auto"/>
              <w:bottom w:val="single" w:sz="4" w:space="0" w:color="auto"/>
              <w:right w:val="single" w:sz="4" w:space="0" w:color="auto"/>
            </w:tcBorders>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3</w:t>
            </w:r>
          </w:p>
        </w:tc>
        <w:tc>
          <w:tcPr>
            <w:tcW w:w="851" w:type="dxa"/>
            <w:tcBorders>
              <w:top w:val="single" w:sz="4" w:space="0" w:color="auto"/>
              <w:left w:val="single" w:sz="4" w:space="0" w:color="auto"/>
              <w:bottom w:val="single" w:sz="4" w:space="0" w:color="auto"/>
              <w:right w:val="single" w:sz="4" w:space="0" w:color="auto"/>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4</w:t>
            </w:r>
          </w:p>
        </w:tc>
        <w:tc>
          <w:tcPr>
            <w:tcW w:w="850" w:type="dxa"/>
            <w:tcBorders>
              <w:top w:val="single" w:sz="4" w:space="0" w:color="auto"/>
              <w:left w:val="single" w:sz="4" w:space="0" w:color="auto"/>
              <w:bottom w:val="single" w:sz="4" w:space="0" w:color="auto"/>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5</w:t>
            </w:r>
          </w:p>
        </w:tc>
        <w:tc>
          <w:tcPr>
            <w:tcW w:w="851" w:type="dxa"/>
            <w:tcBorders>
              <w:top w:val="single" w:sz="4" w:space="0" w:color="auto"/>
              <w:left w:val="single" w:sz="4" w:space="0" w:color="auto"/>
              <w:bottom w:val="single" w:sz="4" w:space="0" w:color="auto"/>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6</w:t>
            </w:r>
          </w:p>
        </w:tc>
        <w:tc>
          <w:tcPr>
            <w:tcW w:w="850" w:type="dxa"/>
            <w:tcBorders>
              <w:top w:val="single" w:sz="4" w:space="0" w:color="auto"/>
              <w:left w:val="single" w:sz="4" w:space="0" w:color="auto"/>
              <w:bottom w:val="single" w:sz="4" w:space="0" w:color="auto"/>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7</w:t>
            </w:r>
          </w:p>
        </w:tc>
        <w:tc>
          <w:tcPr>
            <w:tcW w:w="851" w:type="dxa"/>
            <w:tcBorders>
              <w:top w:val="single" w:sz="4" w:space="0" w:color="auto"/>
              <w:left w:val="single" w:sz="4" w:space="0" w:color="auto"/>
              <w:bottom w:val="single" w:sz="4" w:space="0" w:color="auto"/>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8</w:t>
            </w:r>
          </w:p>
        </w:tc>
        <w:tc>
          <w:tcPr>
            <w:tcW w:w="850" w:type="dxa"/>
            <w:tcBorders>
              <w:top w:val="single" w:sz="4" w:space="0" w:color="auto"/>
              <w:left w:val="single" w:sz="4" w:space="0" w:color="auto"/>
              <w:bottom w:val="single" w:sz="4" w:space="0" w:color="auto"/>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9</w:t>
            </w:r>
          </w:p>
        </w:tc>
        <w:tc>
          <w:tcPr>
            <w:tcW w:w="851" w:type="dxa"/>
            <w:tcBorders>
              <w:top w:val="single" w:sz="4" w:space="0" w:color="auto"/>
              <w:left w:val="single" w:sz="4" w:space="0" w:color="auto"/>
              <w:bottom w:val="single" w:sz="4" w:space="0" w:color="auto"/>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992" w:type="dxa"/>
            <w:tcBorders>
              <w:top w:val="single" w:sz="4" w:space="0" w:color="auto"/>
              <w:left w:val="single" w:sz="4" w:space="0" w:color="auto"/>
              <w:bottom w:val="single" w:sz="4" w:space="0" w:color="auto"/>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0" w:type="dxa"/>
            <w:tcBorders>
              <w:top w:val="single" w:sz="4" w:space="0" w:color="auto"/>
              <w:left w:val="single" w:sz="4" w:space="0" w:color="auto"/>
              <w:bottom w:val="single" w:sz="4" w:space="0" w:color="auto"/>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c>
          <w:tcPr>
            <w:tcW w:w="851" w:type="dxa"/>
            <w:tcBorders>
              <w:top w:val="single" w:sz="4" w:space="0" w:color="auto"/>
              <w:left w:val="single" w:sz="4" w:space="0" w:color="auto"/>
              <w:bottom w:val="single" w:sz="4" w:space="0" w:color="auto"/>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3</w:t>
            </w:r>
          </w:p>
        </w:tc>
      </w:tr>
      <w:tr w:rsidR="00880A8C" w:rsidTr="00880A8C">
        <w:trPr>
          <w:trHeight w:hRule="exact" w:val="284"/>
          <w:jc w:val="center"/>
        </w:trPr>
        <w:tc>
          <w:tcPr>
            <w:tcW w:w="3261" w:type="dxa"/>
            <w:gridSpan w:val="2"/>
            <w:tcBorders>
              <w:left w:val="nil"/>
              <w:right w:val="single" w:sz="4" w:space="0" w:color="auto"/>
            </w:tcBorders>
            <w:vAlign w:val="center"/>
          </w:tcPr>
          <w:p w:rsidR="00880A8C" w:rsidRDefault="00880A8C" w:rsidP="00880A8C">
            <w:pPr>
              <w:rPr>
                <w:rFonts w:ascii="宋体" w:hAnsi="宋体" w:cs="宋体"/>
                <w:color w:val="000000"/>
                <w:sz w:val="18"/>
                <w:szCs w:val="18"/>
              </w:rPr>
            </w:pPr>
            <w:r>
              <w:rPr>
                <w:rFonts w:hint="eastAsia"/>
                <w:color w:val="000000"/>
                <w:sz w:val="18"/>
                <w:szCs w:val="18"/>
              </w:rPr>
              <w:t>城乡基本医疗保险参保率</w:t>
            </w:r>
          </w:p>
        </w:tc>
        <w:tc>
          <w:tcPr>
            <w:tcW w:w="850" w:type="dxa"/>
            <w:tcBorders>
              <w:left w:val="single" w:sz="4" w:space="0" w:color="auto"/>
              <w:right w:val="single" w:sz="4" w:space="0" w:color="000000"/>
            </w:tcBorders>
            <w:vAlign w:val="center"/>
          </w:tcPr>
          <w:p w:rsidR="00880A8C" w:rsidRDefault="00880A8C" w:rsidP="00880A8C">
            <w:pPr>
              <w:jc w:val="center"/>
              <w:rPr>
                <w:color w:val="000000"/>
                <w:sz w:val="18"/>
                <w:szCs w:val="18"/>
              </w:rPr>
            </w:pPr>
            <w:r>
              <w:rPr>
                <w:rFonts w:hint="eastAsia"/>
                <w:color w:val="000000"/>
                <w:sz w:val="18"/>
                <w:szCs w:val="18"/>
              </w:rPr>
              <w:t>%</w:t>
            </w:r>
          </w:p>
        </w:tc>
        <w:tc>
          <w:tcPr>
            <w:tcW w:w="709" w:type="dxa"/>
            <w:tcBorders>
              <w:left w:val="nil"/>
              <w:right w:val="single" w:sz="4" w:space="0" w:color="000000"/>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709" w:type="dxa"/>
            <w:tcBorders>
              <w:left w:val="single" w:sz="4" w:space="0" w:color="auto"/>
              <w:right w:val="single" w:sz="4" w:space="0" w:color="auto"/>
            </w:tcBorders>
          </w:tcPr>
          <w:p w:rsidR="00880A8C" w:rsidRDefault="00880A8C" w:rsidP="00880A8C">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992"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r>
      <w:tr w:rsidR="00880A8C" w:rsidTr="00880A8C">
        <w:trPr>
          <w:trHeight w:hRule="exact" w:val="284"/>
          <w:jc w:val="center"/>
        </w:trPr>
        <w:tc>
          <w:tcPr>
            <w:tcW w:w="3261" w:type="dxa"/>
            <w:gridSpan w:val="2"/>
            <w:tcBorders>
              <w:left w:val="nil"/>
              <w:right w:val="single" w:sz="4" w:space="0" w:color="auto"/>
            </w:tcBorders>
            <w:vAlign w:val="center"/>
          </w:tcPr>
          <w:p w:rsidR="00880A8C" w:rsidRDefault="00880A8C" w:rsidP="00880A8C">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城镇职工基本医疗保险参保人数</w:t>
            </w:r>
          </w:p>
        </w:tc>
        <w:tc>
          <w:tcPr>
            <w:tcW w:w="850" w:type="dxa"/>
            <w:tcBorders>
              <w:left w:val="single" w:sz="4" w:space="0" w:color="auto"/>
              <w:right w:val="single" w:sz="4" w:space="0" w:color="000000"/>
            </w:tcBorders>
            <w:vAlign w:val="center"/>
          </w:tcPr>
          <w:p w:rsidR="00880A8C" w:rsidRDefault="00880A8C" w:rsidP="00880A8C">
            <w:pPr>
              <w:jc w:val="center"/>
              <w:rPr>
                <w:sz w:val="18"/>
                <w:szCs w:val="18"/>
              </w:rPr>
            </w:pPr>
            <w:r>
              <w:rPr>
                <w:rFonts w:hint="eastAsia"/>
                <w:sz w:val="18"/>
                <w:szCs w:val="18"/>
              </w:rPr>
              <w:t>万人</w:t>
            </w:r>
          </w:p>
        </w:tc>
        <w:tc>
          <w:tcPr>
            <w:tcW w:w="709" w:type="dxa"/>
            <w:tcBorders>
              <w:left w:val="nil"/>
              <w:right w:val="single" w:sz="4" w:space="0" w:color="000000"/>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709" w:type="dxa"/>
            <w:tcBorders>
              <w:left w:val="single" w:sz="4" w:space="0" w:color="auto"/>
              <w:right w:val="single" w:sz="4" w:space="0" w:color="auto"/>
            </w:tcBorders>
          </w:tcPr>
          <w:p w:rsidR="00880A8C" w:rsidRDefault="00880A8C" w:rsidP="00880A8C">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992"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r>
      <w:tr w:rsidR="00880A8C" w:rsidTr="00880A8C">
        <w:trPr>
          <w:trHeight w:hRule="exact" w:val="284"/>
          <w:jc w:val="center"/>
        </w:trPr>
        <w:tc>
          <w:tcPr>
            <w:tcW w:w="3261" w:type="dxa"/>
            <w:gridSpan w:val="2"/>
            <w:tcBorders>
              <w:left w:val="nil"/>
              <w:right w:val="single" w:sz="4" w:space="0" w:color="auto"/>
            </w:tcBorders>
            <w:vAlign w:val="center"/>
          </w:tcPr>
          <w:p w:rsidR="00880A8C" w:rsidRDefault="00880A8C" w:rsidP="00880A8C">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城乡居民基本医疗保险参保人数</w:t>
            </w:r>
          </w:p>
        </w:tc>
        <w:tc>
          <w:tcPr>
            <w:tcW w:w="850" w:type="dxa"/>
            <w:tcBorders>
              <w:left w:val="single" w:sz="4" w:space="0" w:color="auto"/>
              <w:right w:val="single" w:sz="4" w:space="0" w:color="000000"/>
            </w:tcBorders>
            <w:vAlign w:val="center"/>
          </w:tcPr>
          <w:p w:rsidR="00880A8C" w:rsidRDefault="00880A8C" w:rsidP="00880A8C">
            <w:pPr>
              <w:jc w:val="center"/>
              <w:rPr>
                <w:sz w:val="18"/>
                <w:szCs w:val="18"/>
              </w:rPr>
            </w:pPr>
            <w:r>
              <w:rPr>
                <w:rFonts w:hint="eastAsia"/>
                <w:sz w:val="18"/>
                <w:szCs w:val="18"/>
              </w:rPr>
              <w:t>万人</w:t>
            </w:r>
          </w:p>
        </w:tc>
        <w:tc>
          <w:tcPr>
            <w:tcW w:w="709" w:type="dxa"/>
            <w:tcBorders>
              <w:left w:val="nil"/>
              <w:right w:val="single" w:sz="4" w:space="0" w:color="000000"/>
            </w:tcBorders>
            <w:vAlign w:val="center"/>
          </w:tcPr>
          <w:p w:rsidR="00880A8C" w:rsidRDefault="00880A8C" w:rsidP="00880A8C">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709" w:type="dxa"/>
            <w:tcBorders>
              <w:left w:val="single" w:sz="4" w:space="0" w:color="auto"/>
              <w:right w:val="single" w:sz="4" w:space="0" w:color="auto"/>
            </w:tcBorders>
          </w:tcPr>
          <w:p w:rsidR="00880A8C" w:rsidRDefault="00880A8C" w:rsidP="00880A8C">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992"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r>
      <w:tr w:rsidR="00880A8C" w:rsidTr="00880A8C">
        <w:trPr>
          <w:trHeight w:hRule="exact" w:val="284"/>
          <w:jc w:val="center"/>
        </w:trPr>
        <w:tc>
          <w:tcPr>
            <w:tcW w:w="3261" w:type="dxa"/>
            <w:gridSpan w:val="2"/>
            <w:tcBorders>
              <w:left w:val="nil"/>
              <w:right w:val="single" w:sz="4" w:space="0" w:color="auto"/>
            </w:tcBorders>
            <w:vAlign w:val="center"/>
          </w:tcPr>
          <w:p w:rsidR="00880A8C" w:rsidRDefault="00880A8C" w:rsidP="00880A8C">
            <w:pPr>
              <w:rPr>
                <w:rFonts w:ascii="宋体" w:hAnsi="宋体" w:cs="宋体"/>
                <w:color w:val="000000"/>
                <w:sz w:val="18"/>
                <w:szCs w:val="18"/>
              </w:rPr>
            </w:pPr>
            <w:r>
              <w:rPr>
                <w:rFonts w:hint="eastAsia"/>
                <w:color w:val="000000"/>
                <w:sz w:val="18"/>
                <w:szCs w:val="18"/>
              </w:rPr>
              <w:t>应参保人数</w:t>
            </w:r>
          </w:p>
        </w:tc>
        <w:tc>
          <w:tcPr>
            <w:tcW w:w="850" w:type="dxa"/>
            <w:tcBorders>
              <w:left w:val="single" w:sz="4" w:space="0" w:color="auto"/>
              <w:right w:val="single" w:sz="4" w:space="0" w:color="000000"/>
            </w:tcBorders>
            <w:vAlign w:val="center"/>
          </w:tcPr>
          <w:p w:rsidR="00880A8C" w:rsidRDefault="00880A8C" w:rsidP="00880A8C">
            <w:pPr>
              <w:jc w:val="center"/>
              <w:rPr>
                <w:sz w:val="18"/>
                <w:szCs w:val="18"/>
              </w:rPr>
            </w:pPr>
            <w:r>
              <w:rPr>
                <w:rFonts w:hint="eastAsia"/>
                <w:sz w:val="18"/>
                <w:szCs w:val="18"/>
              </w:rPr>
              <w:t>万人</w:t>
            </w:r>
          </w:p>
        </w:tc>
        <w:tc>
          <w:tcPr>
            <w:tcW w:w="709" w:type="dxa"/>
            <w:tcBorders>
              <w:left w:val="nil"/>
              <w:right w:val="single" w:sz="4" w:space="0" w:color="000000"/>
            </w:tcBorders>
            <w:vAlign w:val="center"/>
          </w:tcPr>
          <w:p w:rsidR="00880A8C" w:rsidRDefault="00880A8C"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709" w:type="dxa"/>
            <w:tcBorders>
              <w:left w:val="single" w:sz="4" w:space="0" w:color="auto"/>
              <w:right w:val="single" w:sz="4" w:space="0" w:color="auto"/>
            </w:tcBorders>
          </w:tcPr>
          <w:p w:rsidR="00880A8C" w:rsidRDefault="00880A8C" w:rsidP="00880A8C">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992"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r>
      <w:tr w:rsidR="00880A8C" w:rsidTr="00880A8C">
        <w:trPr>
          <w:trHeight w:hRule="exact" w:val="284"/>
          <w:jc w:val="center"/>
        </w:trPr>
        <w:tc>
          <w:tcPr>
            <w:tcW w:w="3261" w:type="dxa"/>
            <w:gridSpan w:val="2"/>
            <w:tcBorders>
              <w:left w:val="nil"/>
              <w:right w:val="single" w:sz="4" w:space="0" w:color="auto"/>
            </w:tcBorders>
            <w:vAlign w:val="center"/>
          </w:tcPr>
          <w:p w:rsidR="00880A8C" w:rsidRDefault="00880A8C" w:rsidP="00880A8C">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城镇基本医疗保险参保人数</w:t>
            </w:r>
          </w:p>
        </w:tc>
        <w:tc>
          <w:tcPr>
            <w:tcW w:w="850" w:type="dxa"/>
            <w:tcBorders>
              <w:left w:val="single" w:sz="4" w:space="0" w:color="auto"/>
              <w:right w:val="single" w:sz="4" w:space="0" w:color="000000"/>
            </w:tcBorders>
            <w:vAlign w:val="center"/>
          </w:tcPr>
          <w:p w:rsidR="00880A8C" w:rsidRDefault="00880A8C" w:rsidP="00880A8C">
            <w:pPr>
              <w:jc w:val="center"/>
              <w:rPr>
                <w:sz w:val="18"/>
                <w:szCs w:val="18"/>
              </w:rPr>
            </w:pPr>
            <w:r>
              <w:rPr>
                <w:rFonts w:hint="eastAsia"/>
                <w:sz w:val="18"/>
                <w:szCs w:val="18"/>
              </w:rPr>
              <w:t>万人</w:t>
            </w:r>
          </w:p>
        </w:tc>
        <w:tc>
          <w:tcPr>
            <w:tcW w:w="709" w:type="dxa"/>
            <w:tcBorders>
              <w:left w:val="nil"/>
              <w:right w:val="single" w:sz="4" w:space="0" w:color="000000"/>
            </w:tcBorders>
            <w:vAlign w:val="center"/>
          </w:tcPr>
          <w:p w:rsidR="00880A8C" w:rsidRDefault="00880A8C"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709" w:type="dxa"/>
            <w:tcBorders>
              <w:left w:val="single" w:sz="4" w:space="0" w:color="auto"/>
              <w:right w:val="single" w:sz="4" w:space="0" w:color="auto"/>
            </w:tcBorders>
          </w:tcPr>
          <w:p w:rsidR="00880A8C" w:rsidRDefault="00880A8C" w:rsidP="00880A8C">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992"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0" w:type="dxa"/>
            <w:tcBorders>
              <w:left w:val="single" w:sz="4" w:space="0" w:color="auto"/>
            </w:tcBorders>
            <w:vAlign w:val="center"/>
          </w:tcPr>
          <w:p w:rsidR="00880A8C" w:rsidRDefault="00880A8C" w:rsidP="00880A8C">
            <w:pPr>
              <w:widowControl/>
              <w:jc w:val="center"/>
              <w:rPr>
                <w:rFonts w:ascii="宋体" w:hAnsi="宋体" w:cs="宋体"/>
                <w:kern w:val="0"/>
                <w:sz w:val="20"/>
              </w:rPr>
            </w:pPr>
          </w:p>
        </w:tc>
        <w:tc>
          <w:tcPr>
            <w:tcW w:w="851" w:type="dxa"/>
            <w:tcBorders>
              <w:left w:val="single" w:sz="4" w:space="0" w:color="auto"/>
            </w:tcBorders>
            <w:vAlign w:val="center"/>
          </w:tcPr>
          <w:p w:rsidR="00880A8C" w:rsidRDefault="00880A8C" w:rsidP="00880A8C">
            <w:pPr>
              <w:widowControl/>
              <w:jc w:val="center"/>
              <w:rPr>
                <w:rFonts w:ascii="宋体" w:hAnsi="宋体" w:cs="宋体"/>
                <w:kern w:val="0"/>
                <w:sz w:val="20"/>
              </w:rPr>
            </w:pPr>
          </w:p>
        </w:tc>
      </w:tr>
      <w:tr w:rsidR="00880A8C" w:rsidTr="00880A8C">
        <w:trPr>
          <w:trHeight w:hRule="exact" w:val="284"/>
          <w:jc w:val="center"/>
        </w:trPr>
        <w:tc>
          <w:tcPr>
            <w:tcW w:w="3261" w:type="dxa"/>
            <w:gridSpan w:val="2"/>
            <w:tcBorders>
              <w:left w:val="nil"/>
              <w:right w:val="single" w:sz="4" w:space="0" w:color="auto"/>
            </w:tcBorders>
            <w:vAlign w:val="center"/>
          </w:tcPr>
          <w:p w:rsidR="00880A8C" w:rsidRDefault="00880A8C" w:rsidP="00880A8C">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其中：城镇职工参保人数</w:t>
            </w:r>
          </w:p>
        </w:tc>
        <w:tc>
          <w:tcPr>
            <w:tcW w:w="850" w:type="dxa"/>
            <w:tcBorders>
              <w:left w:val="nil"/>
              <w:right w:val="single" w:sz="4" w:space="0" w:color="auto"/>
            </w:tcBorders>
            <w:vAlign w:val="center"/>
          </w:tcPr>
          <w:p w:rsidR="00880A8C" w:rsidRDefault="00880A8C" w:rsidP="00880A8C">
            <w:pPr>
              <w:jc w:val="center"/>
              <w:rPr>
                <w:sz w:val="18"/>
                <w:szCs w:val="18"/>
              </w:rPr>
            </w:pPr>
            <w:r>
              <w:rPr>
                <w:rFonts w:hint="eastAsia"/>
                <w:sz w:val="18"/>
                <w:szCs w:val="18"/>
              </w:rPr>
              <w:t>万人</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08</w:t>
            </w:r>
          </w:p>
        </w:tc>
        <w:tc>
          <w:tcPr>
            <w:tcW w:w="850"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709" w:type="dxa"/>
            <w:tcBorders>
              <w:left w:val="single" w:sz="4" w:space="0" w:color="auto"/>
              <w:right w:val="single" w:sz="4" w:space="0" w:color="auto"/>
            </w:tcBorders>
          </w:tcPr>
          <w:p w:rsidR="00880A8C" w:rsidRDefault="00880A8C" w:rsidP="00880A8C">
            <w:pPr>
              <w:jc w:val="center"/>
              <w:rPr>
                <w:rFonts w:ascii="宋体" w:hAnsi="宋体" w:cs="宋体"/>
                <w:sz w:val="20"/>
              </w:rPr>
            </w:pPr>
          </w:p>
        </w:tc>
        <w:tc>
          <w:tcPr>
            <w:tcW w:w="709"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992"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r>
      <w:tr w:rsidR="00880A8C" w:rsidTr="00880A8C">
        <w:trPr>
          <w:trHeight w:hRule="exact" w:val="284"/>
          <w:jc w:val="center"/>
        </w:trPr>
        <w:tc>
          <w:tcPr>
            <w:tcW w:w="3261" w:type="dxa"/>
            <w:gridSpan w:val="2"/>
            <w:tcBorders>
              <w:left w:val="nil"/>
              <w:right w:val="single" w:sz="4" w:space="0" w:color="auto"/>
            </w:tcBorders>
            <w:vAlign w:val="center"/>
          </w:tcPr>
          <w:p w:rsidR="00880A8C" w:rsidRDefault="00880A8C" w:rsidP="00880A8C">
            <w:pPr>
              <w:rPr>
                <w:rFonts w:ascii="宋体" w:hAnsi="宋体" w:cs="宋体"/>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 xml:space="preserve"> </w:t>
            </w:r>
            <w:r>
              <w:rPr>
                <w:rFonts w:hint="eastAsia"/>
                <w:color w:val="000000"/>
                <w:sz w:val="18"/>
                <w:szCs w:val="18"/>
              </w:rPr>
              <w:t>其中：女性</w:t>
            </w:r>
          </w:p>
        </w:tc>
        <w:tc>
          <w:tcPr>
            <w:tcW w:w="850" w:type="dxa"/>
            <w:tcBorders>
              <w:left w:val="nil"/>
              <w:right w:val="single" w:sz="4" w:space="0" w:color="auto"/>
            </w:tcBorders>
            <w:vAlign w:val="center"/>
          </w:tcPr>
          <w:p w:rsidR="00880A8C" w:rsidRDefault="00880A8C" w:rsidP="00880A8C">
            <w:pPr>
              <w:jc w:val="center"/>
              <w:rPr>
                <w:sz w:val="18"/>
                <w:szCs w:val="18"/>
              </w:rPr>
            </w:pPr>
            <w:r>
              <w:rPr>
                <w:rFonts w:hint="eastAsia"/>
                <w:sz w:val="18"/>
                <w:szCs w:val="18"/>
              </w:rPr>
              <w:t>万人</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09</w:t>
            </w:r>
          </w:p>
        </w:tc>
        <w:tc>
          <w:tcPr>
            <w:tcW w:w="850"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709" w:type="dxa"/>
            <w:tcBorders>
              <w:left w:val="single" w:sz="4" w:space="0" w:color="auto"/>
              <w:right w:val="single" w:sz="4" w:space="0" w:color="auto"/>
            </w:tcBorders>
          </w:tcPr>
          <w:p w:rsidR="00880A8C" w:rsidRDefault="00880A8C" w:rsidP="00880A8C">
            <w:pPr>
              <w:jc w:val="center"/>
              <w:rPr>
                <w:rFonts w:ascii="宋体" w:hAnsi="宋体" w:cs="宋体"/>
                <w:sz w:val="20"/>
              </w:rPr>
            </w:pPr>
          </w:p>
        </w:tc>
        <w:tc>
          <w:tcPr>
            <w:tcW w:w="709"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992"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r>
      <w:tr w:rsidR="00880A8C" w:rsidTr="00880A8C">
        <w:trPr>
          <w:trHeight w:hRule="exact" w:val="284"/>
          <w:jc w:val="center"/>
        </w:trPr>
        <w:tc>
          <w:tcPr>
            <w:tcW w:w="3261" w:type="dxa"/>
            <w:gridSpan w:val="2"/>
            <w:tcBorders>
              <w:left w:val="nil"/>
              <w:right w:val="single" w:sz="4" w:space="0" w:color="auto"/>
            </w:tcBorders>
            <w:vAlign w:val="center"/>
          </w:tcPr>
          <w:p w:rsidR="00880A8C" w:rsidRDefault="00880A8C" w:rsidP="00880A8C">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城乡居民参保人数</w:t>
            </w:r>
          </w:p>
        </w:tc>
        <w:tc>
          <w:tcPr>
            <w:tcW w:w="850" w:type="dxa"/>
            <w:tcBorders>
              <w:left w:val="nil"/>
              <w:right w:val="single" w:sz="4" w:space="0" w:color="auto"/>
            </w:tcBorders>
            <w:vAlign w:val="center"/>
          </w:tcPr>
          <w:p w:rsidR="00880A8C" w:rsidRDefault="00880A8C" w:rsidP="00880A8C">
            <w:pPr>
              <w:jc w:val="center"/>
              <w:rPr>
                <w:sz w:val="18"/>
                <w:szCs w:val="18"/>
              </w:rPr>
            </w:pPr>
            <w:r>
              <w:rPr>
                <w:rFonts w:hint="eastAsia"/>
                <w:sz w:val="18"/>
                <w:szCs w:val="18"/>
              </w:rPr>
              <w:t>万人</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10</w:t>
            </w:r>
          </w:p>
        </w:tc>
        <w:tc>
          <w:tcPr>
            <w:tcW w:w="850"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709" w:type="dxa"/>
            <w:tcBorders>
              <w:left w:val="single" w:sz="4" w:space="0" w:color="auto"/>
              <w:right w:val="single" w:sz="4" w:space="0" w:color="auto"/>
            </w:tcBorders>
          </w:tcPr>
          <w:p w:rsidR="00880A8C" w:rsidRDefault="00880A8C" w:rsidP="00880A8C">
            <w:pPr>
              <w:jc w:val="center"/>
              <w:rPr>
                <w:rFonts w:ascii="宋体" w:hAnsi="宋体" w:cs="宋体"/>
                <w:sz w:val="20"/>
              </w:rPr>
            </w:pPr>
          </w:p>
        </w:tc>
        <w:tc>
          <w:tcPr>
            <w:tcW w:w="709"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992"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r>
      <w:tr w:rsidR="00880A8C" w:rsidTr="00880A8C">
        <w:trPr>
          <w:trHeight w:hRule="exact" w:val="284"/>
          <w:jc w:val="center"/>
        </w:trPr>
        <w:tc>
          <w:tcPr>
            <w:tcW w:w="3261" w:type="dxa"/>
            <w:gridSpan w:val="2"/>
            <w:tcBorders>
              <w:left w:val="nil"/>
              <w:right w:val="single" w:sz="4" w:space="0" w:color="auto"/>
            </w:tcBorders>
            <w:vAlign w:val="center"/>
          </w:tcPr>
          <w:p w:rsidR="00880A8C" w:rsidRDefault="00880A8C" w:rsidP="00880A8C">
            <w:pPr>
              <w:rPr>
                <w:rFonts w:ascii="宋体" w:hAnsi="宋体" w:cs="宋体"/>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其中：女性</w:t>
            </w:r>
          </w:p>
        </w:tc>
        <w:tc>
          <w:tcPr>
            <w:tcW w:w="850" w:type="dxa"/>
            <w:tcBorders>
              <w:left w:val="nil"/>
              <w:right w:val="single" w:sz="4" w:space="0" w:color="auto"/>
            </w:tcBorders>
            <w:vAlign w:val="center"/>
          </w:tcPr>
          <w:p w:rsidR="00880A8C" w:rsidRDefault="00880A8C" w:rsidP="00880A8C">
            <w:pPr>
              <w:jc w:val="center"/>
              <w:rPr>
                <w:sz w:val="18"/>
                <w:szCs w:val="18"/>
              </w:rPr>
            </w:pPr>
            <w:r>
              <w:rPr>
                <w:rFonts w:hint="eastAsia"/>
                <w:sz w:val="18"/>
                <w:szCs w:val="18"/>
              </w:rPr>
              <w:t>万人</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11</w:t>
            </w:r>
          </w:p>
        </w:tc>
        <w:tc>
          <w:tcPr>
            <w:tcW w:w="850"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709" w:type="dxa"/>
            <w:tcBorders>
              <w:left w:val="single" w:sz="4" w:space="0" w:color="auto"/>
              <w:right w:val="single" w:sz="4" w:space="0" w:color="auto"/>
            </w:tcBorders>
          </w:tcPr>
          <w:p w:rsidR="00880A8C" w:rsidRDefault="00880A8C" w:rsidP="00880A8C">
            <w:pPr>
              <w:jc w:val="center"/>
              <w:rPr>
                <w:rFonts w:ascii="宋体" w:hAnsi="宋体" w:cs="宋体"/>
                <w:sz w:val="20"/>
              </w:rPr>
            </w:pPr>
          </w:p>
        </w:tc>
        <w:tc>
          <w:tcPr>
            <w:tcW w:w="709"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righ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c>
          <w:tcPr>
            <w:tcW w:w="992" w:type="dxa"/>
            <w:tcBorders>
              <w:left w:val="single" w:sz="4" w:space="0" w:color="auto"/>
            </w:tcBorders>
            <w:vAlign w:val="center"/>
          </w:tcPr>
          <w:p w:rsidR="00880A8C" w:rsidRDefault="00880A8C" w:rsidP="00880A8C">
            <w:pPr>
              <w:jc w:val="center"/>
              <w:rPr>
                <w:rFonts w:ascii="宋体" w:hAnsi="宋体" w:cs="宋体"/>
                <w:sz w:val="20"/>
              </w:rPr>
            </w:pPr>
          </w:p>
        </w:tc>
        <w:tc>
          <w:tcPr>
            <w:tcW w:w="850" w:type="dxa"/>
            <w:tcBorders>
              <w:left w:val="single" w:sz="4" w:space="0" w:color="auto"/>
            </w:tcBorders>
            <w:vAlign w:val="center"/>
          </w:tcPr>
          <w:p w:rsidR="00880A8C" w:rsidRDefault="00880A8C" w:rsidP="00880A8C">
            <w:pPr>
              <w:jc w:val="center"/>
              <w:rPr>
                <w:rFonts w:ascii="宋体" w:hAnsi="宋体" w:cs="宋体"/>
                <w:sz w:val="20"/>
              </w:rPr>
            </w:pPr>
          </w:p>
        </w:tc>
        <w:tc>
          <w:tcPr>
            <w:tcW w:w="851" w:type="dxa"/>
            <w:tcBorders>
              <w:left w:val="single" w:sz="4" w:space="0" w:color="auto"/>
            </w:tcBorders>
            <w:vAlign w:val="center"/>
          </w:tcPr>
          <w:p w:rsidR="00880A8C" w:rsidRDefault="00880A8C" w:rsidP="00880A8C">
            <w:pPr>
              <w:jc w:val="center"/>
              <w:rPr>
                <w:rFonts w:ascii="宋体" w:hAnsi="宋体" w:cs="宋体"/>
                <w:sz w:val="20"/>
              </w:rPr>
            </w:pPr>
          </w:p>
        </w:tc>
      </w:tr>
      <w:tr w:rsidR="00880A8C" w:rsidTr="00880A8C">
        <w:trPr>
          <w:trHeight w:hRule="exact" w:val="340"/>
          <w:jc w:val="center"/>
        </w:trPr>
        <w:tc>
          <w:tcPr>
            <w:tcW w:w="709" w:type="dxa"/>
            <w:tcBorders>
              <w:top w:val="single" w:sz="12" w:space="0" w:color="auto"/>
              <w:left w:val="nil"/>
            </w:tcBorders>
          </w:tcPr>
          <w:p w:rsidR="00880A8C" w:rsidRDefault="00880A8C" w:rsidP="00880A8C">
            <w:pPr>
              <w:pStyle w:val="a4"/>
              <w:spacing w:after="78" w:line="240" w:lineRule="exact"/>
              <w:ind w:right="-108"/>
              <w:rPr>
                <w:rFonts w:hAnsi="宋体"/>
                <w:sz w:val="18"/>
              </w:rPr>
            </w:pPr>
          </w:p>
        </w:tc>
        <w:tc>
          <w:tcPr>
            <w:tcW w:w="15026" w:type="dxa"/>
            <w:gridSpan w:val="16"/>
            <w:tcBorders>
              <w:top w:val="single" w:sz="12" w:space="0" w:color="auto"/>
              <w:left w:val="nil"/>
            </w:tcBorders>
          </w:tcPr>
          <w:p w:rsidR="00880A8C" w:rsidRDefault="00880A8C" w:rsidP="00880A8C">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880A8C" w:rsidRDefault="00880A8C" w:rsidP="00880A8C">
            <w:pPr>
              <w:pStyle w:val="a4"/>
              <w:spacing w:after="78" w:line="240" w:lineRule="exact"/>
              <w:ind w:right="-108"/>
              <w:rPr>
                <w:rFonts w:hAnsi="宋体"/>
                <w:sz w:val="18"/>
              </w:rPr>
            </w:pPr>
          </w:p>
          <w:p w:rsidR="00880A8C" w:rsidRDefault="00880A8C" w:rsidP="00880A8C">
            <w:pPr>
              <w:jc w:val="center"/>
              <w:rPr>
                <w:rFonts w:ascii="宋体" w:hAnsi="宋体" w:cs="宋体"/>
                <w:sz w:val="20"/>
              </w:rPr>
            </w:pPr>
          </w:p>
        </w:tc>
      </w:tr>
    </w:tbl>
    <w:p w:rsidR="00BB4E9A" w:rsidRDefault="003D1964">
      <w:pPr>
        <w:rPr>
          <w:sz w:val="18"/>
          <w:szCs w:val="18"/>
        </w:rPr>
        <w:sectPr w:rsidR="00BB4E9A">
          <w:pgSz w:w="16838" w:h="11906" w:orient="landscape"/>
          <w:pgMar w:top="1797" w:right="1440" w:bottom="1797" w:left="1440" w:header="851" w:footer="992" w:gutter="0"/>
          <w:cols w:space="425"/>
          <w:docGrid w:type="linesAndChars" w:linePitch="312"/>
        </w:sectPr>
      </w:pPr>
      <w:r>
        <w:rPr>
          <w:sz w:val="18"/>
          <w:szCs w:val="18"/>
        </w:rPr>
        <w:t>说明：上报时间</w:t>
      </w:r>
      <w:r w:rsidR="008A1CDA">
        <w:rPr>
          <w:rFonts w:hint="eastAsia"/>
          <w:sz w:val="18"/>
          <w:szCs w:val="18"/>
        </w:rPr>
        <w:t>2022</w:t>
      </w:r>
      <w:r w:rsidR="008A1CDA">
        <w:rPr>
          <w:rFonts w:hint="eastAsia"/>
          <w:sz w:val="18"/>
          <w:szCs w:val="18"/>
        </w:rPr>
        <w:t>年</w:t>
      </w:r>
      <w:r w:rsidR="00997DDC">
        <w:rPr>
          <w:rFonts w:hint="eastAsia"/>
          <w:sz w:val="18"/>
          <w:szCs w:val="18"/>
        </w:rPr>
        <w:t>6</w:t>
      </w:r>
      <w:r w:rsidR="00997DDC">
        <w:rPr>
          <w:rFonts w:hint="eastAsia"/>
          <w:sz w:val="18"/>
          <w:szCs w:val="18"/>
        </w:rPr>
        <w:t>月</w:t>
      </w:r>
      <w:r w:rsidR="00997DDC">
        <w:rPr>
          <w:rFonts w:hint="eastAsia"/>
          <w:sz w:val="18"/>
          <w:szCs w:val="18"/>
        </w:rPr>
        <w:t>5</w:t>
      </w:r>
      <w:r w:rsidR="00997DDC">
        <w:rPr>
          <w:rFonts w:hint="eastAsia"/>
          <w:sz w:val="18"/>
          <w:szCs w:val="18"/>
        </w:rPr>
        <w:t>日</w:t>
      </w:r>
      <w:r>
        <w:rPr>
          <w:rFonts w:hint="eastAsia"/>
          <w:sz w:val="18"/>
          <w:szCs w:val="18"/>
        </w:rPr>
        <w:t>前</w:t>
      </w:r>
    </w:p>
    <w:p w:rsidR="00BB4E9A" w:rsidRDefault="003D1964">
      <w:pPr>
        <w:pStyle w:val="2"/>
        <w:spacing w:before="0" w:after="0" w:line="240" w:lineRule="auto"/>
        <w:jc w:val="center"/>
        <w:rPr>
          <w:rFonts w:hAnsi="宋体"/>
          <w:b w:val="0"/>
        </w:rPr>
      </w:pPr>
      <w:bookmarkStart w:id="224" w:name="_Toc97540471"/>
      <w:r>
        <w:rPr>
          <w:rFonts w:hAnsi="宋体" w:hint="eastAsia"/>
          <w:b w:val="0"/>
        </w:rPr>
        <w:lastRenderedPageBreak/>
        <w:t>医疗保险费和生育保险费收入情况年报表</w:t>
      </w:r>
      <w:bookmarkEnd w:id="224"/>
    </w:p>
    <w:tbl>
      <w:tblPr>
        <w:tblW w:w="8222" w:type="dxa"/>
        <w:jc w:val="center"/>
        <w:tblLayout w:type="fixed"/>
        <w:tblLook w:val="04A0" w:firstRow="1" w:lastRow="0" w:firstColumn="1" w:lastColumn="0" w:noHBand="0" w:noVBand="1"/>
      </w:tblPr>
      <w:tblGrid>
        <w:gridCol w:w="2131"/>
        <w:gridCol w:w="992"/>
        <w:gridCol w:w="2406"/>
        <w:gridCol w:w="141"/>
        <w:gridCol w:w="2552"/>
      </w:tblGrid>
      <w:tr w:rsidR="00632C9B" w:rsidTr="00A96786">
        <w:trPr>
          <w:trHeight w:val="833"/>
          <w:jc w:val="center"/>
        </w:trPr>
        <w:tc>
          <w:tcPr>
            <w:tcW w:w="2131" w:type="dxa"/>
            <w:tcBorders>
              <w:left w:val="nil"/>
              <w:bottom w:val="single" w:sz="12" w:space="0" w:color="auto"/>
            </w:tcBorders>
            <w:vAlign w:val="bottom"/>
          </w:tcPr>
          <w:p w:rsidR="00632C9B" w:rsidRDefault="00632C9B" w:rsidP="00371020">
            <w:pPr>
              <w:widowControl/>
              <w:rPr>
                <w:rFonts w:ascii="宋体" w:hAnsi="宋体" w:cs="宋体"/>
                <w:kern w:val="0"/>
                <w:sz w:val="18"/>
                <w:szCs w:val="18"/>
              </w:rPr>
            </w:pPr>
            <w:r>
              <w:rPr>
                <w:rFonts w:hAnsi="宋体" w:hint="eastAsia"/>
                <w:sz w:val="18"/>
                <w:szCs w:val="18"/>
              </w:rPr>
              <w:t>综合机关名称：</w:t>
            </w:r>
            <w:r>
              <w:rPr>
                <w:rFonts w:hAnsi="宋体" w:hint="eastAsia"/>
                <w:sz w:val="18"/>
                <w:szCs w:val="18"/>
              </w:rPr>
              <w:t xml:space="preserve"> </w:t>
            </w:r>
            <w:r>
              <w:rPr>
                <w:rFonts w:hAnsi="宋体"/>
                <w:sz w:val="18"/>
                <w:szCs w:val="18"/>
              </w:rPr>
              <w:t xml:space="preserve">  </w:t>
            </w:r>
          </w:p>
        </w:tc>
        <w:tc>
          <w:tcPr>
            <w:tcW w:w="3398" w:type="dxa"/>
            <w:gridSpan w:val="2"/>
            <w:tcBorders>
              <w:bottom w:val="single" w:sz="12" w:space="0" w:color="auto"/>
            </w:tcBorders>
            <w:vAlign w:val="bottom"/>
          </w:tcPr>
          <w:p w:rsidR="00632C9B" w:rsidRDefault="008A1CDA" w:rsidP="00632C9B">
            <w:pPr>
              <w:widowControl/>
              <w:jc w:val="center"/>
              <w:rPr>
                <w:rFonts w:ascii="宋体" w:hAnsi="宋体" w:cs="宋体"/>
                <w:kern w:val="0"/>
                <w:sz w:val="18"/>
                <w:szCs w:val="18"/>
              </w:rPr>
            </w:pPr>
            <w:r>
              <w:rPr>
                <w:rFonts w:ascii="宋体" w:hAnsi="宋体" w:cs="宋体" w:hint="eastAsia"/>
                <w:kern w:val="0"/>
                <w:sz w:val="18"/>
                <w:szCs w:val="18"/>
              </w:rPr>
              <w:t>2021年</w:t>
            </w:r>
          </w:p>
        </w:tc>
        <w:tc>
          <w:tcPr>
            <w:tcW w:w="2693" w:type="dxa"/>
            <w:gridSpan w:val="2"/>
            <w:tcBorders>
              <w:bottom w:val="single" w:sz="12" w:space="0" w:color="auto"/>
            </w:tcBorders>
            <w:vAlign w:val="center"/>
          </w:tcPr>
          <w:p w:rsidR="00632C9B" w:rsidRDefault="00632C9B" w:rsidP="00632C9B">
            <w:pPr>
              <w:pStyle w:val="a4"/>
              <w:spacing w:line="240" w:lineRule="exact"/>
              <w:rPr>
                <w:rFonts w:hAnsi="宋体"/>
                <w:sz w:val="18"/>
                <w:szCs w:val="18"/>
              </w:rPr>
            </w:pPr>
            <w:r>
              <w:rPr>
                <w:rFonts w:hAnsi="宋体" w:hint="eastAsia"/>
                <w:sz w:val="18"/>
                <w:szCs w:val="18"/>
              </w:rPr>
              <w:t>表    号：YB</w:t>
            </w:r>
            <w:r>
              <w:rPr>
                <w:rFonts w:hAnsi="宋体"/>
                <w:sz w:val="18"/>
                <w:szCs w:val="18"/>
              </w:rPr>
              <w:t>302</w:t>
            </w:r>
            <w:r>
              <w:rPr>
                <w:rFonts w:hAnsi="宋体" w:hint="eastAsia"/>
                <w:kern w:val="0"/>
                <w:sz w:val="18"/>
                <w:szCs w:val="18"/>
              </w:rPr>
              <w:t>表</w:t>
            </w:r>
          </w:p>
          <w:p w:rsidR="00632C9B" w:rsidRDefault="00632C9B" w:rsidP="00632C9B">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4A786C" w:rsidRPr="005114DF" w:rsidRDefault="004A786C" w:rsidP="004A786C">
            <w:pPr>
              <w:spacing w:line="240" w:lineRule="exact"/>
              <w:jc w:val="left"/>
              <w:rPr>
                <w:rFonts w:ascii="宋体" w:eastAsiaTheme="minorEastAsia" w:hAnsi="宋体" w:cstheme="minorBidi"/>
                <w:sz w:val="18"/>
                <w:szCs w:val="18"/>
              </w:rPr>
            </w:pPr>
            <w:r>
              <w:rPr>
                <w:rFonts w:ascii="宋体" w:eastAsiaTheme="minorEastAsia" w:hAnsi="宋体" w:cstheme="minorBidi" w:hint="eastAsia"/>
                <w:sz w:val="18"/>
                <w:szCs w:val="18"/>
              </w:rPr>
              <w:t>文    号：</w:t>
            </w:r>
            <w:proofErr w:type="gramStart"/>
            <w:r>
              <w:rPr>
                <w:rFonts w:ascii="宋体" w:eastAsiaTheme="minorEastAsia" w:hAnsi="宋体" w:cstheme="minorBidi" w:hint="eastAsia"/>
                <w:sz w:val="18"/>
                <w:szCs w:val="18"/>
              </w:rPr>
              <w:t>盐统〔2022〕</w:t>
            </w:r>
            <w:proofErr w:type="gramEnd"/>
            <w:r>
              <w:rPr>
                <w:rFonts w:ascii="宋体" w:eastAsiaTheme="minorEastAsia" w:hAnsi="宋体" w:cstheme="minorBidi" w:hint="eastAsia"/>
                <w:sz w:val="18"/>
                <w:szCs w:val="18"/>
              </w:rPr>
              <w:t>2号</w:t>
            </w:r>
          </w:p>
          <w:p w:rsidR="00632C9B" w:rsidRDefault="00440445" w:rsidP="00632C9B">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632C9B">
              <w:rPr>
                <w:rFonts w:ascii="宋体" w:hAnsi="宋体"/>
                <w:sz w:val="18"/>
                <w:szCs w:val="18"/>
              </w:rPr>
              <w:t xml:space="preserve"> </w:t>
            </w:r>
          </w:p>
          <w:p w:rsidR="00632C9B" w:rsidRPr="00632C9B" w:rsidRDefault="00BC34D0" w:rsidP="00632C9B">
            <w:pPr>
              <w:spacing w:line="240" w:lineRule="exact"/>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r w:rsidR="00632C9B" w:rsidTr="00632C9B">
        <w:trPr>
          <w:trHeight w:val="833"/>
          <w:jc w:val="center"/>
        </w:trPr>
        <w:tc>
          <w:tcPr>
            <w:tcW w:w="2131" w:type="dxa"/>
            <w:vMerge w:val="restart"/>
            <w:tcBorders>
              <w:top w:val="single" w:sz="12" w:space="0" w:color="auto"/>
              <w:left w:val="nil"/>
              <w:right w:val="single" w:sz="4" w:space="0" w:color="auto"/>
            </w:tcBorders>
            <w:vAlign w:val="center"/>
          </w:tcPr>
          <w:p w:rsidR="00632C9B" w:rsidRDefault="00632C9B">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632C9B" w:rsidRDefault="00632C9B">
            <w:pPr>
              <w:widowControl/>
              <w:jc w:val="center"/>
              <w:rPr>
                <w:rFonts w:ascii="宋体" w:hAnsi="宋体" w:cs="宋体"/>
                <w:kern w:val="0"/>
                <w:sz w:val="18"/>
                <w:szCs w:val="18"/>
              </w:rPr>
            </w:pPr>
            <w:r>
              <w:rPr>
                <w:rFonts w:ascii="宋体" w:hAnsi="宋体" w:cs="宋体" w:hint="eastAsia"/>
                <w:kern w:val="0"/>
                <w:sz w:val="18"/>
                <w:szCs w:val="18"/>
              </w:rPr>
              <w:t>代码</w:t>
            </w:r>
          </w:p>
        </w:tc>
        <w:tc>
          <w:tcPr>
            <w:tcW w:w="5099" w:type="dxa"/>
            <w:gridSpan w:val="3"/>
            <w:tcBorders>
              <w:top w:val="single" w:sz="12" w:space="0" w:color="auto"/>
              <w:left w:val="single" w:sz="4" w:space="0" w:color="auto"/>
              <w:bottom w:val="single" w:sz="4" w:space="0" w:color="auto"/>
            </w:tcBorders>
            <w:vAlign w:val="center"/>
          </w:tcPr>
          <w:p w:rsidR="00632C9B" w:rsidRDefault="00632C9B">
            <w:pPr>
              <w:jc w:val="center"/>
              <w:rPr>
                <w:rFonts w:ascii="宋体" w:hAnsi="宋体" w:cs="宋体"/>
                <w:sz w:val="18"/>
                <w:szCs w:val="18"/>
              </w:rPr>
            </w:pPr>
            <w:r>
              <w:rPr>
                <w:rFonts w:hint="eastAsia"/>
                <w:sz w:val="18"/>
                <w:szCs w:val="18"/>
              </w:rPr>
              <w:t>医疗保险费收入（万元）</w:t>
            </w:r>
          </w:p>
        </w:tc>
      </w:tr>
      <w:tr w:rsidR="00632C9B" w:rsidTr="00632C9B">
        <w:trPr>
          <w:trHeight w:val="832"/>
          <w:jc w:val="center"/>
        </w:trPr>
        <w:tc>
          <w:tcPr>
            <w:tcW w:w="2131" w:type="dxa"/>
            <w:vMerge/>
            <w:tcBorders>
              <w:left w:val="nil"/>
              <w:right w:val="single" w:sz="4" w:space="0" w:color="auto"/>
            </w:tcBorders>
            <w:vAlign w:val="center"/>
          </w:tcPr>
          <w:p w:rsidR="00632C9B" w:rsidRDefault="00632C9B">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632C9B" w:rsidRDefault="00632C9B">
            <w:pPr>
              <w:widowControl/>
              <w:jc w:val="center"/>
              <w:rPr>
                <w:rFonts w:ascii="宋体" w:hAnsi="宋体" w:cs="宋体"/>
                <w:kern w:val="0"/>
                <w:sz w:val="18"/>
                <w:szCs w:val="18"/>
              </w:rPr>
            </w:pPr>
          </w:p>
        </w:tc>
        <w:tc>
          <w:tcPr>
            <w:tcW w:w="2547" w:type="dxa"/>
            <w:gridSpan w:val="2"/>
            <w:tcBorders>
              <w:top w:val="single" w:sz="4" w:space="0" w:color="auto"/>
              <w:left w:val="single" w:sz="4" w:space="0" w:color="auto"/>
              <w:right w:val="single" w:sz="4" w:space="0" w:color="auto"/>
            </w:tcBorders>
            <w:vAlign w:val="center"/>
          </w:tcPr>
          <w:p w:rsidR="00632C9B" w:rsidRDefault="00632C9B">
            <w:pPr>
              <w:jc w:val="center"/>
              <w:rPr>
                <w:sz w:val="18"/>
                <w:szCs w:val="18"/>
              </w:rPr>
            </w:pPr>
            <w:r>
              <w:rPr>
                <w:rFonts w:hint="eastAsia"/>
                <w:sz w:val="18"/>
                <w:szCs w:val="18"/>
              </w:rPr>
              <w:t>本年</w:t>
            </w:r>
          </w:p>
        </w:tc>
        <w:tc>
          <w:tcPr>
            <w:tcW w:w="2552" w:type="dxa"/>
            <w:tcBorders>
              <w:top w:val="single" w:sz="4" w:space="0" w:color="auto"/>
              <w:left w:val="single" w:sz="4" w:space="0" w:color="auto"/>
            </w:tcBorders>
            <w:vAlign w:val="center"/>
          </w:tcPr>
          <w:p w:rsidR="00632C9B" w:rsidRDefault="00632C9B">
            <w:pPr>
              <w:jc w:val="center"/>
              <w:rPr>
                <w:sz w:val="18"/>
                <w:szCs w:val="18"/>
              </w:rPr>
            </w:pPr>
            <w:r>
              <w:rPr>
                <w:rFonts w:ascii="宋体" w:hAnsi="宋体" w:cs="宋体"/>
                <w:sz w:val="18"/>
                <w:szCs w:val="18"/>
              </w:rPr>
              <w:t>上年</w:t>
            </w:r>
          </w:p>
        </w:tc>
      </w:tr>
      <w:tr w:rsidR="00632C9B" w:rsidTr="00632C9B">
        <w:trPr>
          <w:trHeight w:val="415"/>
          <w:jc w:val="center"/>
        </w:trPr>
        <w:tc>
          <w:tcPr>
            <w:tcW w:w="2131" w:type="dxa"/>
            <w:tcBorders>
              <w:top w:val="single" w:sz="4" w:space="0" w:color="auto"/>
              <w:left w:val="nil"/>
              <w:bottom w:val="single" w:sz="4" w:space="0" w:color="auto"/>
              <w:right w:val="single" w:sz="4" w:space="0" w:color="000000"/>
            </w:tcBorders>
            <w:vAlign w:val="center"/>
          </w:tcPr>
          <w:p w:rsidR="00632C9B" w:rsidRDefault="00632C9B">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632C9B" w:rsidRDefault="00632C9B">
            <w:pPr>
              <w:widowControl/>
              <w:jc w:val="center"/>
              <w:rPr>
                <w:rFonts w:ascii="宋体" w:hAnsi="宋体" w:cs="宋体"/>
                <w:kern w:val="0"/>
                <w:sz w:val="18"/>
                <w:szCs w:val="18"/>
              </w:rPr>
            </w:pPr>
            <w:r>
              <w:rPr>
                <w:rFonts w:ascii="宋体" w:hAnsi="宋体" w:cs="宋体" w:hint="eastAsia"/>
                <w:kern w:val="0"/>
                <w:sz w:val="18"/>
                <w:szCs w:val="18"/>
              </w:rPr>
              <w:t>乙</w:t>
            </w:r>
          </w:p>
        </w:tc>
        <w:tc>
          <w:tcPr>
            <w:tcW w:w="2547" w:type="dxa"/>
            <w:gridSpan w:val="2"/>
            <w:tcBorders>
              <w:top w:val="single" w:sz="4" w:space="0" w:color="auto"/>
              <w:left w:val="single" w:sz="4" w:space="0" w:color="auto"/>
              <w:bottom w:val="single" w:sz="4" w:space="0" w:color="auto"/>
              <w:right w:val="single" w:sz="4" w:space="0" w:color="auto"/>
            </w:tcBorders>
            <w:vAlign w:val="center"/>
          </w:tcPr>
          <w:p w:rsidR="00632C9B" w:rsidRDefault="00632C9B">
            <w:pPr>
              <w:jc w:val="center"/>
              <w:rPr>
                <w:sz w:val="18"/>
                <w:szCs w:val="18"/>
              </w:rPr>
            </w:pPr>
            <w:r>
              <w:rPr>
                <w:rFonts w:hint="eastAsia"/>
                <w:sz w:val="18"/>
                <w:szCs w:val="18"/>
              </w:rPr>
              <w:t>1</w:t>
            </w:r>
          </w:p>
        </w:tc>
        <w:tc>
          <w:tcPr>
            <w:tcW w:w="2552" w:type="dxa"/>
            <w:tcBorders>
              <w:top w:val="single" w:sz="4" w:space="0" w:color="auto"/>
              <w:left w:val="single" w:sz="4" w:space="0" w:color="auto"/>
              <w:bottom w:val="single" w:sz="4" w:space="0" w:color="auto"/>
            </w:tcBorders>
            <w:vAlign w:val="center"/>
          </w:tcPr>
          <w:p w:rsidR="00632C9B" w:rsidRDefault="00632C9B">
            <w:pPr>
              <w:jc w:val="center"/>
              <w:rPr>
                <w:sz w:val="18"/>
                <w:szCs w:val="18"/>
              </w:rPr>
            </w:pPr>
            <w:r>
              <w:rPr>
                <w:rFonts w:hint="eastAsia"/>
                <w:sz w:val="18"/>
                <w:szCs w:val="18"/>
              </w:rPr>
              <w:t>2</w:t>
            </w:r>
          </w:p>
        </w:tc>
      </w:tr>
      <w:tr w:rsidR="00632C9B" w:rsidTr="00632C9B">
        <w:trPr>
          <w:trHeight w:hRule="exact" w:val="567"/>
          <w:jc w:val="center"/>
        </w:trPr>
        <w:tc>
          <w:tcPr>
            <w:tcW w:w="2131" w:type="dxa"/>
            <w:tcBorders>
              <w:top w:val="single" w:sz="4" w:space="0" w:color="auto"/>
              <w:left w:val="nil"/>
              <w:right w:val="single" w:sz="4" w:space="0" w:color="auto"/>
            </w:tcBorders>
            <w:vAlign w:val="center"/>
          </w:tcPr>
          <w:p w:rsidR="00632C9B" w:rsidRDefault="00632C9B">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632C9B" w:rsidRDefault="00632C9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547" w:type="dxa"/>
            <w:gridSpan w:val="2"/>
            <w:tcBorders>
              <w:top w:val="single" w:sz="4" w:space="0" w:color="auto"/>
              <w:left w:val="single" w:sz="4" w:space="0" w:color="auto"/>
              <w:right w:val="single" w:sz="4" w:space="0" w:color="auto"/>
            </w:tcBorders>
            <w:vAlign w:val="center"/>
          </w:tcPr>
          <w:p w:rsidR="00632C9B" w:rsidRDefault="00632C9B">
            <w:pPr>
              <w:jc w:val="center"/>
              <w:rPr>
                <w:rFonts w:ascii="宋体" w:hAnsi="宋体" w:cs="宋体"/>
                <w:sz w:val="20"/>
              </w:rPr>
            </w:pPr>
          </w:p>
        </w:tc>
        <w:tc>
          <w:tcPr>
            <w:tcW w:w="2552" w:type="dxa"/>
            <w:tcBorders>
              <w:top w:val="single" w:sz="4" w:space="0" w:color="auto"/>
              <w:left w:val="single" w:sz="4" w:space="0" w:color="auto"/>
            </w:tcBorders>
            <w:vAlign w:val="center"/>
          </w:tcPr>
          <w:p w:rsidR="00632C9B" w:rsidRDefault="00632C9B">
            <w:pPr>
              <w:jc w:val="center"/>
              <w:rPr>
                <w:rFonts w:ascii="宋体" w:hAnsi="宋体" w:cs="宋体"/>
                <w:sz w:val="20"/>
              </w:rPr>
            </w:pPr>
          </w:p>
        </w:tc>
      </w:tr>
      <w:tr w:rsidR="00632C9B" w:rsidTr="00632C9B">
        <w:trPr>
          <w:trHeight w:hRule="exact" w:val="567"/>
          <w:jc w:val="center"/>
        </w:trPr>
        <w:tc>
          <w:tcPr>
            <w:tcW w:w="2131" w:type="dxa"/>
            <w:tcBorders>
              <w:left w:val="nil"/>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hint="eastAsia"/>
                <w:sz w:val="18"/>
                <w:szCs w:val="18"/>
              </w:rPr>
              <w:t>市本级</w:t>
            </w:r>
          </w:p>
        </w:tc>
        <w:tc>
          <w:tcPr>
            <w:tcW w:w="992" w:type="dxa"/>
            <w:tcBorders>
              <w:left w:val="single" w:sz="4"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547" w:type="dxa"/>
            <w:gridSpan w:val="2"/>
            <w:tcBorders>
              <w:left w:val="single" w:sz="4" w:space="0" w:color="auto"/>
              <w:right w:val="single" w:sz="4" w:space="0" w:color="auto"/>
            </w:tcBorders>
            <w:vAlign w:val="center"/>
          </w:tcPr>
          <w:p w:rsidR="00632C9B" w:rsidRDefault="00632C9B" w:rsidP="00880A8C">
            <w:pPr>
              <w:jc w:val="center"/>
            </w:pPr>
          </w:p>
        </w:tc>
        <w:tc>
          <w:tcPr>
            <w:tcW w:w="2552" w:type="dxa"/>
            <w:tcBorders>
              <w:left w:val="single" w:sz="4" w:space="0" w:color="auto"/>
            </w:tcBorders>
            <w:vAlign w:val="center"/>
          </w:tcPr>
          <w:p w:rsidR="00632C9B" w:rsidRDefault="00632C9B" w:rsidP="00880A8C">
            <w:pPr>
              <w:jc w:val="center"/>
            </w:pPr>
          </w:p>
        </w:tc>
      </w:tr>
      <w:tr w:rsidR="00632C9B" w:rsidTr="00632C9B">
        <w:trPr>
          <w:trHeight w:hRule="exact" w:val="567"/>
          <w:jc w:val="center"/>
        </w:trPr>
        <w:tc>
          <w:tcPr>
            <w:tcW w:w="2131" w:type="dxa"/>
            <w:tcBorders>
              <w:left w:val="nil"/>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547" w:type="dxa"/>
            <w:gridSpan w:val="2"/>
            <w:tcBorders>
              <w:left w:val="single" w:sz="4" w:space="0" w:color="auto"/>
              <w:right w:val="single" w:sz="4" w:space="0" w:color="auto"/>
            </w:tcBorders>
            <w:vAlign w:val="center"/>
          </w:tcPr>
          <w:p w:rsidR="00632C9B" w:rsidRDefault="00632C9B" w:rsidP="00880A8C">
            <w:pPr>
              <w:jc w:val="center"/>
            </w:pPr>
          </w:p>
        </w:tc>
        <w:tc>
          <w:tcPr>
            <w:tcW w:w="2552" w:type="dxa"/>
            <w:tcBorders>
              <w:left w:val="single" w:sz="4" w:space="0" w:color="auto"/>
            </w:tcBorders>
            <w:vAlign w:val="center"/>
          </w:tcPr>
          <w:p w:rsidR="00632C9B" w:rsidRDefault="00632C9B" w:rsidP="00880A8C">
            <w:pPr>
              <w:jc w:val="center"/>
            </w:pPr>
          </w:p>
        </w:tc>
      </w:tr>
      <w:tr w:rsidR="00632C9B" w:rsidTr="00632C9B">
        <w:trPr>
          <w:trHeight w:hRule="exact" w:val="567"/>
          <w:jc w:val="center"/>
        </w:trPr>
        <w:tc>
          <w:tcPr>
            <w:tcW w:w="2131" w:type="dxa"/>
            <w:tcBorders>
              <w:left w:val="nil"/>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547" w:type="dxa"/>
            <w:gridSpan w:val="2"/>
            <w:tcBorders>
              <w:left w:val="single" w:sz="4" w:space="0" w:color="auto"/>
              <w:right w:val="single" w:sz="4" w:space="0" w:color="auto"/>
            </w:tcBorders>
            <w:vAlign w:val="center"/>
          </w:tcPr>
          <w:p w:rsidR="00632C9B" w:rsidRDefault="00632C9B" w:rsidP="00880A8C">
            <w:pPr>
              <w:jc w:val="center"/>
              <w:rPr>
                <w:rFonts w:ascii="宋体" w:hAnsi="宋体" w:cs="宋体"/>
                <w:kern w:val="0"/>
                <w:sz w:val="18"/>
                <w:szCs w:val="18"/>
              </w:rPr>
            </w:pPr>
          </w:p>
        </w:tc>
        <w:tc>
          <w:tcPr>
            <w:tcW w:w="2552" w:type="dxa"/>
            <w:tcBorders>
              <w:left w:val="single" w:sz="4" w:space="0" w:color="auto"/>
            </w:tcBorders>
            <w:vAlign w:val="center"/>
          </w:tcPr>
          <w:p w:rsidR="00632C9B" w:rsidRDefault="00632C9B" w:rsidP="00880A8C">
            <w:pPr>
              <w:jc w:val="center"/>
              <w:rPr>
                <w:rFonts w:ascii="宋体" w:hAnsi="宋体" w:cs="宋体"/>
                <w:kern w:val="0"/>
                <w:sz w:val="18"/>
                <w:szCs w:val="18"/>
              </w:rPr>
            </w:pPr>
          </w:p>
        </w:tc>
      </w:tr>
      <w:tr w:rsidR="00632C9B" w:rsidTr="00632C9B">
        <w:trPr>
          <w:trHeight w:hRule="exact" w:val="567"/>
          <w:jc w:val="center"/>
        </w:trPr>
        <w:tc>
          <w:tcPr>
            <w:tcW w:w="2131" w:type="dxa"/>
            <w:tcBorders>
              <w:left w:val="nil"/>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547" w:type="dxa"/>
            <w:gridSpan w:val="2"/>
            <w:tcBorders>
              <w:left w:val="single" w:sz="4" w:space="0" w:color="auto"/>
              <w:right w:val="single" w:sz="4" w:space="0" w:color="auto"/>
            </w:tcBorders>
            <w:vAlign w:val="center"/>
          </w:tcPr>
          <w:p w:rsidR="00632C9B" w:rsidRDefault="00632C9B" w:rsidP="00880A8C">
            <w:pPr>
              <w:jc w:val="center"/>
              <w:rPr>
                <w:rFonts w:ascii="宋体" w:hAnsi="宋体" w:cs="宋体"/>
                <w:b/>
                <w:bCs/>
                <w:kern w:val="0"/>
                <w:sz w:val="18"/>
                <w:szCs w:val="18"/>
              </w:rPr>
            </w:pPr>
          </w:p>
        </w:tc>
        <w:tc>
          <w:tcPr>
            <w:tcW w:w="2552" w:type="dxa"/>
            <w:tcBorders>
              <w:left w:val="single" w:sz="4" w:space="0" w:color="auto"/>
            </w:tcBorders>
            <w:vAlign w:val="center"/>
          </w:tcPr>
          <w:p w:rsidR="00632C9B" w:rsidRDefault="00632C9B" w:rsidP="00880A8C">
            <w:pPr>
              <w:jc w:val="center"/>
              <w:rPr>
                <w:rFonts w:ascii="宋体" w:hAnsi="宋体" w:cs="宋体"/>
                <w:b/>
                <w:bCs/>
                <w:kern w:val="0"/>
                <w:sz w:val="18"/>
                <w:szCs w:val="18"/>
              </w:rPr>
            </w:pPr>
          </w:p>
        </w:tc>
      </w:tr>
      <w:tr w:rsidR="00632C9B" w:rsidTr="00632C9B">
        <w:trPr>
          <w:trHeight w:hRule="exact" w:val="567"/>
          <w:jc w:val="center"/>
        </w:trPr>
        <w:tc>
          <w:tcPr>
            <w:tcW w:w="2131" w:type="dxa"/>
            <w:tcBorders>
              <w:left w:val="nil"/>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547" w:type="dxa"/>
            <w:gridSpan w:val="2"/>
            <w:tcBorders>
              <w:left w:val="single" w:sz="4" w:space="0" w:color="auto"/>
              <w:right w:val="single" w:sz="4" w:space="0" w:color="auto"/>
            </w:tcBorders>
            <w:vAlign w:val="center"/>
          </w:tcPr>
          <w:p w:rsidR="00632C9B" w:rsidRDefault="00632C9B" w:rsidP="00880A8C">
            <w:pPr>
              <w:jc w:val="center"/>
              <w:rPr>
                <w:rFonts w:ascii="宋体" w:hAnsi="宋体" w:cs="宋体"/>
                <w:kern w:val="0"/>
                <w:sz w:val="18"/>
                <w:szCs w:val="18"/>
              </w:rPr>
            </w:pPr>
          </w:p>
        </w:tc>
        <w:tc>
          <w:tcPr>
            <w:tcW w:w="2552" w:type="dxa"/>
            <w:tcBorders>
              <w:left w:val="single" w:sz="4" w:space="0" w:color="auto"/>
            </w:tcBorders>
            <w:vAlign w:val="center"/>
          </w:tcPr>
          <w:p w:rsidR="00632C9B" w:rsidRDefault="00632C9B" w:rsidP="00880A8C">
            <w:pPr>
              <w:jc w:val="center"/>
              <w:rPr>
                <w:rFonts w:ascii="宋体" w:hAnsi="宋体" w:cs="宋体"/>
                <w:kern w:val="0"/>
                <w:sz w:val="18"/>
                <w:szCs w:val="18"/>
              </w:rPr>
            </w:pPr>
          </w:p>
        </w:tc>
      </w:tr>
      <w:tr w:rsidR="00632C9B" w:rsidTr="00632C9B">
        <w:trPr>
          <w:trHeight w:hRule="exact" w:val="567"/>
          <w:jc w:val="center"/>
        </w:trPr>
        <w:tc>
          <w:tcPr>
            <w:tcW w:w="2131" w:type="dxa"/>
            <w:tcBorders>
              <w:left w:val="nil"/>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547" w:type="dxa"/>
            <w:gridSpan w:val="2"/>
            <w:tcBorders>
              <w:left w:val="single" w:sz="4" w:space="0" w:color="auto"/>
              <w:right w:val="single" w:sz="4" w:space="0" w:color="auto"/>
            </w:tcBorders>
            <w:vAlign w:val="center"/>
          </w:tcPr>
          <w:p w:rsidR="00632C9B" w:rsidRDefault="00632C9B" w:rsidP="00880A8C">
            <w:pPr>
              <w:jc w:val="center"/>
              <w:rPr>
                <w:rFonts w:ascii="宋体" w:hAnsi="宋体" w:cs="宋体"/>
                <w:kern w:val="0"/>
                <w:sz w:val="18"/>
                <w:szCs w:val="18"/>
              </w:rPr>
            </w:pPr>
          </w:p>
        </w:tc>
        <w:tc>
          <w:tcPr>
            <w:tcW w:w="2552" w:type="dxa"/>
            <w:tcBorders>
              <w:left w:val="single" w:sz="4" w:space="0" w:color="auto"/>
            </w:tcBorders>
            <w:vAlign w:val="center"/>
          </w:tcPr>
          <w:p w:rsidR="00632C9B" w:rsidRDefault="00632C9B" w:rsidP="00880A8C">
            <w:pPr>
              <w:jc w:val="center"/>
              <w:rPr>
                <w:rFonts w:ascii="宋体" w:hAnsi="宋体" w:cs="宋体"/>
                <w:kern w:val="0"/>
                <w:sz w:val="18"/>
                <w:szCs w:val="18"/>
              </w:rPr>
            </w:pPr>
          </w:p>
        </w:tc>
      </w:tr>
      <w:tr w:rsidR="00632C9B" w:rsidTr="00632C9B">
        <w:trPr>
          <w:trHeight w:hRule="exact" w:val="567"/>
          <w:jc w:val="center"/>
        </w:trPr>
        <w:tc>
          <w:tcPr>
            <w:tcW w:w="2131" w:type="dxa"/>
            <w:tcBorders>
              <w:left w:val="nil"/>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547" w:type="dxa"/>
            <w:gridSpan w:val="2"/>
            <w:tcBorders>
              <w:left w:val="single" w:sz="4" w:space="0" w:color="auto"/>
              <w:right w:val="single" w:sz="4" w:space="0" w:color="auto"/>
            </w:tcBorders>
            <w:vAlign w:val="center"/>
          </w:tcPr>
          <w:p w:rsidR="00632C9B" w:rsidRDefault="00632C9B" w:rsidP="00880A8C">
            <w:pPr>
              <w:jc w:val="center"/>
              <w:rPr>
                <w:rFonts w:ascii="宋体" w:hAnsi="宋体" w:cs="宋体"/>
                <w:b/>
                <w:bCs/>
                <w:kern w:val="0"/>
                <w:sz w:val="18"/>
                <w:szCs w:val="18"/>
              </w:rPr>
            </w:pPr>
          </w:p>
        </w:tc>
        <w:tc>
          <w:tcPr>
            <w:tcW w:w="2552" w:type="dxa"/>
            <w:tcBorders>
              <w:left w:val="single" w:sz="4" w:space="0" w:color="auto"/>
            </w:tcBorders>
            <w:vAlign w:val="center"/>
          </w:tcPr>
          <w:p w:rsidR="00632C9B" w:rsidRDefault="00632C9B" w:rsidP="00880A8C">
            <w:pPr>
              <w:jc w:val="center"/>
              <w:rPr>
                <w:rFonts w:ascii="宋体" w:hAnsi="宋体" w:cs="宋体"/>
                <w:b/>
                <w:bCs/>
                <w:kern w:val="0"/>
                <w:sz w:val="18"/>
                <w:szCs w:val="18"/>
              </w:rPr>
            </w:pPr>
          </w:p>
        </w:tc>
      </w:tr>
      <w:tr w:rsidR="00632C9B" w:rsidTr="00632C9B">
        <w:trPr>
          <w:trHeight w:hRule="exact" w:val="567"/>
          <w:jc w:val="center"/>
        </w:trPr>
        <w:tc>
          <w:tcPr>
            <w:tcW w:w="2131" w:type="dxa"/>
            <w:tcBorders>
              <w:left w:val="nil"/>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547" w:type="dxa"/>
            <w:gridSpan w:val="2"/>
            <w:tcBorders>
              <w:left w:val="single" w:sz="4" w:space="0" w:color="auto"/>
              <w:right w:val="single" w:sz="4" w:space="0" w:color="auto"/>
            </w:tcBorders>
            <w:vAlign w:val="center"/>
          </w:tcPr>
          <w:p w:rsidR="00632C9B" w:rsidRDefault="00632C9B" w:rsidP="00880A8C">
            <w:pPr>
              <w:jc w:val="center"/>
              <w:rPr>
                <w:rFonts w:ascii="宋体" w:hAnsi="宋体" w:cs="宋体"/>
                <w:kern w:val="0"/>
                <w:sz w:val="18"/>
                <w:szCs w:val="18"/>
              </w:rPr>
            </w:pPr>
          </w:p>
        </w:tc>
        <w:tc>
          <w:tcPr>
            <w:tcW w:w="2552" w:type="dxa"/>
            <w:tcBorders>
              <w:left w:val="single" w:sz="4" w:space="0" w:color="auto"/>
            </w:tcBorders>
            <w:vAlign w:val="center"/>
          </w:tcPr>
          <w:p w:rsidR="00632C9B" w:rsidRDefault="00632C9B" w:rsidP="00880A8C">
            <w:pPr>
              <w:jc w:val="center"/>
              <w:rPr>
                <w:rFonts w:ascii="宋体" w:hAnsi="宋体" w:cs="宋体"/>
                <w:kern w:val="0"/>
                <w:sz w:val="18"/>
                <w:szCs w:val="18"/>
              </w:rPr>
            </w:pPr>
          </w:p>
        </w:tc>
      </w:tr>
      <w:tr w:rsidR="00632C9B" w:rsidTr="00632C9B">
        <w:trPr>
          <w:trHeight w:hRule="exact" w:val="567"/>
          <w:jc w:val="center"/>
        </w:trPr>
        <w:tc>
          <w:tcPr>
            <w:tcW w:w="2131" w:type="dxa"/>
            <w:tcBorders>
              <w:left w:val="nil"/>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547" w:type="dxa"/>
            <w:gridSpan w:val="2"/>
            <w:tcBorders>
              <w:left w:val="single" w:sz="4" w:space="0" w:color="auto"/>
              <w:right w:val="single" w:sz="4" w:space="0" w:color="auto"/>
            </w:tcBorders>
            <w:vAlign w:val="center"/>
          </w:tcPr>
          <w:p w:rsidR="00632C9B" w:rsidRDefault="00632C9B" w:rsidP="00880A8C">
            <w:pPr>
              <w:jc w:val="center"/>
              <w:rPr>
                <w:rFonts w:ascii="宋体" w:hAnsi="宋体" w:cs="宋体"/>
                <w:kern w:val="0"/>
                <w:sz w:val="18"/>
                <w:szCs w:val="18"/>
              </w:rPr>
            </w:pPr>
          </w:p>
        </w:tc>
        <w:tc>
          <w:tcPr>
            <w:tcW w:w="2552" w:type="dxa"/>
            <w:tcBorders>
              <w:left w:val="single" w:sz="4" w:space="0" w:color="auto"/>
            </w:tcBorders>
            <w:vAlign w:val="center"/>
          </w:tcPr>
          <w:p w:rsidR="00632C9B" w:rsidRDefault="00632C9B" w:rsidP="00880A8C">
            <w:pPr>
              <w:jc w:val="center"/>
              <w:rPr>
                <w:rFonts w:ascii="宋体" w:hAnsi="宋体" w:cs="宋体"/>
                <w:kern w:val="0"/>
                <w:sz w:val="18"/>
                <w:szCs w:val="18"/>
              </w:rPr>
            </w:pPr>
          </w:p>
        </w:tc>
      </w:tr>
      <w:tr w:rsidR="00632C9B" w:rsidTr="00632C9B">
        <w:trPr>
          <w:trHeight w:hRule="exact" w:val="567"/>
          <w:jc w:val="center"/>
        </w:trPr>
        <w:tc>
          <w:tcPr>
            <w:tcW w:w="2131" w:type="dxa"/>
            <w:tcBorders>
              <w:left w:val="nil"/>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547" w:type="dxa"/>
            <w:gridSpan w:val="2"/>
            <w:tcBorders>
              <w:left w:val="single" w:sz="4" w:space="0" w:color="auto"/>
              <w:right w:val="single" w:sz="4" w:space="0" w:color="auto"/>
            </w:tcBorders>
            <w:vAlign w:val="center"/>
          </w:tcPr>
          <w:p w:rsidR="00632C9B" w:rsidRDefault="00632C9B" w:rsidP="00880A8C">
            <w:pPr>
              <w:jc w:val="center"/>
              <w:rPr>
                <w:rFonts w:ascii="宋体" w:hAnsi="宋体" w:cs="宋体"/>
                <w:kern w:val="0"/>
                <w:sz w:val="18"/>
                <w:szCs w:val="18"/>
              </w:rPr>
            </w:pPr>
          </w:p>
        </w:tc>
        <w:tc>
          <w:tcPr>
            <w:tcW w:w="2552" w:type="dxa"/>
            <w:tcBorders>
              <w:left w:val="single" w:sz="4" w:space="0" w:color="auto"/>
            </w:tcBorders>
            <w:vAlign w:val="center"/>
          </w:tcPr>
          <w:p w:rsidR="00632C9B" w:rsidRDefault="00632C9B" w:rsidP="00880A8C">
            <w:pPr>
              <w:jc w:val="center"/>
              <w:rPr>
                <w:rFonts w:ascii="宋体" w:hAnsi="宋体" w:cs="宋体"/>
                <w:kern w:val="0"/>
                <w:sz w:val="18"/>
                <w:szCs w:val="18"/>
              </w:rPr>
            </w:pPr>
          </w:p>
        </w:tc>
      </w:tr>
      <w:tr w:rsidR="00632C9B" w:rsidTr="00632C9B">
        <w:trPr>
          <w:trHeight w:hRule="exact" w:val="567"/>
          <w:jc w:val="center"/>
        </w:trPr>
        <w:tc>
          <w:tcPr>
            <w:tcW w:w="2131" w:type="dxa"/>
            <w:tcBorders>
              <w:left w:val="nil"/>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547" w:type="dxa"/>
            <w:gridSpan w:val="2"/>
            <w:tcBorders>
              <w:left w:val="single" w:sz="4" w:space="0" w:color="auto"/>
              <w:right w:val="single" w:sz="4" w:space="0" w:color="auto"/>
            </w:tcBorders>
            <w:vAlign w:val="center"/>
          </w:tcPr>
          <w:p w:rsidR="00632C9B" w:rsidRDefault="00632C9B" w:rsidP="00880A8C">
            <w:pPr>
              <w:jc w:val="center"/>
              <w:rPr>
                <w:rFonts w:ascii="宋体" w:hAnsi="宋体" w:cs="宋体"/>
                <w:kern w:val="0"/>
                <w:sz w:val="18"/>
                <w:szCs w:val="18"/>
              </w:rPr>
            </w:pPr>
          </w:p>
        </w:tc>
        <w:tc>
          <w:tcPr>
            <w:tcW w:w="2552" w:type="dxa"/>
            <w:tcBorders>
              <w:left w:val="single" w:sz="4" w:space="0" w:color="auto"/>
            </w:tcBorders>
            <w:vAlign w:val="center"/>
          </w:tcPr>
          <w:p w:rsidR="00632C9B" w:rsidRDefault="00632C9B" w:rsidP="00880A8C">
            <w:pPr>
              <w:jc w:val="center"/>
              <w:rPr>
                <w:rFonts w:ascii="宋体" w:hAnsi="宋体" w:cs="宋体"/>
                <w:kern w:val="0"/>
                <w:sz w:val="18"/>
                <w:szCs w:val="18"/>
              </w:rPr>
            </w:pPr>
          </w:p>
        </w:tc>
      </w:tr>
      <w:tr w:rsidR="00632C9B" w:rsidTr="00632C9B">
        <w:trPr>
          <w:trHeight w:hRule="exact" w:val="567"/>
          <w:jc w:val="center"/>
        </w:trPr>
        <w:tc>
          <w:tcPr>
            <w:tcW w:w="2131" w:type="dxa"/>
            <w:tcBorders>
              <w:left w:val="nil"/>
              <w:bottom w:val="single" w:sz="12" w:space="0" w:color="auto"/>
              <w:right w:val="single" w:sz="4" w:space="0" w:color="auto"/>
            </w:tcBorders>
            <w:vAlign w:val="center"/>
          </w:tcPr>
          <w:p w:rsidR="00632C9B" w:rsidRDefault="00632C9B" w:rsidP="00880A8C">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632C9B" w:rsidRDefault="00632C9B" w:rsidP="00880A8C">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2547" w:type="dxa"/>
            <w:gridSpan w:val="2"/>
            <w:tcBorders>
              <w:left w:val="single" w:sz="4" w:space="0" w:color="auto"/>
              <w:bottom w:val="single" w:sz="12" w:space="0" w:color="auto"/>
              <w:right w:val="single" w:sz="4" w:space="0" w:color="auto"/>
            </w:tcBorders>
            <w:vAlign w:val="center"/>
          </w:tcPr>
          <w:p w:rsidR="00632C9B" w:rsidRDefault="00632C9B" w:rsidP="00880A8C">
            <w:pPr>
              <w:widowControl/>
              <w:jc w:val="center"/>
              <w:rPr>
                <w:rFonts w:ascii="宋体" w:hAnsi="宋体" w:cs="宋体"/>
                <w:kern w:val="0"/>
                <w:sz w:val="18"/>
                <w:szCs w:val="18"/>
              </w:rPr>
            </w:pPr>
          </w:p>
        </w:tc>
        <w:tc>
          <w:tcPr>
            <w:tcW w:w="2552" w:type="dxa"/>
            <w:tcBorders>
              <w:left w:val="single" w:sz="4" w:space="0" w:color="auto"/>
              <w:bottom w:val="single" w:sz="12" w:space="0" w:color="auto"/>
            </w:tcBorders>
            <w:vAlign w:val="center"/>
          </w:tcPr>
          <w:p w:rsidR="00632C9B" w:rsidRDefault="00632C9B" w:rsidP="00880A8C">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sz w:val="18"/>
          <w:szCs w:val="18"/>
        </w:rPr>
        <w:t>说明：上报时间</w:t>
      </w:r>
      <w:r w:rsidR="008A1CDA">
        <w:rPr>
          <w:rFonts w:hint="eastAsia"/>
          <w:sz w:val="18"/>
          <w:szCs w:val="18"/>
        </w:rPr>
        <w:t>2022</w:t>
      </w:r>
      <w:r w:rsidR="008A1CDA">
        <w:rPr>
          <w:rFonts w:hint="eastAsia"/>
          <w:sz w:val="18"/>
          <w:szCs w:val="18"/>
        </w:rPr>
        <w:t>年</w:t>
      </w:r>
      <w:r w:rsidR="00997DDC">
        <w:rPr>
          <w:rFonts w:hint="eastAsia"/>
          <w:sz w:val="18"/>
          <w:szCs w:val="18"/>
        </w:rPr>
        <w:t>6</w:t>
      </w:r>
      <w:r w:rsidR="00997DDC">
        <w:rPr>
          <w:rFonts w:hint="eastAsia"/>
          <w:sz w:val="18"/>
          <w:szCs w:val="18"/>
        </w:rPr>
        <w:t>月</w:t>
      </w:r>
      <w:r w:rsidR="00997DDC">
        <w:rPr>
          <w:rFonts w:hint="eastAsia"/>
          <w:sz w:val="18"/>
          <w:szCs w:val="18"/>
        </w:rPr>
        <w:t>5</w:t>
      </w:r>
      <w:r w:rsidR="00997DDC">
        <w:rPr>
          <w:rFonts w:hint="eastAsia"/>
          <w:sz w:val="18"/>
          <w:szCs w:val="18"/>
        </w:rPr>
        <w:t>日</w:t>
      </w:r>
      <w:r>
        <w:rPr>
          <w:rFonts w:hint="eastAsia"/>
          <w:sz w:val="18"/>
          <w:szCs w:val="18"/>
        </w:rPr>
        <w:t>前</w:t>
      </w:r>
    </w:p>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225" w:name="_Toc97540472"/>
      <w:r>
        <w:rPr>
          <w:rFonts w:hAnsi="宋体" w:hint="eastAsia"/>
          <w:b w:val="0"/>
        </w:rPr>
        <w:lastRenderedPageBreak/>
        <w:t>生育保险情况年报表</w:t>
      </w:r>
      <w:bookmarkEnd w:id="225"/>
    </w:p>
    <w:tbl>
      <w:tblPr>
        <w:tblW w:w="9262" w:type="dxa"/>
        <w:jc w:val="center"/>
        <w:tblLayout w:type="fixed"/>
        <w:tblLook w:val="04A0" w:firstRow="1" w:lastRow="0" w:firstColumn="1" w:lastColumn="0" w:noHBand="0" w:noVBand="1"/>
      </w:tblPr>
      <w:tblGrid>
        <w:gridCol w:w="1418"/>
        <w:gridCol w:w="709"/>
        <w:gridCol w:w="1134"/>
        <w:gridCol w:w="1134"/>
        <w:gridCol w:w="376"/>
        <w:gridCol w:w="758"/>
        <w:gridCol w:w="1134"/>
        <w:gridCol w:w="1134"/>
        <w:gridCol w:w="1417"/>
        <w:gridCol w:w="48"/>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1" w:type="dxa"/>
            <w:gridSpan w:val="5"/>
            <w:tcBorders>
              <w:bottom w:val="single" w:sz="12" w:space="0" w:color="auto"/>
            </w:tcBorders>
            <w:vAlign w:val="bottom"/>
          </w:tcPr>
          <w:p w:rsidR="00922905" w:rsidRDefault="00922905" w:rsidP="00922905">
            <w:pPr>
              <w:pStyle w:val="a4"/>
              <w:spacing w:line="240" w:lineRule="exact"/>
              <w:ind w:firstLineChars="1000" w:firstLine="1800"/>
              <w:rPr>
                <w:rFonts w:hAnsi="宋体"/>
                <w:sz w:val="18"/>
                <w:szCs w:val="18"/>
              </w:rPr>
            </w:pPr>
            <w:r>
              <w:rPr>
                <w:rFonts w:hAnsi="宋体" w:hint="eastAsia"/>
                <w:sz w:val="18"/>
                <w:szCs w:val="18"/>
              </w:rPr>
              <w:t>表    号：YB</w:t>
            </w:r>
            <w:r>
              <w:rPr>
                <w:rFonts w:hAnsi="宋体"/>
                <w:sz w:val="18"/>
                <w:szCs w:val="18"/>
              </w:rPr>
              <w:t>303</w:t>
            </w:r>
            <w:r>
              <w:rPr>
                <w:rFonts w:hAnsi="宋体" w:hint="eastAsia"/>
                <w:kern w:val="0"/>
                <w:sz w:val="18"/>
                <w:szCs w:val="18"/>
              </w:rPr>
              <w:t>表</w:t>
            </w:r>
          </w:p>
          <w:p w:rsidR="00922905" w:rsidRDefault="00922905" w:rsidP="00922905">
            <w:pPr>
              <w:pStyle w:val="a4"/>
              <w:spacing w:line="240" w:lineRule="exact"/>
              <w:ind w:firstLineChars="1000" w:firstLine="1800"/>
              <w:rPr>
                <w:rFonts w:hAnsi="宋体"/>
                <w:sz w:val="18"/>
                <w:szCs w:val="18"/>
              </w:rPr>
            </w:pPr>
            <w:r>
              <w:rPr>
                <w:rFonts w:hAnsi="宋体" w:hint="eastAsia"/>
                <w:sz w:val="18"/>
                <w:szCs w:val="18"/>
              </w:rPr>
              <w:t>制定机关：</w:t>
            </w:r>
            <w:r>
              <w:rPr>
                <w:rFonts w:hAnsi="宋体" w:hint="eastAsia"/>
                <w:kern w:val="0"/>
                <w:sz w:val="18"/>
                <w:szCs w:val="18"/>
              </w:rPr>
              <w:t>盐城市统计局</w:t>
            </w:r>
          </w:p>
          <w:p w:rsidR="00922905" w:rsidRDefault="00440445" w:rsidP="00922905">
            <w:pPr>
              <w:spacing w:line="240" w:lineRule="exact"/>
              <w:ind w:firstLineChars="1000" w:firstLine="1800"/>
              <w:rPr>
                <w:rFonts w:ascii="宋体" w:hAnsi="宋体"/>
                <w:sz w:val="18"/>
                <w:szCs w:val="18"/>
              </w:rPr>
            </w:pPr>
            <w:r>
              <w:rPr>
                <w:rFonts w:ascii="宋体" w:hAnsi="宋体" w:hint="eastAsia"/>
                <w:sz w:val="18"/>
                <w:szCs w:val="18"/>
              </w:rPr>
              <w:t>文    号：盐统〔2022〕2号</w:t>
            </w:r>
          </w:p>
          <w:p w:rsidR="00922905" w:rsidRDefault="00440445" w:rsidP="00922905">
            <w:pPr>
              <w:spacing w:line="240" w:lineRule="exact"/>
              <w:ind w:firstLineChars="1000" w:firstLine="1800"/>
              <w:rPr>
                <w:rFonts w:ascii="宋体" w:hAnsi="宋体"/>
                <w:sz w:val="18"/>
                <w:szCs w:val="18"/>
              </w:rPr>
            </w:pPr>
            <w:r>
              <w:rPr>
                <w:rFonts w:ascii="宋体" w:hAnsi="宋体" w:hint="eastAsia"/>
                <w:kern w:val="0"/>
                <w:sz w:val="18"/>
                <w:szCs w:val="18"/>
                <w:lang w:val="zh-CN"/>
              </w:rPr>
              <w:t xml:space="preserve">批准文号：苏统制〔2022〕10号 </w:t>
            </w:r>
            <w:r w:rsidR="00922905">
              <w:rPr>
                <w:rFonts w:ascii="宋体" w:hAnsi="宋体"/>
                <w:sz w:val="18"/>
                <w:szCs w:val="18"/>
              </w:rPr>
              <w:t xml:space="preserve"> </w:t>
            </w:r>
          </w:p>
          <w:p w:rsidR="00BB4E9A" w:rsidRDefault="00BC34D0" w:rsidP="00922905">
            <w:pPr>
              <w:pStyle w:val="a4"/>
              <w:spacing w:line="240" w:lineRule="exact"/>
              <w:ind w:leftChars="-293" w:left="-615" w:firstLineChars="1350" w:firstLine="2430"/>
              <w:rPr>
                <w:rFonts w:hAnsi="宋体"/>
                <w:sz w:val="18"/>
                <w:szCs w:val="18"/>
              </w:rPr>
            </w:pPr>
            <w:r>
              <w:rPr>
                <w:rFonts w:hAnsi="宋体" w:hint="eastAsia"/>
                <w:sz w:val="18"/>
                <w:szCs w:val="18"/>
              </w:rPr>
              <w:t>有效期至：2023年2月</w:t>
            </w:r>
          </w:p>
        </w:tc>
      </w:tr>
      <w:tr w:rsidR="00BB4E9A">
        <w:trPr>
          <w:gridAfter w:val="1"/>
          <w:wAfter w:w="48" w:type="dxa"/>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20"/>
              </w:rPr>
            </w:pPr>
            <w:r>
              <w:rPr>
                <w:rFonts w:hint="eastAsia"/>
                <w:color w:val="000000"/>
                <w:sz w:val="18"/>
                <w:szCs w:val="18"/>
              </w:rPr>
              <w:t>生育保险参保人数（万人）</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20"/>
              </w:rPr>
            </w:pPr>
            <w:r>
              <w:rPr>
                <w:rFonts w:hint="eastAsia"/>
                <w:color w:val="000000"/>
                <w:sz w:val="18"/>
                <w:szCs w:val="18"/>
              </w:rPr>
              <w:t>生育保险参保人数增幅</w:t>
            </w:r>
            <w:r>
              <w:rPr>
                <w:color w:val="000000"/>
                <w:sz w:val="18"/>
                <w:szCs w:val="18"/>
              </w:rPr>
              <w:t>（</w:t>
            </w:r>
            <w:r>
              <w:rPr>
                <w:rFonts w:hint="eastAsia"/>
                <w:color w:val="000000"/>
                <w:sz w:val="18"/>
                <w:szCs w:val="18"/>
              </w:rPr>
              <w:t>%</w:t>
            </w:r>
            <w:r>
              <w:rPr>
                <w:rFonts w:hint="eastAsia"/>
                <w:color w:val="000000"/>
                <w:sz w:val="18"/>
                <w:szCs w:val="18"/>
              </w:rPr>
              <w:t>）</w:t>
            </w:r>
          </w:p>
        </w:tc>
        <w:tc>
          <w:tcPr>
            <w:tcW w:w="2551" w:type="dxa"/>
            <w:gridSpan w:val="2"/>
            <w:tcBorders>
              <w:top w:val="single" w:sz="12" w:space="0" w:color="auto"/>
              <w:left w:val="single" w:sz="6" w:space="0" w:color="auto"/>
            </w:tcBorders>
            <w:vAlign w:val="center"/>
          </w:tcPr>
          <w:p w:rsidR="00BB4E9A" w:rsidRDefault="003D1964">
            <w:pPr>
              <w:jc w:val="center"/>
              <w:rPr>
                <w:rFonts w:ascii="宋体" w:hAnsi="宋体" w:cs="宋体"/>
                <w:sz w:val="20"/>
              </w:rPr>
            </w:pPr>
            <w:r>
              <w:rPr>
                <w:rFonts w:hint="eastAsia"/>
                <w:color w:val="000000"/>
                <w:sz w:val="18"/>
                <w:szCs w:val="18"/>
              </w:rPr>
              <w:t>其中：女性参保人数（万人）</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20"/>
              </w:rPr>
            </w:pPr>
            <w:r>
              <w:rPr>
                <w:rFonts w:hint="eastAsia"/>
                <w:sz w:val="20"/>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20"/>
              </w:rPr>
            </w:pPr>
            <w:r>
              <w:rPr>
                <w:rFonts w:hint="eastAsia"/>
                <w:sz w:val="20"/>
              </w:rPr>
              <w:t>上年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20"/>
              </w:rPr>
            </w:pPr>
            <w:r>
              <w:rPr>
                <w:rFonts w:hint="eastAsia"/>
                <w:sz w:val="20"/>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20"/>
              </w:rPr>
            </w:pPr>
            <w:r>
              <w:rPr>
                <w:rFonts w:hint="eastAsia"/>
                <w:sz w:val="20"/>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20"/>
              </w:rPr>
            </w:pPr>
            <w:r>
              <w:rPr>
                <w:rFonts w:hint="eastAsia"/>
                <w:sz w:val="20"/>
              </w:rPr>
              <w:t>本年</w:t>
            </w:r>
          </w:p>
        </w:tc>
        <w:tc>
          <w:tcPr>
            <w:tcW w:w="1465" w:type="dxa"/>
            <w:gridSpan w:val="2"/>
            <w:tcBorders>
              <w:top w:val="single" w:sz="4" w:space="0" w:color="auto"/>
              <w:left w:val="single" w:sz="4" w:space="0" w:color="auto"/>
              <w:bottom w:val="single" w:sz="4" w:space="0" w:color="auto"/>
            </w:tcBorders>
            <w:vAlign w:val="center"/>
          </w:tcPr>
          <w:p w:rsidR="00BB4E9A" w:rsidRDefault="003D1964">
            <w:pPr>
              <w:jc w:val="center"/>
              <w:rPr>
                <w:sz w:val="20"/>
              </w:rPr>
            </w:pPr>
            <w:r>
              <w:rPr>
                <w:rFonts w:hint="eastAsia"/>
                <w:sz w:val="20"/>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20"/>
              </w:rPr>
            </w:pPr>
            <w:r>
              <w:rPr>
                <w:rFonts w:hint="eastAsia"/>
                <w:sz w:val="20"/>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20"/>
              </w:rPr>
            </w:pPr>
            <w:r>
              <w:rPr>
                <w:rFonts w:hint="eastAsia"/>
                <w:sz w:val="20"/>
              </w:rPr>
              <w:t>2</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20"/>
              </w:rPr>
            </w:pPr>
            <w:r>
              <w:rPr>
                <w:sz w:val="20"/>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20"/>
              </w:rPr>
            </w:pPr>
            <w:r>
              <w:rPr>
                <w:rFonts w:hint="eastAsia"/>
                <w:sz w:val="20"/>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20"/>
              </w:rPr>
            </w:pPr>
            <w:r>
              <w:rPr>
                <w:sz w:val="20"/>
              </w:rPr>
              <w:t>5</w:t>
            </w:r>
          </w:p>
        </w:tc>
        <w:tc>
          <w:tcPr>
            <w:tcW w:w="1465"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20"/>
              </w:rPr>
            </w:pPr>
            <w:r>
              <w:rPr>
                <w:sz w:val="20"/>
              </w:rPr>
              <w:t>6</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880A8C">
        <w:trPr>
          <w:trHeight w:hRule="exact" w:val="567"/>
          <w:jc w:val="center"/>
        </w:trPr>
        <w:tc>
          <w:tcPr>
            <w:tcW w:w="1418" w:type="dxa"/>
            <w:tcBorders>
              <w:left w:val="nil"/>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hint="eastAsia"/>
                <w:sz w:val="18"/>
                <w:szCs w:val="18"/>
              </w:rPr>
              <w:t>市本级</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1134" w:type="dxa"/>
            <w:tcBorders>
              <w:left w:val="single" w:sz="4" w:space="0" w:color="auto"/>
              <w:right w:val="single" w:sz="4" w:space="0" w:color="auto"/>
            </w:tcBorders>
            <w:vAlign w:val="center"/>
          </w:tcPr>
          <w:p w:rsidR="00880A8C" w:rsidRDefault="00880A8C" w:rsidP="00880A8C">
            <w:pPr>
              <w:spacing w:line="300" w:lineRule="exact"/>
              <w:jc w:val="cente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pPr>
          </w:p>
        </w:tc>
        <w:tc>
          <w:tcPr>
            <w:tcW w:w="1134" w:type="dxa"/>
            <w:gridSpan w:val="2"/>
            <w:tcBorders>
              <w:left w:val="single" w:sz="4" w:space="0" w:color="auto"/>
              <w:right w:val="single" w:sz="4" w:space="0" w:color="auto"/>
            </w:tcBorders>
            <w:vAlign w:val="center"/>
          </w:tcPr>
          <w:p w:rsidR="00880A8C" w:rsidRDefault="00880A8C" w:rsidP="00880A8C">
            <w:pPr>
              <w:spacing w:line="300" w:lineRule="exact"/>
              <w:jc w:val="cente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pPr>
          </w:p>
        </w:tc>
        <w:tc>
          <w:tcPr>
            <w:tcW w:w="1465" w:type="dxa"/>
            <w:gridSpan w:val="2"/>
            <w:tcBorders>
              <w:left w:val="single" w:sz="4" w:space="0" w:color="auto"/>
            </w:tcBorders>
            <w:vAlign w:val="center"/>
          </w:tcPr>
          <w:p w:rsidR="00880A8C" w:rsidRDefault="00880A8C" w:rsidP="00880A8C">
            <w:pPr>
              <w:spacing w:line="300" w:lineRule="exact"/>
              <w:jc w:val="center"/>
            </w:pPr>
          </w:p>
        </w:tc>
      </w:tr>
      <w:tr w:rsidR="00880A8C">
        <w:trPr>
          <w:trHeight w:hRule="exact" w:val="567"/>
          <w:jc w:val="center"/>
        </w:trPr>
        <w:tc>
          <w:tcPr>
            <w:tcW w:w="1418" w:type="dxa"/>
            <w:tcBorders>
              <w:left w:val="nil"/>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34" w:type="dxa"/>
            <w:tcBorders>
              <w:left w:val="single" w:sz="4" w:space="0" w:color="auto"/>
              <w:right w:val="single" w:sz="4" w:space="0" w:color="auto"/>
            </w:tcBorders>
            <w:vAlign w:val="center"/>
          </w:tcPr>
          <w:p w:rsidR="00880A8C" w:rsidRDefault="00880A8C" w:rsidP="00880A8C">
            <w:pPr>
              <w:spacing w:line="300" w:lineRule="exact"/>
              <w:jc w:val="cente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pPr>
          </w:p>
        </w:tc>
        <w:tc>
          <w:tcPr>
            <w:tcW w:w="1134" w:type="dxa"/>
            <w:gridSpan w:val="2"/>
            <w:tcBorders>
              <w:left w:val="single" w:sz="4" w:space="0" w:color="auto"/>
              <w:right w:val="single" w:sz="4" w:space="0" w:color="auto"/>
            </w:tcBorders>
            <w:vAlign w:val="center"/>
          </w:tcPr>
          <w:p w:rsidR="00880A8C" w:rsidRDefault="00880A8C" w:rsidP="00880A8C">
            <w:pPr>
              <w:spacing w:line="300" w:lineRule="exact"/>
              <w:jc w:val="cente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pPr>
          </w:p>
        </w:tc>
        <w:tc>
          <w:tcPr>
            <w:tcW w:w="1465" w:type="dxa"/>
            <w:gridSpan w:val="2"/>
            <w:tcBorders>
              <w:left w:val="single" w:sz="4" w:space="0" w:color="auto"/>
            </w:tcBorders>
            <w:vAlign w:val="center"/>
          </w:tcPr>
          <w:p w:rsidR="00880A8C" w:rsidRDefault="00880A8C" w:rsidP="00880A8C">
            <w:pPr>
              <w:spacing w:line="300" w:lineRule="exact"/>
              <w:jc w:val="center"/>
            </w:pPr>
          </w:p>
        </w:tc>
      </w:tr>
      <w:tr w:rsidR="00880A8C">
        <w:trPr>
          <w:trHeight w:hRule="exact" w:val="567"/>
          <w:jc w:val="center"/>
        </w:trPr>
        <w:tc>
          <w:tcPr>
            <w:tcW w:w="1418" w:type="dxa"/>
            <w:tcBorders>
              <w:left w:val="nil"/>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r>
      <w:tr w:rsidR="00880A8C">
        <w:trPr>
          <w:trHeight w:hRule="exact" w:val="567"/>
          <w:jc w:val="center"/>
        </w:trPr>
        <w:tc>
          <w:tcPr>
            <w:tcW w:w="1418" w:type="dxa"/>
            <w:tcBorders>
              <w:left w:val="nil"/>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r>
      <w:tr w:rsidR="00880A8C">
        <w:trPr>
          <w:trHeight w:hRule="exact" w:val="567"/>
          <w:jc w:val="center"/>
        </w:trPr>
        <w:tc>
          <w:tcPr>
            <w:tcW w:w="1418" w:type="dxa"/>
            <w:tcBorders>
              <w:left w:val="nil"/>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r>
      <w:tr w:rsidR="00880A8C">
        <w:trPr>
          <w:trHeight w:hRule="exact" w:val="567"/>
          <w:jc w:val="center"/>
        </w:trPr>
        <w:tc>
          <w:tcPr>
            <w:tcW w:w="1418" w:type="dxa"/>
            <w:tcBorders>
              <w:left w:val="nil"/>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r>
      <w:tr w:rsidR="00880A8C">
        <w:trPr>
          <w:trHeight w:hRule="exact" w:val="567"/>
          <w:jc w:val="center"/>
        </w:trPr>
        <w:tc>
          <w:tcPr>
            <w:tcW w:w="1418" w:type="dxa"/>
            <w:tcBorders>
              <w:left w:val="nil"/>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880A8C" w:rsidRDefault="00880A8C" w:rsidP="00880A8C">
            <w:pPr>
              <w:spacing w:line="300" w:lineRule="exact"/>
              <w:jc w:val="center"/>
              <w:rPr>
                <w:rFonts w:ascii="宋体" w:hAnsi="宋体" w:cs="宋体"/>
                <w:b/>
                <w:bCs/>
                <w:kern w:val="0"/>
                <w:sz w:val="18"/>
                <w:szCs w:val="18"/>
              </w:rPr>
            </w:pPr>
          </w:p>
        </w:tc>
      </w:tr>
      <w:tr w:rsidR="00880A8C">
        <w:trPr>
          <w:trHeight w:hRule="exact" w:val="567"/>
          <w:jc w:val="center"/>
        </w:trPr>
        <w:tc>
          <w:tcPr>
            <w:tcW w:w="1418" w:type="dxa"/>
            <w:tcBorders>
              <w:left w:val="nil"/>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r>
      <w:tr w:rsidR="00880A8C">
        <w:trPr>
          <w:trHeight w:hRule="exact" w:val="567"/>
          <w:jc w:val="center"/>
        </w:trPr>
        <w:tc>
          <w:tcPr>
            <w:tcW w:w="1418" w:type="dxa"/>
            <w:tcBorders>
              <w:left w:val="nil"/>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r>
      <w:tr w:rsidR="00880A8C">
        <w:trPr>
          <w:trHeight w:hRule="exact" w:val="567"/>
          <w:jc w:val="center"/>
        </w:trPr>
        <w:tc>
          <w:tcPr>
            <w:tcW w:w="1418" w:type="dxa"/>
            <w:tcBorders>
              <w:left w:val="nil"/>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r>
      <w:tr w:rsidR="00880A8C">
        <w:trPr>
          <w:trHeight w:hRule="exact" w:val="567"/>
          <w:jc w:val="center"/>
        </w:trPr>
        <w:tc>
          <w:tcPr>
            <w:tcW w:w="1418" w:type="dxa"/>
            <w:tcBorders>
              <w:left w:val="nil"/>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880A8C" w:rsidRDefault="00880A8C" w:rsidP="00880A8C">
            <w:pPr>
              <w:spacing w:line="300" w:lineRule="exact"/>
              <w:jc w:val="center"/>
              <w:rPr>
                <w:rFonts w:ascii="宋体" w:hAnsi="宋体" w:cs="宋体"/>
                <w:kern w:val="0"/>
                <w:sz w:val="18"/>
                <w:szCs w:val="18"/>
              </w:rPr>
            </w:pPr>
          </w:p>
        </w:tc>
      </w:tr>
      <w:tr w:rsidR="00880A8C">
        <w:trPr>
          <w:trHeight w:hRule="exact" w:val="567"/>
          <w:jc w:val="center"/>
        </w:trPr>
        <w:tc>
          <w:tcPr>
            <w:tcW w:w="1418" w:type="dxa"/>
            <w:tcBorders>
              <w:left w:val="nil"/>
              <w:bottom w:val="single" w:sz="12" w:space="0" w:color="auto"/>
              <w:right w:val="single" w:sz="4" w:space="0" w:color="auto"/>
            </w:tcBorders>
            <w:vAlign w:val="center"/>
          </w:tcPr>
          <w:p w:rsidR="00880A8C" w:rsidRDefault="00880A8C" w:rsidP="00880A8C">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880A8C" w:rsidRDefault="00880A8C" w:rsidP="00880A8C">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1134" w:type="dxa"/>
            <w:tcBorders>
              <w:left w:val="single" w:sz="4" w:space="0" w:color="auto"/>
              <w:bottom w:val="single" w:sz="12" w:space="0" w:color="auto"/>
              <w:right w:val="single" w:sz="4" w:space="0" w:color="auto"/>
            </w:tcBorders>
            <w:vAlign w:val="center"/>
          </w:tcPr>
          <w:p w:rsidR="00880A8C" w:rsidRDefault="00880A8C" w:rsidP="00880A8C">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880A8C" w:rsidRDefault="00880A8C" w:rsidP="00880A8C">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880A8C" w:rsidRDefault="00880A8C" w:rsidP="00880A8C">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880A8C" w:rsidRDefault="00880A8C" w:rsidP="00880A8C">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880A8C" w:rsidRDefault="00880A8C" w:rsidP="00880A8C">
            <w:pPr>
              <w:widowControl/>
              <w:spacing w:line="300" w:lineRule="exact"/>
              <w:jc w:val="center"/>
              <w:rPr>
                <w:rFonts w:ascii="宋体" w:hAnsi="宋体" w:cs="宋体"/>
                <w:kern w:val="0"/>
                <w:sz w:val="18"/>
                <w:szCs w:val="18"/>
              </w:rPr>
            </w:pPr>
          </w:p>
        </w:tc>
        <w:tc>
          <w:tcPr>
            <w:tcW w:w="1465" w:type="dxa"/>
            <w:gridSpan w:val="2"/>
            <w:tcBorders>
              <w:left w:val="single" w:sz="4" w:space="0" w:color="auto"/>
              <w:bottom w:val="single" w:sz="12" w:space="0" w:color="auto"/>
            </w:tcBorders>
            <w:vAlign w:val="center"/>
          </w:tcPr>
          <w:p w:rsidR="00880A8C" w:rsidRDefault="00880A8C" w:rsidP="00880A8C">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sz w:val="18"/>
          <w:szCs w:val="18"/>
        </w:rPr>
        <w:t>说明：上报时间</w:t>
      </w:r>
      <w:r w:rsidR="008A1CDA">
        <w:rPr>
          <w:rFonts w:hint="eastAsia"/>
          <w:sz w:val="18"/>
          <w:szCs w:val="18"/>
        </w:rPr>
        <w:t>2022</w:t>
      </w:r>
      <w:r w:rsidR="008A1CDA">
        <w:rPr>
          <w:rFonts w:hint="eastAsia"/>
          <w:sz w:val="18"/>
          <w:szCs w:val="18"/>
        </w:rPr>
        <w:t>年</w:t>
      </w:r>
      <w:r w:rsidR="00997DDC">
        <w:rPr>
          <w:rFonts w:hint="eastAsia"/>
          <w:sz w:val="18"/>
          <w:szCs w:val="18"/>
        </w:rPr>
        <w:t>6</w:t>
      </w:r>
      <w:r w:rsidR="00997DDC">
        <w:rPr>
          <w:rFonts w:hint="eastAsia"/>
          <w:sz w:val="18"/>
          <w:szCs w:val="18"/>
        </w:rPr>
        <w:t>月</w:t>
      </w:r>
      <w:r w:rsidR="00997DDC">
        <w:rPr>
          <w:rFonts w:hint="eastAsia"/>
          <w:sz w:val="18"/>
          <w:szCs w:val="18"/>
        </w:rPr>
        <w:t>5</w:t>
      </w:r>
      <w:r w:rsidR="00997DDC">
        <w:rPr>
          <w:rFonts w:hint="eastAsia"/>
          <w:sz w:val="18"/>
          <w:szCs w:val="18"/>
        </w:rPr>
        <w:t>日</w:t>
      </w:r>
      <w:r>
        <w:rPr>
          <w:rFonts w:hint="eastAsia"/>
          <w:sz w:val="18"/>
          <w:szCs w:val="18"/>
        </w:rPr>
        <w:t>前</w:t>
      </w:r>
    </w:p>
    <w:p w:rsidR="00BB4E9A" w:rsidRDefault="00BB4E9A"/>
    <w:p w:rsidR="00BB4E9A" w:rsidRDefault="003D1964">
      <w:pPr>
        <w:widowControl/>
        <w:jc w:val="left"/>
        <w:rPr>
          <w:rFonts w:ascii="Calibri Light" w:hAnsi="宋体"/>
          <w:bCs/>
          <w:sz w:val="32"/>
          <w:szCs w:val="32"/>
        </w:rPr>
      </w:pPr>
      <w:r>
        <w:rPr>
          <w:rFonts w:hAnsi="宋体"/>
          <w:b/>
        </w:rPr>
        <w:br w:type="page"/>
      </w:r>
    </w:p>
    <w:p w:rsidR="00BB4E9A" w:rsidRDefault="003D1964">
      <w:pPr>
        <w:tabs>
          <w:tab w:val="left" w:pos="3360"/>
          <w:tab w:val="center" w:pos="4776"/>
        </w:tabs>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tabs>
          <w:tab w:val="left" w:pos="3360"/>
          <w:tab w:val="center" w:pos="4776"/>
        </w:tabs>
        <w:spacing w:line="560" w:lineRule="exact"/>
        <w:jc w:val="center"/>
        <w:rPr>
          <w:rFonts w:ascii="黑体" w:eastAsia="黑体" w:hAnsi="宋体"/>
          <w:b/>
          <w:sz w:val="32"/>
          <w:szCs w:val="32"/>
        </w:rPr>
      </w:pPr>
    </w:p>
    <w:p w:rsidR="00BB4E9A" w:rsidRDefault="003D1964">
      <w:pPr>
        <w:rPr>
          <w:rFonts w:ascii="宋体" w:hAnsi="宋体"/>
        </w:rPr>
      </w:pPr>
      <w:r>
        <w:rPr>
          <w:rFonts w:hint="eastAsia"/>
          <w:b/>
        </w:rPr>
        <w:t xml:space="preserve">    </w:t>
      </w:r>
      <w:r>
        <w:rPr>
          <w:b/>
        </w:rPr>
        <w:t>1</w:t>
      </w:r>
      <w:r>
        <w:rPr>
          <w:rFonts w:ascii="宋体" w:hAnsi="宋体" w:hint="eastAsia"/>
          <w:b/>
        </w:rPr>
        <w:t>、城镇职工基本医疗保险参保人数</w:t>
      </w:r>
      <w:r>
        <w:rPr>
          <w:rFonts w:ascii="宋体" w:hAnsi="宋体" w:hint="eastAsia"/>
          <w:b/>
          <w:bCs/>
        </w:rPr>
        <w:t>：</w:t>
      </w:r>
      <w:r>
        <w:rPr>
          <w:rFonts w:ascii="宋体" w:hAnsi="宋体" w:hint="eastAsia"/>
        </w:rPr>
        <w:t>指报告期末参加城镇职工基本医疗保险（实施统帐结合和单建统筹基金）的职工人数和退休人数的合计。</w:t>
      </w:r>
    </w:p>
    <w:p w:rsidR="00BB4E9A" w:rsidRDefault="00BB4E9A"/>
    <w:p w:rsidR="00BB4E9A" w:rsidRDefault="00BB4E9A"/>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226" w:name="_Toc97540473"/>
      <w:r>
        <w:rPr>
          <w:rFonts w:ascii="方正黑体_GBK" w:eastAsia="方正黑体_GBK" w:hint="eastAsia"/>
          <w:b w:val="0"/>
          <w:sz w:val="32"/>
          <w:szCs w:val="32"/>
        </w:rPr>
        <w:lastRenderedPageBreak/>
        <w:t>市地方金融监督管理局</w:t>
      </w:r>
      <w:bookmarkEnd w:id="226"/>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781" w:type="dxa"/>
        <w:jc w:val="center"/>
        <w:tblLayout w:type="fixed"/>
        <w:tblLook w:val="04A0" w:firstRow="1" w:lastRow="0" w:firstColumn="1" w:lastColumn="0" w:noHBand="0" w:noVBand="1"/>
      </w:tblPr>
      <w:tblGrid>
        <w:gridCol w:w="1150"/>
        <w:gridCol w:w="3103"/>
        <w:gridCol w:w="992"/>
        <w:gridCol w:w="2232"/>
        <w:gridCol w:w="1595"/>
        <w:gridCol w:w="709"/>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10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9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223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595"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09"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781"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JR3</w:t>
            </w:r>
            <w:r w:rsidR="005C5992">
              <w:rPr>
                <w:rFonts w:ascii="宋体" w:hAnsi="宋体" w:cs="宋体"/>
                <w:kern w:val="0"/>
                <w:sz w:val="18"/>
                <w:szCs w:val="18"/>
              </w:rPr>
              <w:t>01</w:t>
            </w:r>
            <w:r>
              <w:rPr>
                <w:rFonts w:ascii="宋体" w:hAnsi="宋体" w:cs="宋体" w:hint="eastAsia"/>
                <w:kern w:val="0"/>
                <w:sz w:val="18"/>
                <w:szCs w:val="18"/>
              </w:rPr>
              <w:t>表</w:t>
            </w:r>
          </w:p>
        </w:tc>
        <w:tc>
          <w:tcPr>
            <w:tcW w:w="3103" w:type="dxa"/>
            <w:tcBorders>
              <w:top w:val="single" w:sz="4" w:space="0" w:color="auto"/>
              <w:left w:val="nil"/>
              <w:bottom w:val="single" w:sz="4" w:space="0" w:color="auto"/>
              <w:right w:val="single" w:sz="4" w:space="0" w:color="auto"/>
            </w:tcBorders>
            <w:vAlign w:val="center"/>
          </w:tcPr>
          <w:p w:rsidR="00BB4E9A" w:rsidRDefault="0041208E">
            <w:pPr>
              <w:rPr>
                <w:rFonts w:ascii="宋体" w:hAnsi="宋体" w:cs="宋体"/>
                <w:kern w:val="0"/>
                <w:sz w:val="18"/>
                <w:szCs w:val="18"/>
              </w:rPr>
            </w:pPr>
            <w:r>
              <w:rPr>
                <w:rFonts w:ascii="宋体" w:hAnsi="宋体" w:cs="宋体" w:hint="eastAsia"/>
                <w:kern w:val="0"/>
                <w:sz w:val="18"/>
                <w:szCs w:val="18"/>
              </w:rPr>
              <w:t>普惠型金融</w:t>
            </w:r>
            <w:r w:rsidR="003D1964">
              <w:rPr>
                <w:rFonts w:ascii="宋体" w:hAnsi="宋体" w:cs="宋体" w:hint="eastAsia"/>
                <w:kern w:val="0"/>
                <w:sz w:val="18"/>
                <w:szCs w:val="18"/>
              </w:rPr>
              <w:t>领域贷款情况年报表</w:t>
            </w:r>
          </w:p>
        </w:tc>
        <w:tc>
          <w:tcPr>
            <w:tcW w:w="992"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2232"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市地方金融监督管理局</w:t>
            </w:r>
          </w:p>
        </w:tc>
        <w:tc>
          <w:tcPr>
            <w:tcW w:w="1595" w:type="dxa"/>
            <w:tcBorders>
              <w:top w:val="single" w:sz="4" w:space="0" w:color="auto"/>
              <w:left w:val="nil"/>
              <w:bottom w:val="single" w:sz="4" w:space="0" w:color="auto"/>
              <w:right w:val="single" w:sz="4" w:space="0" w:color="auto"/>
            </w:tcBorders>
            <w:vAlign w:val="center"/>
          </w:tcPr>
          <w:p w:rsidR="00BB4E9A" w:rsidRDefault="007F5C14">
            <w:pPr>
              <w:jc w:val="center"/>
            </w:pPr>
            <w:r>
              <w:rPr>
                <w:rFonts w:ascii="宋体" w:hAnsi="宋体" w:cs="宋体"/>
                <w:kern w:val="0"/>
                <w:sz w:val="18"/>
                <w:szCs w:val="18"/>
              </w:rPr>
              <w:t>6月15日</w:t>
            </w:r>
            <w:r w:rsidR="003D1964">
              <w:rPr>
                <w:rFonts w:ascii="宋体" w:hAnsi="宋体" w:cs="宋体"/>
                <w:kern w:val="0"/>
                <w:sz w:val="18"/>
                <w:szCs w:val="18"/>
              </w:rPr>
              <w:t>前</w:t>
            </w:r>
          </w:p>
        </w:tc>
        <w:tc>
          <w:tcPr>
            <w:tcW w:w="709"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BB4E9A"/>
    <w:p w:rsidR="00BB4E9A" w:rsidRDefault="003D1964">
      <w:pPr>
        <w:pStyle w:val="2"/>
        <w:spacing w:before="0" w:after="0" w:line="240" w:lineRule="auto"/>
        <w:jc w:val="center"/>
        <w:rPr>
          <w:rFonts w:hAnsi="宋体"/>
          <w:b w:val="0"/>
        </w:rPr>
      </w:pPr>
      <w:bookmarkStart w:id="227" w:name="_Toc97540474"/>
      <w:r>
        <w:rPr>
          <w:rFonts w:hAnsi="宋体" w:hint="eastAsia"/>
          <w:b w:val="0"/>
        </w:rPr>
        <w:t>普惠型金融领域贷款情况年报表</w:t>
      </w:r>
      <w:bookmarkEnd w:id="227"/>
    </w:p>
    <w:tbl>
      <w:tblPr>
        <w:tblW w:w="9262" w:type="dxa"/>
        <w:jc w:val="center"/>
        <w:tblLayout w:type="fixed"/>
        <w:tblLook w:val="04A0" w:firstRow="1" w:lastRow="0" w:firstColumn="1" w:lastColumn="0" w:noHBand="0" w:noVBand="1"/>
      </w:tblPr>
      <w:tblGrid>
        <w:gridCol w:w="1418"/>
        <w:gridCol w:w="709"/>
        <w:gridCol w:w="1134"/>
        <w:gridCol w:w="1134"/>
        <w:gridCol w:w="376"/>
        <w:gridCol w:w="758"/>
        <w:gridCol w:w="1134"/>
        <w:gridCol w:w="1134"/>
        <w:gridCol w:w="1417"/>
        <w:gridCol w:w="48"/>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1" w:type="dxa"/>
            <w:gridSpan w:val="5"/>
            <w:tcBorders>
              <w:bottom w:val="single" w:sz="12" w:space="0" w:color="auto"/>
            </w:tcBorders>
            <w:vAlign w:val="bottom"/>
          </w:tcPr>
          <w:p w:rsidR="007B11C6" w:rsidRDefault="007B11C6" w:rsidP="007B11C6">
            <w:pPr>
              <w:pStyle w:val="a4"/>
              <w:spacing w:line="240" w:lineRule="exact"/>
              <w:ind w:right="8" w:firstLineChars="900" w:firstLine="1620"/>
              <w:rPr>
                <w:rFonts w:hAnsi="宋体"/>
                <w:sz w:val="18"/>
                <w:szCs w:val="18"/>
              </w:rPr>
            </w:pPr>
            <w:r>
              <w:rPr>
                <w:rFonts w:hAnsi="宋体" w:hint="eastAsia"/>
                <w:sz w:val="18"/>
                <w:szCs w:val="18"/>
              </w:rPr>
              <w:t>表    号：JR</w:t>
            </w:r>
            <w:r>
              <w:rPr>
                <w:rFonts w:hAnsi="宋体"/>
                <w:sz w:val="18"/>
                <w:szCs w:val="18"/>
              </w:rPr>
              <w:t>3</w:t>
            </w:r>
            <w:r>
              <w:rPr>
                <w:rFonts w:hAnsi="宋体" w:hint="eastAsia"/>
                <w:kern w:val="0"/>
                <w:sz w:val="18"/>
                <w:szCs w:val="18"/>
              </w:rPr>
              <w:t>0</w:t>
            </w:r>
            <w:r w:rsidR="005C5992">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7B11C6" w:rsidRDefault="007B11C6" w:rsidP="007B11C6">
            <w:pPr>
              <w:pStyle w:val="a4"/>
              <w:spacing w:line="240" w:lineRule="exact"/>
              <w:ind w:firstLineChars="900" w:firstLine="1620"/>
              <w:rPr>
                <w:rFonts w:hAnsi="宋体"/>
                <w:sz w:val="18"/>
                <w:szCs w:val="18"/>
              </w:rPr>
            </w:pPr>
            <w:r>
              <w:rPr>
                <w:rFonts w:hAnsi="宋体" w:hint="eastAsia"/>
                <w:sz w:val="18"/>
                <w:szCs w:val="18"/>
              </w:rPr>
              <w:t>制定机关：</w:t>
            </w:r>
            <w:r>
              <w:rPr>
                <w:rFonts w:hAnsi="宋体" w:hint="eastAsia"/>
                <w:kern w:val="0"/>
                <w:sz w:val="18"/>
                <w:szCs w:val="18"/>
              </w:rPr>
              <w:t>盐城市统计局</w:t>
            </w:r>
          </w:p>
          <w:p w:rsidR="007B11C6" w:rsidRDefault="00440445" w:rsidP="007B11C6">
            <w:pPr>
              <w:spacing w:line="240" w:lineRule="exact"/>
              <w:ind w:firstLineChars="900" w:firstLine="1620"/>
              <w:rPr>
                <w:rFonts w:ascii="宋体" w:hAnsi="宋体"/>
                <w:sz w:val="18"/>
                <w:szCs w:val="18"/>
              </w:rPr>
            </w:pPr>
            <w:r>
              <w:rPr>
                <w:rFonts w:ascii="宋体" w:hAnsi="宋体" w:hint="eastAsia"/>
                <w:sz w:val="18"/>
                <w:szCs w:val="18"/>
              </w:rPr>
              <w:t>文    号：盐统〔2022〕2号</w:t>
            </w:r>
          </w:p>
          <w:p w:rsidR="007B11C6" w:rsidRDefault="00440445" w:rsidP="007B11C6">
            <w:pPr>
              <w:spacing w:line="240" w:lineRule="exact"/>
              <w:ind w:firstLineChars="900" w:firstLine="1620"/>
              <w:rPr>
                <w:rFonts w:ascii="宋体" w:hAnsi="宋体"/>
                <w:sz w:val="18"/>
                <w:szCs w:val="18"/>
              </w:rPr>
            </w:pPr>
            <w:r>
              <w:rPr>
                <w:rFonts w:ascii="宋体" w:hAnsi="宋体" w:hint="eastAsia"/>
                <w:kern w:val="0"/>
                <w:sz w:val="18"/>
                <w:szCs w:val="18"/>
                <w:lang w:val="zh-CN"/>
              </w:rPr>
              <w:t xml:space="preserve">批准文号：苏统制〔2022〕10号 </w:t>
            </w:r>
            <w:r w:rsidR="007B11C6">
              <w:rPr>
                <w:rFonts w:ascii="宋体" w:hAnsi="宋体"/>
                <w:sz w:val="18"/>
                <w:szCs w:val="18"/>
              </w:rPr>
              <w:t xml:space="preserve"> </w:t>
            </w:r>
          </w:p>
          <w:p w:rsidR="00BB4E9A" w:rsidRDefault="007B11C6" w:rsidP="00F329A8">
            <w:pPr>
              <w:pStyle w:val="a4"/>
              <w:spacing w:line="240" w:lineRule="exact"/>
              <w:ind w:leftChars="-293" w:left="-615" w:right="720"/>
              <w:rPr>
                <w:rFonts w:hAnsi="宋体"/>
                <w:sz w:val="18"/>
                <w:szCs w:val="18"/>
              </w:rPr>
            </w:pPr>
            <w:r>
              <w:rPr>
                <w:rFonts w:hAnsi="宋体" w:hint="eastAsia"/>
                <w:sz w:val="18"/>
                <w:szCs w:val="18"/>
              </w:rPr>
              <w:t xml:space="preserve"> </w:t>
            </w:r>
            <w:r>
              <w:rPr>
                <w:rFonts w:hAnsi="宋体"/>
                <w:sz w:val="18"/>
                <w:szCs w:val="18"/>
              </w:rPr>
              <w:t xml:space="preserve">                       </w:t>
            </w:r>
            <w:r w:rsidR="00F329A8">
              <w:rPr>
                <w:rFonts w:hAnsi="宋体"/>
                <w:sz w:val="18"/>
                <w:szCs w:val="18"/>
              </w:rPr>
              <w:t xml:space="preserve"> </w:t>
            </w:r>
            <w:r w:rsidR="00BC34D0">
              <w:rPr>
                <w:rFonts w:hAnsi="宋体" w:hint="eastAsia"/>
                <w:sz w:val="18"/>
                <w:szCs w:val="18"/>
              </w:rPr>
              <w:t>有效期至：2023年2月</w:t>
            </w:r>
          </w:p>
        </w:tc>
      </w:tr>
      <w:tr w:rsidR="00BB4E9A">
        <w:trPr>
          <w:gridAfter w:val="1"/>
          <w:wAfter w:w="48" w:type="dxa"/>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41208E">
            <w:pPr>
              <w:jc w:val="center"/>
              <w:rPr>
                <w:sz w:val="18"/>
                <w:szCs w:val="18"/>
              </w:rPr>
            </w:pPr>
            <w:r>
              <w:rPr>
                <w:rFonts w:hint="eastAsia"/>
                <w:sz w:val="18"/>
                <w:szCs w:val="18"/>
              </w:rPr>
              <w:t>普惠型金融</w:t>
            </w:r>
            <w:r w:rsidR="003D1964">
              <w:rPr>
                <w:rFonts w:hint="eastAsia"/>
                <w:sz w:val="18"/>
                <w:szCs w:val="18"/>
              </w:rPr>
              <w:t>领域贷款余额占比（</w:t>
            </w:r>
            <w:r w:rsidR="003D1964">
              <w:rPr>
                <w:rFonts w:hint="eastAsia"/>
                <w:sz w:val="18"/>
                <w:szCs w:val="18"/>
              </w:rPr>
              <w:t>%</w:t>
            </w:r>
            <w:r w:rsidR="003D1964">
              <w:rPr>
                <w:rFonts w:hint="eastAsia"/>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41208E">
            <w:pPr>
              <w:jc w:val="center"/>
              <w:rPr>
                <w:sz w:val="18"/>
                <w:szCs w:val="18"/>
              </w:rPr>
            </w:pPr>
            <w:r>
              <w:rPr>
                <w:rFonts w:hint="eastAsia"/>
                <w:sz w:val="18"/>
                <w:szCs w:val="18"/>
              </w:rPr>
              <w:t>当年普惠型金融</w:t>
            </w:r>
            <w:r w:rsidR="003D1964">
              <w:rPr>
                <w:rFonts w:hint="eastAsia"/>
                <w:sz w:val="18"/>
                <w:szCs w:val="18"/>
              </w:rPr>
              <w:t>领域贷款余额（亿元）</w:t>
            </w:r>
          </w:p>
        </w:tc>
        <w:tc>
          <w:tcPr>
            <w:tcW w:w="255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当年各项贷款余额</w:t>
            </w:r>
            <w:r>
              <w:rPr>
                <w:rFonts w:hint="eastAsia"/>
                <w:sz w:val="18"/>
                <w:szCs w:val="18"/>
              </w:rPr>
              <w:t>（亿元）</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65" w:type="dxa"/>
            <w:gridSpan w:val="2"/>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65"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465" w:type="dxa"/>
            <w:gridSpan w:val="2"/>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65" w:type="dxa"/>
            <w:gridSpan w:val="2"/>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sz w:val="18"/>
          <w:szCs w:val="18"/>
        </w:rPr>
        <w:t>说明：上报时间</w:t>
      </w:r>
      <w:r w:rsidR="008A1CDA">
        <w:rPr>
          <w:rFonts w:hint="eastAsia"/>
          <w:sz w:val="18"/>
          <w:szCs w:val="18"/>
        </w:rPr>
        <w:t>2022</w:t>
      </w:r>
      <w:r w:rsidR="008A1CDA">
        <w:rPr>
          <w:rFonts w:hint="eastAsia"/>
          <w:sz w:val="18"/>
          <w:szCs w:val="18"/>
        </w:rPr>
        <w:t>年</w:t>
      </w:r>
      <w:r w:rsidR="007F5C14">
        <w:rPr>
          <w:rFonts w:hint="eastAsia"/>
          <w:sz w:val="18"/>
          <w:szCs w:val="18"/>
        </w:rPr>
        <w:t>6</w:t>
      </w:r>
      <w:r w:rsidR="007F5C14">
        <w:rPr>
          <w:rFonts w:hint="eastAsia"/>
          <w:sz w:val="18"/>
          <w:szCs w:val="18"/>
        </w:rPr>
        <w:t>月</w:t>
      </w:r>
      <w:r w:rsidR="007F5C14">
        <w:rPr>
          <w:rFonts w:hint="eastAsia"/>
          <w:sz w:val="18"/>
          <w:szCs w:val="18"/>
        </w:rPr>
        <w:t>15</w:t>
      </w:r>
      <w:r w:rsidR="007F5C14">
        <w:rPr>
          <w:rFonts w:hint="eastAsia"/>
          <w:sz w:val="18"/>
          <w:szCs w:val="18"/>
        </w:rPr>
        <w:t>日</w:t>
      </w:r>
      <w:r>
        <w:rPr>
          <w:sz w:val="18"/>
          <w:szCs w:val="18"/>
        </w:rPr>
        <w:t>前</w:t>
      </w:r>
    </w:p>
    <w:p w:rsidR="00BB4E9A" w:rsidRDefault="00BB4E9A"/>
    <w:p w:rsidR="00BB4E9A" w:rsidRDefault="00BB4E9A"/>
    <w:p w:rsidR="00BB4E9A" w:rsidRDefault="003D1964">
      <w:pPr>
        <w:widowControl/>
        <w:jc w:val="left"/>
      </w:pPr>
      <w: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tabs>
          <w:tab w:val="left" w:pos="540"/>
        </w:tabs>
        <w:spacing w:line="400" w:lineRule="exact"/>
        <w:ind w:firstLineChars="200" w:firstLine="422"/>
        <w:rPr>
          <w:rFonts w:ascii="宋体" w:hAnsi="宋体"/>
        </w:rPr>
      </w:pPr>
      <w:r>
        <w:rPr>
          <w:rFonts w:ascii="宋体" w:hAnsi="宋体" w:hint="eastAsia"/>
          <w:b/>
        </w:rPr>
        <w:t>1、普惠型金融重点领域贷款余额占比：</w:t>
      </w:r>
      <w:r w:rsidR="006613E5" w:rsidDel="006613E5">
        <w:rPr>
          <w:rFonts w:ascii="宋体" w:hAnsi="宋体" w:hint="eastAsia"/>
        </w:rPr>
        <w:t xml:space="preserve"> </w:t>
      </w:r>
      <w:r w:rsidR="006613E5" w:rsidRPr="006613E5">
        <w:rPr>
          <w:rFonts w:ascii="宋体" w:hAnsi="宋体" w:hint="eastAsia"/>
        </w:rPr>
        <w:t>辖内银行业金融机构向辖区内发放的普惠金融领域贷款余额占各项贷款余额的比例。其中，普惠金融领域贷款指以人民银行相关统计制度规定为准，包括农户生产经营贷款、建档立卡贫困人口消费贷款、助学贷款、创业担保贷款、个体工商户经营性贷款、小微企业主经营性贷款、单户授信1000万元以下小微企业贷款；各项贷款指辖内全部银行业金融机构合并口径贷款。以上贷款均为人民币贷款。计算公式：普惠金融领域贷款余额占比＝辖内银行业金融机构向辖区内发放的普惠金融领域贷款余额／各项贷款余额x100%</w:t>
      </w:r>
      <w:r w:rsidR="006613E5">
        <w:rPr>
          <w:rFonts w:ascii="宋体" w:hAnsi="宋体" w:hint="eastAsia"/>
        </w:rPr>
        <w:t>。</w:t>
      </w:r>
    </w:p>
    <w:p w:rsidR="00BB4E9A" w:rsidRDefault="00BB4E9A" w:rsidP="006613E5">
      <w:pPr>
        <w:tabs>
          <w:tab w:val="left" w:pos="540"/>
        </w:tabs>
        <w:spacing w:line="400" w:lineRule="exact"/>
        <w:ind w:firstLineChars="200" w:firstLine="420"/>
        <w:rPr>
          <w:rFonts w:ascii="宋体" w:hAnsi="宋体"/>
        </w:rPr>
      </w:pPr>
    </w:p>
    <w:p w:rsidR="00BB4E9A" w:rsidRDefault="003D1964">
      <w:pPr>
        <w:widowControl/>
        <w:jc w:val="left"/>
        <w:rPr>
          <w:rFonts w:ascii="宋体" w:hAnsi="宋体"/>
        </w:rPr>
      </w:pPr>
      <w:r>
        <w:rPr>
          <w:rFonts w:ascii="宋体" w:hAnsi="宋体"/>
        </w:rPr>
        <w:br w:type="page"/>
      </w:r>
    </w:p>
    <w:p w:rsidR="00BB4E9A" w:rsidRDefault="003D1964">
      <w:pPr>
        <w:pStyle w:val="1"/>
        <w:spacing w:before="0" w:after="0" w:line="240" w:lineRule="auto"/>
        <w:rPr>
          <w:rFonts w:ascii="方正黑体_GBK" w:eastAsia="方正黑体_GBK"/>
          <w:b w:val="0"/>
          <w:sz w:val="32"/>
          <w:szCs w:val="32"/>
        </w:rPr>
      </w:pPr>
      <w:bookmarkStart w:id="228" w:name="_Toc97540475"/>
      <w:r>
        <w:rPr>
          <w:rFonts w:ascii="方正黑体_GBK" w:eastAsia="方正黑体_GBK" w:hint="eastAsia"/>
          <w:b w:val="0"/>
          <w:sz w:val="32"/>
          <w:szCs w:val="32"/>
        </w:rPr>
        <w:lastRenderedPageBreak/>
        <w:t>市机关事务管理局</w:t>
      </w:r>
      <w:bookmarkEnd w:id="228"/>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71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34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34"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SW</w:t>
            </w:r>
            <w:r w:rsidR="0063504E">
              <w:rPr>
                <w:rFonts w:ascii="宋体" w:hAnsi="宋体" w:cs="宋体"/>
                <w:kern w:val="0"/>
                <w:sz w:val="18"/>
                <w:szCs w:val="18"/>
              </w:rPr>
              <w:t>GL</w:t>
            </w:r>
            <w:r>
              <w:rPr>
                <w:rFonts w:ascii="宋体" w:hAnsi="宋体" w:cs="宋体" w:hint="eastAsia"/>
                <w:kern w:val="0"/>
                <w:sz w:val="18"/>
                <w:szCs w:val="18"/>
              </w:rPr>
              <w:t>3</w:t>
            </w:r>
            <w:r>
              <w:rPr>
                <w:rFonts w:ascii="宋体" w:hAnsi="宋体" w:cs="宋体"/>
                <w:kern w:val="0"/>
                <w:sz w:val="18"/>
                <w:szCs w:val="18"/>
              </w:rPr>
              <w:t>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公共机构人均能耗情况年报表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市机关事务管理局</w:t>
            </w:r>
          </w:p>
        </w:tc>
        <w:tc>
          <w:tcPr>
            <w:tcW w:w="1343" w:type="dxa"/>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hint="eastAsia"/>
                <w:kern w:val="0"/>
                <w:sz w:val="18"/>
                <w:szCs w:val="18"/>
              </w:rPr>
              <w:t>5</w:t>
            </w:r>
            <w:r w:rsidR="00F10846">
              <w:rPr>
                <w:rFonts w:ascii="宋体" w:hAnsi="宋体" w:cs="宋体" w:hint="eastAsia"/>
                <w:kern w:val="0"/>
                <w:sz w:val="18"/>
                <w:szCs w:val="18"/>
              </w:rPr>
              <w:t>月底前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Pr>
        <w:tabs>
          <w:tab w:val="left" w:pos="540"/>
        </w:tabs>
        <w:spacing w:line="400" w:lineRule="exact"/>
        <w:ind w:firstLineChars="200" w:firstLine="420"/>
        <w:rPr>
          <w:rFonts w:hAnsi="宋体"/>
        </w:rPr>
      </w:pPr>
    </w:p>
    <w:p w:rsidR="00BB4E9A" w:rsidRDefault="00BB4E9A">
      <w:pPr>
        <w:tabs>
          <w:tab w:val="left" w:pos="540"/>
        </w:tabs>
        <w:spacing w:line="400" w:lineRule="exact"/>
        <w:ind w:firstLineChars="200" w:firstLine="420"/>
        <w:rPr>
          <w:rFonts w:hAnsi="宋体"/>
        </w:rPr>
      </w:pPr>
    </w:p>
    <w:p w:rsidR="00BB4E9A" w:rsidRDefault="003D1964">
      <w:pPr>
        <w:widowControl/>
        <w:jc w:val="left"/>
        <w:rPr>
          <w:rFonts w:hAnsi="宋体"/>
        </w:rPr>
      </w:pPr>
      <w:r>
        <w:rPr>
          <w:rFonts w:hAnsi="宋体"/>
        </w:rP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BB4E9A"/>
    <w:p w:rsidR="00BB4E9A" w:rsidRDefault="003D1964">
      <w:pPr>
        <w:pStyle w:val="2"/>
        <w:spacing w:before="0" w:after="0" w:line="240" w:lineRule="auto"/>
        <w:jc w:val="center"/>
        <w:rPr>
          <w:rFonts w:hAnsi="宋体"/>
          <w:b w:val="0"/>
        </w:rPr>
      </w:pPr>
      <w:bookmarkStart w:id="229" w:name="_Toc97540476"/>
      <w:r>
        <w:rPr>
          <w:rFonts w:hAnsi="宋体" w:hint="eastAsia"/>
          <w:b w:val="0"/>
        </w:rPr>
        <w:t>公共机构人均能耗情况年报表</w:t>
      </w:r>
      <w:bookmarkEnd w:id="229"/>
    </w:p>
    <w:tbl>
      <w:tblPr>
        <w:tblW w:w="8931" w:type="dxa"/>
        <w:jc w:val="center"/>
        <w:tblLayout w:type="fixed"/>
        <w:tblLook w:val="04A0" w:firstRow="1" w:lastRow="0" w:firstColumn="1" w:lastColumn="0" w:noHBand="0" w:noVBand="1"/>
      </w:tblPr>
      <w:tblGrid>
        <w:gridCol w:w="1418"/>
        <w:gridCol w:w="709"/>
        <w:gridCol w:w="1701"/>
        <w:gridCol w:w="943"/>
        <w:gridCol w:w="758"/>
        <w:gridCol w:w="1701"/>
        <w:gridCol w:w="1701"/>
      </w:tblGrid>
      <w:tr w:rsidR="00BB4E9A">
        <w:trPr>
          <w:jc w:val="center"/>
        </w:trPr>
        <w:tc>
          <w:tcPr>
            <w:tcW w:w="4771" w:type="dxa"/>
            <w:gridSpan w:val="4"/>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160" w:type="dxa"/>
            <w:gridSpan w:val="3"/>
            <w:tcBorders>
              <w:bottom w:val="single" w:sz="12" w:space="0" w:color="auto"/>
            </w:tcBorders>
            <w:vAlign w:val="bottom"/>
          </w:tcPr>
          <w:p w:rsidR="00BB4E9A" w:rsidRDefault="003D1964" w:rsidP="00B11D4A">
            <w:pPr>
              <w:pStyle w:val="a4"/>
              <w:spacing w:line="240" w:lineRule="exact"/>
              <w:ind w:leftChars="-293" w:left="-615" w:right="8" w:firstLineChars="1100" w:firstLine="1980"/>
              <w:rPr>
                <w:rFonts w:hAnsi="宋体"/>
                <w:sz w:val="18"/>
                <w:szCs w:val="18"/>
              </w:rPr>
            </w:pPr>
            <w:r>
              <w:rPr>
                <w:rFonts w:hAnsi="宋体" w:hint="eastAsia"/>
                <w:sz w:val="18"/>
                <w:szCs w:val="18"/>
              </w:rPr>
              <w:t>表    号：SW</w:t>
            </w:r>
            <w:r w:rsidR="0063504E">
              <w:rPr>
                <w:rFonts w:hAnsi="宋体"/>
                <w:sz w:val="18"/>
                <w:szCs w:val="18"/>
              </w:rPr>
              <w:t>GL</w:t>
            </w:r>
            <w:r>
              <w:rPr>
                <w:rFonts w:hAnsi="宋体"/>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BB4E9A" w:rsidRDefault="003D1964" w:rsidP="00B11D4A">
            <w:pPr>
              <w:pStyle w:val="a4"/>
              <w:spacing w:line="240" w:lineRule="exact"/>
              <w:ind w:leftChars="-293" w:left="-615" w:firstLineChars="1100" w:firstLine="1980"/>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rsidP="00B11D4A">
            <w:pPr>
              <w:spacing w:line="240" w:lineRule="exact"/>
              <w:ind w:leftChars="-293" w:left="-615" w:firstLineChars="1100" w:firstLine="1980"/>
              <w:rPr>
                <w:rFonts w:ascii="宋体" w:hAnsi="宋体"/>
                <w:sz w:val="18"/>
                <w:szCs w:val="18"/>
              </w:rPr>
            </w:pPr>
            <w:r>
              <w:rPr>
                <w:rFonts w:ascii="宋体" w:hAnsi="宋体" w:hint="eastAsia"/>
                <w:sz w:val="18"/>
                <w:szCs w:val="18"/>
              </w:rPr>
              <w:t>文    号：盐统〔2022〕2号</w:t>
            </w:r>
          </w:p>
          <w:p w:rsidR="00BB4E9A" w:rsidRDefault="00440445" w:rsidP="00B11D4A">
            <w:pPr>
              <w:spacing w:line="240" w:lineRule="exact"/>
              <w:ind w:leftChars="-293" w:left="-615" w:firstLineChars="1100" w:firstLine="1980"/>
              <w:rPr>
                <w:rFonts w:ascii="宋体" w:hAnsi="宋体"/>
                <w:sz w:val="18"/>
                <w:szCs w:val="18"/>
              </w:rPr>
            </w:pPr>
            <w:r>
              <w:rPr>
                <w:rFonts w:ascii="宋体" w:hAnsi="宋体" w:hint="eastAsia"/>
                <w:kern w:val="0"/>
                <w:sz w:val="18"/>
                <w:szCs w:val="18"/>
                <w:lang w:val="zh-CN"/>
              </w:rPr>
              <w:t xml:space="preserve">批准文号：苏统制〔2022〕10号 </w:t>
            </w:r>
            <w:r w:rsidR="00B11D4A">
              <w:rPr>
                <w:rFonts w:ascii="宋体" w:hAnsi="宋体"/>
                <w:sz w:val="18"/>
                <w:szCs w:val="18"/>
              </w:rPr>
              <w:t xml:space="preserve"> </w:t>
            </w:r>
          </w:p>
          <w:p w:rsidR="00BB4E9A" w:rsidRDefault="00BC34D0" w:rsidP="00B11D4A">
            <w:pPr>
              <w:pStyle w:val="a4"/>
              <w:spacing w:line="240" w:lineRule="exact"/>
              <w:ind w:leftChars="-293" w:left="-615" w:firstLineChars="1100" w:firstLine="1980"/>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02"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公共机构人均能耗</w:t>
            </w:r>
            <w:r>
              <w:rPr>
                <w:rFonts w:ascii="宋体" w:hAnsi="宋体" w:cs="宋体" w:hint="eastAsia"/>
                <w:kern w:val="0"/>
                <w:sz w:val="18"/>
                <w:szCs w:val="18"/>
              </w:rPr>
              <w:t>（千克标准煤/人）</w:t>
            </w:r>
          </w:p>
        </w:tc>
        <w:tc>
          <w:tcPr>
            <w:tcW w:w="340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公共机构人均能耗降低率（%）</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pStyle w:val="a4"/>
        <w:spacing w:after="78" w:line="240" w:lineRule="exact"/>
        <w:ind w:right="-108"/>
        <w:rPr>
          <w:rFonts w:hAnsi="宋体"/>
          <w:sz w:val="18"/>
        </w:rPr>
      </w:pPr>
      <w:r>
        <w:rPr>
          <w:rFonts w:hAnsi="宋体"/>
          <w:sz w:val="18"/>
        </w:rPr>
        <w:t>说明：上报时间</w:t>
      </w:r>
      <w:r w:rsidR="008A1CDA">
        <w:rPr>
          <w:rFonts w:hAnsi="宋体" w:hint="eastAsia"/>
          <w:sz w:val="18"/>
        </w:rPr>
        <w:t>2022年</w:t>
      </w:r>
      <w:r w:rsidR="00770F3A">
        <w:rPr>
          <w:rFonts w:hAnsi="宋体" w:hint="eastAsia"/>
          <w:sz w:val="18"/>
        </w:rPr>
        <w:t>5</w:t>
      </w:r>
      <w:r w:rsidR="00F10846">
        <w:rPr>
          <w:rFonts w:hAnsi="宋体" w:hint="eastAsia"/>
          <w:sz w:val="18"/>
        </w:rPr>
        <w:t>月底前</w:t>
      </w:r>
      <w:r>
        <w:rPr>
          <w:rFonts w:hAnsi="宋体"/>
          <w:sz w:val="18"/>
        </w:rP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rFonts w:ascii="宋体" w:hAnsi="宋体" w:cs="仿宋_GB2312"/>
          <w:szCs w:val="21"/>
        </w:rPr>
      </w:pPr>
      <w:r>
        <w:rPr>
          <w:rFonts w:ascii="宋体" w:hAnsi="宋体" w:hint="eastAsia"/>
          <w:b/>
        </w:rPr>
        <w:t>1、公共机构人均能耗：</w:t>
      </w:r>
      <w:r>
        <w:rPr>
          <w:rFonts w:ascii="宋体" w:hAnsi="宋体" w:cs="仿宋_GB2312" w:hint="eastAsia"/>
          <w:szCs w:val="21"/>
        </w:rPr>
        <w:t>公共机构</w:t>
      </w:r>
      <w:r>
        <w:rPr>
          <w:rFonts w:ascii="宋体" w:hAnsi="宋体" w:cs="仿宋_GB2312"/>
          <w:szCs w:val="21"/>
        </w:rPr>
        <w:t>是指全部或者部分使用财政性资金的国家机关、事业单位和团体组织。国家机关</w:t>
      </w:r>
      <w:r>
        <w:rPr>
          <w:rFonts w:ascii="宋体" w:hAnsi="宋体" w:cs="仿宋_GB2312" w:hint="eastAsia"/>
          <w:szCs w:val="21"/>
        </w:rPr>
        <w:t>包括</w:t>
      </w:r>
      <w:r>
        <w:rPr>
          <w:rFonts w:ascii="宋体" w:hAnsi="宋体" w:cs="仿宋_GB2312"/>
          <w:szCs w:val="21"/>
        </w:rPr>
        <w:t>党的机关、人大机关、行政机关、政协机关</w:t>
      </w:r>
      <w:r>
        <w:rPr>
          <w:rFonts w:ascii="宋体" w:hAnsi="宋体" w:cs="仿宋_GB2312" w:hint="eastAsia"/>
          <w:szCs w:val="21"/>
        </w:rPr>
        <w:t>、</w:t>
      </w:r>
      <w:r>
        <w:rPr>
          <w:rFonts w:ascii="宋体" w:hAnsi="宋体" w:cs="仿宋_GB2312"/>
          <w:szCs w:val="21"/>
        </w:rPr>
        <w:t>审判机关、检察机关等；事业单位包括</w:t>
      </w:r>
      <w:r>
        <w:rPr>
          <w:rFonts w:ascii="宋体" w:hAnsi="宋体" w:cs="仿宋_GB2312" w:hint="eastAsia"/>
          <w:szCs w:val="21"/>
        </w:rPr>
        <w:t>全部或部分</w:t>
      </w:r>
      <w:r>
        <w:rPr>
          <w:rFonts w:ascii="宋体" w:hAnsi="宋体" w:cs="仿宋_GB2312"/>
          <w:szCs w:val="21"/>
        </w:rPr>
        <w:t>使用财政性资金的教育、科技、文化、卫生、体育等事业单位及国家机关所属事业单位；团体组织包括全部或部分使用财政性资金的工、青、</w:t>
      </w:r>
      <w:r>
        <w:rPr>
          <w:rFonts w:ascii="宋体" w:hAnsi="宋体" w:cs="仿宋_GB2312" w:hint="eastAsia"/>
          <w:szCs w:val="21"/>
        </w:rPr>
        <w:t>妇</w:t>
      </w:r>
      <w:r>
        <w:rPr>
          <w:rFonts w:ascii="宋体" w:hAnsi="宋体" w:cs="仿宋_GB2312"/>
          <w:szCs w:val="21"/>
        </w:rPr>
        <w:t>等团体组织和有关组织。</w:t>
      </w:r>
    </w:p>
    <w:p w:rsidR="00BB4E9A" w:rsidRDefault="003D1964">
      <w:pPr>
        <w:ind w:firstLineChars="200" w:firstLine="420"/>
        <w:rPr>
          <w:rFonts w:ascii="宋体" w:hAnsi="宋体" w:cs="仿宋_GB2312"/>
          <w:szCs w:val="21"/>
        </w:rPr>
      </w:pPr>
      <w:r>
        <w:rPr>
          <w:rFonts w:ascii="宋体" w:hAnsi="宋体" w:cs="仿宋_GB2312" w:hint="eastAsia"/>
          <w:szCs w:val="21"/>
        </w:rPr>
        <w:t>公共机构人均能耗是指报告期内</w:t>
      </w:r>
      <w:r>
        <w:rPr>
          <w:rFonts w:ascii="宋体" w:hAnsi="宋体" w:cs="仿宋_GB2312"/>
          <w:szCs w:val="21"/>
        </w:rPr>
        <w:t>公共机构</w:t>
      </w:r>
      <w:r>
        <w:rPr>
          <w:rFonts w:ascii="宋体" w:hAnsi="宋体" w:cs="仿宋_GB2312" w:hint="eastAsia"/>
          <w:szCs w:val="21"/>
        </w:rPr>
        <w:t>能源消费量</w:t>
      </w:r>
      <w:r>
        <w:rPr>
          <w:rFonts w:ascii="宋体" w:hAnsi="宋体" w:cs="仿宋_GB2312"/>
          <w:szCs w:val="21"/>
        </w:rPr>
        <w:t>与用能人数的比值。计算公式为</w:t>
      </w:r>
      <w:r>
        <w:rPr>
          <w:rFonts w:ascii="宋体" w:hAnsi="宋体" w:cs="仿宋_GB2312" w:hint="eastAsia"/>
          <w:szCs w:val="21"/>
        </w:rPr>
        <w:t>：</w:t>
      </w:r>
    </w:p>
    <w:p w:rsidR="00BB4E9A" w:rsidRDefault="003D1964">
      <w:pPr>
        <w:ind w:firstLineChars="132" w:firstLine="423"/>
        <w:rPr>
          <w:rFonts w:ascii="黑体" w:eastAsia="黑体" w:hAnsi="黑体"/>
          <w:szCs w:val="21"/>
        </w:rPr>
      </w:pPr>
      <w:r>
        <w:rPr>
          <w:rFonts w:ascii="仿宋_GB2312" w:eastAsia="仿宋_GB2312" w:hAnsi="仿宋" w:hint="eastAsia"/>
          <w:b/>
          <w:position w:val="-22"/>
          <w:sz w:val="32"/>
          <w:szCs w:val="32"/>
        </w:rPr>
        <w:object w:dxaOrig="4170" w:dyaOrig="570">
          <v:shape id="_x0000_i1033" type="#_x0000_t75" style="width:208.5pt;height:28.15pt" o:ole="">
            <v:imagedata r:id="rId40" o:title=""/>
          </v:shape>
          <o:OLEObject Type="Embed" ProgID="Equation.3" ShapeID="_x0000_i1033" DrawAspect="Content" ObjectID="_1709037911" r:id="rId41"/>
        </w:object>
      </w:r>
    </w:p>
    <w:p w:rsidR="00BB4E9A" w:rsidRDefault="00BB4E9A">
      <w:pPr>
        <w:tabs>
          <w:tab w:val="left" w:pos="540"/>
        </w:tabs>
        <w:spacing w:line="400" w:lineRule="exact"/>
        <w:ind w:firstLineChars="200" w:firstLine="420"/>
        <w:rPr>
          <w:rFonts w:hAnsi="宋体"/>
        </w:rPr>
      </w:pPr>
    </w:p>
    <w:p w:rsidR="00BB4E9A" w:rsidRDefault="00BB4E9A">
      <w:pPr>
        <w:tabs>
          <w:tab w:val="left" w:pos="540"/>
        </w:tabs>
        <w:spacing w:line="400" w:lineRule="exact"/>
        <w:ind w:firstLineChars="200" w:firstLine="420"/>
        <w:rPr>
          <w:rFonts w:hAnsi="宋体"/>
        </w:rPr>
      </w:pPr>
    </w:p>
    <w:p w:rsidR="00BB4E9A" w:rsidRDefault="003D1964">
      <w:pPr>
        <w:pStyle w:val="1"/>
        <w:spacing w:before="0" w:after="0" w:line="240" w:lineRule="auto"/>
        <w:rPr>
          <w:rFonts w:ascii="方正黑体_GBK" w:eastAsia="方正黑体_GBK"/>
          <w:b w:val="0"/>
          <w:sz w:val="32"/>
          <w:szCs w:val="32"/>
        </w:rPr>
      </w:pPr>
      <w:r>
        <w:rPr>
          <w:rFonts w:hAnsi="宋体"/>
        </w:rPr>
        <w:br w:type="page"/>
      </w:r>
      <w:bookmarkStart w:id="230" w:name="_Toc97540477"/>
      <w:r>
        <w:rPr>
          <w:rFonts w:ascii="方正黑体_GBK" w:eastAsia="方正黑体_GBK" w:hint="eastAsia"/>
          <w:b w:val="0"/>
          <w:sz w:val="32"/>
          <w:szCs w:val="32"/>
        </w:rPr>
        <w:lastRenderedPageBreak/>
        <w:t>市消防支队</w:t>
      </w:r>
      <w:bookmarkEnd w:id="230"/>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XF301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火灾事故情况年报表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95"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市消防支队</w:t>
            </w:r>
          </w:p>
        </w:tc>
        <w:tc>
          <w:tcPr>
            <w:tcW w:w="703" w:type="pct"/>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hint="eastAsia"/>
                <w:kern w:val="0"/>
                <w:sz w:val="18"/>
                <w:szCs w:val="18"/>
              </w:rPr>
              <w:t>5</w:t>
            </w:r>
            <w:r w:rsidR="00F10846">
              <w:rPr>
                <w:rFonts w:ascii="宋体" w:hAnsi="宋体" w:cs="宋体" w:hint="eastAsia"/>
                <w:kern w:val="0"/>
                <w:sz w:val="18"/>
                <w:szCs w:val="18"/>
              </w:rPr>
              <w:t>月底前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31" w:name="_Toc97540478"/>
      <w:r>
        <w:rPr>
          <w:rFonts w:hAnsi="宋体" w:hint="eastAsia"/>
          <w:b w:val="0"/>
        </w:rPr>
        <w:t>火灾事故情况年报表</w:t>
      </w:r>
      <w:bookmarkEnd w:id="231"/>
    </w:p>
    <w:tbl>
      <w:tblPr>
        <w:tblW w:w="10091" w:type="dxa"/>
        <w:jc w:val="center"/>
        <w:tblLayout w:type="fixed"/>
        <w:tblLook w:val="04A0" w:firstRow="1" w:lastRow="0" w:firstColumn="1" w:lastColumn="0" w:noHBand="0" w:noVBand="1"/>
      </w:tblPr>
      <w:tblGrid>
        <w:gridCol w:w="2127"/>
        <w:gridCol w:w="704"/>
        <w:gridCol w:w="1136"/>
        <w:gridCol w:w="454"/>
        <w:gridCol w:w="682"/>
        <w:gridCol w:w="1135"/>
        <w:gridCol w:w="1135"/>
        <w:gridCol w:w="734"/>
        <w:gridCol w:w="1984"/>
      </w:tblGrid>
      <w:tr w:rsidR="00BB4E9A">
        <w:trPr>
          <w:jc w:val="center"/>
        </w:trPr>
        <w:tc>
          <w:tcPr>
            <w:tcW w:w="3967"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1136" w:type="dxa"/>
            <w:gridSpan w:val="2"/>
            <w:tcBorders>
              <w:bottom w:val="single" w:sz="12" w:space="0" w:color="auto"/>
            </w:tcBorders>
            <w:vAlign w:val="bottom"/>
          </w:tcPr>
          <w:p w:rsidR="00BB4E9A" w:rsidRDefault="008A1CDA">
            <w:pPr>
              <w:pStyle w:val="a4"/>
              <w:jc w:val="center"/>
              <w:rPr>
                <w:rFonts w:hAnsi="宋体"/>
                <w:sz w:val="18"/>
                <w:szCs w:val="18"/>
              </w:rPr>
            </w:pPr>
            <w:r>
              <w:rPr>
                <w:rFonts w:hAnsi="宋体" w:hint="eastAsia"/>
                <w:sz w:val="18"/>
                <w:szCs w:val="18"/>
              </w:rPr>
              <w:t>2021年</w:t>
            </w:r>
          </w:p>
        </w:tc>
        <w:tc>
          <w:tcPr>
            <w:tcW w:w="1135" w:type="dxa"/>
            <w:tcBorders>
              <w:bottom w:val="single" w:sz="12" w:space="0" w:color="auto"/>
            </w:tcBorders>
          </w:tcPr>
          <w:p w:rsidR="00BB4E9A" w:rsidRDefault="00BB4E9A">
            <w:pPr>
              <w:pStyle w:val="a4"/>
              <w:rPr>
                <w:rFonts w:hAnsi="宋体"/>
                <w:sz w:val="18"/>
                <w:szCs w:val="18"/>
              </w:rPr>
            </w:pPr>
          </w:p>
        </w:tc>
        <w:tc>
          <w:tcPr>
            <w:tcW w:w="1135" w:type="dxa"/>
            <w:tcBorders>
              <w:bottom w:val="single" w:sz="12" w:space="0" w:color="auto"/>
            </w:tcBorders>
          </w:tcPr>
          <w:p w:rsidR="00BB4E9A" w:rsidRDefault="00BB4E9A">
            <w:pPr>
              <w:pStyle w:val="a4"/>
              <w:rPr>
                <w:rFonts w:hAnsi="宋体"/>
                <w:sz w:val="18"/>
                <w:szCs w:val="18"/>
              </w:rPr>
            </w:pPr>
          </w:p>
        </w:tc>
        <w:tc>
          <w:tcPr>
            <w:tcW w:w="2718" w:type="dxa"/>
            <w:gridSpan w:val="2"/>
            <w:tcBorders>
              <w:bottom w:val="single" w:sz="12" w:space="0" w:color="auto"/>
            </w:tcBorders>
            <w:vAlign w:val="bottom"/>
          </w:tcPr>
          <w:p w:rsidR="00B11D4A" w:rsidRDefault="00B11D4A" w:rsidP="00B11D4A">
            <w:pPr>
              <w:pStyle w:val="a4"/>
              <w:spacing w:line="240" w:lineRule="exact"/>
              <w:ind w:leftChars="-293" w:left="-615" w:right="8" w:firstLineChars="300" w:firstLine="540"/>
              <w:rPr>
                <w:rFonts w:hAnsi="宋体"/>
                <w:sz w:val="18"/>
                <w:szCs w:val="18"/>
              </w:rPr>
            </w:pPr>
            <w:r>
              <w:rPr>
                <w:rFonts w:hAnsi="宋体" w:hint="eastAsia"/>
                <w:sz w:val="18"/>
                <w:szCs w:val="18"/>
              </w:rPr>
              <w:t>表    号：X</w:t>
            </w:r>
            <w:r>
              <w:rPr>
                <w:rFonts w:hAnsi="宋体"/>
                <w:sz w:val="18"/>
                <w:szCs w:val="18"/>
              </w:rPr>
              <w:t>F3</w:t>
            </w:r>
            <w:r>
              <w:rPr>
                <w:rFonts w:hAnsi="宋体" w:hint="eastAsia"/>
                <w:kern w:val="0"/>
                <w:sz w:val="18"/>
                <w:szCs w:val="18"/>
              </w:rPr>
              <w:t>0</w:t>
            </w:r>
            <w:r>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B11D4A" w:rsidRDefault="00B11D4A" w:rsidP="00B11D4A">
            <w:pPr>
              <w:pStyle w:val="a4"/>
              <w:spacing w:line="240" w:lineRule="exact"/>
              <w:ind w:leftChars="-293" w:left="-615" w:firstLineChars="300" w:firstLine="540"/>
              <w:rPr>
                <w:rFonts w:hAnsi="宋体"/>
                <w:kern w:val="0"/>
                <w:sz w:val="18"/>
                <w:szCs w:val="18"/>
              </w:rPr>
            </w:pPr>
            <w:r>
              <w:rPr>
                <w:rFonts w:hAnsi="宋体" w:hint="eastAsia"/>
                <w:sz w:val="18"/>
                <w:szCs w:val="18"/>
              </w:rPr>
              <w:t>制定机关：</w:t>
            </w:r>
            <w:r>
              <w:rPr>
                <w:rFonts w:hAnsi="宋体" w:hint="eastAsia"/>
                <w:kern w:val="0"/>
                <w:sz w:val="18"/>
                <w:szCs w:val="18"/>
              </w:rPr>
              <w:t>盐城市统计局</w:t>
            </w:r>
          </w:p>
          <w:p w:rsidR="00B11D4A" w:rsidRDefault="00440445" w:rsidP="00B11D4A">
            <w:pPr>
              <w:pStyle w:val="a4"/>
              <w:spacing w:line="240" w:lineRule="exact"/>
              <w:ind w:leftChars="-293" w:left="-615" w:firstLineChars="300" w:firstLine="540"/>
              <w:rPr>
                <w:rFonts w:hAnsi="宋体"/>
                <w:sz w:val="18"/>
                <w:szCs w:val="18"/>
              </w:rPr>
            </w:pPr>
            <w:r>
              <w:rPr>
                <w:rFonts w:hAnsi="宋体" w:hint="eastAsia"/>
                <w:sz w:val="18"/>
                <w:szCs w:val="18"/>
              </w:rPr>
              <w:t>文    号：盐统〔2022〕2号</w:t>
            </w:r>
          </w:p>
          <w:p w:rsidR="00B11D4A" w:rsidRDefault="00440445" w:rsidP="00B11D4A">
            <w:pPr>
              <w:pStyle w:val="a4"/>
              <w:spacing w:line="240" w:lineRule="exact"/>
              <w:ind w:leftChars="-293" w:left="-615" w:firstLineChars="300" w:firstLine="540"/>
              <w:rPr>
                <w:rFonts w:hAnsi="宋体"/>
                <w:sz w:val="18"/>
                <w:szCs w:val="18"/>
              </w:rPr>
            </w:pPr>
            <w:r>
              <w:rPr>
                <w:rFonts w:hAnsi="宋体" w:hint="eastAsia"/>
                <w:kern w:val="0"/>
                <w:sz w:val="18"/>
                <w:szCs w:val="18"/>
                <w:lang w:val="zh-CN"/>
              </w:rPr>
              <w:t xml:space="preserve">批准文号：苏统制〔2022〕10号 </w:t>
            </w:r>
            <w:r w:rsidR="00B11D4A">
              <w:rPr>
                <w:rFonts w:hAnsi="宋体"/>
                <w:sz w:val="18"/>
                <w:szCs w:val="18"/>
              </w:rPr>
              <w:t xml:space="preserve"> </w:t>
            </w:r>
          </w:p>
          <w:p w:rsidR="00BB4E9A" w:rsidRDefault="00B11D4A" w:rsidP="00F329A8">
            <w:pPr>
              <w:pStyle w:val="a4"/>
              <w:spacing w:line="240" w:lineRule="exact"/>
              <w:ind w:leftChars="-293" w:left="-615" w:right="540"/>
              <w:rPr>
                <w:rFonts w:hAnsi="宋体"/>
                <w:sz w:val="18"/>
                <w:szCs w:val="18"/>
              </w:rPr>
            </w:pPr>
            <w:r>
              <w:rPr>
                <w:rFonts w:hAnsi="宋体" w:hint="eastAsia"/>
                <w:sz w:val="18"/>
                <w:szCs w:val="18"/>
              </w:rPr>
              <w:t xml:space="preserve"> </w:t>
            </w:r>
            <w:r>
              <w:rPr>
                <w:rFonts w:hAnsi="宋体"/>
                <w:sz w:val="18"/>
                <w:szCs w:val="18"/>
              </w:rPr>
              <w:t xml:space="preserve">   </w:t>
            </w:r>
            <w:r w:rsidR="00F329A8">
              <w:rPr>
                <w:rFonts w:hAnsi="宋体"/>
                <w:sz w:val="18"/>
                <w:szCs w:val="18"/>
              </w:rPr>
              <w:t xml:space="preserve">  </w:t>
            </w:r>
            <w:r w:rsidR="00BC34D0">
              <w:rPr>
                <w:rFonts w:hAnsi="宋体" w:hint="eastAsia"/>
                <w:sz w:val="18"/>
                <w:szCs w:val="18"/>
              </w:rPr>
              <w:t>有效期至：2023年2月</w:t>
            </w:r>
          </w:p>
        </w:tc>
      </w:tr>
      <w:tr w:rsidR="00BB4E9A">
        <w:trPr>
          <w:trHeight w:val="818"/>
          <w:jc w:val="center"/>
        </w:trPr>
        <w:tc>
          <w:tcPr>
            <w:tcW w:w="2127" w:type="dxa"/>
            <w:vMerge w:val="restart"/>
            <w:tcBorders>
              <w:top w:val="single" w:sz="12" w:space="0" w:color="auto"/>
              <w:left w:val="nil"/>
              <w:right w:val="single" w:sz="6"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4" w:type="dxa"/>
            <w:vMerge w:val="restart"/>
            <w:tcBorders>
              <w:top w:val="single" w:sz="12" w:space="0" w:color="auto"/>
              <w:left w:val="single" w:sz="6"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07" w:type="dxa"/>
            <w:gridSpan w:val="4"/>
            <w:tcBorders>
              <w:top w:val="single" w:sz="12" w:space="0" w:color="auto"/>
              <w:left w:val="single" w:sz="4" w:space="0" w:color="auto"/>
              <w:righ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火灾事故死亡人数（人）</w:t>
            </w:r>
          </w:p>
        </w:tc>
        <w:tc>
          <w:tcPr>
            <w:tcW w:w="3853" w:type="dxa"/>
            <w:gridSpan w:val="3"/>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火灾事故损失金额（万元）</w:t>
            </w:r>
          </w:p>
        </w:tc>
      </w:tr>
      <w:tr w:rsidR="00BB4E9A">
        <w:trPr>
          <w:trHeight w:val="415"/>
          <w:jc w:val="center"/>
        </w:trPr>
        <w:tc>
          <w:tcPr>
            <w:tcW w:w="2127" w:type="dxa"/>
            <w:vMerge/>
            <w:tcBorders>
              <w:left w:val="nil"/>
              <w:bottom w:val="single" w:sz="6" w:space="0" w:color="auto"/>
              <w:right w:val="single" w:sz="6" w:space="0" w:color="auto"/>
            </w:tcBorders>
            <w:vAlign w:val="center"/>
          </w:tcPr>
          <w:p w:rsidR="00BB4E9A" w:rsidRDefault="00BB4E9A">
            <w:pPr>
              <w:jc w:val="center"/>
              <w:rPr>
                <w:rFonts w:ascii="宋体" w:hAnsi="宋体" w:cs="宋体"/>
                <w:kern w:val="0"/>
                <w:sz w:val="18"/>
                <w:szCs w:val="18"/>
              </w:rPr>
            </w:pPr>
          </w:p>
        </w:tc>
        <w:tc>
          <w:tcPr>
            <w:tcW w:w="704" w:type="dxa"/>
            <w:vMerge/>
            <w:tcBorders>
              <w:left w:val="single" w:sz="6"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59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81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86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本年</w:t>
            </w:r>
          </w:p>
        </w:tc>
        <w:tc>
          <w:tcPr>
            <w:tcW w:w="198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上年</w:t>
            </w:r>
          </w:p>
        </w:tc>
      </w:tr>
      <w:tr w:rsidR="00BB4E9A">
        <w:trPr>
          <w:trHeight w:val="415"/>
          <w:jc w:val="center"/>
        </w:trPr>
        <w:tc>
          <w:tcPr>
            <w:tcW w:w="2127"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4"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590"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817"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2</w:t>
            </w:r>
          </w:p>
        </w:tc>
        <w:tc>
          <w:tcPr>
            <w:tcW w:w="1869"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3</w:t>
            </w:r>
          </w:p>
        </w:tc>
        <w:tc>
          <w:tcPr>
            <w:tcW w:w="198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4</w:t>
            </w:r>
          </w:p>
        </w:tc>
      </w:tr>
      <w:tr w:rsidR="00BB4E9A">
        <w:trPr>
          <w:trHeight w:hRule="exact" w:val="567"/>
          <w:jc w:val="center"/>
        </w:trPr>
        <w:tc>
          <w:tcPr>
            <w:tcW w:w="2127"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4"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1590"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1817"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18"/>
                <w:szCs w:val="18"/>
              </w:rPr>
            </w:pPr>
          </w:p>
        </w:tc>
        <w:tc>
          <w:tcPr>
            <w:tcW w:w="1869" w:type="dxa"/>
            <w:gridSpan w:val="2"/>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c>
          <w:tcPr>
            <w:tcW w:w="1984" w:type="dxa"/>
            <w:tcBorders>
              <w:top w:val="single" w:sz="4" w:space="0" w:color="auto"/>
              <w:left w:val="single" w:sz="4" w:space="0" w:color="auto"/>
            </w:tcBorders>
            <w:vAlign w:val="center"/>
          </w:tcPr>
          <w:p w:rsidR="00BB4E9A" w:rsidRDefault="00BB4E9A">
            <w:pPr>
              <w:jc w:val="center"/>
              <w:rPr>
                <w:rFonts w:ascii="宋体" w:hAnsi="宋体" w:cs="宋体"/>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1590"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817"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869"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984" w:type="dxa"/>
            <w:tcBorders>
              <w:left w:val="single" w:sz="4" w:space="0" w:color="auto"/>
            </w:tcBorders>
            <w:vAlign w:val="center"/>
          </w:tcPr>
          <w:p w:rsidR="00BB4E9A" w:rsidRDefault="00BB4E9A">
            <w:pPr>
              <w:jc w:val="center"/>
              <w:rPr>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159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1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98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590" w:type="dxa"/>
            <w:gridSpan w:val="2"/>
            <w:tcBorders>
              <w:left w:val="single" w:sz="4" w:space="0" w:color="auto"/>
              <w:right w:val="single" w:sz="4" w:space="0" w:color="auto"/>
            </w:tcBorders>
            <w:vAlign w:val="center"/>
          </w:tcPr>
          <w:p w:rsidR="00BB4E9A" w:rsidRDefault="00BB4E9A">
            <w:pPr>
              <w:jc w:val="center"/>
              <w:rPr>
                <w:rFonts w:ascii="宋体" w:hAnsi="宋体" w:cs="宋体"/>
                <w:sz w:val="11"/>
                <w:szCs w:val="11"/>
              </w:rPr>
            </w:pPr>
          </w:p>
        </w:tc>
        <w:tc>
          <w:tcPr>
            <w:tcW w:w="181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9" w:type="dxa"/>
            <w:gridSpan w:val="2"/>
            <w:tcBorders>
              <w:left w:val="single" w:sz="4" w:space="0" w:color="auto"/>
            </w:tcBorders>
            <w:vAlign w:val="center"/>
          </w:tcPr>
          <w:p w:rsidR="00BB4E9A" w:rsidRDefault="00BB4E9A">
            <w:pPr>
              <w:jc w:val="center"/>
              <w:rPr>
                <w:rFonts w:ascii="宋体" w:hAnsi="宋体" w:cs="宋体"/>
                <w:bCs/>
                <w:kern w:val="0"/>
                <w:sz w:val="18"/>
                <w:szCs w:val="18"/>
              </w:rPr>
            </w:pPr>
          </w:p>
        </w:tc>
        <w:tc>
          <w:tcPr>
            <w:tcW w:w="1984" w:type="dxa"/>
            <w:tcBorders>
              <w:left w:val="single" w:sz="4" w:space="0" w:color="auto"/>
            </w:tcBorders>
            <w:vAlign w:val="center"/>
          </w:tcPr>
          <w:p w:rsidR="00BB4E9A" w:rsidRDefault="00BB4E9A">
            <w:pPr>
              <w:jc w:val="center"/>
              <w:rPr>
                <w:rFonts w:ascii="宋体" w:hAnsi="宋体" w:cs="宋体"/>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590"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817"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869" w:type="dxa"/>
            <w:gridSpan w:val="2"/>
            <w:tcBorders>
              <w:left w:val="single" w:sz="4" w:space="0" w:color="auto"/>
              <w:right w:val="single" w:sz="4" w:space="0" w:color="auto"/>
            </w:tcBorders>
            <w:vAlign w:val="center"/>
          </w:tcPr>
          <w:p w:rsidR="00BB4E9A" w:rsidRDefault="00BB4E9A">
            <w:pPr>
              <w:jc w:val="center"/>
              <w:rPr>
                <w:sz w:val="18"/>
                <w:szCs w:val="18"/>
              </w:rPr>
            </w:pPr>
          </w:p>
        </w:tc>
        <w:tc>
          <w:tcPr>
            <w:tcW w:w="1984" w:type="dxa"/>
            <w:tcBorders>
              <w:left w:val="single" w:sz="4" w:space="0" w:color="auto"/>
            </w:tcBorders>
            <w:vAlign w:val="center"/>
          </w:tcPr>
          <w:p w:rsidR="00BB4E9A" w:rsidRDefault="00BB4E9A">
            <w:pPr>
              <w:jc w:val="center"/>
              <w:rPr>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59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1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98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590"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817"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869"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1984" w:type="dxa"/>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59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1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98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59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1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98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59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1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98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704"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590"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17"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869"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1984" w:type="dxa"/>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27"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704"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1590"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817"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869"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1984" w:type="dxa"/>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联系电话：      </w:t>
      </w:r>
      <w:r>
        <w:rPr>
          <w:rFonts w:hAnsi="宋体"/>
          <w:sz w:val="18"/>
        </w:rPr>
        <w:t xml:space="preserve">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
        <w:rPr>
          <w:rFonts w:ascii="宋体" w:eastAsiaTheme="minorEastAsia" w:hAnsi="宋体"/>
          <w:sz w:val="18"/>
          <w:szCs w:val="22"/>
        </w:rPr>
        <w:t>说明：上报时间</w:t>
      </w:r>
      <w:r w:rsidR="008A1CDA">
        <w:rPr>
          <w:rFonts w:ascii="宋体" w:eastAsiaTheme="minorEastAsia" w:hAnsi="宋体" w:hint="eastAsia"/>
          <w:sz w:val="18"/>
          <w:szCs w:val="22"/>
        </w:rPr>
        <w:t>2022年</w:t>
      </w:r>
      <w:r w:rsidR="00770F3A">
        <w:rPr>
          <w:rFonts w:ascii="宋体" w:eastAsiaTheme="minorEastAsia" w:hAnsi="宋体" w:hint="eastAsia"/>
          <w:sz w:val="18"/>
          <w:szCs w:val="22"/>
        </w:rPr>
        <w:t>5</w:t>
      </w:r>
      <w:r w:rsidR="00F10846">
        <w:rPr>
          <w:rFonts w:ascii="宋体" w:eastAsiaTheme="minorEastAsia" w:hAnsi="宋体" w:hint="eastAsia"/>
          <w:sz w:val="18"/>
          <w:szCs w:val="22"/>
        </w:rPr>
        <w:t>月底前</w:t>
      </w:r>
    </w:p>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232" w:name="_Toc97540479"/>
      <w:r>
        <w:rPr>
          <w:rFonts w:ascii="方正黑体_GBK" w:eastAsia="方正黑体_GBK" w:hint="eastAsia"/>
          <w:b w:val="0"/>
          <w:sz w:val="32"/>
          <w:szCs w:val="32"/>
        </w:rPr>
        <w:lastRenderedPageBreak/>
        <w:t>市保险协会</w:t>
      </w:r>
      <w:bookmarkEnd w:id="232"/>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367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71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343"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734"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一、定报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BX4</w:t>
            </w:r>
            <w:r>
              <w:rPr>
                <w:rFonts w:ascii="宋体" w:hAnsi="宋体" w:cs="宋体"/>
                <w:kern w:val="0"/>
                <w:sz w:val="18"/>
                <w:szCs w:val="18"/>
              </w:rPr>
              <w:t>01</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保险业务发展情况月报表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市保险协会</w:t>
            </w:r>
          </w:p>
        </w:tc>
        <w:tc>
          <w:tcPr>
            <w:tcW w:w="1343"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月后10日前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BX4</w:t>
            </w:r>
            <w:r>
              <w:rPr>
                <w:rFonts w:ascii="宋体" w:hAnsi="宋体" w:cs="宋体"/>
                <w:kern w:val="0"/>
                <w:sz w:val="18"/>
                <w:szCs w:val="18"/>
              </w:rPr>
              <w:t>02</w:t>
            </w:r>
            <w:r>
              <w:rPr>
                <w:rFonts w:ascii="宋体" w:hAnsi="宋体" w:cs="宋体" w:hint="eastAsia"/>
                <w:kern w:val="0"/>
                <w:sz w:val="18"/>
                <w:szCs w:val="18"/>
              </w:rPr>
              <w:t>表</w:t>
            </w:r>
          </w:p>
        </w:tc>
        <w:tc>
          <w:tcPr>
            <w:tcW w:w="367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保费收入增长速度情况月报表</w:t>
            </w:r>
          </w:p>
        </w:tc>
        <w:tc>
          <w:tcPr>
            <w:tcW w:w="94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月报</w:t>
            </w:r>
          </w:p>
        </w:tc>
        <w:tc>
          <w:tcPr>
            <w:tcW w:w="1710"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市保险协会</w:t>
            </w:r>
          </w:p>
        </w:tc>
        <w:tc>
          <w:tcPr>
            <w:tcW w:w="1343"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月后10日前</w:t>
            </w:r>
          </w:p>
        </w:tc>
        <w:tc>
          <w:tcPr>
            <w:tcW w:w="734"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Pr>
        <w:tabs>
          <w:tab w:val="left" w:pos="540"/>
        </w:tabs>
        <w:spacing w:line="400" w:lineRule="exact"/>
        <w:ind w:firstLineChars="200" w:firstLine="420"/>
        <w:rPr>
          <w:rFonts w:hAnsi="宋体"/>
        </w:rPr>
      </w:pPr>
    </w:p>
    <w:p w:rsidR="00BB4E9A" w:rsidRDefault="00BB4E9A">
      <w:pPr>
        <w:tabs>
          <w:tab w:val="left" w:pos="540"/>
        </w:tabs>
        <w:spacing w:line="400" w:lineRule="exact"/>
        <w:ind w:firstLineChars="200" w:firstLine="420"/>
        <w:rPr>
          <w:rFonts w:hAnsi="宋体"/>
        </w:rPr>
      </w:pPr>
    </w:p>
    <w:p w:rsidR="00BB4E9A" w:rsidRDefault="00BB4E9A">
      <w:pPr>
        <w:pStyle w:val="a4"/>
        <w:jc w:val="center"/>
        <w:rPr>
          <w:rFonts w:ascii="黑体" w:eastAsia="黑体" w:hAnsi="宋体"/>
          <w:b/>
          <w:sz w:val="32"/>
        </w:r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tabs>
          <w:tab w:val="left" w:pos="540"/>
        </w:tabs>
        <w:spacing w:line="400" w:lineRule="exact"/>
        <w:jc w:val="center"/>
        <w:rPr>
          <w:rFonts w:hAnsi="宋体"/>
        </w:rPr>
      </w:pPr>
      <w:r>
        <w:rPr>
          <w:rFonts w:ascii="黑体" w:eastAsia="黑体" w:hAnsi="宋体" w:hint="eastAsia"/>
          <w:sz w:val="32"/>
        </w:rPr>
        <w:t>定报</w:t>
      </w:r>
    </w:p>
    <w:p w:rsidR="00BB4E9A" w:rsidRDefault="003D1964">
      <w:pPr>
        <w:pStyle w:val="2"/>
        <w:spacing w:before="0" w:after="0" w:line="240" w:lineRule="auto"/>
        <w:jc w:val="center"/>
        <w:rPr>
          <w:rFonts w:hAnsi="宋体"/>
          <w:b w:val="0"/>
        </w:rPr>
      </w:pPr>
      <w:bookmarkStart w:id="233" w:name="_Toc97540480"/>
      <w:r>
        <w:rPr>
          <w:rFonts w:hAnsi="宋体" w:hint="eastAsia"/>
          <w:b w:val="0"/>
        </w:rPr>
        <w:t>保险业务发展情况月报表</w:t>
      </w:r>
      <w:bookmarkEnd w:id="233"/>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2022年</w:t>
            </w:r>
            <w:r w:rsidR="003D1964">
              <w:rPr>
                <w:rFonts w:hAnsi="宋体" w:hint="eastAsia"/>
                <w:sz w:val="18"/>
                <w:szCs w:val="18"/>
              </w:rPr>
              <w:t xml:space="preserve"> </w:t>
            </w:r>
            <w:r w:rsidR="003D1964">
              <w:rPr>
                <w:rFonts w:hAnsi="宋体"/>
                <w:sz w:val="18"/>
                <w:szCs w:val="18"/>
              </w:rPr>
              <w:t xml:space="preserve"> 月</w:t>
            </w:r>
          </w:p>
        </w:tc>
        <w:tc>
          <w:tcPr>
            <w:tcW w:w="2693" w:type="dxa"/>
            <w:vAlign w:val="bottom"/>
          </w:tcPr>
          <w:p w:rsidR="00B11D4A" w:rsidRDefault="00B11D4A" w:rsidP="00B11D4A">
            <w:pPr>
              <w:pStyle w:val="a4"/>
              <w:spacing w:line="240" w:lineRule="exact"/>
              <w:ind w:leftChars="-293" w:left="-615" w:right="8" w:firstLineChars="300" w:firstLine="540"/>
              <w:rPr>
                <w:rFonts w:hAnsi="宋体"/>
                <w:sz w:val="18"/>
                <w:szCs w:val="18"/>
              </w:rPr>
            </w:pPr>
            <w:r>
              <w:rPr>
                <w:rFonts w:hAnsi="宋体" w:hint="eastAsia"/>
                <w:sz w:val="18"/>
                <w:szCs w:val="18"/>
              </w:rPr>
              <w:t>表    号：</w:t>
            </w:r>
            <w:r>
              <w:rPr>
                <w:rFonts w:hAnsi="宋体"/>
                <w:sz w:val="18"/>
                <w:szCs w:val="18"/>
              </w:rPr>
              <w:t>BX</w:t>
            </w:r>
            <w:r w:rsidR="0000201C">
              <w:rPr>
                <w:rFonts w:hAnsi="宋体"/>
                <w:sz w:val="18"/>
                <w:szCs w:val="18"/>
              </w:rPr>
              <w:t>4</w:t>
            </w:r>
            <w:r>
              <w:rPr>
                <w:rFonts w:hAnsi="宋体" w:hint="eastAsia"/>
                <w:kern w:val="0"/>
                <w:sz w:val="18"/>
                <w:szCs w:val="18"/>
              </w:rPr>
              <w:t>0</w:t>
            </w:r>
            <w:r>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B11D4A" w:rsidRDefault="00B11D4A" w:rsidP="00B11D4A">
            <w:pPr>
              <w:pStyle w:val="a4"/>
              <w:spacing w:line="240" w:lineRule="exact"/>
              <w:ind w:leftChars="-293" w:left="-615" w:firstLineChars="300" w:firstLine="540"/>
              <w:rPr>
                <w:rFonts w:hAnsi="宋体"/>
                <w:kern w:val="0"/>
                <w:sz w:val="18"/>
                <w:szCs w:val="18"/>
              </w:rPr>
            </w:pPr>
            <w:r>
              <w:rPr>
                <w:rFonts w:hAnsi="宋体" w:hint="eastAsia"/>
                <w:sz w:val="18"/>
                <w:szCs w:val="18"/>
              </w:rPr>
              <w:t>制定机关：</w:t>
            </w:r>
            <w:r>
              <w:rPr>
                <w:rFonts w:hAnsi="宋体" w:hint="eastAsia"/>
                <w:kern w:val="0"/>
                <w:sz w:val="18"/>
                <w:szCs w:val="18"/>
              </w:rPr>
              <w:t>盐城市统计局</w:t>
            </w:r>
          </w:p>
          <w:p w:rsidR="00CC44FD" w:rsidRDefault="00440445" w:rsidP="00CC44FD">
            <w:pPr>
              <w:pStyle w:val="a4"/>
              <w:spacing w:line="240" w:lineRule="exact"/>
              <w:ind w:leftChars="-293" w:left="-615" w:firstLineChars="300" w:firstLine="540"/>
              <w:rPr>
                <w:rFonts w:hAnsi="宋体"/>
                <w:sz w:val="18"/>
                <w:szCs w:val="18"/>
              </w:rPr>
            </w:pPr>
            <w:r>
              <w:rPr>
                <w:rFonts w:hAnsi="宋体" w:hint="eastAsia"/>
                <w:sz w:val="18"/>
                <w:szCs w:val="18"/>
              </w:rPr>
              <w:t>文    号：盐统〔2022〕2号</w:t>
            </w:r>
          </w:p>
          <w:p w:rsidR="00B11D4A" w:rsidRDefault="00440445" w:rsidP="00CC44FD">
            <w:pPr>
              <w:pStyle w:val="a4"/>
              <w:spacing w:line="240" w:lineRule="exact"/>
              <w:ind w:leftChars="-293" w:left="-615" w:firstLineChars="300" w:firstLine="540"/>
              <w:rPr>
                <w:rFonts w:hAnsi="宋体"/>
                <w:sz w:val="18"/>
                <w:szCs w:val="18"/>
              </w:rPr>
            </w:pPr>
            <w:r>
              <w:rPr>
                <w:rFonts w:hAnsi="宋体" w:hint="eastAsia"/>
                <w:kern w:val="0"/>
                <w:sz w:val="18"/>
                <w:szCs w:val="18"/>
                <w:lang w:val="zh-CN"/>
              </w:rPr>
              <w:t xml:space="preserve">批准文号：苏统制〔2022〕10号 </w:t>
            </w:r>
            <w:r w:rsidR="00B11D4A">
              <w:rPr>
                <w:rFonts w:hAnsi="宋体"/>
                <w:sz w:val="18"/>
                <w:szCs w:val="18"/>
              </w:rPr>
              <w:t xml:space="preserve"> </w:t>
            </w:r>
          </w:p>
          <w:p w:rsidR="00BB4E9A" w:rsidRPr="00B11D4A" w:rsidRDefault="00BC34D0" w:rsidP="00B11D4A">
            <w:pPr>
              <w:spacing w:line="240" w:lineRule="exact"/>
              <w:ind w:leftChars="-293" w:left="-615" w:firstLineChars="300" w:firstLine="540"/>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851"/>
        <w:gridCol w:w="709"/>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承保额</w:t>
            </w:r>
            <w:r>
              <w:rPr>
                <w:rFonts w:hint="eastAsia"/>
                <w:color w:val="000000"/>
                <w:sz w:val="18"/>
                <w:szCs w:val="18"/>
              </w:rPr>
              <w:t xml:space="preserve"> </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财产险</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企业财产</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家庭财产</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保费收入</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财产险</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企业财产</w:t>
            </w:r>
          </w:p>
        </w:tc>
        <w:tc>
          <w:tcPr>
            <w:tcW w:w="850"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家庭财产</w:t>
            </w:r>
          </w:p>
        </w:tc>
        <w:tc>
          <w:tcPr>
            <w:tcW w:w="850"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人身险</w:t>
            </w:r>
          </w:p>
        </w:tc>
        <w:tc>
          <w:tcPr>
            <w:tcW w:w="850"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人身意外伤险</w:t>
            </w:r>
          </w:p>
        </w:tc>
        <w:tc>
          <w:tcPr>
            <w:tcW w:w="850"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健康险</w:t>
            </w:r>
          </w:p>
        </w:tc>
        <w:tc>
          <w:tcPr>
            <w:tcW w:w="850"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寿险</w:t>
            </w:r>
          </w:p>
        </w:tc>
        <w:tc>
          <w:tcPr>
            <w:tcW w:w="850"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bottom w:val="single" w:sz="4" w:space="0" w:color="auto"/>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lastRenderedPageBreak/>
              <w:t xml:space="preserve">  </w:t>
            </w:r>
            <w:r>
              <w:rPr>
                <w:rFonts w:hint="eastAsia"/>
                <w:color w:val="000000"/>
                <w:sz w:val="18"/>
                <w:szCs w:val="18"/>
              </w:rPr>
              <w:t>赔偿支出</w:t>
            </w:r>
          </w:p>
        </w:tc>
        <w:tc>
          <w:tcPr>
            <w:tcW w:w="850" w:type="dxa"/>
            <w:tcBorders>
              <w:left w:val="nil"/>
              <w:bottom w:val="single" w:sz="4" w:space="0" w:color="auto"/>
              <w:right w:val="single" w:sz="4" w:space="0" w:color="auto"/>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13</w:t>
            </w: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top w:val="single" w:sz="4" w:space="0" w:color="auto"/>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财产险</w:t>
            </w:r>
          </w:p>
        </w:tc>
        <w:tc>
          <w:tcPr>
            <w:tcW w:w="850" w:type="dxa"/>
            <w:tcBorders>
              <w:top w:val="single" w:sz="4" w:space="0" w:color="auto"/>
              <w:left w:val="nil"/>
              <w:right w:val="single" w:sz="4" w:space="0" w:color="auto"/>
            </w:tcBorders>
            <w:vAlign w:val="center"/>
          </w:tcPr>
          <w:p w:rsidR="00BB4E9A" w:rsidRDefault="003D1964">
            <w:pPr>
              <w:jc w:val="center"/>
              <w:rPr>
                <w:sz w:val="18"/>
                <w:szCs w:val="18"/>
              </w:rPr>
            </w:pPr>
            <w:r>
              <w:rPr>
                <w:rFonts w:hint="eastAsia"/>
                <w:color w:val="000000"/>
                <w:sz w:val="18"/>
                <w:szCs w:val="18"/>
              </w:rPr>
              <w:t>亿元</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14</w:t>
            </w: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企业财产</w:t>
            </w:r>
          </w:p>
        </w:tc>
        <w:tc>
          <w:tcPr>
            <w:tcW w:w="850"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家庭财产</w:t>
            </w:r>
          </w:p>
        </w:tc>
        <w:tc>
          <w:tcPr>
            <w:tcW w:w="850"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人身险</w:t>
            </w:r>
          </w:p>
        </w:tc>
        <w:tc>
          <w:tcPr>
            <w:tcW w:w="850" w:type="dxa"/>
            <w:tcBorders>
              <w:left w:val="nil"/>
              <w:right w:val="single" w:sz="4" w:space="0" w:color="auto"/>
            </w:tcBorders>
            <w:vAlign w:val="center"/>
          </w:tcPr>
          <w:p w:rsidR="00BB4E9A" w:rsidRDefault="003D1964">
            <w:pPr>
              <w:jc w:val="center"/>
              <w:rPr>
                <w:sz w:val="18"/>
                <w:szCs w:val="18"/>
              </w:rPr>
            </w:pPr>
            <w:r>
              <w:rPr>
                <w:rFonts w:hint="eastAsia"/>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B11D4A">
      <w:pPr>
        <w:tabs>
          <w:tab w:val="left" w:pos="540"/>
        </w:tabs>
        <w:spacing w:line="400" w:lineRule="exact"/>
        <w:ind w:firstLineChars="200" w:firstLine="360"/>
        <w:rPr>
          <w:rFonts w:hAnsi="宋体"/>
          <w:sz w:val="18"/>
          <w:szCs w:val="18"/>
        </w:rPr>
        <w:sectPr w:rsidR="00BB4E9A">
          <w:pgSz w:w="16838" w:h="11906" w:orient="landscape"/>
          <w:pgMar w:top="1797" w:right="1440" w:bottom="1797" w:left="1440" w:header="851" w:footer="992" w:gutter="0"/>
          <w:cols w:space="425"/>
          <w:docGrid w:type="linesAndChars" w:linePitch="312"/>
        </w:sectPr>
      </w:pPr>
      <w:r>
        <w:rPr>
          <w:rFonts w:hAnsi="宋体" w:hint="eastAsia"/>
          <w:sz w:val="18"/>
          <w:szCs w:val="18"/>
        </w:rPr>
        <w:t>说明：上报时间</w:t>
      </w:r>
      <w:r>
        <w:rPr>
          <w:rFonts w:hAnsi="宋体"/>
          <w:sz w:val="18"/>
          <w:szCs w:val="18"/>
        </w:rPr>
        <w:t>月</w:t>
      </w:r>
      <w:r w:rsidR="003D1964">
        <w:rPr>
          <w:rFonts w:hAnsi="宋体" w:hint="eastAsia"/>
          <w:sz w:val="18"/>
          <w:szCs w:val="18"/>
        </w:rPr>
        <w:t>后</w:t>
      </w:r>
      <w:r w:rsidR="003D1964">
        <w:rPr>
          <w:rFonts w:hAnsi="宋体" w:hint="eastAsia"/>
          <w:sz w:val="18"/>
          <w:szCs w:val="18"/>
        </w:rPr>
        <w:t>1</w:t>
      </w:r>
      <w:r w:rsidR="003D1964">
        <w:rPr>
          <w:rFonts w:hAnsi="宋体"/>
          <w:sz w:val="18"/>
          <w:szCs w:val="18"/>
        </w:rPr>
        <w:t>0</w:t>
      </w:r>
      <w:r w:rsidR="003D1964">
        <w:rPr>
          <w:rFonts w:hAnsi="宋体" w:hint="eastAsia"/>
          <w:sz w:val="18"/>
          <w:szCs w:val="18"/>
        </w:rPr>
        <w:t>日前</w:t>
      </w:r>
    </w:p>
    <w:p w:rsidR="00BB4E9A" w:rsidRDefault="003D1964">
      <w:pPr>
        <w:pStyle w:val="2"/>
        <w:spacing w:before="0" w:after="0" w:line="240" w:lineRule="auto"/>
        <w:jc w:val="center"/>
        <w:rPr>
          <w:rFonts w:hAnsi="宋体"/>
          <w:b w:val="0"/>
        </w:rPr>
      </w:pPr>
      <w:bookmarkStart w:id="234" w:name="_Toc97540481"/>
      <w:r>
        <w:rPr>
          <w:rFonts w:hAnsi="宋体" w:hint="eastAsia"/>
          <w:b w:val="0"/>
        </w:rPr>
        <w:lastRenderedPageBreak/>
        <w:t>保费收入增长速度情况月报表</w:t>
      </w:r>
      <w:bookmarkEnd w:id="234"/>
    </w:p>
    <w:tbl>
      <w:tblPr>
        <w:tblW w:w="9554" w:type="dxa"/>
        <w:jc w:val="center"/>
        <w:tblLayout w:type="fixed"/>
        <w:tblLook w:val="04A0" w:firstRow="1" w:lastRow="0" w:firstColumn="1" w:lastColumn="0" w:noHBand="0" w:noVBand="1"/>
      </w:tblPr>
      <w:tblGrid>
        <w:gridCol w:w="2131"/>
        <w:gridCol w:w="992"/>
        <w:gridCol w:w="900"/>
        <w:gridCol w:w="2073"/>
        <w:gridCol w:w="490"/>
        <w:gridCol w:w="2968"/>
      </w:tblGrid>
      <w:tr w:rsidR="00BB4E9A">
        <w:trPr>
          <w:jc w:val="center"/>
        </w:trPr>
        <w:tc>
          <w:tcPr>
            <w:tcW w:w="4023"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563" w:type="dxa"/>
            <w:gridSpan w:val="2"/>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2022年</w:t>
            </w:r>
            <w:r w:rsidR="003D1964">
              <w:rPr>
                <w:rFonts w:hAnsi="宋体" w:hint="eastAsia"/>
                <w:sz w:val="18"/>
                <w:szCs w:val="18"/>
              </w:rPr>
              <w:t xml:space="preserve">  月</w:t>
            </w:r>
          </w:p>
        </w:tc>
        <w:tc>
          <w:tcPr>
            <w:tcW w:w="2968" w:type="dxa"/>
            <w:tcBorders>
              <w:bottom w:val="single" w:sz="12" w:space="0" w:color="auto"/>
            </w:tcBorders>
            <w:vAlign w:val="bottom"/>
          </w:tcPr>
          <w:p w:rsidR="00B11D4A" w:rsidRDefault="00B11D4A" w:rsidP="0000201C">
            <w:pPr>
              <w:pStyle w:val="a4"/>
              <w:spacing w:line="240" w:lineRule="exact"/>
              <w:ind w:right="8"/>
              <w:rPr>
                <w:rFonts w:hAnsi="宋体"/>
                <w:sz w:val="18"/>
                <w:szCs w:val="18"/>
              </w:rPr>
            </w:pPr>
            <w:r>
              <w:rPr>
                <w:rFonts w:hAnsi="宋体" w:hint="eastAsia"/>
                <w:sz w:val="18"/>
                <w:szCs w:val="18"/>
              </w:rPr>
              <w:t>表    号：</w:t>
            </w:r>
            <w:r w:rsidR="0000201C">
              <w:rPr>
                <w:rFonts w:hAnsi="宋体"/>
                <w:sz w:val="18"/>
                <w:szCs w:val="18"/>
              </w:rPr>
              <w:t>BX4</w:t>
            </w:r>
            <w:r>
              <w:rPr>
                <w:rFonts w:hAnsi="宋体" w:hint="eastAsia"/>
                <w:kern w:val="0"/>
                <w:sz w:val="18"/>
                <w:szCs w:val="18"/>
              </w:rPr>
              <w:t>0</w:t>
            </w:r>
            <w:r w:rsidR="0000201C">
              <w:rPr>
                <w:rFonts w:hAnsi="宋体"/>
                <w:kern w:val="0"/>
                <w:sz w:val="18"/>
                <w:szCs w:val="18"/>
              </w:rPr>
              <w:t>2</w:t>
            </w:r>
            <w:r>
              <w:rPr>
                <w:rFonts w:hAnsi="宋体" w:hint="eastAsia"/>
                <w:kern w:val="0"/>
                <w:sz w:val="18"/>
                <w:szCs w:val="18"/>
              </w:rPr>
              <w:t xml:space="preserve">表 </w:t>
            </w:r>
            <w:r>
              <w:rPr>
                <w:rFonts w:hAnsi="宋体"/>
                <w:kern w:val="0"/>
                <w:sz w:val="18"/>
                <w:szCs w:val="18"/>
              </w:rPr>
              <w:t xml:space="preserve">  </w:t>
            </w:r>
          </w:p>
          <w:p w:rsidR="00B11D4A" w:rsidRDefault="00B11D4A" w:rsidP="0000201C">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11D4A" w:rsidRDefault="00440445" w:rsidP="0000201C">
            <w:pPr>
              <w:spacing w:line="240" w:lineRule="exact"/>
              <w:rPr>
                <w:rFonts w:ascii="宋体" w:hAnsi="宋体"/>
                <w:sz w:val="18"/>
                <w:szCs w:val="18"/>
              </w:rPr>
            </w:pPr>
            <w:r>
              <w:rPr>
                <w:rFonts w:ascii="宋体" w:hAnsi="宋体" w:hint="eastAsia"/>
                <w:sz w:val="18"/>
                <w:szCs w:val="18"/>
              </w:rPr>
              <w:t>文    号：盐统〔2022〕2号</w:t>
            </w:r>
          </w:p>
          <w:p w:rsidR="0000201C" w:rsidRDefault="00440445" w:rsidP="0000201C">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00201C">
              <w:rPr>
                <w:rFonts w:ascii="宋体" w:hAnsi="宋体"/>
                <w:sz w:val="18"/>
                <w:szCs w:val="18"/>
              </w:rPr>
              <w:t xml:space="preserve"> </w:t>
            </w:r>
          </w:p>
          <w:p w:rsidR="00BB4E9A" w:rsidRPr="0000201C" w:rsidRDefault="00BC34D0" w:rsidP="0000201C">
            <w:pPr>
              <w:spacing w:line="240" w:lineRule="exact"/>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r w:rsidR="00B11D4A">
              <w:rPr>
                <w:rFonts w:hAnsi="宋体" w:hint="eastAsia"/>
                <w:sz w:val="18"/>
                <w:szCs w:val="18"/>
              </w:rPr>
              <w:t xml:space="preserve"> </w:t>
            </w:r>
            <w:r w:rsidR="003D1964">
              <w:rPr>
                <w:rFonts w:hAnsi="宋体" w:hint="eastAsia"/>
                <w:sz w:val="18"/>
                <w:szCs w:val="18"/>
              </w:rPr>
              <w:t xml:space="preserve"> </w:t>
            </w:r>
          </w:p>
        </w:tc>
      </w:tr>
      <w:tr w:rsidR="00BB4E9A">
        <w:trPr>
          <w:trHeight w:val="833"/>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6431" w:type="dxa"/>
            <w:gridSpan w:val="4"/>
            <w:tcBorders>
              <w:top w:val="single" w:sz="12" w:space="0" w:color="auto"/>
              <w:left w:val="single" w:sz="4" w:space="0" w:color="auto"/>
              <w:bottom w:val="single" w:sz="4" w:space="0" w:color="auto"/>
            </w:tcBorders>
            <w:vAlign w:val="center"/>
          </w:tcPr>
          <w:p w:rsidR="00BB4E9A" w:rsidRDefault="003D1964">
            <w:pPr>
              <w:jc w:val="center"/>
              <w:rPr>
                <w:rFonts w:ascii="宋体" w:hAnsi="宋体" w:cs="宋体"/>
                <w:sz w:val="18"/>
                <w:szCs w:val="18"/>
              </w:rPr>
            </w:pPr>
            <w:r>
              <w:rPr>
                <w:rFonts w:hAnsi="宋体" w:hint="eastAsia"/>
                <w:sz w:val="18"/>
                <w:szCs w:val="18"/>
              </w:rPr>
              <w:t>保费收入增长速度</w:t>
            </w:r>
            <w:r>
              <w:rPr>
                <w:rFonts w:hint="eastAsia"/>
                <w:sz w:val="18"/>
                <w:szCs w:val="18"/>
              </w:rPr>
              <w:t>（</w:t>
            </w:r>
            <w:r>
              <w:rPr>
                <w:rFonts w:hint="eastAsia"/>
                <w:sz w:val="18"/>
                <w:szCs w:val="18"/>
              </w:rPr>
              <w:t>%</w:t>
            </w:r>
            <w:r>
              <w:rPr>
                <w:rFonts w:hint="eastAsia"/>
                <w:sz w:val="18"/>
                <w:szCs w:val="18"/>
              </w:rPr>
              <w:t>）</w:t>
            </w:r>
          </w:p>
        </w:tc>
      </w:tr>
      <w:tr w:rsidR="00BB4E9A">
        <w:trPr>
          <w:trHeight w:val="832"/>
          <w:jc w:val="center"/>
        </w:trPr>
        <w:tc>
          <w:tcPr>
            <w:tcW w:w="2131" w:type="dxa"/>
            <w:vMerge/>
            <w:tcBorders>
              <w:left w:val="nil"/>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973" w:type="dxa"/>
            <w:gridSpan w:val="2"/>
            <w:tcBorders>
              <w:top w:val="single" w:sz="4"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w:t>
            </w:r>
          </w:p>
        </w:tc>
        <w:tc>
          <w:tcPr>
            <w:tcW w:w="3458" w:type="dxa"/>
            <w:gridSpan w:val="2"/>
            <w:tcBorders>
              <w:top w:val="single" w:sz="4"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上年</w:t>
            </w:r>
            <w:r>
              <w:rPr>
                <w:rFonts w:ascii="宋体" w:hAnsi="宋体" w:cs="宋体" w:hint="eastAsia"/>
                <w:sz w:val="18"/>
                <w:szCs w:val="18"/>
              </w:rPr>
              <w:t>同期</w:t>
            </w:r>
          </w:p>
        </w:tc>
      </w:tr>
      <w:tr w:rsidR="00BB4E9A">
        <w:trPr>
          <w:trHeight w:val="415"/>
          <w:jc w:val="center"/>
        </w:trPr>
        <w:tc>
          <w:tcPr>
            <w:tcW w:w="2131"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973"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3458"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hint="eastAsia"/>
                <w:sz w:val="18"/>
                <w:szCs w:val="18"/>
              </w:rPr>
              <w:t>2</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973"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3458" w:type="dxa"/>
            <w:gridSpan w:val="2"/>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973" w:type="dxa"/>
            <w:gridSpan w:val="2"/>
            <w:tcBorders>
              <w:left w:val="single" w:sz="4" w:space="0" w:color="auto"/>
              <w:right w:val="single" w:sz="4" w:space="0" w:color="auto"/>
            </w:tcBorders>
            <w:vAlign w:val="center"/>
          </w:tcPr>
          <w:p w:rsidR="00BB4E9A" w:rsidRDefault="00BB4E9A">
            <w:pPr>
              <w:jc w:val="center"/>
            </w:pPr>
          </w:p>
        </w:tc>
        <w:tc>
          <w:tcPr>
            <w:tcW w:w="3458" w:type="dxa"/>
            <w:gridSpan w:val="2"/>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973"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3458"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11D4A">
      <w:pPr>
        <w:tabs>
          <w:tab w:val="left" w:pos="540"/>
        </w:tabs>
        <w:spacing w:line="400" w:lineRule="exact"/>
        <w:jc w:val="left"/>
        <w:rPr>
          <w:rFonts w:hAnsi="宋体"/>
          <w:sz w:val="18"/>
          <w:szCs w:val="18"/>
        </w:rPr>
      </w:pPr>
      <w:r>
        <w:rPr>
          <w:rFonts w:hAnsi="宋体"/>
          <w:sz w:val="18"/>
          <w:szCs w:val="18"/>
        </w:rPr>
        <w:t>说明：上报时间月</w:t>
      </w:r>
      <w:r w:rsidR="003D1964">
        <w:rPr>
          <w:rFonts w:hAnsi="宋体"/>
          <w:sz w:val="18"/>
          <w:szCs w:val="18"/>
        </w:rPr>
        <w:t>后</w:t>
      </w:r>
      <w:r w:rsidR="003D1964">
        <w:rPr>
          <w:rFonts w:hAnsi="宋体" w:hint="eastAsia"/>
          <w:sz w:val="18"/>
          <w:szCs w:val="18"/>
        </w:rPr>
        <w:t>1</w:t>
      </w:r>
      <w:r w:rsidR="003D1964">
        <w:rPr>
          <w:rFonts w:hAnsi="宋体"/>
          <w:sz w:val="18"/>
          <w:szCs w:val="18"/>
        </w:rPr>
        <w:t>0</w:t>
      </w:r>
      <w:r w:rsidR="003D1964">
        <w:rPr>
          <w:rFonts w:hAnsi="宋体"/>
          <w:sz w:val="18"/>
          <w:szCs w:val="18"/>
        </w:rPr>
        <w:t>日前</w:t>
      </w:r>
    </w:p>
    <w:p w:rsidR="00BB4E9A" w:rsidRDefault="00BB4E9A"/>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235" w:name="_Toc97540482"/>
      <w:r>
        <w:rPr>
          <w:rFonts w:ascii="方正黑体_GBK" w:eastAsia="方正黑体_GBK" w:hint="eastAsia"/>
          <w:b w:val="0"/>
          <w:sz w:val="32"/>
          <w:szCs w:val="32"/>
        </w:rPr>
        <w:lastRenderedPageBreak/>
        <w:t>市残疾人联合会</w:t>
      </w:r>
      <w:bookmarkEnd w:id="235"/>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2961"/>
        <w:gridCol w:w="1134"/>
        <w:gridCol w:w="1701"/>
        <w:gridCol w:w="1701"/>
        <w:gridCol w:w="907"/>
      </w:tblGrid>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296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1134"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70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1701"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907" w:type="dxa"/>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9554" w:type="dxa"/>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CL301</w:t>
            </w:r>
            <w:r>
              <w:rPr>
                <w:rFonts w:ascii="宋体" w:hAnsi="宋体" w:cs="宋体" w:hint="eastAsia"/>
                <w:kern w:val="0"/>
                <w:sz w:val="18"/>
                <w:szCs w:val="18"/>
              </w:rPr>
              <w:t>表</w:t>
            </w:r>
          </w:p>
        </w:tc>
        <w:tc>
          <w:tcPr>
            <w:tcW w:w="296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青壮年残疾人就业情况年报表</w:t>
            </w:r>
          </w:p>
        </w:tc>
        <w:tc>
          <w:tcPr>
            <w:tcW w:w="1134"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01" w:type="dxa"/>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市残疾人联合会</w:t>
            </w:r>
          </w:p>
        </w:tc>
        <w:tc>
          <w:tcPr>
            <w:tcW w:w="1701" w:type="dxa"/>
            <w:tcBorders>
              <w:top w:val="single" w:sz="4" w:space="0" w:color="auto"/>
              <w:left w:val="nil"/>
              <w:bottom w:val="single" w:sz="4" w:space="0" w:color="auto"/>
              <w:right w:val="single" w:sz="4" w:space="0" w:color="auto"/>
            </w:tcBorders>
            <w:vAlign w:val="center"/>
          </w:tcPr>
          <w:p w:rsidR="00BB4E9A" w:rsidRDefault="007F5C14">
            <w:pPr>
              <w:jc w:val="center"/>
            </w:pPr>
            <w:r>
              <w:rPr>
                <w:rFonts w:ascii="宋体" w:hAnsi="宋体" w:cs="宋体"/>
                <w:kern w:val="0"/>
                <w:sz w:val="18"/>
                <w:szCs w:val="18"/>
              </w:rPr>
              <w:t>6月15日</w:t>
            </w:r>
            <w:r w:rsidR="003D1964">
              <w:rPr>
                <w:rFonts w:ascii="宋体" w:hAnsi="宋体" w:cs="宋体"/>
                <w:kern w:val="0"/>
                <w:sz w:val="18"/>
                <w:szCs w:val="18"/>
              </w:rPr>
              <w:t>前</w:t>
            </w:r>
          </w:p>
        </w:tc>
        <w:tc>
          <w:tcPr>
            <w:tcW w:w="907"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CL302</w:t>
            </w:r>
            <w:r>
              <w:rPr>
                <w:rFonts w:ascii="宋体" w:hAnsi="宋体" w:cs="宋体" w:hint="eastAsia"/>
                <w:kern w:val="0"/>
                <w:sz w:val="18"/>
                <w:szCs w:val="18"/>
              </w:rPr>
              <w:t>表</w:t>
            </w:r>
          </w:p>
        </w:tc>
        <w:tc>
          <w:tcPr>
            <w:tcW w:w="296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残疾人基本康复服务情况年报表</w:t>
            </w:r>
          </w:p>
        </w:tc>
        <w:tc>
          <w:tcPr>
            <w:tcW w:w="1134"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01"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市残疾人联合会</w:t>
            </w:r>
          </w:p>
        </w:tc>
        <w:tc>
          <w:tcPr>
            <w:tcW w:w="1701" w:type="dxa"/>
            <w:tcBorders>
              <w:top w:val="single" w:sz="4" w:space="0" w:color="auto"/>
              <w:left w:val="nil"/>
              <w:bottom w:val="single" w:sz="4" w:space="0" w:color="auto"/>
              <w:right w:val="single" w:sz="4" w:space="0" w:color="auto"/>
            </w:tcBorders>
            <w:vAlign w:val="center"/>
          </w:tcPr>
          <w:p w:rsidR="00BB4E9A" w:rsidRDefault="007F5C14">
            <w:pPr>
              <w:jc w:val="center"/>
            </w:pPr>
            <w:r>
              <w:rPr>
                <w:rFonts w:ascii="宋体" w:hAnsi="宋体" w:cs="宋体"/>
                <w:kern w:val="0"/>
                <w:sz w:val="18"/>
                <w:szCs w:val="18"/>
              </w:rPr>
              <w:t>6月15日</w:t>
            </w:r>
            <w:r w:rsidR="003D1964">
              <w:rPr>
                <w:rFonts w:ascii="宋体" w:hAnsi="宋体" w:cs="宋体"/>
                <w:kern w:val="0"/>
                <w:sz w:val="18"/>
                <w:szCs w:val="18"/>
              </w:rPr>
              <w:t>前</w:t>
            </w:r>
          </w:p>
        </w:tc>
        <w:tc>
          <w:tcPr>
            <w:tcW w:w="907"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CL303</w:t>
            </w:r>
            <w:r>
              <w:rPr>
                <w:rFonts w:ascii="宋体" w:hAnsi="宋体" w:cs="宋体" w:hint="eastAsia"/>
                <w:kern w:val="0"/>
                <w:sz w:val="18"/>
                <w:szCs w:val="18"/>
              </w:rPr>
              <w:t>表</w:t>
            </w:r>
          </w:p>
        </w:tc>
        <w:tc>
          <w:tcPr>
            <w:tcW w:w="296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残疾人之家覆盖率情况年报表</w:t>
            </w:r>
          </w:p>
        </w:tc>
        <w:tc>
          <w:tcPr>
            <w:tcW w:w="1134"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01"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市残疾人联合会</w:t>
            </w:r>
          </w:p>
        </w:tc>
        <w:tc>
          <w:tcPr>
            <w:tcW w:w="1701" w:type="dxa"/>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907"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1150" w:type="dxa"/>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CL304</w:t>
            </w:r>
            <w:r>
              <w:rPr>
                <w:rFonts w:ascii="宋体" w:hAnsi="宋体" w:cs="宋体" w:hint="eastAsia"/>
                <w:kern w:val="0"/>
                <w:sz w:val="18"/>
                <w:szCs w:val="18"/>
              </w:rPr>
              <w:t>表</w:t>
            </w:r>
          </w:p>
        </w:tc>
        <w:tc>
          <w:tcPr>
            <w:tcW w:w="2961" w:type="dxa"/>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残疾儿童监测情况年报表</w:t>
            </w:r>
          </w:p>
        </w:tc>
        <w:tc>
          <w:tcPr>
            <w:tcW w:w="1134"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1701" w:type="dxa"/>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市残疾人联合会</w:t>
            </w:r>
          </w:p>
        </w:tc>
        <w:tc>
          <w:tcPr>
            <w:tcW w:w="1701" w:type="dxa"/>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907" w:type="dxa"/>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BB4E9A"/>
    <w:p w:rsidR="00BB4E9A" w:rsidRDefault="003D1964">
      <w:pPr>
        <w:pStyle w:val="a4"/>
        <w:jc w:val="center"/>
        <w:rPr>
          <w:rFonts w:ascii="黑体" w:eastAsia="黑体" w:hAnsi="宋体"/>
          <w:b/>
          <w:sz w:val="32"/>
        </w:rPr>
      </w:pPr>
      <w:r>
        <w:rPr>
          <w:rFonts w:ascii="黑体" w:eastAsia="黑体" w:hAnsi="宋体" w:hint="eastAsia"/>
          <w:b/>
          <w:sz w:val="32"/>
        </w:rPr>
        <w:t>（二）报表表式</w:t>
      </w:r>
    </w:p>
    <w:p w:rsidR="00BB4E9A" w:rsidRDefault="003D1964">
      <w:pPr>
        <w:tabs>
          <w:tab w:val="left" w:pos="540"/>
        </w:tabs>
        <w:spacing w:line="400" w:lineRule="exact"/>
        <w:jc w:val="center"/>
        <w:rPr>
          <w:rFonts w:hAnsi="宋体"/>
        </w:rPr>
      </w:pPr>
      <w:r>
        <w:rPr>
          <w:rFonts w:ascii="黑体" w:eastAsia="黑体" w:hAnsi="宋体" w:hint="eastAsia"/>
          <w:sz w:val="32"/>
        </w:rPr>
        <w:t>年报</w:t>
      </w:r>
    </w:p>
    <w:p w:rsidR="00BB4E9A" w:rsidRDefault="00BB4E9A"/>
    <w:p w:rsidR="00BB4E9A" w:rsidRDefault="003D1964">
      <w:pPr>
        <w:pStyle w:val="2"/>
        <w:spacing w:before="0" w:after="0" w:line="240" w:lineRule="auto"/>
        <w:jc w:val="center"/>
        <w:rPr>
          <w:rFonts w:hAnsi="宋体"/>
          <w:b w:val="0"/>
        </w:rPr>
      </w:pPr>
      <w:bookmarkStart w:id="236" w:name="_Toc97540483"/>
      <w:r>
        <w:rPr>
          <w:rFonts w:hAnsi="宋体" w:hint="eastAsia"/>
          <w:b w:val="0"/>
        </w:rPr>
        <w:t>青壮年残疾人就业情况年报表</w:t>
      </w:r>
      <w:bookmarkEnd w:id="236"/>
    </w:p>
    <w:tbl>
      <w:tblPr>
        <w:tblW w:w="8931" w:type="dxa"/>
        <w:jc w:val="center"/>
        <w:tblLayout w:type="fixed"/>
        <w:tblLook w:val="04A0" w:firstRow="1" w:lastRow="0" w:firstColumn="1" w:lastColumn="0" w:noHBand="0" w:noVBand="1"/>
      </w:tblPr>
      <w:tblGrid>
        <w:gridCol w:w="1418"/>
        <w:gridCol w:w="709"/>
        <w:gridCol w:w="1701"/>
        <w:gridCol w:w="943"/>
        <w:gridCol w:w="758"/>
        <w:gridCol w:w="1701"/>
        <w:gridCol w:w="1701"/>
      </w:tblGrid>
      <w:tr w:rsidR="00BB4E9A">
        <w:trPr>
          <w:jc w:val="center"/>
        </w:trPr>
        <w:tc>
          <w:tcPr>
            <w:tcW w:w="4771" w:type="dxa"/>
            <w:gridSpan w:val="4"/>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160" w:type="dxa"/>
            <w:gridSpan w:val="3"/>
            <w:tcBorders>
              <w:bottom w:val="single" w:sz="12" w:space="0" w:color="auto"/>
            </w:tcBorders>
            <w:vAlign w:val="bottom"/>
          </w:tcPr>
          <w:p w:rsidR="00BB4E9A" w:rsidRDefault="003D1964" w:rsidP="008834AD">
            <w:pPr>
              <w:pStyle w:val="a4"/>
              <w:spacing w:line="240" w:lineRule="exact"/>
              <w:ind w:leftChars="-293" w:left="-615" w:right="8" w:firstLineChars="1100" w:firstLine="1980"/>
              <w:rPr>
                <w:rFonts w:hAnsi="宋体"/>
                <w:sz w:val="18"/>
                <w:szCs w:val="18"/>
              </w:rPr>
            </w:pPr>
            <w:r>
              <w:rPr>
                <w:rFonts w:hAnsi="宋体" w:hint="eastAsia"/>
                <w:sz w:val="18"/>
                <w:szCs w:val="18"/>
              </w:rPr>
              <w:t>表    号：</w:t>
            </w:r>
            <w:r>
              <w:rPr>
                <w:rFonts w:hAnsi="宋体"/>
                <w:sz w:val="18"/>
                <w:szCs w:val="18"/>
              </w:rPr>
              <w:t>CL3</w:t>
            </w:r>
            <w:r>
              <w:rPr>
                <w:rFonts w:hAnsi="宋体" w:hint="eastAsia"/>
                <w:kern w:val="0"/>
                <w:sz w:val="18"/>
                <w:szCs w:val="18"/>
              </w:rPr>
              <w:t>0</w:t>
            </w:r>
            <w:r>
              <w:rPr>
                <w:rFonts w:hAnsi="宋体"/>
                <w:kern w:val="0"/>
                <w:sz w:val="18"/>
                <w:szCs w:val="18"/>
              </w:rPr>
              <w:t>1</w:t>
            </w:r>
            <w:r>
              <w:rPr>
                <w:rFonts w:hAnsi="宋体" w:hint="eastAsia"/>
                <w:kern w:val="0"/>
                <w:sz w:val="18"/>
                <w:szCs w:val="18"/>
              </w:rPr>
              <w:t xml:space="preserve">表 </w:t>
            </w:r>
            <w:r>
              <w:rPr>
                <w:rFonts w:hAnsi="宋体"/>
                <w:kern w:val="0"/>
                <w:sz w:val="18"/>
                <w:szCs w:val="18"/>
              </w:rPr>
              <w:t xml:space="preserve">  </w:t>
            </w:r>
          </w:p>
          <w:p w:rsidR="00BB4E9A" w:rsidRDefault="003D1964" w:rsidP="008834AD">
            <w:pPr>
              <w:pStyle w:val="a4"/>
              <w:spacing w:line="240" w:lineRule="exact"/>
              <w:ind w:leftChars="-293" w:left="-615" w:firstLineChars="1100" w:firstLine="1980"/>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rsidP="008834AD">
            <w:pPr>
              <w:spacing w:line="240" w:lineRule="exact"/>
              <w:ind w:leftChars="-293" w:left="-615" w:firstLineChars="1100" w:firstLine="1980"/>
              <w:rPr>
                <w:rFonts w:ascii="宋体" w:hAnsi="宋体"/>
                <w:sz w:val="18"/>
                <w:szCs w:val="18"/>
              </w:rPr>
            </w:pPr>
            <w:r>
              <w:rPr>
                <w:rFonts w:ascii="宋体" w:hAnsi="宋体" w:hint="eastAsia"/>
                <w:sz w:val="18"/>
                <w:szCs w:val="18"/>
              </w:rPr>
              <w:t>文    号：盐统〔2022〕2号</w:t>
            </w:r>
          </w:p>
          <w:p w:rsidR="00BB4E9A" w:rsidRDefault="00440445" w:rsidP="008834AD">
            <w:pPr>
              <w:spacing w:line="240" w:lineRule="exact"/>
              <w:ind w:leftChars="-293" w:left="-615" w:firstLineChars="1100" w:firstLine="1980"/>
              <w:rPr>
                <w:rFonts w:ascii="宋体" w:hAnsi="宋体"/>
                <w:sz w:val="18"/>
                <w:szCs w:val="18"/>
              </w:rPr>
            </w:pPr>
            <w:r>
              <w:rPr>
                <w:rFonts w:ascii="宋体" w:hAnsi="宋体" w:hint="eastAsia"/>
                <w:kern w:val="0"/>
                <w:sz w:val="18"/>
                <w:szCs w:val="18"/>
                <w:lang w:val="zh-CN"/>
              </w:rPr>
              <w:t xml:space="preserve">批准文号：苏统制〔2022〕10号 </w:t>
            </w:r>
            <w:r w:rsidR="008834AD">
              <w:rPr>
                <w:rFonts w:ascii="宋体" w:hAnsi="宋体"/>
                <w:sz w:val="18"/>
                <w:szCs w:val="18"/>
              </w:rPr>
              <w:t xml:space="preserve"> </w:t>
            </w:r>
          </w:p>
          <w:p w:rsidR="00BB4E9A" w:rsidRDefault="00BC34D0" w:rsidP="008834AD">
            <w:pPr>
              <w:pStyle w:val="a4"/>
              <w:spacing w:line="240" w:lineRule="exact"/>
              <w:ind w:leftChars="-293" w:left="-615" w:firstLineChars="1100" w:firstLine="1980"/>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02"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城镇有就业能力和就业意愿的青壮年残疾人就业率</w:t>
            </w:r>
            <w:r>
              <w:rPr>
                <w:rFonts w:hint="eastAsia"/>
                <w:sz w:val="18"/>
                <w:szCs w:val="18"/>
              </w:rPr>
              <w:t>(</w:t>
            </w:r>
            <w:r>
              <w:rPr>
                <w:sz w:val="18"/>
                <w:szCs w:val="18"/>
              </w:rPr>
              <w:t>%)</w:t>
            </w:r>
          </w:p>
        </w:tc>
        <w:tc>
          <w:tcPr>
            <w:tcW w:w="340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农村有就业能力和就业意愿的青壮年残疾人就业率(</w:t>
            </w:r>
            <w:r>
              <w:rPr>
                <w:rFonts w:ascii="宋体" w:hAnsi="宋体" w:cs="宋体"/>
                <w:sz w:val="18"/>
                <w:szCs w:val="18"/>
              </w:rPr>
              <w:t>%)</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sz w:val="18"/>
          <w:szCs w:val="18"/>
        </w:rPr>
        <w:t>说明：上报时间</w:t>
      </w:r>
      <w:r w:rsidR="008A1CDA">
        <w:rPr>
          <w:rFonts w:hint="eastAsia"/>
          <w:sz w:val="18"/>
          <w:szCs w:val="18"/>
        </w:rPr>
        <w:t>2022</w:t>
      </w:r>
      <w:r w:rsidR="008A1CDA">
        <w:rPr>
          <w:rFonts w:hint="eastAsia"/>
          <w:sz w:val="18"/>
          <w:szCs w:val="18"/>
        </w:rPr>
        <w:t>年</w:t>
      </w:r>
      <w:r w:rsidR="007F5C14">
        <w:rPr>
          <w:rFonts w:hint="eastAsia"/>
          <w:sz w:val="18"/>
          <w:szCs w:val="18"/>
        </w:rPr>
        <w:t>6</w:t>
      </w:r>
      <w:r w:rsidR="007F5C14">
        <w:rPr>
          <w:rFonts w:hint="eastAsia"/>
          <w:sz w:val="18"/>
          <w:szCs w:val="18"/>
        </w:rPr>
        <w:t>月</w:t>
      </w:r>
      <w:r w:rsidR="007F5C14">
        <w:rPr>
          <w:rFonts w:hint="eastAsia"/>
          <w:sz w:val="18"/>
          <w:szCs w:val="18"/>
        </w:rPr>
        <w:t>15</w:t>
      </w:r>
      <w:r w:rsidR="007F5C14">
        <w:rPr>
          <w:rFonts w:hint="eastAsia"/>
          <w:sz w:val="18"/>
          <w:szCs w:val="18"/>
        </w:rPr>
        <w:t>日</w:t>
      </w:r>
      <w:r>
        <w:rPr>
          <w:sz w:val="18"/>
          <w:szCs w:val="18"/>
        </w:rPr>
        <w:t>前</w:t>
      </w:r>
    </w:p>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237" w:name="_Toc97540484"/>
      <w:r>
        <w:rPr>
          <w:rFonts w:hAnsi="宋体" w:hint="eastAsia"/>
          <w:b w:val="0"/>
        </w:rPr>
        <w:lastRenderedPageBreak/>
        <w:t>残疾人基本康复服务情况年报表</w:t>
      </w:r>
      <w:bookmarkEnd w:id="237"/>
    </w:p>
    <w:tbl>
      <w:tblPr>
        <w:tblW w:w="9262" w:type="dxa"/>
        <w:jc w:val="center"/>
        <w:tblLayout w:type="fixed"/>
        <w:tblLook w:val="04A0" w:firstRow="1" w:lastRow="0" w:firstColumn="1" w:lastColumn="0" w:noHBand="0" w:noVBand="1"/>
      </w:tblPr>
      <w:tblGrid>
        <w:gridCol w:w="1418"/>
        <w:gridCol w:w="709"/>
        <w:gridCol w:w="1134"/>
        <w:gridCol w:w="1134"/>
        <w:gridCol w:w="376"/>
        <w:gridCol w:w="758"/>
        <w:gridCol w:w="1134"/>
        <w:gridCol w:w="1134"/>
        <w:gridCol w:w="1417"/>
        <w:gridCol w:w="48"/>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1" w:type="dxa"/>
            <w:gridSpan w:val="5"/>
            <w:tcBorders>
              <w:bottom w:val="single" w:sz="12" w:space="0" w:color="auto"/>
            </w:tcBorders>
            <w:vAlign w:val="bottom"/>
          </w:tcPr>
          <w:p w:rsidR="008834AD" w:rsidRDefault="008834AD" w:rsidP="008834AD">
            <w:pPr>
              <w:pStyle w:val="a4"/>
              <w:spacing w:line="240" w:lineRule="exact"/>
              <w:ind w:leftChars="-293" w:left="-615" w:right="8" w:firstLineChars="1350" w:firstLine="2430"/>
              <w:rPr>
                <w:rFonts w:hAnsi="宋体"/>
                <w:sz w:val="18"/>
                <w:szCs w:val="18"/>
              </w:rPr>
            </w:pPr>
            <w:r>
              <w:rPr>
                <w:rFonts w:hAnsi="宋体" w:hint="eastAsia"/>
                <w:sz w:val="18"/>
                <w:szCs w:val="18"/>
              </w:rPr>
              <w:t>表    号：</w:t>
            </w:r>
            <w:r>
              <w:rPr>
                <w:rFonts w:hAnsi="宋体"/>
                <w:sz w:val="18"/>
                <w:szCs w:val="18"/>
              </w:rPr>
              <w:t>CL3</w:t>
            </w:r>
            <w:r>
              <w:rPr>
                <w:rFonts w:hAnsi="宋体" w:hint="eastAsia"/>
                <w:kern w:val="0"/>
                <w:sz w:val="18"/>
                <w:szCs w:val="18"/>
              </w:rPr>
              <w:t>0</w:t>
            </w:r>
            <w:r>
              <w:rPr>
                <w:rFonts w:hAnsi="宋体"/>
                <w:kern w:val="0"/>
                <w:sz w:val="18"/>
                <w:szCs w:val="18"/>
              </w:rPr>
              <w:t>2</w:t>
            </w:r>
            <w:r>
              <w:rPr>
                <w:rFonts w:hAnsi="宋体" w:hint="eastAsia"/>
                <w:kern w:val="0"/>
                <w:sz w:val="18"/>
                <w:szCs w:val="18"/>
              </w:rPr>
              <w:t xml:space="preserve">表 </w:t>
            </w:r>
            <w:r>
              <w:rPr>
                <w:rFonts w:hAnsi="宋体"/>
                <w:kern w:val="0"/>
                <w:sz w:val="18"/>
                <w:szCs w:val="18"/>
              </w:rPr>
              <w:t xml:space="preserve">  </w:t>
            </w:r>
          </w:p>
          <w:p w:rsidR="008834AD" w:rsidRDefault="008834AD" w:rsidP="008834AD">
            <w:pPr>
              <w:pStyle w:val="a4"/>
              <w:spacing w:line="240" w:lineRule="exact"/>
              <w:ind w:leftChars="-293" w:left="-615" w:firstLineChars="1350" w:firstLine="2430"/>
              <w:rPr>
                <w:rFonts w:hAnsi="宋体"/>
                <w:sz w:val="18"/>
                <w:szCs w:val="18"/>
              </w:rPr>
            </w:pPr>
            <w:r>
              <w:rPr>
                <w:rFonts w:hAnsi="宋体" w:hint="eastAsia"/>
                <w:sz w:val="18"/>
                <w:szCs w:val="18"/>
              </w:rPr>
              <w:t>制定机关：</w:t>
            </w:r>
            <w:r>
              <w:rPr>
                <w:rFonts w:hAnsi="宋体" w:hint="eastAsia"/>
                <w:kern w:val="0"/>
                <w:sz w:val="18"/>
                <w:szCs w:val="18"/>
              </w:rPr>
              <w:t>盐城市统计局</w:t>
            </w:r>
          </w:p>
          <w:p w:rsidR="008834AD" w:rsidRDefault="00440445" w:rsidP="008834AD">
            <w:pPr>
              <w:spacing w:line="240" w:lineRule="exact"/>
              <w:ind w:leftChars="-293" w:left="-615" w:firstLineChars="1350" w:firstLine="2430"/>
              <w:rPr>
                <w:rFonts w:ascii="宋体" w:hAnsi="宋体"/>
                <w:sz w:val="18"/>
                <w:szCs w:val="18"/>
              </w:rPr>
            </w:pPr>
            <w:r>
              <w:rPr>
                <w:rFonts w:ascii="宋体" w:hAnsi="宋体" w:hint="eastAsia"/>
                <w:sz w:val="18"/>
                <w:szCs w:val="18"/>
              </w:rPr>
              <w:t>文    号：盐统〔2022〕2号</w:t>
            </w:r>
          </w:p>
          <w:p w:rsidR="008834AD" w:rsidRDefault="00440445" w:rsidP="008834AD">
            <w:pPr>
              <w:spacing w:line="240" w:lineRule="exact"/>
              <w:ind w:leftChars="-293" w:left="-615" w:firstLineChars="1350" w:firstLine="2430"/>
              <w:rPr>
                <w:rFonts w:ascii="宋体" w:hAnsi="宋体"/>
                <w:sz w:val="18"/>
                <w:szCs w:val="18"/>
              </w:rPr>
            </w:pPr>
            <w:r>
              <w:rPr>
                <w:rFonts w:ascii="宋体" w:hAnsi="宋体" w:hint="eastAsia"/>
                <w:kern w:val="0"/>
                <w:sz w:val="18"/>
                <w:szCs w:val="18"/>
                <w:lang w:val="zh-CN"/>
              </w:rPr>
              <w:t xml:space="preserve">批准文号：苏统制〔2022〕10号 </w:t>
            </w:r>
            <w:r w:rsidR="008834AD">
              <w:rPr>
                <w:rFonts w:ascii="宋体" w:hAnsi="宋体"/>
                <w:sz w:val="18"/>
                <w:szCs w:val="18"/>
              </w:rPr>
              <w:t xml:space="preserve"> </w:t>
            </w:r>
          </w:p>
          <w:p w:rsidR="00BB4E9A" w:rsidRDefault="008834AD" w:rsidP="00F329A8">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F329A8">
              <w:rPr>
                <w:rFonts w:hAnsi="宋体"/>
                <w:sz w:val="18"/>
                <w:szCs w:val="18"/>
              </w:rPr>
              <w:t xml:space="preserve">   </w:t>
            </w:r>
            <w:r w:rsidR="00BC34D0">
              <w:rPr>
                <w:rFonts w:hAnsi="宋体" w:hint="eastAsia"/>
                <w:sz w:val="18"/>
                <w:szCs w:val="18"/>
              </w:rPr>
              <w:t>有效期至：2023年2月</w:t>
            </w:r>
          </w:p>
        </w:tc>
      </w:tr>
      <w:tr w:rsidR="00BB4E9A">
        <w:trPr>
          <w:gridAfter w:val="1"/>
          <w:wAfter w:w="48" w:type="dxa"/>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残疾人基本康复服务覆盖率</w:t>
            </w:r>
            <w:r>
              <w:rPr>
                <w:rFonts w:hint="eastAsia"/>
                <w:sz w:val="18"/>
                <w:szCs w:val="18"/>
              </w:rPr>
              <w:t>(</w:t>
            </w:r>
            <w:r>
              <w:rPr>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有康复需求的残疾儿童和持证残疾人接受基本康复服务的总人数</w:t>
            </w:r>
            <w:r>
              <w:rPr>
                <w:rFonts w:hint="eastAsia"/>
                <w:sz w:val="18"/>
                <w:szCs w:val="18"/>
              </w:rPr>
              <w:t>(</w:t>
            </w:r>
            <w:r>
              <w:rPr>
                <w:sz w:val="18"/>
                <w:szCs w:val="18"/>
              </w:rPr>
              <w:t>人</w:t>
            </w:r>
            <w:r>
              <w:rPr>
                <w:rFonts w:hint="eastAsia"/>
                <w:sz w:val="18"/>
                <w:szCs w:val="18"/>
              </w:rPr>
              <w:t>)</w:t>
            </w:r>
          </w:p>
        </w:tc>
        <w:tc>
          <w:tcPr>
            <w:tcW w:w="255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有康复需求的残疾儿童和持证残疾人总数</w:t>
            </w:r>
            <w:r>
              <w:rPr>
                <w:rFonts w:hint="eastAsia"/>
                <w:sz w:val="18"/>
                <w:szCs w:val="18"/>
              </w:rPr>
              <w:t>(</w:t>
            </w:r>
            <w:r>
              <w:rPr>
                <w:sz w:val="18"/>
                <w:szCs w:val="18"/>
              </w:rPr>
              <w:t>人</w:t>
            </w:r>
            <w:r>
              <w:rPr>
                <w:rFonts w:hint="eastAsia"/>
                <w:sz w:val="18"/>
                <w:szCs w:val="18"/>
              </w:rPr>
              <w:t>)</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65" w:type="dxa"/>
            <w:gridSpan w:val="2"/>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65"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465" w:type="dxa"/>
            <w:gridSpan w:val="2"/>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65" w:type="dxa"/>
            <w:gridSpan w:val="2"/>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sz w:val="18"/>
          <w:szCs w:val="18"/>
        </w:rPr>
        <w:t>说明：上报时间</w:t>
      </w:r>
      <w:r w:rsidR="008A1CDA">
        <w:rPr>
          <w:rFonts w:hint="eastAsia"/>
          <w:sz w:val="18"/>
          <w:szCs w:val="18"/>
        </w:rPr>
        <w:t>2022</w:t>
      </w:r>
      <w:r w:rsidR="008A1CDA">
        <w:rPr>
          <w:rFonts w:hint="eastAsia"/>
          <w:sz w:val="18"/>
          <w:szCs w:val="18"/>
        </w:rPr>
        <w:t>年</w:t>
      </w:r>
      <w:r w:rsidR="007F5C14">
        <w:rPr>
          <w:rFonts w:hint="eastAsia"/>
          <w:sz w:val="18"/>
          <w:szCs w:val="18"/>
        </w:rPr>
        <w:t>6</w:t>
      </w:r>
      <w:r w:rsidR="007F5C14">
        <w:rPr>
          <w:rFonts w:hint="eastAsia"/>
          <w:sz w:val="18"/>
          <w:szCs w:val="18"/>
        </w:rPr>
        <w:t>月</w:t>
      </w:r>
      <w:r w:rsidR="007F5C14">
        <w:rPr>
          <w:rFonts w:hint="eastAsia"/>
          <w:sz w:val="18"/>
          <w:szCs w:val="18"/>
        </w:rPr>
        <w:t>15</w:t>
      </w:r>
      <w:r w:rsidR="007F5C14">
        <w:rPr>
          <w:rFonts w:hint="eastAsia"/>
          <w:sz w:val="18"/>
          <w:szCs w:val="18"/>
        </w:rPr>
        <w:t>日</w:t>
      </w:r>
      <w:r>
        <w:rPr>
          <w:sz w:val="18"/>
          <w:szCs w:val="18"/>
        </w:rPr>
        <w:t>前</w:t>
      </w:r>
    </w:p>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238" w:name="_Toc97540485"/>
      <w:r>
        <w:rPr>
          <w:rFonts w:hAnsi="宋体" w:hint="eastAsia"/>
          <w:b w:val="0"/>
        </w:rPr>
        <w:lastRenderedPageBreak/>
        <w:t>残疾人之家覆盖率情况年报表</w:t>
      </w:r>
      <w:bookmarkEnd w:id="238"/>
    </w:p>
    <w:tbl>
      <w:tblPr>
        <w:tblW w:w="8931" w:type="dxa"/>
        <w:jc w:val="center"/>
        <w:tblLayout w:type="fixed"/>
        <w:tblLook w:val="04A0" w:firstRow="1" w:lastRow="0" w:firstColumn="1" w:lastColumn="0" w:noHBand="0" w:noVBand="1"/>
      </w:tblPr>
      <w:tblGrid>
        <w:gridCol w:w="1418"/>
        <w:gridCol w:w="709"/>
        <w:gridCol w:w="1701"/>
        <w:gridCol w:w="943"/>
        <w:gridCol w:w="758"/>
        <w:gridCol w:w="1701"/>
        <w:gridCol w:w="1701"/>
      </w:tblGrid>
      <w:tr w:rsidR="00BB4E9A">
        <w:trPr>
          <w:jc w:val="center"/>
        </w:trPr>
        <w:tc>
          <w:tcPr>
            <w:tcW w:w="4771" w:type="dxa"/>
            <w:gridSpan w:val="4"/>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160" w:type="dxa"/>
            <w:gridSpan w:val="3"/>
            <w:tcBorders>
              <w:bottom w:val="single" w:sz="12" w:space="0" w:color="auto"/>
            </w:tcBorders>
            <w:vAlign w:val="bottom"/>
          </w:tcPr>
          <w:p w:rsidR="008834AD" w:rsidRDefault="008834AD" w:rsidP="008834AD">
            <w:pPr>
              <w:pStyle w:val="a4"/>
              <w:spacing w:line="240" w:lineRule="exact"/>
              <w:ind w:leftChars="-293" w:left="-615" w:right="8" w:firstLineChars="1100" w:firstLine="1980"/>
              <w:rPr>
                <w:rFonts w:hAnsi="宋体"/>
                <w:sz w:val="18"/>
                <w:szCs w:val="18"/>
              </w:rPr>
            </w:pPr>
            <w:r>
              <w:rPr>
                <w:rFonts w:hAnsi="宋体" w:hint="eastAsia"/>
                <w:sz w:val="18"/>
                <w:szCs w:val="18"/>
              </w:rPr>
              <w:t>表    号：</w:t>
            </w:r>
            <w:r>
              <w:rPr>
                <w:rFonts w:hAnsi="宋体"/>
                <w:sz w:val="18"/>
                <w:szCs w:val="18"/>
              </w:rPr>
              <w:t>CL3</w:t>
            </w:r>
            <w:r>
              <w:rPr>
                <w:rFonts w:hAnsi="宋体" w:hint="eastAsia"/>
                <w:kern w:val="0"/>
                <w:sz w:val="18"/>
                <w:szCs w:val="18"/>
              </w:rPr>
              <w:t>0</w:t>
            </w:r>
            <w:r>
              <w:rPr>
                <w:rFonts w:hAnsi="宋体"/>
                <w:kern w:val="0"/>
                <w:sz w:val="18"/>
                <w:szCs w:val="18"/>
              </w:rPr>
              <w:t>3</w:t>
            </w:r>
            <w:r>
              <w:rPr>
                <w:rFonts w:hAnsi="宋体" w:hint="eastAsia"/>
                <w:kern w:val="0"/>
                <w:sz w:val="18"/>
                <w:szCs w:val="18"/>
              </w:rPr>
              <w:t xml:space="preserve">表 </w:t>
            </w:r>
            <w:r>
              <w:rPr>
                <w:rFonts w:hAnsi="宋体"/>
                <w:kern w:val="0"/>
                <w:sz w:val="18"/>
                <w:szCs w:val="18"/>
              </w:rPr>
              <w:t xml:space="preserve">  </w:t>
            </w:r>
          </w:p>
          <w:p w:rsidR="008834AD" w:rsidRDefault="008834AD" w:rsidP="008834AD">
            <w:pPr>
              <w:pStyle w:val="a4"/>
              <w:spacing w:line="240" w:lineRule="exact"/>
              <w:ind w:leftChars="-293" w:left="-615" w:firstLineChars="1100" w:firstLine="1980"/>
              <w:rPr>
                <w:rFonts w:hAnsi="宋体"/>
                <w:sz w:val="18"/>
                <w:szCs w:val="18"/>
              </w:rPr>
            </w:pPr>
            <w:r>
              <w:rPr>
                <w:rFonts w:hAnsi="宋体" w:hint="eastAsia"/>
                <w:sz w:val="18"/>
                <w:szCs w:val="18"/>
              </w:rPr>
              <w:t>制定机关：</w:t>
            </w:r>
            <w:r>
              <w:rPr>
                <w:rFonts w:hAnsi="宋体" w:hint="eastAsia"/>
                <w:kern w:val="0"/>
                <w:sz w:val="18"/>
                <w:szCs w:val="18"/>
              </w:rPr>
              <w:t>盐城市统计局</w:t>
            </w:r>
          </w:p>
          <w:p w:rsidR="008834AD" w:rsidRDefault="00440445" w:rsidP="008834AD">
            <w:pPr>
              <w:spacing w:line="240" w:lineRule="exact"/>
              <w:ind w:leftChars="-293" w:left="-615" w:firstLineChars="1100" w:firstLine="1980"/>
              <w:rPr>
                <w:rFonts w:ascii="宋体" w:hAnsi="宋体"/>
                <w:sz w:val="18"/>
                <w:szCs w:val="18"/>
              </w:rPr>
            </w:pPr>
            <w:r>
              <w:rPr>
                <w:rFonts w:ascii="宋体" w:hAnsi="宋体" w:hint="eastAsia"/>
                <w:sz w:val="18"/>
                <w:szCs w:val="18"/>
              </w:rPr>
              <w:t>文    号：盐统〔2022〕2号</w:t>
            </w:r>
          </w:p>
          <w:p w:rsidR="008834AD" w:rsidRDefault="00440445" w:rsidP="008834AD">
            <w:pPr>
              <w:spacing w:line="240" w:lineRule="exact"/>
              <w:ind w:leftChars="-293" w:left="-615" w:firstLineChars="1100" w:firstLine="1980"/>
              <w:rPr>
                <w:rFonts w:ascii="宋体" w:hAnsi="宋体"/>
                <w:sz w:val="18"/>
                <w:szCs w:val="18"/>
              </w:rPr>
            </w:pPr>
            <w:r>
              <w:rPr>
                <w:rFonts w:ascii="宋体" w:hAnsi="宋体" w:hint="eastAsia"/>
                <w:kern w:val="0"/>
                <w:sz w:val="18"/>
                <w:szCs w:val="18"/>
                <w:lang w:val="zh-CN"/>
              </w:rPr>
              <w:t xml:space="preserve">批准文号：苏统制〔2022〕10号 </w:t>
            </w:r>
            <w:r w:rsidR="008834AD">
              <w:rPr>
                <w:rFonts w:ascii="宋体" w:hAnsi="宋体"/>
                <w:sz w:val="18"/>
                <w:szCs w:val="18"/>
              </w:rPr>
              <w:t xml:space="preserve"> </w:t>
            </w:r>
          </w:p>
          <w:p w:rsidR="00BB4E9A" w:rsidRDefault="008834AD" w:rsidP="00F329A8">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F329A8">
              <w:rPr>
                <w:rFonts w:hAnsi="宋体"/>
                <w:sz w:val="18"/>
                <w:szCs w:val="18"/>
              </w:rPr>
              <w:t xml:space="preserve">    </w:t>
            </w:r>
            <w:r w:rsidR="00BC34D0">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02"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残疾人之家覆盖率</w:t>
            </w:r>
            <w:r>
              <w:rPr>
                <w:rFonts w:hint="eastAsia"/>
                <w:sz w:val="18"/>
                <w:szCs w:val="18"/>
              </w:rPr>
              <w:t>(</w:t>
            </w:r>
            <w:r>
              <w:rPr>
                <w:sz w:val="18"/>
                <w:szCs w:val="18"/>
              </w:rPr>
              <w:t>%)</w:t>
            </w:r>
          </w:p>
        </w:tc>
        <w:tc>
          <w:tcPr>
            <w:tcW w:w="340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已审核确认的乡镇（街道）“残疾人之家”建设数（个）</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15</w:t>
            </w: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16</w:t>
            </w: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17</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18</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19</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20</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21</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22</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23</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24</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25</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26</w:t>
            </w: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sz w:val="18"/>
          <w:szCs w:val="18"/>
        </w:rPr>
        <w:t>说明：上报时间</w:t>
      </w:r>
      <w:r w:rsidR="008A1CDA">
        <w:rPr>
          <w:rFonts w:hint="eastAsia"/>
          <w:sz w:val="18"/>
          <w:szCs w:val="18"/>
        </w:rPr>
        <w:t>2022</w:t>
      </w:r>
      <w:r w:rsidR="008A1CDA">
        <w:rPr>
          <w:rFonts w:hint="eastAsia"/>
          <w:sz w:val="18"/>
          <w:szCs w:val="18"/>
        </w:rPr>
        <w:t>年</w:t>
      </w:r>
      <w:r w:rsidR="007F5C14">
        <w:rPr>
          <w:rFonts w:hint="eastAsia"/>
          <w:sz w:val="18"/>
          <w:szCs w:val="18"/>
        </w:rPr>
        <w:t>6</w:t>
      </w:r>
      <w:r w:rsidR="007F5C14">
        <w:rPr>
          <w:rFonts w:hint="eastAsia"/>
          <w:sz w:val="18"/>
          <w:szCs w:val="18"/>
        </w:rPr>
        <w:t>月</w:t>
      </w:r>
      <w:r w:rsidR="007F5C14">
        <w:rPr>
          <w:rFonts w:hint="eastAsia"/>
          <w:sz w:val="18"/>
          <w:szCs w:val="18"/>
        </w:rPr>
        <w:t>15</w:t>
      </w:r>
      <w:r w:rsidR="007F5C14">
        <w:rPr>
          <w:rFonts w:hint="eastAsia"/>
          <w:sz w:val="18"/>
          <w:szCs w:val="18"/>
        </w:rPr>
        <w:t>日</w:t>
      </w:r>
      <w:r>
        <w:rPr>
          <w:sz w:val="18"/>
          <w:szCs w:val="18"/>
        </w:rPr>
        <w:t>前</w:t>
      </w:r>
    </w:p>
    <w:p w:rsidR="00BB4E9A" w:rsidRDefault="00BB4E9A"/>
    <w:p w:rsidR="00BB4E9A" w:rsidRDefault="00BB4E9A"/>
    <w:p w:rsidR="00BB4E9A" w:rsidRDefault="00BB4E9A"/>
    <w:p w:rsidR="00BB4E9A" w:rsidRDefault="003D1964">
      <w:pPr>
        <w:widowControl/>
        <w:jc w:val="left"/>
      </w:pPr>
      <w:r>
        <w:br w:type="page"/>
      </w:r>
    </w:p>
    <w:p w:rsidR="00BB4E9A" w:rsidRDefault="003D1964">
      <w:pPr>
        <w:pStyle w:val="2"/>
        <w:spacing w:before="0" w:after="0" w:line="240" w:lineRule="auto"/>
        <w:jc w:val="center"/>
        <w:rPr>
          <w:rFonts w:hAnsi="宋体"/>
          <w:b w:val="0"/>
        </w:rPr>
      </w:pPr>
      <w:bookmarkStart w:id="239" w:name="_Toc97540486"/>
      <w:r>
        <w:rPr>
          <w:rFonts w:hAnsi="宋体" w:hint="eastAsia"/>
          <w:b w:val="0"/>
        </w:rPr>
        <w:lastRenderedPageBreak/>
        <w:t>残疾儿童监测情况年报表</w:t>
      </w:r>
      <w:bookmarkEnd w:id="239"/>
    </w:p>
    <w:tbl>
      <w:tblPr>
        <w:tblW w:w="8931" w:type="dxa"/>
        <w:jc w:val="center"/>
        <w:tblLayout w:type="fixed"/>
        <w:tblLook w:val="04A0" w:firstRow="1" w:lastRow="0" w:firstColumn="1" w:lastColumn="0" w:noHBand="0" w:noVBand="1"/>
      </w:tblPr>
      <w:tblGrid>
        <w:gridCol w:w="1418"/>
        <w:gridCol w:w="709"/>
        <w:gridCol w:w="1701"/>
        <w:gridCol w:w="943"/>
        <w:gridCol w:w="758"/>
        <w:gridCol w:w="1701"/>
        <w:gridCol w:w="1701"/>
      </w:tblGrid>
      <w:tr w:rsidR="00BB4E9A">
        <w:trPr>
          <w:jc w:val="center"/>
        </w:trPr>
        <w:tc>
          <w:tcPr>
            <w:tcW w:w="4771" w:type="dxa"/>
            <w:gridSpan w:val="4"/>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160" w:type="dxa"/>
            <w:gridSpan w:val="3"/>
            <w:tcBorders>
              <w:bottom w:val="single" w:sz="12" w:space="0" w:color="auto"/>
            </w:tcBorders>
            <w:vAlign w:val="bottom"/>
          </w:tcPr>
          <w:p w:rsidR="008834AD" w:rsidRDefault="008834AD" w:rsidP="008834AD">
            <w:pPr>
              <w:pStyle w:val="a4"/>
              <w:spacing w:line="240" w:lineRule="exact"/>
              <w:ind w:leftChars="-293" w:left="-615" w:right="8" w:firstLineChars="1100" w:firstLine="1980"/>
              <w:rPr>
                <w:rFonts w:hAnsi="宋体"/>
                <w:sz w:val="18"/>
                <w:szCs w:val="18"/>
              </w:rPr>
            </w:pPr>
            <w:r>
              <w:rPr>
                <w:rFonts w:hAnsi="宋体" w:hint="eastAsia"/>
                <w:sz w:val="18"/>
                <w:szCs w:val="18"/>
              </w:rPr>
              <w:t>表    号：</w:t>
            </w:r>
            <w:r>
              <w:rPr>
                <w:rFonts w:hAnsi="宋体"/>
                <w:sz w:val="18"/>
                <w:szCs w:val="18"/>
              </w:rPr>
              <w:t>CL3</w:t>
            </w:r>
            <w:r>
              <w:rPr>
                <w:rFonts w:hAnsi="宋体" w:hint="eastAsia"/>
                <w:kern w:val="0"/>
                <w:sz w:val="18"/>
                <w:szCs w:val="18"/>
              </w:rPr>
              <w:t>0</w:t>
            </w:r>
            <w:r>
              <w:rPr>
                <w:rFonts w:hAnsi="宋体"/>
                <w:kern w:val="0"/>
                <w:sz w:val="18"/>
                <w:szCs w:val="18"/>
              </w:rPr>
              <w:t>4</w:t>
            </w:r>
            <w:r>
              <w:rPr>
                <w:rFonts w:hAnsi="宋体" w:hint="eastAsia"/>
                <w:kern w:val="0"/>
                <w:sz w:val="18"/>
                <w:szCs w:val="18"/>
              </w:rPr>
              <w:t xml:space="preserve">表 </w:t>
            </w:r>
            <w:r>
              <w:rPr>
                <w:rFonts w:hAnsi="宋体"/>
                <w:kern w:val="0"/>
                <w:sz w:val="18"/>
                <w:szCs w:val="18"/>
              </w:rPr>
              <w:t xml:space="preserve">  </w:t>
            </w:r>
          </w:p>
          <w:p w:rsidR="008834AD" w:rsidRDefault="008834AD" w:rsidP="008834AD">
            <w:pPr>
              <w:pStyle w:val="a4"/>
              <w:spacing w:line="240" w:lineRule="exact"/>
              <w:ind w:leftChars="-293" w:left="-615" w:firstLineChars="1100" w:firstLine="1980"/>
              <w:rPr>
                <w:rFonts w:hAnsi="宋体"/>
                <w:sz w:val="18"/>
                <w:szCs w:val="18"/>
              </w:rPr>
            </w:pPr>
            <w:r>
              <w:rPr>
                <w:rFonts w:hAnsi="宋体" w:hint="eastAsia"/>
                <w:sz w:val="18"/>
                <w:szCs w:val="18"/>
              </w:rPr>
              <w:t>制定机关：</w:t>
            </w:r>
            <w:r>
              <w:rPr>
                <w:rFonts w:hAnsi="宋体" w:hint="eastAsia"/>
                <w:kern w:val="0"/>
                <w:sz w:val="18"/>
                <w:szCs w:val="18"/>
              </w:rPr>
              <w:t>盐城市统计局</w:t>
            </w:r>
          </w:p>
          <w:p w:rsidR="008834AD" w:rsidRDefault="00440445" w:rsidP="008834AD">
            <w:pPr>
              <w:spacing w:line="240" w:lineRule="exact"/>
              <w:ind w:leftChars="-293" w:left="-615" w:firstLineChars="1100" w:firstLine="1980"/>
              <w:rPr>
                <w:rFonts w:ascii="宋体" w:hAnsi="宋体"/>
                <w:sz w:val="18"/>
                <w:szCs w:val="18"/>
              </w:rPr>
            </w:pPr>
            <w:r>
              <w:rPr>
                <w:rFonts w:ascii="宋体" w:hAnsi="宋体" w:hint="eastAsia"/>
                <w:sz w:val="18"/>
                <w:szCs w:val="18"/>
              </w:rPr>
              <w:t>文    号：盐统〔2022〕2号</w:t>
            </w:r>
          </w:p>
          <w:p w:rsidR="008834AD" w:rsidRDefault="00440445" w:rsidP="008834AD">
            <w:pPr>
              <w:spacing w:line="240" w:lineRule="exact"/>
              <w:ind w:leftChars="-293" w:left="-615" w:firstLineChars="1100" w:firstLine="1980"/>
              <w:rPr>
                <w:rFonts w:ascii="宋体" w:hAnsi="宋体"/>
                <w:sz w:val="18"/>
                <w:szCs w:val="18"/>
              </w:rPr>
            </w:pPr>
            <w:r>
              <w:rPr>
                <w:rFonts w:ascii="宋体" w:hAnsi="宋体" w:hint="eastAsia"/>
                <w:kern w:val="0"/>
                <w:sz w:val="18"/>
                <w:szCs w:val="18"/>
                <w:lang w:val="zh-CN"/>
              </w:rPr>
              <w:t xml:space="preserve">批准文号：苏统制〔2022〕10号 </w:t>
            </w:r>
            <w:r w:rsidR="008834AD">
              <w:rPr>
                <w:rFonts w:ascii="宋体" w:hAnsi="宋体"/>
                <w:sz w:val="18"/>
                <w:szCs w:val="18"/>
              </w:rPr>
              <w:t xml:space="preserve"> </w:t>
            </w:r>
          </w:p>
          <w:p w:rsidR="00BB4E9A" w:rsidRDefault="008834AD" w:rsidP="00F329A8">
            <w:pPr>
              <w:pStyle w:val="a4"/>
              <w:spacing w:line="240" w:lineRule="exact"/>
              <w:ind w:leftChars="-293" w:left="-615" w:right="360"/>
              <w:rPr>
                <w:rFonts w:hAnsi="宋体"/>
                <w:sz w:val="18"/>
                <w:szCs w:val="18"/>
              </w:rPr>
            </w:pPr>
            <w:r>
              <w:rPr>
                <w:rFonts w:hAnsi="宋体" w:hint="eastAsia"/>
                <w:sz w:val="18"/>
                <w:szCs w:val="18"/>
              </w:rPr>
              <w:t xml:space="preserve"> </w:t>
            </w:r>
            <w:r>
              <w:rPr>
                <w:rFonts w:hAnsi="宋体"/>
                <w:sz w:val="18"/>
                <w:szCs w:val="18"/>
              </w:rPr>
              <w:t xml:space="preserve">                 </w:t>
            </w:r>
            <w:r w:rsidR="00F329A8">
              <w:rPr>
                <w:rFonts w:hAnsi="宋体"/>
                <w:sz w:val="18"/>
                <w:szCs w:val="18"/>
              </w:rPr>
              <w:t xml:space="preserve">    </w:t>
            </w:r>
            <w:r w:rsidR="00BC34D0">
              <w:rPr>
                <w:rFonts w:hAnsi="宋体" w:hint="eastAsia"/>
                <w:sz w:val="18"/>
                <w:szCs w:val="18"/>
              </w:rPr>
              <w:t>有效期至：2023年2月</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3402"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残疾儿童接受康复训练和救助服务人数（人）</w:t>
            </w:r>
          </w:p>
        </w:tc>
        <w:tc>
          <w:tcPr>
            <w:tcW w:w="3402"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开展残疾儿童基本康复的残疾人康复服务机构数(个</w:t>
            </w:r>
            <w:r>
              <w:rPr>
                <w:rFonts w:ascii="宋体" w:hAnsi="宋体" w:cs="宋体"/>
                <w:sz w:val="18"/>
                <w:szCs w:val="18"/>
              </w:rPr>
              <w:t>)</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701"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2</w:t>
            </w:r>
          </w:p>
        </w:tc>
        <w:tc>
          <w:tcPr>
            <w:tcW w:w="170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170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70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right w:val="single" w:sz="4" w:space="0" w:color="auto"/>
            </w:tcBorders>
            <w:vAlign w:val="center"/>
          </w:tcPr>
          <w:p w:rsidR="00BB4E9A" w:rsidRDefault="00BB4E9A">
            <w:pPr>
              <w:spacing w:line="300" w:lineRule="exact"/>
              <w:jc w:val="center"/>
            </w:pPr>
          </w:p>
        </w:tc>
        <w:tc>
          <w:tcPr>
            <w:tcW w:w="1701" w:type="dxa"/>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70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70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sz w:val="18"/>
          <w:szCs w:val="18"/>
        </w:rPr>
      </w:pPr>
      <w:r>
        <w:rPr>
          <w:sz w:val="18"/>
          <w:szCs w:val="18"/>
        </w:rPr>
        <w:t>说明：上报时间</w:t>
      </w:r>
      <w:r w:rsidR="008A1CDA">
        <w:rPr>
          <w:rFonts w:hint="eastAsia"/>
          <w:sz w:val="18"/>
          <w:szCs w:val="18"/>
        </w:rPr>
        <w:t>2022</w:t>
      </w:r>
      <w:r w:rsidR="008A1CDA">
        <w:rPr>
          <w:rFonts w:hint="eastAsia"/>
          <w:sz w:val="18"/>
          <w:szCs w:val="18"/>
        </w:rPr>
        <w:t>年</w:t>
      </w:r>
      <w:r w:rsidR="00997DDC">
        <w:rPr>
          <w:rFonts w:hint="eastAsia"/>
          <w:sz w:val="18"/>
          <w:szCs w:val="18"/>
        </w:rPr>
        <w:t>6</w:t>
      </w:r>
      <w:r w:rsidR="00997DDC">
        <w:rPr>
          <w:rFonts w:hint="eastAsia"/>
          <w:sz w:val="18"/>
          <w:szCs w:val="18"/>
        </w:rPr>
        <w:t>月</w:t>
      </w:r>
      <w:r w:rsidR="00997DDC">
        <w:rPr>
          <w:rFonts w:hint="eastAsia"/>
          <w:sz w:val="18"/>
          <w:szCs w:val="18"/>
        </w:rPr>
        <w:t>5</w:t>
      </w:r>
      <w:r w:rsidR="00997DDC">
        <w:rPr>
          <w:rFonts w:hint="eastAsia"/>
          <w:sz w:val="18"/>
          <w:szCs w:val="18"/>
        </w:rPr>
        <w:t>日</w:t>
      </w:r>
      <w:r>
        <w:rPr>
          <w:sz w:val="18"/>
          <w:szCs w:val="18"/>
        </w:rPr>
        <w:t>前</w:t>
      </w:r>
    </w:p>
    <w:p w:rsidR="00BB4E9A" w:rsidRDefault="00BB4E9A"/>
    <w:p w:rsidR="00BB4E9A" w:rsidRDefault="00BB4E9A"/>
    <w:p w:rsidR="00BB4E9A" w:rsidRDefault="00BB4E9A"/>
    <w:p w:rsidR="00BB4E9A" w:rsidRDefault="003D1964">
      <w:pPr>
        <w:widowControl/>
        <w:jc w:val="left"/>
      </w:pPr>
      <w: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rFonts w:ascii="宋体" w:hAnsi="宋体"/>
          <w:szCs w:val="21"/>
        </w:rPr>
      </w:pPr>
      <w:r>
        <w:rPr>
          <w:rFonts w:ascii="宋体" w:hAnsi="宋体" w:hint="eastAsia"/>
          <w:b/>
          <w:szCs w:val="21"/>
        </w:rPr>
        <w:t>1、城镇有就业能力和就业意愿的青壮年残疾人就业率：</w:t>
      </w:r>
      <w:r>
        <w:rPr>
          <w:rFonts w:ascii="宋体" w:hAnsi="宋体" w:hint="eastAsia"/>
          <w:szCs w:val="21"/>
        </w:rPr>
        <w:t>是指城镇在法定年龄内的有就业能力和就业意愿的残疾人所从事的为获取报酬或经营收入进行的活动。</w:t>
      </w:r>
    </w:p>
    <w:p w:rsidR="00BB4E9A" w:rsidRDefault="003D1964">
      <w:pPr>
        <w:ind w:firstLineChars="200" w:firstLine="422"/>
        <w:rPr>
          <w:rFonts w:ascii="宋体" w:hAnsi="宋体"/>
          <w:szCs w:val="21"/>
        </w:rPr>
      </w:pPr>
      <w:r>
        <w:rPr>
          <w:rFonts w:ascii="宋体" w:hAnsi="宋体" w:hint="eastAsia"/>
          <w:b/>
          <w:szCs w:val="21"/>
        </w:rPr>
        <w:t>2、残疾人基本康复服务覆盖率：</w:t>
      </w:r>
      <w:r>
        <w:rPr>
          <w:rFonts w:ascii="宋体" w:hAnsi="宋体" w:hint="eastAsia"/>
          <w:szCs w:val="21"/>
        </w:rPr>
        <w:t>有康复需求的残疾儿童和持证残疾人接受基本康复服务的总人数占有康复需求的残疾儿童和持证残疾人总数的比例。</w:t>
      </w:r>
    </w:p>
    <w:p w:rsidR="00BB4E9A" w:rsidRDefault="003D1964">
      <w:pPr>
        <w:ind w:firstLineChars="200" w:firstLine="422"/>
        <w:rPr>
          <w:rFonts w:ascii="宋体" w:hAnsi="宋体"/>
          <w:szCs w:val="21"/>
        </w:rPr>
      </w:pPr>
      <w:r>
        <w:rPr>
          <w:rFonts w:ascii="宋体" w:hAnsi="宋体"/>
          <w:b/>
          <w:szCs w:val="21"/>
        </w:rPr>
        <w:t>3</w:t>
      </w:r>
      <w:r>
        <w:rPr>
          <w:rFonts w:ascii="宋体" w:hAnsi="宋体" w:hint="eastAsia"/>
          <w:b/>
          <w:szCs w:val="21"/>
        </w:rPr>
        <w:t>、残疾人之家覆盖率：</w:t>
      </w:r>
      <w:r>
        <w:rPr>
          <w:rFonts w:ascii="宋体" w:hAnsi="宋体" w:hint="eastAsia"/>
          <w:szCs w:val="21"/>
        </w:rPr>
        <w:t>省残联已审核确认的乡镇（街道）“残疾人之家”建设数与省民政厅区划确定的乡镇（街道）数之比。</w:t>
      </w:r>
    </w:p>
    <w:p w:rsidR="00BB4E9A" w:rsidRDefault="003D1964">
      <w:pPr>
        <w:ind w:firstLineChars="200" w:firstLine="422"/>
        <w:rPr>
          <w:rFonts w:ascii="宋体" w:hAnsi="宋体"/>
          <w:szCs w:val="21"/>
        </w:rPr>
      </w:pPr>
      <w:r>
        <w:rPr>
          <w:rFonts w:ascii="宋体" w:hAnsi="宋体"/>
          <w:b/>
          <w:szCs w:val="21"/>
        </w:rPr>
        <w:t>4</w:t>
      </w:r>
      <w:r>
        <w:rPr>
          <w:rFonts w:ascii="宋体" w:hAnsi="宋体" w:hint="eastAsia"/>
          <w:b/>
          <w:szCs w:val="21"/>
        </w:rPr>
        <w:t>、困难残疾人生活补贴和重度残疾人护理补贴覆盖率：</w:t>
      </w:r>
      <w:r>
        <w:rPr>
          <w:rFonts w:ascii="宋体" w:hAnsi="宋体" w:hint="eastAsia"/>
          <w:szCs w:val="21"/>
        </w:rPr>
        <w:t>指实际享受两项补贴残疾人数量与经自愿申请、且审定符合领取残疾人两项补贴要求的残疾人数量的比例。计算公式：困难残疾人生活补贴和重度残疾人护理补贴覆盖率=实际享受两项补贴残疾人数量/经自愿申请、且审定符合领取残疾人两项补贴要求的残疾人数量×100%。</w:t>
      </w:r>
    </w:p>
    <w:p w:rsidR="00BB4E9A" w:rsidRDefault="00BB4E9A"/>
    <w:p w:rsidR="00BB4E9A" w:rsidRDefault="00BB4E9A"/>
    <w:p w:rsidR="00BB4E9A" w:rsidRDefault="00BB4E9A"/>
    <w:p w:rsidR="00BB4E9A" w:rsidRDefault="00BB4E9A"/>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240" w:name="_Toc534794178"/>
      <w:bookmarkStart w:id="241" w:name="_Toc467068231"/>
      <w:bookmarkStart w:id="242" w:name="_Toc97540487"/>
      <w:r>
        <w:rPr>
          <w:rFonts w:ascii="方正黑体_GBK" w:eastAsia="方正黑体_GBK" w:hint="eastAsia"/>
          <w:b w:val="0"/>
          <w:sz w:val="32"/>
          <w:szCs w:val="32"/>
        </w:rPr>
        <w:lastRenderedPageBreak/>
        <w:t>盐城电信公司</w:t>
      </w:r>
      <w:bookmarkEnd w:id="240"/>
      <w:bookmarkEnd w:id="241"/>
      <w:bookmarkEnd w:id="242"/>
    </w:p>
    <w:p w:rsidR="00BB4E9A" w:rsidRDefault="003D1964">
      <w:pPr>
        <w:pStyle w:val="a4"/>
        <w:jc w:val="center"/>
        <w:rPr>
          <w:rFonts w:ascii="黑体" w:eastAsia="黑体" w:hAnsi="宋体"/>
          <w:b/>
          <w:sz w:val="32"/>
        </w:rPr>
      </w:pPr>
      <w:r>
        <w:rPr>
          <w:rFonts w:ascii="黑体" w:eastAsia="黑体" w:hAnsi="宋体" w:hint="eastAsia"/>
          <w:b/>
          <w:sz w:val="32"/>
        </w:rPr>
        <w:t>（一</w:t>
      </w:r>
      <w:r>
        <w:rPr>
          <w:rFonts w:ascii="黑体" w:eastAsia="黑体" w:hAnsi="宋体"/>
          <w:b/>
          <w:sz w:val="32"/>
        </w:rPr>
        <w:t>）</w:t>
      </w:r>
      <w:r>
        <w:rPr>
          <w:rFonts w:ascii="黑体" w:eastAsia="黑体" w:hAnsi="宋体" w:hint="eastAsia"/>
          <w:b/>
          <w:sz w:val="32"/>
        </w:rPr>
        <w:t>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602" w:type="pct"/>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DXGS</w:t>
            </w:r>
            <w:r>
              <w:rPr>
                <w:rFonts w:ascii="宋体" w:hAnsi="宋体" w:cs="宋体" w:hint="eastAsia"/>
                <w:kern w:val="0"/>
                <w:sz w:val="18"/>
                <w:szCs w:val="18"/>
              </w:rPr>
              <w:t>301表</w:t>
            </w:r>
          </w:p>
        </w:tc>
        <w:tc>
          <w:tcPr>
            <w:tcW w:w="1921" w:type="pct"/>
            <w:tcBorders>
              <w:top w:val="nil"/>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电信业务情况年报表</w:t>
            </w:r>
          </w:p>
        </w:tc>
        <w:tc>
          <w:tcPr>
            <w:tcW w:w="495" w:type="pct"/>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95" w:type="pct"/>
            <w:tcBorders>
              <w:top w:val="nil"/>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盐城电信公司</w:t>
            </w:r>
          </w:p>
        </w:tc>
        <w:tc>
          <w:tcPr>
            <w:tcW w:w="703" w:type="pct"/>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3D1964">
      <w:pPr>
        <w:widowControl/>
        <w:jc w:val="left"/>
      </w:pPr>
      <w:r>
        <w:br w:type="page"/>
      </w:r>
    </w:p>
    <w:p w:rsidR="00BB4E9A" w:rsidRDefault="00BB4E9A">
      <w:p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tabs>
          <w:tab w:val="left" w:pos="540"/>
        </w:tabs>
        <w:spacing w:line="400" w:lineRule="exact"/>
        <w:jc w:val="center"/>
        <w:rPr>
          <w:rFonts w:hAnsi="宋体"/>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43" w:name="_Toc97540488"/>
      <w:r>
        <w:rPr>
          <w:rFonts w:hAnsi="宋体" w:hint="eastAsia"/>
          <w:b w:val="0"/>
        </w:rPr>
        <w:t>电信业务情况年报表</w:t>
      </w:r>
      <w:bookmarkEnd w:id="243"/>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8834AD" w:rsidRDefault="008834AD" w:rsidP="008834AD">
            <w:pPr>
              <w:pStyle w:val="a4"/>
              <w:spacing w:line="240" w:lineRule="exact"/>
              <w:ind w:leftChars="-293" w:left="-615" w:right="8" w:firstLineChars="350" w:firstLine="630"/>
              <w:rPr>
                <w:rFonts w:hAnsi="宋体"/>
                <w:sz w:val="18"/>
                <w:szCs w:val="18"/>
              </w:rPr>
            </w:pPr>
            <w:r>
              <w:rPr>
                <w:rFonts w:hAnsi="宋体" w:hint="eastAsia"/>
                <w:sz w:val="18"/>
                <w:szCs w:val="18"/>
              </w:rPr>
              <w:t>表    号：</w:t>
            </w:r>
            <w:r w:rsidRPr="008834AD">
              <w:rPr>
                <w:rFonts w:hAnsi="宋体"/>
                <w:sz w:val="18"/>
                <w:szCs w:val="18"/>
              </w:rPr>
              <w:t>DXGS301</w:t>
            </w:r>
            <w:r>
              <w:rPr>
                <w:rFonts w:hAnsi="宋体" w:hint="eastAsia"/>
                <w:kern w:val="0"/>
                <w:sz w:val="18"/>
                <w:szCs w:val="18"/>
              </w:rPr>
              <w:t xml:space="preserve">表 </w:t>
            </w:r>
            <w:r>
              <w:rPr>
                <w:rFonts w:hAnsi="宋体"/>
                <w:kern w:val="0"/>
                <w:sz w:val="18"/>
                <w:szCs w:val="18"/>
              </w:rPr>
              <w:t xml:space="preserve">  </w:t>
            </w:r>
          </w:p>
          <w:p w:rsidR="008834AD" w:rsidRDefault="008834AD" w:rsidP="008834AD">
            <w:pPr>
              <w:pStyle w:val="a4"/>
              <w:spacing w:line="240" w:lineRule="exact"/>
              <w:ind w:leftChars="-293" w:left="-615" w:firstLineChars="350" w:firstLine="630"/>
              <w:rPr>
                <w:rFonts w:hAnsi="宋体"/>
                <w:sz w:val="18"/>
                <w:szCs w:val="18"/>
              </w:rPr>
            </w:pPr>
            <w:r>
              <w:rPr>
                <w:rFonts w:hAnsi="宋体" w:hint="eastAsia"/>
                <w:sz w:val="18"/>
                <w:szCs w:val="18"/>
              </w:rPr>
              <w:t>制定机关：</w:t>
            </w:r>
            <w:r>
              <w:rPr>
                <w:rFonts w:hAnsi="宋体" w:hint="eastAsia"/>
                <w:kern w:val="0"/>
                <w:sz w:val="18"/>
                <w:szCs w:val="18"/>
              </w:rPr>
              <w:t>盐城市统计局</w:t>
            </w:r>
          </w:p>
          <w:p w:rsidR="008834AD" w:rsidRDefault="00440445" w:rsidP="008834AD">
            <w:pPr>
              <w:spacing w:line="240" w:lineRule="exact"/>
              <w:rPr>
                <w:rFonts w:ascii="宋体" w:hAnsi="宋体"/>
                <w:sz w:val="18"/>
                <w:szCs w:val="18"/>
              </w:rPr>
            </w:pPr>
            <w:r>
              <w:rPr>
                <w:rFonts w:ascii="宋体" w:hAnsi="宋体" w:hint="eastAsia"/>
                <w:sz w:val="18"/>
                <w:szCs w:val="18"/>
              </w:rPr>
              <w:t>文    号：盐统〔2022〕2号</w:t>
            </w:r>
          </w:p>
          <w:p w:rsidR="008834AD" w:rsidRDefault="00440445" w:rsidP="008834AD">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8834AD">
              <w:rPr>
                <w:rFonts w:ascii="宋体" w:hAnsi="宋体"/>
                <w:sz w:val="18"/>
                <w:szCs w:val="18"/>
              </w:rPr>
              <w:t xml:space="preserve"> </w:t>
            </w:r>
          </w:p>
          <w:p w:rsidR="00BB4E9A" w:rsidRDefault="00BC34D0" w:rsidP="008834AD">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567"/>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电信业务收入</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color w:val="000000"/>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固定电话用户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农村电话用户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移动电话年末用户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#3G</w:t>
            </w:r>
            <w:r>
              <w:rPr>
                <w:rFonts w:hint="eastAsia"/>
                <w:color w:val="000000"/>
                <w:sz w:val="18"/>
                <w:szCs w:val="18"/>
              </w:rPr>
              <w:t>以上移动电话用户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互联网宽带接入用户</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户</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sz w:val="18"/>
          <w:szCs w:val="18"/>
        </w:rPr>
        <w:sectPr w:rsidR="00BB4E9A">
          <w:pgSz w:w="16838" w:h="11906" w:orient="landscape"/>
          <w:pgMar w:top="1797" w:right="1440" w:bottom="1797" w:left="1440" w:header="851" w:footer="992" w:gutter="0"/>
          <w:cols w:space="425"/>
          <w:docGrid w:type="linesAndChars" w:linePitch="312"/>
        </w:sectPr>
      </w:pPr>
      <w:r>
        <w:rPr>
          <w:sz w:val="18"/>
          <w:szCs w:val="18"/>
        </w:rPr>
        <w:t>说明：上报时间</w:t>
      </w:r>
      <w:r w:rsidR="008A1CDA">
        <w:rPr>
          <w:rFonts w:hint="eastAsia"/>
          <w:sz w:val="18"/>
          <w:szCs w:val="18"/>
        </w:rPr>
        <w:t>2022</w:t>
      </w:r>
      <w:r w:rsidR="008A1CDA">
        <w:rPr>
          <w:rFonts w:hint="eastAsia"/>
          <w:sz w:val="18"/>
          <w:szCs w:val="18"/>
        </w:rPr>
        <w:t>年</w:t>
      </w:r>
      <w:r w:rsidR="00770F3A">
        <w:rPr>
          <w:rFonts w:hint="eastAsia"/>
          <w:sz w:val="18"/>
          <w:szCs w:val="18"/>
        </w:rPr>
        <w:t>5</w:t>
      </w:r>
      <w:r w:rsidR="00F10846">
        <w:rPr>
          <w:rFonts w:hint="eastAsia"/>
          <w:sz w:val="18"/>
          <w:szCs w:val="18"/>
        </w:rPr>
        <w:t>月底前</w:t>
      </w:r>
    </w:p>
    <w:p w:rsidR="00BB4E9A" w:rsidRDefault="003D1964">
      <w:pPr>
        <w:pStyle w:val="1"/>
        <w:spacing w:before="0" w:after="0" w:line="240" w:lineRule="auto"/>
        <w:rPr>
          <w:rFonts w:ascii="方正黑体_GBK" w:eastAsia="方正黑体_GBK"/>
          <w:b w:val="0"/>
          <w:sz w:val="32"/>
          <w:szCs w:val="32"/>
        </w:rPr>
      </w:pPr>
      <w:bookmarkStart w:id="244" w:name="_Toc97540489"/>
      <w:r>
        <w:rPr>
          <w:rFonts w:ascii="方正黑体_GBK" w:eastAsia="方正黑体_GBK" w:hint="eastAsia"/>
          <w:b w:val="0"/>
          <w:sz w:val="32"/>
          <w:szCs w:val="32"/>
        </w:rPr>
        <w:lastRenderedPageBreak/>
        <w:t>盐城移动公司</w:t>
      </w:r>
      <w:bookmarkEnd w:id="244"/>
    </w:p>
    <w:p w:rsidR="00BB4E9A" w:rsidRDefault="003D1964">
      <w:pPr>
        <w:pStyle w:val="a4"/>
        <w:jc w:val="center"/>
        <w:rPr>
          <w:rFonts w:ascii="黑体" w:eastAsia="黑体" w:hAnsi="宋体"/>
          <w:b/>
          <w:sz w:val="32"/>
        </w:rPr>
      </w:pPr>
      <w:r>
        <w:rPr>
          <w:rFonts w:ascii="黑体" w:eastAsia="黑体" w:hAnsi="宋体" w:hint="eastAsia"/>
          <w:b/>
          <w:sz w:val="32"/>
        </w:rPr>
        <w:t>（一</w:t>
      </w:r>
      <w:r>
        <w:rPr>
          <w:rFonts w:ascii="黑体" w:eastAsia="黑体" w:hAnsi="宋体"/>
          <w:b/>
          <w:sz w:val="32"/>
        </w:rPr>
        <w:t>）</w:t>
      </w:r>
      <w:r>
        <w:rPr>
          <w:rFonts w:ascii="黑体" w:eastAsia="黑体" w:hAnsi="宋体" w:hint="eastAsia"/>
          <w:b/>
          <w:sz w:val="32"/>
        </w:rPr>
        <w:t>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602" w:type="pct"/>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YDGS</w:t>
            </w:r>
            <w:r>
              <w:rPr>
                <w:rFonts w:ascii="宋体" w:hAnsi="宋体" w:cs="宋体" w:hint="eastAsia"/>
                <w:kern w:val="0"/>
                <w:sz w:val="18"/>
                <w:szCs w:val="18"/>
              </w:rPr>
              <w:t>301表</w:t>
            </w:r>
          </w:p>
        </w:tc>
        <w:tc>
          <w:tcPr>
            <w:tcW w:w="1921" w:type="pct"/>
            <w:tcBorders>
              <w:top w:val="nil"/>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电信业务情况年报表</w:t>
            </w:r>
          </w:p>
        </w:tc>
        <w:tc>
          <w:tcPr>
            <w:tcW w:w="495" w:type="pct"/>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95" w:type="pct"/>
            <w:tcBorders>
              <w:top w:val="nil"/>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盐城移动公司</w:t>
            </w:r>
          </w:p>
        </w:tc>
        <w:tc>
          <w:tcPr>
            <w:tcW w:w="703" w:type="pct"/>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3D1964">
      <w:pPr>
        <w:widowControl/>
        <w:jc w:val="left"/>
      </w:pPr>
      <w:r>
        <w:br w:type="page"/>
      </w:r>
    </w:p>
    <w:p w:rsidR="00BB4E9A" w:rsidRDefault="00BB4E9A">
      <w:p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tabs>
          <w:tab w:val="left" w:pos="540"/>
        </w:tabs>
        <w:spacing w:line="400" w:lineRule="exact"/>
        <w:jc w:val="center"/>
        <w:rPr>
          <w:rFonts w:hAnsi="宋体"/>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45" w:name="_Toc97540490"/>
      <w:r>
        <w:rPr>
          <w:rFonts w:hAnsi="宋体" w:hint="eastAsia"/>
          <w:b w:val="0"/>
        </w:rPr>
        <w:t>电信业务情况年报表</w:t>
      </w:r>
      <w:bookmarkEnd w:id="245"/>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705819" w:rsidRDefault="00705819" w:rsidP="00705819">
            <w:pPr>
              <w:pStyle w:val="a4"/>
              <w:spacing w:line="240" w:lineRule="exact"/>
              <w:ind w:leftChars="-293" w:left="-615" w:right="8" w:firstLineChars="350" w:firstLine="630"/>
              <w:rPr>
                <w:rFonts w:hAnsi="宋体"/>
                <w:sz w:val="18"/>
                <w:szCs w:val="18"/>
              </w:rPr>
            </w:pPr>
            <w:r>
              <w:rPr>
                <w:rFonts w:hAnsi="宋体" w:hint="eastAsia"/>
                <w:sz w:val="18"/>
                <w:szCs w:val="18"/>
              </w:rPr>
              <w:t>表    号：</w:t>
            </w:r>
            <w:r w:rsidRPr="00705819">
              <w:rPr>
                <w:rFonts w:hAnsi="宋体" w:hint="eastAsia"/>
                <w:sz w:val="18"/>
                <w:szCs w:val="18"/>
              </w:rPr>
              <w:t>YDGS301表</w:t>
            </w:r>
          </w:p>
          <w:p w:rsidR="00705819" w:rsidRDefault="00705819" w:rsidP="00705819">
            <w:pPr>
              <w:pStyle w:val="a4"/>
              <w:spacing w:line="240" w:lineRule="exact"/>
              <w:ind w:leftChars="-293" w:left="-615" w:firstLineChars="350" w:firstLine="630"/>
              <w:rPr>
                <w:rFonts w:hAnsi="宋体"/>
                <w:sz w:val="18"/>
                <w:szCs w:val="18"/>
              </w:rPr>
            </w:pPr>
            <w:r>
              <w:rPr>
                <w:rFonts w:hAnsi="宋体" w:hint="eastAsia"/>
                <w:sz w:val="18"/>
                <w:szCs w:val="18"/>
              </w:rPr>
              <w:t>制定机关：</w:t>
            </w:r>
            <w:r>
              <w:rPr>
                <w:rFonts w:hAnsi="宋体" w:hint="eastAsia"/>
                <w:kern w:val="0"/>
                <w:sz w:val="18"/>
                <w:szCs w:val="18"/>
              </w:rPr>
              <w:t>盐城市统计局</w:t>
            </w:r>
          </w:p>
          <w:p w:rsidR="00705819" w:rsidRDefault="00440445" w:rsidP="00705819">
            <w:pPr>
              <w:spacing w:line="240" w:lineRule="exact"/>
              <w:rPr>
                <w:rFonts w:ascii="宋体" w:hAnsi="宋体"/>
                <w:sz w:val="18"/>
                <w:szCs w:val="18"/>
              </w:rPr>
            </w:pPr>
            <w:r>
              <w:rPr>
                <w:rFonts w:ascii="宋体" w:hAnsi="宋体" w:hint="eastAsia"/>
                <w:sz w:val="18"/>
                <w:szCs w:val="18"/>
              </w:rPr>
              <w:t>文    号：盐统〔2022〕2号</w:t>
            </w:r>
          </w:p>
          <w:p w:rsidR="00705819" w:rsidRDefault="00440445" w:rsidP="00705819">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705819">
              <w:rPr>
                <w:rFonts w:ascii="宋体" w:hAnsi="宋体"/>
                <w:sz w:val="18"/>
                <w:szCs w:val="18"/>
              </w:rPr>
              <w:t xml:space="preserve"> </w:t>
            </w:r>
          </w:p>
          <w:p w:rsidR="00BB4E9A" w:rsidRDefault="00BC34D0" w:rsidP="00705819">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567"/>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电信业务收入</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color w:val="000000"/>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固定电话用户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农村电话用户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移动电话年末用户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#3G</w:t>
            </w:r>
            <w:r>
              <w:rPr>
                <w:rFonts w:hint="eastAsia"/>
                <w:color w:val="000000"/>
                <w:sz w:val="18"/>
                <w:szCs w:val="18"/>
              </w:rPr>
              <w:t>以上移动电话用户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互联网宽带接入用户</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户</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sz w:val="18"/>
          <w:szCs w:val="18"/>
        </w:rPr>
        <w:sectPr w:rsidR="00BB4E9A">
          <w:pgSz w:w="16838" w:h="11906" w:orient="landscape"/>
          <w:pgMar w:top="1797" w:right="1440" w:bottom="1797" w:left="1440" w:header="851" w:footer="992" w:gutter="0"/>
          <w:cols w:space="425"/>
          <w:docGrid w:type="linesAndChars" w:linePitch="312"/>
        </w:sectPr>
      </w:pPr>
      <w:r>
        <w:rPr>
          <w:sz w:val="18"/>
          <w:szCs w:val="18"/>
        </w:rPr>
        <w:t>说明：上报时间</w:t>
      </w:r>
      <w:r w:rsidR="008A1CDA">
        <w:rPr>
          <w:rFonts w:hint="eastAsia"/>
          <w:sz w:val="18"/>
          <w:szCs w:val="18"/>
        </w:rPr>
        <w:t>2022</w:t>
      </w:r>
      <w:r w:rsidR="008A1CDA">
        <w:rPr>
          <w:rFonts w:hint="eastAsia"/>
          <w:sz w:val="18"/>
          <w:szCs w:val="18"/>
        </w:rPr>
        <w:t>年</w:t>
      </w:r>
      <w:r w:rsidR="00770F3A">
        <w:rPr>
          <w:rFonts w:hint="eastAsia"/>
          <w:sz w:val="18"/>
          <w:szCs w:val="18"/>
        </w:rPr>
        <w:t>5</w:t>
      </w:r>
      <w:r w:rsidR="00F10846">
        <w:rPr>
          <w:rFonts w:hint="eastAsia"/>
          <w:sz w:val="18"/>
          <w:szCs w:val="18"/>
        </w:rPr>
        <w:t>月底前</w:t>
      </w:r>
    </w:p>
    <w:p w:rsidR="00BB4E9A" w:rsidRDefault="003D1964">
      <w:pPr>
        <w:pStyle w:val="1"/>
        <w:spacing w:before="0" w:after="0" w:line="240" w:lineRule="auto"/>
        <w:rPr>
          <w:rFonts w:ascii="方正黑体_GBK" w:eastAsia="方正黑体_GBK"/>
          <w:b w:val="0"/>
          <w:sz w:val="32"/>
          <w:szCs w:val="32"/>
        </w:rPr>
      </w:pPr>
      <w:bookmarkStart w:id="246" w:name="_Toc97540491"/>
      <w:r>
        <w:rPr>
          <w:rFonts w:ascii="方正黑体_GBK" w:eastAsia="方正黑体_GBK" w:hint="eastAsia"/>
          <w:b w:val="0"/>
          <w:sz w:val="32"/>
          <w:szCs w:val="32"/>
        </w:rPr>
        <w:lastRenderedPageBreak/>
        <w:t>盐城联通公司</w:t>
      </w:r>
      <w:bookmarkEnd w:id="246"/>
    </w:p>
    <w:p w:rsidR="00BB4E9A" w:rsidRDefault="003D1964">
      <w:pPr>
        <w:pStyle w:val="a4"/>
        <w:jc w:val="center"/>
        <w:rPr>
          <w:rFonts w:ascii="黑体" w:eastAsia="黑体" w:hAnsi="宋体"/>
          <w:b/>
          <w:sz w:val="32"/>
        </w:rPr>
      </w:pPr>
      <w:r>
        <w:rPr>
          <w:rFonts w:ascii="黑体" w:eastAsia="黑体" w:hAnsi="宋体" w:hint="eastAsia"/>
          <w:b/>
          <w:sz w:val="32"/>
        </w:rPr>
        <w:t>（一</w:t>
      </w:r>
      <w:r>
        <w:rPr>
          <w:rFonts w:ascii="黑体" w:eastAsia="黑体" w:hAnsi="宋体"/>
          <w:b/>
          <w:sz w:val="32"/>
        </w:rPr>
        <w:t>）</w:t>
      </w:r>
      <w:r>
        <w:rPr>
          <w:rFonts w:ascii="黑体" w:eastAsia="黑体" w:hAnsi="宋体" w:hint="eastAsia"/>
          <w:b/>
          <w:sz w:val="32"/>
        </w:rPr>
        <w:t>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602" w:type="pct"/>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LTGS</w:t>
            </w:r>
            <w:r>
              <w:rPr>
                <w:rFonts w:ascii="宋体" w:hAnsi="宋体" w:cs="宋体" w:hint="eastAsia"/>
                <w:kern w:val="0"/>
                <w:sz w:val="18"/>
                <w:szCs w:val="18"/>
              </w:rPr>
              <w:t>301表</w:t>
            </w:r>
          </w:p>
        </w:tc>
        <w:tc>
          <w:tcPr>
            <w:tcW w:w="1921" w:type="pct"/>
            <w:tcBorders>
              <w:top w:val="nil"/>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电信业务情况年报表</w:t>
            </w:r>
          </w:p>
        </w:tc>
        <w:tc>
          <w:tcPr>
            <w:tcW w:w="495" w:type="pct"/>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95" w:type="pct"/>
            <w:tcBorders>
              <w:top w:val="nil"/>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盐城联通公司</w:t>
            </w:r>
          </w:p>
        </w:tc>
        <w:tc>
          <w:tcPr>
            <w:tcW w:w="703" w:type="pct"/>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3D1964">
      <w:pPr>
        <w:widowControl/>
        <w:jc w:val="left"/>
      </w:pPr>
      <w:r>
        <w:br w:type="page"/>
      </w:r>
    </w:p>
    <w:p w:rsidR="00BB4E9A" w:rsidRDefault="00BB4E9A">
      <w:p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tabs>
          <w:tab w:val="left" w:pos="540"/>
        </w:tabs>
        <w:spacing w:line="400" w:lineRule="exact"/>
        <w:jc w:val="center"/>
        <w:rPr>
          <w:rFonts w:hAnsi="宋体"/>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47" w:name="_Toc97540492"/>
      <w:r>
        <w:rPr>
          <w:rFonts w:hAnsi="宋体" w:hint="eastAsia"/>
          <w:b w:val="0"/>
        </w:rPr>
        <w:t>电信业务情况年报表</w:t>
      </w:r>
      <w:bookmarkEnd w:id="247"/>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705819" w:rsidRDefault="00705819" w:rsidP="00705819">
            <w:pPr>
              <w:pStyle w:val="a4"/>
              <w:spacing w:line="240" w:lineRule="exact"/>
              <w:ind w:leftChars="-293" w:left="-615" w:right="8" w:firstLineChars="350" w:firstLine="630"/>
              <w:rPr>
                <w:rFonts w:hAnsi="宋体"/>
                <w:sz w:val="18"/>
                <w:szCs w:val="18"/>
              </w:rPr>
            </w:pPr>
            <w:r>
              <w:rPr>
                <w:rFonts w:hAnsi="宋体" w:hint="eastAsia"/>
                <w:sz w:val="18"/>
                <w:szCs w:val="18"/>
              </w:rPr>
              <w:t>表    号：</w:t>
            </w:r>
            <w:r w:rsidRPr="00705819">
              <w:rPr>
                <w:rFonts w:hAnsi="宋体"/>
                <w:sz w:val="18"/>
                <w:szCs w:val="18"/>
              </w:rPr>
              <w:t>LTGS301</w:t>
            </w:r>
            <w:r w:rsidRPr="00705819">
              <w:rPr>
                <w:rFonts w:hAnsi="宋体" w:hint="eastAsia"/>
                <w:sz w:val="18"/>
                <w:szCs w:val="18"/>
              </w:rPr>
              <w:t>表</w:t>
            </w:r>
          </w:p>
          <w:p w:rsidR="00705819" w:rsidRDefault="00705819" w:rsidP="00705819">
            <w:pPr>
              <w:pStyle w:val="a4"/>
              <w:spacing w:line="240" w:lineRule="exact"/>
              <w:ind w:leftChars="-293" w:left="-615" w:firstLineChars="350" w:firstLine="630"/>
              <w:rPr>
                <w:rFonts w:hAnsi="宋体"/>
                <w:sz w:val="18"/>
                <w:szCs w:val="18"/>
              </w:rPr>
            </w:pPr>
            <w:r>
              <w:rPr>
                <w:rFonts w:hAnsi="宋体" w:hint="eastAsia"/>
                <w:sz w:val="18"/>
                <w:szCs w:val="18"/>
              </w:rPr>
              <w:t>制定机关：</w:t>
            </w:r>
            <w:r>
              <w:rPr>
                <w:rFonts w:hAnsi="宋体" w:hint="eastAsia"/>
                <w:kern w:val="0"/>
                <w:sz w:val="18"/>
                <w:szCs w:val="18"/>
              </w:rPr>
              <w:t>盐城市统计局</w:t>
            </w:r>
          </w:p>
          <w:p w:rsidR="00705819" w:rsidRDefault="00440445" w:rsidP="00705819">
            <w:pPr>
              <w:spacing w:line="240" w:lineRule="exact"/>
              <w:rPr>
                <w:rFonts w:ascii="宋体" w:hAnsi="宋体"/>
                <w:sz w:val="18"/>
                <w:szCs w:val="18"/>
              </w:rPr>
            </w:pPr>
            <w:r>
              <w:rPr>
                <w:rFonts w:ascii="宋体" w:hAnsi="宋体" w:hint="eastAsia"/>
                <w:sz w:val="18"/>
                <w:szCs w:val="18"/>
              </w:rPr>
              <w:t>文    号：盐统〔2022〕2号</w:t>
            </w:r>
          </w:p>
          <w:p w:rsidR="00705819" w:rsidRDefault="00440445" w:rsidP="00705819">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705819">
              <w:rPr>
                <w:rFonts w:ascii="宋体" w:hAnsi="宋体"/>
                <w:sz w:val="18"/>
                <w:szCs w:val="18"/>
              </w:rPr>
              <w:t xml:space="preserve"> </w:t>
            </w:r>
          </w:p>
          <w:p w:rsidR="00BB4E9A" w:rsidRDefault="00BC34D0" w:rsidP="00705819">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567"/>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电信业务收入</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color w:val="000000"/>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固定电话用户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农村电话用户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移动电话年末用户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#3G</w:t>
            </w:r>
            <w:r>
              <w:rPr>
                <w:rFonts w:hint="eastAsia"/>
                <w:color w:val="000000"/>
                <w:sz w:val="18"/>
                <w:szCs w:val="18"/>
              </w:rPr>
              <w:t>以上移动电话用户</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户</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互联网宽带接入用户</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户</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sz w:val="18"/>
          <w:szCs w:val="18"/>
        </w:rPr>
        <w:sectPr w:rsidR="00BB4E9A">
          <w:pgSz w:w="16838" w:h="11906" w:orient="landscape"/>
          <w:pgMar w:top="1797" w:right="1440" w:bottom="1797" w:left="1440" w:header="851" w:footer="992" w:gutter="0"/>
          <w:cols w:space="425"/>
          <w:docGrid w:type="linesAndChars" w:linePitch="312"/>
        </w:sectPr>
      </w:pPr>
      <w:r>
        <w:rPr>
          <w:sz w:val="18"/>
          <w:szCs w:val="18"/>
        </w:rPr>
        <w:t>说明：上报时间</w:t>
      </w:r>
      <w:r w:rsidR="008A1CDA">
        <w:rPr>
          <w:rFonts w:hint="eastAsia"/>
          <w:sz w:val="18"/>
          <w:szCs w:val="18"/>
        </w:rPr>
        <w:t>2022</w:t>
      </w:r>
      <w:r w:rsidR="008A1CDA">
        <w:rPr>
          <w:rFonts w:hint="eastAsia"/>
          <w:sz w:val="18"/>
          <w:szCs w:val="18"/>
        </w:rPr>
        <w:t>年</w:t>
      </w:r>
      <w:r w:rsidR="00770F3A">
        <w:rPr>
          <w:rFonts w:hint="eastAsia"/>
          <w:sz w:val="18"/>
          <w:szCs w:val="18"/>
        </w:rPr>
        <w:t>5</w:t>
      </w:r>
      <w:r w:rsidR="00F10846">
        <w:rPr>
          <w:rFonts w:hint="eastAsia"/>
          <w:sz w:val="18"/>
          <w:szCs w:val="18"/>
        </w:rPr>
        <w:t>月底前</w:t>
      </w:r>
    </w:p>
    <w:p w:rsidR="00BB4E9A" w:rsidRDefault="003D1964">
      <w:pPr>
        <w:pStyle w:val="1"/>
        <w:spacing w:before="0" w:after="0" w:line="240" w:lineRule="auto"/>
        <w:rPr>
          <w:rFonts w:ascii="方正黑体_GBK" w:eastAsia="方正黑体_GBK"/>
          <w:b w:val="0"/>
          <w:sz w:val="32"/>
          <w:szCs w:val="32"/>
        </w:rPr>
      </w:pPr>
      <w:bookmarkStart w:id="248" w:name="_Toc97540493"/>
      <w:r>
        <w:rPr>
          <w:rFonts w:ascii="方正黑体_GBK" w:eastAsia="方正黑体_GBK" w:hint="eastAsia"/>
          <w:b w:val="0"/>
          <w:sz w:val="32"/>
          <w:szCs w:val="32"/>
        </w:rPr>
        <w:lastRenderedPageBreak/>
        <w:t>市电信行业协会</w:t>
      </w:r>
      <w:bookmarkEnd w:id="248"/>
    </w:p>
    <w:p w:rsidR="00BB4E9A" w:rsidRDefault="003D1964">
      <w:pPr>
        <w:pStyle w:val="a4"/>
        <w:jc w:val="center"/>
        <w:rPr>
          <w:rFonts w:ascii="黑体" w:eastAsia="黑体" w:hAnsi="宋体"/>
          <w:b/>
          <w:sz w:val="32"/>
        </w:rPr>
      </w:pPr>
      <w:r>
        <w:rPr>
          <w:rFonts w:ascii="黑体" w:eastAsia="黑体" w:hAnsi="宋体" w:hint="eastAsia"/>
          <w:b/>
          <w:sz w:val="32"/>
        </w:rPr>
        <w:t>（一</w:t>
      </w:r>
      <w:r>
        <w:rPr>
          <w:rFonts w:ascii="黑体" w:eastAsia="黑体" w:hAnsi="宋体"/>
          <w:b/>
          <w:sz w:val="32"/>
        </w:rPr>
        <w:t>）</w:t>
      </w:r>
      <w:r>
        <w:rPr>
          <w:rFonts w:ascii="黑体" w:eastAsia="黑体" w:hAnsi="宋体" w:hint="eastAsia"/>
          <w:b/>
          <w:sz w:val="32"/>
        </w:rPr>
        <w:t>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一、定报</w:t>
            </w:r>
          </w:p>
        </w:tc>
      </w:tr>
      <w:tr w:rsidR="00BB4E9A">
        <w:trPr>
          <w:trHeight w:val="600"/>
          <w:jc w:val="center"/>
        </w:trPr>
        <w:tc>
          <w:tcPr>
            <w:tcW w:w="602" w:type="pct"/>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DXXH4</w:t>
            </w:r>
            <w:r>
              <w:rPr>
                <w:rFonts w:ascii="宋体" w:hAnsi="宋体" w:cs="宋体" w:hint="eastAsia"/>
                <w:kern w:val="0"/>
                <w:sz w:val="18"/>
                <w:szCs w:val="18"/>
              </w:rPr>
              <w:t>01表</w:t>
            </w:r>
          </w:p>
        </w:tc>
        <w:tc>
          <w:tcPr>
            <w:tcW w:w="1921" w:type="pct"/>
            <w:tcBorders>
              <w:top w:val="nil"/>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电信业务总量增长速度报表</w:t>
            </w:r>
          </w:p>
        </w:tc>
        <w:tc>
          <w:tcPr>
            <w:tcW w:w="495" w:type="pct"/>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月报</w:t>
            </w:r>
          </w:p>
        </w:tc>
        <w:tc>
          <w:tcPr>
            <w:tcW w:w="895" w:type="pct"/>
            <w:tcBorders>
              <w:top w:val="nil"/>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市电信行业协会</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月后1</w:t>
            </w:r>
            <w:r>
              <w:rPr>
                <w:rFonts w:ascii="宋体" w:hAnsi="宋体" w:cs="宋体"/>
                <w:kern w:val="0"/>
                <w:sz w:val="18"/>
                <w:szCs w:val="18"/>
              </w:rPr>
              <w:t>0日前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3D1964">
      <w:pPr>
        <w:widowControl/>
        <w:jc w:val="left"/>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tabs>
          <w:tab w:val="left" w:pos="540"/>
        </w:tabs>
        <w:spacing w:line="400" w:lineRule="exact"/>
        <w:jc w:val="center"/>
        <w:rPr>
          <w:rFonts w:hAnsi="宋体"/>
        </w:rPr>
      </w:pPr>
      <w:r>
        <w:rPr>
          <w:rFonts w:ascii="黑体" w:eastAsia="黑体" w:hAnsi="宋体" w:hint="eastAsia"/>
          <w:sz w:val="32"/>
        </w:rPr>
        <w:t>定报</w:t>
      </w:r>
    </w:p>
    <w:p w:rsidR="00BB4E9A" w:rsidRDefault="003D1964">
      <w:pPr>
        <w:pStyle w:val="2"/>
        <w:spacing w:before="0" w:after="0" w:line="240" w:lineRule="auto"/>
        <w:jc w:val="center"/>
        <w:rPr>
          <w:rFonts w:hAnsi="宋体"/>
          <w:b w:val="0"/>
        </w:rPr>
      </w:pPr>
      <w:bookmarkStart w:id="249" w:name="_Toc97540494"/>
      <w:r>
        <w:rPr>
          <w:rFonts w:hAnsi="宋体" w:hint="eastAsia"/>
          <w:b w:val="0"/>
        </w:rPr>
        <w:t>电信业务总量增长速度报表</w:t>
      </w:r>
      <w:bookmarkEnd w:id="249"/>
    </w:p>
    <w:tbl>
      <w:tblPr>
        <w:tblW w:w="9554" w:type="dxa"/>
        <w:jc w:val="center"/>
        <w:tblLayout w:type="fixed"/>
        <w:tblLook w:val="04A0" w:firstRow="1" w:lastRow="0" w:firstColumn="1" w:lastColumn="0" w:noHBand="0" w:noVBand="1"/>
      </w:tblPr>
      <w:tblGrid>
        <w:gridCol w:w="2131"/>
        <w:gridCol w:w="992"/>
        <w:gridCol w:w="759"/>
        <w:gridCol w:w="2214"/>
        <w:gridCol w:w="490"/>
        <w:gridCol w:w="2968"/>
      </w:tblGrid>
      <w:tr w:rsidR="00BB4E9A">
        <w:trPr>
          <w:jc w:val="center"/>
        </w:trPr>
        <w:tc>
          <w:tcPr>
            <w:tcW w:w="3882"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704" w:type="dxa"/>
            <w:gridSpan w:val="2"/>
            <w:tcBorders>
              <w:bottom w:val="single" w:sz="12" w:space="0" w:color="auto"/>
            </w:tcBorders>
            <w:vAlign w:val="bottom"/>
          </w:tcPr>
          <w:p w:rsidR="00BB4E9A" w:rsidRDefault="008A1CDA" w:rsidP="009029D1">
            <w:pPr>
              <w:pStyle w:val="a4"/>
              <w:jc w:val="left"/>
              <w:rPr>
                <w:rFonts w:hAnsi="宋体"/>
                <w:sz w:val="18"/>
                <w:szCs w:val="18"/>
              </w:rPr>
            </w:pPr>
            <w:r>
              <w:rPr>
                <w:rFonts w:hAnsi="宋体" w:hint="eastAsia"/>
                <w:sz w:val="18"/>
                <w:szCs w:val="18"/>
              </w:rPr>
              <w:t>2022年</w:t>
            </w:r>
            <w:r w:rsidR="003D1964">
              <w:rPr>
                <w:rFonts w:hAnsi="宋体" w:hint="eastAsia"/>
                <w:sz w:val="18"/>
                <w:szCs w:val="18"/>
              </w:rPr>
              <w:t xml:space="preserve"> </w:t>
            </w:r>
            <w:r w:rsidR="003D1964">
              <w:rPr>
                <w:rFonts w:hAnsi="宋体"/>
                <w:sz w:val="18"/>
                <w:szCs w:val="18"/>
              </w:rPr>
              <w:t xml:space="preserve">  月</w:t>
            </w:r>
          </w:p>
        </w:tc>
        <w:tc>
          <w:tcPr>
            <w:tcW w:w="2968" w:type="dxa"/>
            <w:tcBorders>
              <w:bottom w:val="single" w:sz="12" w:space="0" w:color="auto"/>
            </w:tcBorders>
            <w:vAlign w:val="bottom"/>
          </w:tcPr>
          <w:p w:rsidR="00705819" w:rsidRDefault="00705819" w:rsidP="00705819">
            <w:pPr>
              <w:pStyle w:val="a4"/>
              <w:spacing w:line="240" w:lineRule="exact"/>
              <w:ind w:leftChars="-293" w:left="-615" w:right="8" w:firstLineChars="350" w:firstLine="630"/>
              <w:rPr>
                <w:rFonts w:hAnsi="宋体"/>
                <w:sz w:val="18"/>
                <w:szCs w:val="18"/>
              </w:rPr>
            </w:pPr>
            <w:r>
              <w:rPr>
                <w:rFonts w:hAnsi="宋体" w:hint="eastAsia"/>
                <w:sz w:val="18"/>
                <w:szCs w:val="18"/>
              </w:rPr>
              <w:t>表    号：</w:t>
            </w:r>
            <w:r w:rsidRPr="00705819">
              <w:rPr>
                <w:rFonts w:hAnsi="宋体" w:hint="eastAsia"/>
                <w:sz w:val="18"/>
                <w:szCs w:val="18"/>
              </w:rPr>
              <w:t>DXXH401表</w:t>
            </w:r>
          </w:p>
          <w:p w:rsidR="00705819" w:rsidRDefault="00705819" w:rsidP="00705819">
            <w:pPr>
              <w:pStyle w:val="a4"/>
              <w:spacing w:line="240" w:lineRule="exact"/>
              <w:ind w:leftChars="-293" w:left="-615" w:firstLineChars="350" w:firstLine="630"/>
              <w:rPr>
                <w:rFonts w:hAnsi="宋体"/>
                <w:sz w:val="18"/>
                <w:szCs w:val="18"/>
              </w:rPr>
            </w:pPr>
            <w:r>
              <w:rPr>
                <w:rFonts w:hAnsi="宋体" w:hint="eastAsia"/>
                <w:sz w:val="18"/>
                <w:szCs w:val="18"/>
              </w:rPr>
              <w:t>制定机关：</w:t>
            </w:r>
            <w:r>
              <w:rPr>
                <w:rFonts w:hAnsi="宋体" w:hint="eastAsia"/>
                <w:kern w:val="0"/>
                <w:sz w:val="18"/>
                <w:szCs w:val="18"/>
              </w:rPr>
              <w:t>盐城市统计局</w:t>
            </w:r>
          </w:p>
          <w:p w:rsidR="00705819" w:rsidRDefault="00440445" w:rsidP="00705819">
            <w:pPr>
              <w:spacing w:line="240" w:lineRule="exact"/>
              <w:rPr>
                <w:rFonts w:ascii="宋体" w:hAnsi="宋体"/>
                <w:sz w:val="18"/>
                <w:szCs w:val="18"/>
              </w:rPr>
            </w:pPr>
            <w:r>
              <w:rPr>
                <w:rFonts w:ascii="宋体" w:hAnsi="宋体" w:hint="eastAsia"/>
                <w:sz w:val="18"/>
                <w:szCs w:val="18"/>
              </w:rPr>
              <w:t>文    号：盐统〔2022〕2号</w:t>
            </w:r>
          </w:p>
          <w:p w:rsidR="00705819" w:rsidRDefault="00440445" w:rsidP="00705819">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705819">
              <w:rPr>
                <w:rFonts w:ascii="宋体" w:hAnsi="宋体"/>
                <w:sz w:val="18"/>
                <w:szCs w:val="18"/>
              </w:rPr>
              <w:t xml:space="preserve"> </w:t>
            </w:r>
          </w:p>
          <w:p w:rsidR="00BB4E9A" w:rsidRDefault="00BC34D0" w:rsidP="00705819">
            <w:pPr>
              <w:pStyle w:val="a4"/>
              <w:spacing w:line="240" w:lineRule="exact"/>
              <w:rPr>
                <w:rFonts w:hAnsi="宋体"/>
                <w:sz w:val="18"/>
                <w:szCs w:val="18"/>
              </w:rPr>
            </w:pPr>
            <w:r>
              <w:rPr>
                <w:rFonts w:hAnsi="宋体" w:hint="eastAsia"/>
                <w:sz w:val="18"/>
                <w:szCs w:val="18"/>
              </w:rPr>
              <w:t>有效期至：2023年2月</w:t>
            </w:r>
          </w:p>
        </w:tc>
      </w:tr>
      <w:tr w:rsidR="00BB4E9A">
        <w:trPr>
          <w:trHeight w:val="833"/>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6431" w:type="dxa"/>
            <w:gridSpan w:val="4"/>
            <w:tcBorders>
              <w:top w:val="single" w:sz="12" w:space="0" w:color="auto"/>
              <w:left w:val="single" w:sz="4" w:space="0" w:color="auto"/>
              <w:bottom w:val="single" w:sz="4" w:space="0" w:color="auto"/>
            </w:tcBorders>
            <w:vAlign w:val="center"/>
          </w:tcPr>
          <w:p w:rsidR="00BB4E9A" w:rsidRDefault="003D1964">
            <w:pPr>
              <w:jc w:val="center"/>
              <w:rPr>
                <w:rFonts w:ascii="宋体" w:hAnsi="宋体" w:cs="宋体"/>
                <w:sz w:val="18"/>
                <w:szCs w:val="18"/>
              </w:rPr>
            </w:pPr>
            <w:r>
              <w:rPr>
                <w:rFonts w:hint="eastAsia"/>
                <w:sz w:val="18"/>
                <w:szCs w:val="18"/>
              </w:rPr>
              <w:t>电信业务总量增长速度（</w:t>
            </w:r>
            <w:r>
              <w:rPr>
                <w:rFonts w:hint="eastAsia"/>
                <w:sz w:val="18"/>
                <w:szCs w:val="18"/>
              </w:rPr>
              <w:t>%</w:t>
            </w:r>
            <w:r>
              <w:rPr>
                <w:rFonts w:hint="eastAsia"/>
                <w:sz w:val="18"/>
                <w:szCs w:val="18"/>
              </w:rPr>
              <w:t>）</w:t>
            </w:r>
          </w:p>
        </w:tc>
      </w:tr>
      <w:tr w:rsidR="00BB4E9A">
        <w:trPr>
          <w:trHeight w:val="832"/>
          <w:jc w:val="center"/>
        </w:trPr>
        <w:tc>
          <w:tcPr>
            <w:tcW w:w="2131" w:type="dxa"/>
            <w:vMerge/>
            <w:tcBorders>
              <w:left w:val="nil"/>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973" w:type="dxa"/>
            <w:gridSpan w:val="2"/>
            <w:tcBorders>
              <w:top w:val="single" w:sz="4"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w:t>
            </w:r>
          </w:p>
        </w:tc>
        <w:tc>
          <w:tcPr>
            <w:tcW w:w="3458" w:type="dxa"/>
            <w:gridSpan w:val="2"/>
            <w:tcBorders>
              <w:top w:val="single" w:sz="4"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本</w:t>
            </w:r>
            <w:r>
              <w:rPr>
                <w:rFonts w:ascii="宋体" w:hAnsi="宋体" w:cs="宋体"/>
                <w:sz w:val="18"/>
                <w:szCs w:val="18"/>
              </w:rPr>
              <w:t>月累计</w:t>
            </w:r>
          </w:p>
        </w:tc>
      </w:tr>
      <w:tr w:rsidR="00BB4E9A">
        <w:trPr>
          <w:trHeight w:val="415"/>
          <w:jc w:val="center"/>
        </w:trPr>
        <w:tc>
          <w:tcPr>
            <w:tcW w:w="2131"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973"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3458"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hint="eastAsia"/>
                <w:sz w:val="18"/>
                <w:szCs w:val="18"/>
              </w:rPr>
              <w:t>2</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973"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3458" w:type="dxa"/>
            <w:gridSpan w:val="2"/>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973" w:type="dxa"/>
            <w:gridSpan w:val="2"/>
            <w:tcBorders>
              <w:left w:val="single" w:sz="4" w:space="0" w:color="auto"/>
              <w:right w:val="single" w:sz="4" w:space="0" w:color="auto"/>
            </w:tcBorders>
            <w:vAlign w:val="center"/>
          </w:tcPr>
          <w:p w:rsidR="00BB4E9A" w:rsidRDefault="00BB4E9A">
            <w:pPr>
              <w:jc w:val="center"/>
            </w:pPr>
          </w:p>
        </w:tc>
        <w:tc>
          <w:tcPr>
            <w:tcW w:w="3458" w:type="dxa"/>
            <w:gridSpan w:val="2"/>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973"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3458"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widowControl/>
        <w:jc w:val="left"/>
        <w:rPr>
          <w:sz w:val="18"/>
          <w:szCs w:val="18"/>
        </w:rPr>
      </w:pPr>
      <w:r>
        <w:rPr>
          <w:sz w:val="18"/>
          <w:szCs w:val="18"/>
        </w:rPr>
        <w:t>说明：上报时间月后</w:t>
      </w:r>
      <w:r>
        <w:rPr>
          <w:rFonts w:hint="eastAsia"/>
          <w:sz w:val="18"/>
          <w:szCs w:val="18"/>
        </w:rPr>
        <w:t>1</w:t>
      </w:r>
      <w:r>
        <w:rPr>
          <w:sz w:val="18"/>
          <w:szCs w:val="18"/>
        </w:rPr>
        <w:t>0</w:t>
      </w:r>
      <w:r>
        <w:rPr>
          <w:sz w:val="18"/>
          <w:szCs w:val="18"/>
        </w:rPr>
        <w:t>日前</w:t>
      </w:r>
      <w:r>
        <w:rPr>
          <w:sz w:val="18"/>
          <w:szCs w:val="18"/>
        </w:rPr>
        <w:br w:type="page"/>
      </w:r>
    </w:p>
    <w:p w:rsidR="00BB4E9A" w:rsidRDefault="003D1964">
      <w:pPr>
        <w:pStyle w:val="1"/>
        <w:spacing w:before="0" w:after="0" w:line="240" w:lineRule="auto"/>
        <w:rPr>
          <w:rFonts w:ascii="方正黑体_GBK" w:eastAsia="方正黑体_GBK"/>
          <w:b w:val="0"/>
          <w:sz w:val="32"/>
          <w:szCs w:val="32"/>
        </w:rPr>
      </w:pPr>
      <w:bookmarkStart w:id="250" w:name="_Toc97540495"/>
      <w:r>
        <w:rPr>
          <w:rFonts w:ascii="方正黑体_GBK" w:eastAsia="方正黑体_GBK" w:hint="eastAsia"/>
          <w:b w:val="0"/>
          <w:sz w:val="32"/>
          <w:szCs w:val="32"/>
        </w:rPr>
        <w:lastRenderedPageBreak/>
        <w:t>市妇女联合会</w:t>
      </w:r>
      <w:bookmarkEnd w:id="250"/>
    </w:p>
    <w:p w:rsidR="00BB4E9A" w:rsidRDefault="003D1964">
      <w:pPr>
        <w:pStyle w:val="a4"/>
        <w:jc w:val="center"/>
        <w:rPr>
          <w:rFonts w:ascii="黑体" w:eastAsia="黑体" w:hAnsi="宋体"/>
          <w:b/>
          <w:sz w:val="32"/>
        </w:rPr>
      </w:pPr>
      <w:r>
        <w:rPr>
          <w:rFonts w:ascii="黑体" w:eastAsia="黑体" w:hAnsi="宋体" w:hint="eastAsia"/>
          <w:b/>
          <w:sz w:val="32"/>
        </w:rPr>
        <w:t>（一</w:t>
      </w:r>
      <w:r>
        <w:rPr>
          <w:rFonts w:ascii="黑体" w:eastAsia="黑体" w:hAnsi="宋体"/>
          <w:b/>
          <w:sz w:val="32"/>
        </w:rPr>
        <w:t>）</w:t>
      </w:r>
      <w:r>
        <w:rPr>
          <w:rFonts w:ascii="黑体" w:eastAsia="黑体" w:hAnsi="宋体" w:hint="eastAsia"/>
          <w:b/>
          <w:sz w:val="32"/>
        </w:rPr>
        <w:t>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49"/>
        <w:gridCol w:w="3671"/>
        <w:gridCol w:w="946"/>
        <w:gridCol w:w="1464"/>
        <w:gridCol w:w="1590"/>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76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3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602" w:type="pct"/>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FL</w:t>
            </w:r>
            <w:r>
              <w:rPr>
                <w:rFonts w:ascii="宋体" w:hAnsi="宋体" w:cs="宋体" w:hint="eastAsia"/>
                <w:kern w:val="0"/>
                <w:sz w:val="18"/>
                <w:szCs w:val="18"/>
              </w:rPr>
              <w:t>301表</w:t>
            </w:r>
          </w:p>
        </w:tc>
        <w:tc>
          <w:tcPr>
            <w:tcW w:w="1921" w:type="pct"/>
            <w:tcBorders>
              <w:top w:val="nil"/>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妇女监测情况年报表</w:t>
            </w:r>
          </w:p>
        </w:tc>
        <w:tc>
          <w:tcPr>
            <w:tcW w:w="495" w:type="pct"/>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nil"/>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市妇女联合会</w:t>
            </w:r>
          </w:p>
        </w:tc>
        <w:tc>
          <w:tcPr>
            <w:tcW w:w="832" w:type="pct"/>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hint="eastAsia"/>
                <w:kern w:val="0"/>
                <w:sz w:val="18"/>
                <w:szCs w:val="18"/>
              </w:rPr>
              <w:t>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3D1964">
      <w:pPr>
        <w:widowControl/>
        <w:jc w:val="left"/>
        <w:sectPr w:rsidR="00BB4E9A">
          <w:pgSz w:w="11906" w:h="16838"/>
          <w:pgMar w:top="1440" w:right="1797" w:bottom="1440" w:left="1797" w:header="851" w:footer="992" w:gutter="0"/>
          <w:cols w:space="425"/>
          <w:docGrid w:type="lines" w:linePitch="312"/>
        </w:sectPr>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tabs>
          <w:tab w:val="left" w:pos="540"/>
        </w:tabs>
        <w:spacing w:line="400" w:lineRule="exact"/>
        <w:jc w:val="center"/>
        <w:rPr>
          <w:rFonts w:hAnsi="宋体"/>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51" w:name="_Toc97540496"/>
      <w:r>
        <w:rPr>
          <w:rFonts w:hAnsi="宋体" w:hint="eastAsia"/>
          <w:b w:val="0"/>
        </w:rPr>
        <w:t>妇女监测情况年报表</w:t>
      </w:r>
      <w:bookmarkEnd w:id="251"/>
    </w:p>
    <w:tbl>
      <w:tblPr>
        <w:tblW w:w="15026" w:type="dxa"/>
        <w:jc w:val="center"/>
        <w:tblLayout w:type="fixed"/>
        <w:tblLook w:val="04A0" w:firstRow="1" w:lastRow="0" w:firstColumn="1" w:lastColumn="0" w:noHBand="0" w:noVBand="1"/>
      </w:tblPr>
      <w:tblGrid>
        <w:gridCol w:w="4536"/>
        <w:gridCol w:w="709"/>
        <w:gridCol w:w="1134"/>
        <w:gridCol w:w="5954"/>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5954" w:type="dxa"/>
            <w:vAlign w:val="bottom"/>
          </w:tcPr>
          <w:p w:rsidR="00BB4E9A" w:rsidRDefault="008A1CDA">
            <w:pPr>
              <w:pStyle w:val="a4"/>
              <w:rPr>
                <w:rFonts w:hAnsi="宋体"/>
                <w:sz w:val="18"/>
                <w:szCs w:val="18"/>
              </w:rPr>
            </w:pPr>
            <w:r>
              <w:rPr>
                <w:rFonts w:hAnsi="宋体" w:hint="eastAsia"/>
                <w:sz w:val="18"/>
                <w:szCs w:val="18"/>
              </w:rPr>
              <w:t>2021年</w:t>
            </w:r>
          </w:p>
        </w:tc>
        <w:tc>
          <w:tcPr>
            <w:tcW w:w="2693" w:type="dxa"/>
            <w:vAlign w:val="bottom"/>
          </w:tcPr>
          <w:p w:rsidR="00AC0123" w:rsidRDefault="00AC0123" w:rsidP="00AC0123">
            <w:pPr>
              <w:pStyle w:val="a4"/>
              <w:spacing w:line="240" w:lineRule="exact"/>
              <w:ind w:leftChars="-293" w:left="-615" w:right="8" w:firstLineChars="350" w:firstLine="630"/>
              <w:rPr>
                <w:rFonts w:hAnsi="宋体"/>
                <w:sz w:val="18"/>
                <w:szCs w:val="18"/>
              </w:rPr>
            </w:pPr>
            <w:r>
              <w:rPr>
                <w:rFonts w:hAnsi="宋体" w:hint="eastAsia"/>
                <w:sz w:val="18"/>
                <w:szCs w:val="18"/>
              </w:rPr>
              <w:t>表    号：</w:t>
            </w:r>
            <w:r w:rsidRPr="00AC0123">
              <w:rPr>
                <w:rFonts w:hAnsi="宋体" w:hint="eastAsia"/>
                <w:sz w:val="18"/>
                <w:szCs w:val="18"/>
              </w:rPr>
              <w:t>FL301表</w:t>
            </w:r>
          </w:p>
          <w:p w:rsidR="00AC0123" w:rsidRDefault="00AC0123" w:rsidP="00AC0123">
            <w:pPr>
              <w:pStyle w:val="a4"/>
              <w:spacing w:line="240" w:lineRule="exact"/>
              <w:ind w:leftChars="-293" w:left="-615" w:firstLineChars="350" w:firstLine="630"/>
              <w:rPr>
                <w:rFonts w:hAnsi="宋体"/>
                <w:sz w:val="18"/>
                <w:szCs w:val="18"/>
              </w:rPr>
            </w:pPr>
            <w:r>
              <w:rPr>
                <w:rFonts w:hAnsi="宋体" w:hint="eastAsia"/>
                <w:sz w:val="18"/>
                <w:szCs w:val="18"/>
              </w:rPr>
              <w:t>制定机关：</w:t>
            </w:r>
            <w:r>
              <w:rPr>
                <w:rFonts w:hAnsi="宋体" w:hint="eastAsia"/>
                <w:kern w:val="0"/>
                <w:sz w:val="18"/>
                <w:szCs w:val="18"/>
              </w:rPr>
              <w:t>盐城市统计局</w:t>
            </w:r>
          </w:p>
          <w:p w:rsidR="00AC0123" w:rsidRDefault="00440445" w:rsidP="00AC0123">
            <w:pPr>
              <w:spacing w:line="240" w:lineRule="exact"/>
              <w:rPr>
                <w:rFonts w:ascii="宋体" w:hAnsi="宋体"/>
                <w:sz w:val="18"/>
                <w:szCs w:val="18"/>
              </w:rPr>
            </w:pPr>
            <w:r>
              <w:rPr>
                <w:rFonts w:ascii="宋体" w:hAnsi="宋体" w:hint="eastAsia"/>
                <w:sz w:val="18"/>
                <w:szCs w:val="18"/>
              </w:rPr>
              <w:t>文    号：盐统〔2022〕2号</w:t>
            </w:r>
          </w:p>
          <w:p w:rsidR="00AC0123" w:rsidRDefault="00440445" w:rsidP="00AC0123">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AC0123">
              <w:rPr>
                <w:rFonts w:ascii="宋体" w:hAnsi="宋体"/>
                <w:sz w:val="18"/>
                <w:szCs w:val="18"/>
              </w:rPr>
              <w:t xml:space="preserve"> </w:t>
            </w:r>
          </w:p>
          <w:p w:rsidR="00BB4E9A" w:rsidRDefault="00BC34D0" w:rsidP="00AC0123">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851"/>
        <w:gridCol w:w="709"/>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680"/>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建立家长学校或家庭教育指导服务点的城镇社区的比例</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jc w:val="left"/>
              <w:rPr>
                <w:color w:val="000000"/>
                <w:sz w:val="18"/>
                <w:szCs w:val="18"/>
              </w:rPr>
            </w:pPr>
            <w:r>
              <w:rPr>
                <w:rFonts w:hint="eastAsia"/>
                <w:color w:val="000000"/>
                <w:sz w:val="18"/>
                <w:szCs w:val="18"/>
              </w:rPr>
              <w:t>建立家长学校或家庭教育指导服务点的行政村的比例</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680"/>
          <w:jc w:val="center"/>
        </w:trPr>
        <w:tc>
          <w:tcPr>
            <w:tcW w:w="3261" w:type="dxa"/>
            <w:tcBorders>
              <w:left w:val="nil"/>
              <w:right w:val="single" w:sz="4" w:space="0" w:color="auto"/>
            </w:tcBorders>
            <w:vAlign w:val="center"/>
          </w:tcPr>
          <w:p w:rsidR="00BB4E9A" w:rsidRDefault="003D1964">
            <w:pPr>
              <w:jc w:val="left"/>
              <w:rPr>
                <w:color w:val="000000"/>
                <w:sz w:val="18"/>
                <w:szCs w:val="18"/>
              </w:rPr>
            </w:pPr>
            <w:r>
              <w:rPr>
                <w:rFonts w:hint="eastAsia"/>
                <w:color w:val="000000"/>
                <w:sz w:val="18"/>
                <w:szCs w:val="18"/>
              </w:rPr>
              <w:t>村（社区）妇女儿童之家建成省级示范基地的比例</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jc w:val="left"/>
              <w:rPr>
                <w:color w:val="000000"/>
                <w:sz w:val="18"/>
                <w:szCs w:val="18"/>
              </w:rPr>
            </w:pPr>
            <w:r>
              <w:rPr>
                <w:rFonts w:hint="eastAsia"/>
                <w:color w:val="000000"/>
                <w:sz w:val="18"/>
                <w:szCs w:val="18"/>
              </w:rPr>
              <w:t>家长学校数</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所</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jc w:val="left"/>
              <w:rPr>
                <w:color w:val="000000"/>
                <w:sz w:val="18"/>
                <w:szCs w:val="18"/>
              </w:rPr>
            </w:pPr>
            <w:r>
              <w:rPr>
                <w:rFonts w:hint="eastAsia"/>
                <w:color w:val="000000"/>
                <w:sz w:val="18"/>
                <w:szCs w:val="18"/>
              </w:rPr>
              <w:t>家长学校培训人次</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人次</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jc w:val="left"/>
              <w:rPr>
                <w:color w:val="000000"/>
                <w:sz w:val="18"/>
                <w:szCs w:val="18"/>
              </w:rPr>
            </w:pPr>
            <w:r>
              <w:rPr>
                <w:rFonts w:hint="eastAsia"/>
                <w:color w:val="000000"/>
                <w:sz w:val="18"/>
                <w:szCs w:val="18"/>
              </w:rPr>
              <w:t xml:space="preserve">  </w:t>
            </w:r>
            <w:r>
              <w:rPr>
                <w:rFonts w:hint="eastAsia"/>
                <w:color w:val="000000"/>
                <w:sz w:val="18"/>
                <w:szCs w:val="18"/>
              </w:rPr>
              <w:t>村（社区）妇联主席进村（社区）党组织和村民（居民）委员会比例</w:t>
            </w:r>
          </w:p>
        </w:tc>
        <w:tc>
          <w:tcPr>
            <w:tcW w:w="850"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jc w:val="left"/>
              <w:rPr>
                <w:color w:val="000000"/>
                <w:sz w:val="18"/>
                <w:szCs w:val="18"/>
              </w:rPr>
            </w:pPr>
            <w:r>
              <w:rPr>
                <w:rFonts w:hint="eastAsia"/>
                <w:color w:val="000000"/>
                <w:sz w:val="18"/>
                <w:szCs w:val="18"/>
              </w:rPr>
              <w:t xml:space="preserve">  </w:t>
            </w:r>
            <w:r>
              <w:rPr>
                <w:rFonts w:hint="eastAsia"/>
                <w:color w:val="000000"/>
                <w:sz w:val="18"/>
                <w:szCs w:val="18"/>
              </w:rPr>
              <w:t>受暴妇女儿童救助（庇护）机构数</w:t>
            </w:r>
          </w:p>
        </w:tc>
        <w:tc>
          <w:tcPr>
            <w:tcW w:w="850"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3261" w:type="dxa"/>
            <w:tcBorders>
              <w:left w:val="nil"/>
              <w:right w:val="single" w:sz="4" w:space="0" w:color="auto"/>
            </w:tcBorders>
            <w:vAlign w:val="center"/>
          </w:tcPr>
          <w:p w:rsidR="00BB4E9A" w:rsidRDefault="003D1964">
            <w:pPr>
              <w:jc w:val="left"/>
              <w:rPr>
                <w:color w:val="000000"/>
                <w:sz w:val="18"/>
                <w:szCs w:val="18"/>
              </w:rPr>
            </w:pPr>
            <w:r>
              <w:rPr>
                <w:rFonts w:hint="eastAsia"/>
                <w:color w:val="000000"/>
                <w:sz w:val="18"/>
                <w:szCs w:val="18"/>
              </w:rPr>
              <w:t xml:space="preserve">  </w:t>
            </w:r>
            <w:r>
              <w:rPr>
                <w:rFonts w:hint="eastAsia"/>
                <w:color w:val="000000"/>
                <w:sz w:val="18"/>
                <w:szCs w:val="18"/>
              </w:rPr>
              <w:t>受救助（庇护）所救助人次</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人次</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sz w:val="18"/>
          <w:szCs w:val="18"/>
        </w:rPr>
        <w:sectPr w:rsidR="00BB4E9A">
          <w:pgSz w:w="16838" w:h="11906" w:orient="landscape"/>
          <w:pgMar w:top="1797" w:right="1440" w:bottom="1797" w:left="1440" w:header="851" w:footer="992" w:gutter="0"/>
          <w:cols w:space="425"/>
          <w:docGrid w:type="linesAndChars" w:linePitch="312"/>
        </w:sectPr>
      </w:pPr>
      <w:r>
        <w:rPr>
          <w:sz w:val="18"/>
          <w:szCs w:val="18"/>
        </w:rPr>
        <w:lastRenderedPageBreak/>
        <w:t>说明：</w:t>
      </w:r>
      <w:r>
        <w:rPr>
          <w:rFonts w:hint="eastAsia"/>
          <w:sz w:val="18"/>
          <w:szCs w:val="18"/>
        </w:rPr>
        <w:t xml:space="preserve"> </w:t>
      </w:r>
      <w:r>
        <w:rPr>
          <w:rFonts w:hint="eastAsia"/>
          <w:sz w:val="18"/>
          <w:szCs w:val="18"/>
        </w:rPr>
        <w:t>上报时间</w:t>
      </w:r>
      <w:r w:rsidR="008A1CDA">
        <w:rPr>
          <w:rFonts w:hint="eastAsia"/>
          <w:sz w:val="18"/>
          <w:szCs w:val="18"/>
        </w:rPr>
        <w:t>2022</w:t>
      </w:r>
      <w:r w:rsidR="008A1CDA">
        <w:rPr>
          <w:rFonts w:hint="eastAsia"/>
          <w:sz w:val="18"/>
          <w:szCs w:val="18"/>
        </w:rPr>
        <w:t>年</w:t>
      </w:r>
      <w:r w:rsidR="00997DDC">
        <w:rPr>
          <w:rFonts w:hint="eastAsia"/>
          <w:sz w:val="18"/>
          <w:szCs w:val="18"/>
        </w:rPr>
        <w:t>6</w:t>
      </w:r>
      <w:r w:rsidR="00997DDC">
        <w:rPr>
          <w:rFonts w:hint="eastAsia"/>
          <w:sz w:val="18"/>
          <w:szCs w:val="18"/>
        </w:rPr>
        <w:t>月</w:t>
      </w:r>
      <w:r w:rsidR="00997DDC">
        <w:rPr>
          <w:rFonts w:hint="eastAsia"/>
          <w:sz w:val="18"/>
          <w:szCs w:val="18"/>
        </w:rPr>
        <w:t>5</w:t>
      </w:r>
      <w:r w:rsidR="00997DDC">
        <w:rPr>
          <w:rFonts w:hint="eastAsia"/>
          <w:sz w:val="18"/>
          <w:szCs w:val="18"/>
        </w:rPr>
        <w:t>日</w:t>
      </w:r>
      <w:r>
        <w:rPr>
          <w:rFonts w:hint="eastAsia"/>
          <w:sz w:val="18"/>
          <w:szCs w:val="18"/>
        </w:rPr>
        <w:t>前</w:t>
      </w:r>
    </w:p>
    <w:p w:rsidR="00BB4E9A" w:rsidRDefault="003D1964">
      <w:pPr>
        <w:pStyle w:val="1"/>
        <w:spacing w:before="0" w:after="0" w:line="240" w:lineRule="auto"/>
        <w:rPr>
          <w:rFonts w:ascii="方正黑体_GBK" w:eastAsia="方正黑体_GBK"/>
          <w:b w:val="0"/>
          <w:sz w:val="32"/>
          <w:szCs w:val="32"/>
        </w:rPr>
      </w:pPr>
      <w:bookmarkStart w:id="252" w:name="_Toc534794199"/>
      <w:bookmarkStart w:id="253" w:name="_Toc467068240"/>
      <w:bookmarkStart w:id="254" w:name="_Toc97540497"/>
      <w:r>
        <w:rPr>
          <w:rFonts w:ascii="方正黑体_GBK" w:eastAsia="方正黑体_GBK" w:hint="eastAsia"/>
          <w:b w:val="0"/>
          <w:sz w:val="32"/>
          <w:szCs w:val="32"/>
        </w:rPr>
        <w:lastRenderedPageBreak/>
        <w:t>盐城海关</w:t>
      </w:r>
      <w:bookmarkEnd w:id="252"/>
      <w:bookmarkEnd w:id="253"/>
      <w:bookmarkEnd w:id="254"/>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kern w:val="0"/>
                <w:sz w:val="18"/>
              </w:rPr>
            </w:pPr>
            <w:r>
              <w:rPr>
                <w:rFonts w:ascii="宋体" w:hAnsi="宋体" w:hint="eastAsia"/>
                <w:kern w:val="0"/>
                <w:sz w:val="18"/>
              </w:rPr>
              <w:t>HG</w:t>
            </w:r>
            <w:r w:rsidR="00F828C8">
              <w:rPr>
                <w:rFonts w:ascii="宋体" w:hAnsi="宋体"/>
                <w:kern w:val="0"/>
                <w:sz w:val="18"/>
              </w:rPr>
              <w:t>3</w:t>
            </w:r>
            <w:r>
              <w:rPr>
                <w:rFonts w:ascii="宋体" w:hAnsi="宋体" w:hint="eastAsia"/>
                <w:kern w:val="0"/>
                <w:sz w:val="18"/>
              </w:rPr>
              <w:t>01</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kern w:val="0"/>
                <w:sz w:val="18"/>
              </w:rPr>
            </w:pPr>
            <w:r>
              <w:rPr>
                <w:rFonts w:ascii="宋体" w:hAnsi="宋体" w:hint="eastAsia"/>
                <w:kern w:val="0"/>
                <w:sz w:val="18"/>
              </w:rPr>
              <w:t>进出口总额按企业和国家分（人民币值）</w:t>
            </w:r>
          </w:p>
        </w:tc>
        <w:tc>
          <w:tcPr>
            <w:tcW w:w="495" w:type="pct"/>
            <w:tcBorders>
              <w:top w:val="single" w:sz="4" w:space="0" w:color="auto"/>
              <w:left w:val="nil"/>
              <w:bottom w:val="single" w:sz="4" w:space="0" w:color="auto"/>
              <w:right w:val="single" w:sz="4" w:space="0" w:color="auto"/>
            </w:tcBorders>
            <w:vAlign w:val="center"/>
          </w:tcPr>
          <w:p w:rsidR="00540284" w:rsidRDefault="00540284" w:rsidP="00540284">
            <w:pPr>
              <w:widowControl/>
              <w:jc w:val="center"/>
              <w:rPr>
                <w:rFonts w:ascii="宋体" w:hAnsi="宋体"/>
                <w:kern w:val="0"/>
                <w:sz w:val="18"/>
              </w:rPr>
            </w:pPr>
            <w:r>
              <w:rPr>
                <w:rFonts w:ascii="宋体" w:hAnsi="宋体" w:hint="eastAsia"/>
                <w:kern w:val="0"/>
                <w:sz w:val="18"/>
              </w:rPr>
              <w:t>年报</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kern w:val="0"/>
                <w:sz w:val="18"/>
              </w:rPr>
            </w:pPr>
            <w:r>
              <w:rPr>
                <w:rFonts w:ascii="宋体" w:hAnsi="宋体" w:hint="eastAsia"/>
                <w:kern w:val="0"/>
                <w:sz w:val="18"/>
              </w:rPr>
              <w:t>盐城海关</w:t>
            </w:r>
          </w:p>
        </w:tc>
        <w:tc>
          <w:tcPr>
            <w:tcW w:w="703" w:type="pct"/>
            <w:tcBorders>
              <w:top w:val="single" w:sz="4" w:space="0" w:color="auto"/>
              <w:left w:val="nil"/>
              <w:bottom w:val="single" w:sz="4" w:space="0" w:color="auto"/>
              <w:right w:val="single" w:sz="4" w:space="0" w:color="auto"/>
            </w:tcBorders>
            <w:vAlign w:val="center"/>
          </w:tcPr>
          <w:p w:rsidR="00BB4E9A" w:rsidRDefault="00F828C8">
            <w:pPr>
              <w:widowControl/>
              <w:jc w:val="center"/>
              <w:rPr>
                <w:rFonts w:ascii="宋体" w:hAnsi="宋体"/>
                <w:kern w:val="0"/>
                <w:sz w:val="18"/>
              </w:rPr>
            </w:pPr>
            <w:r>
              <w:rPr>
                <w:rFonts w:ascii="宋体" w:hAnsi="宋体" w:hint="eastAsia"/>
                <w:kern w:val="0"/>
                <w:sz w:val="18"/>
              </w:rPr>
              <w:t>5</w:t>
            </w:r>
            <w:r w:rsidR="00F10846">
              <w:rPr>
                <w:rFonts w:ascii="宋体" w:hAnsi="宋体" w:hint="eastAsia"/>
                <w:kern w:val="0"/>
                <w:sz w:val="18"/>
              </w:rPr>
              <w:t>月底前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kern w:val="0"/>
                <w:sz w:val="18"/>
              </w:rPr>
            </w:pPr>
          </w:p>
        </w:tc>
      </w:tr>
      <w:tr w:rsidR="00540284" w:rsidTr="00540284">
        <w:trPr>
          <w:trHeight w:val="600"/>
          <w:jc w:val="center"/>
        </w:trPr>
        <w:tc>
          <w:tcPr>
            <w:tcW w:w="602"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HG</w:t>
            </w:r>
            <w:r>
              <w:rPr>
                <w:rFonts w:ascii="宋体" w:hAnsi="宋体"/>
                <w:kern w:val="0"/>
                <w:sz w:val="18"/>
              </w:rPr>
              <w:t>3</w:t>
            </w:r>
            <w:r>
              <w:rPr>
                <w:rFonts w:ascii="宋体" w:hAnsi="宋体" w:hint="eastAsia"/>
                <w:kern w:val="0"/>
                <w:sz w:val="18"/>
              </w:rPr>
              <w:t>02</w:t>
            </w:r>
          </w:p>
        </w:tc>
        <w:tc>
          <w:tcPr>
            <w:tcW w:w="1921" w:type="pct"/>
            <w:tcBorders>
              <w:top w:val="single" w:sz="4" w:space="0" w:color="auto"/>
              <w:left w:val="nil"/>
              <w:bottom w:val="single" w:sz="4" w:space="0" w:color="auto"/>
              <w:right w:val="single" w:sz="4" w:space="0" w:color="auto"/>
            </w:tcBorders>
            <w:vAlign w:val="center"/>
          </w:tcPr>
          <w:p w:rsidR="00540284" w:rsidRDefault="00540284" w:rsidP="00540284">
            <w:pPr>
              <w:widowControl/>
              <w:jc w:val="left"/>
              <w:rPr>
                <w:rFonts w:ascii="宋体" w:hAnsi="宋体"/>
                <w:kern w:val="0"/>
                <w:sz w:val="18"/>
              </w:rPr>
            </w:pPr>
            <w:r>
              <w:rPr>
                <w:rFonts w:ascii="宋体" w:hAnsi="宋体" w:hint="eastAsia"/>
                <w:kern w:val="0"/>
                <w:sz w:val="18"/>
              </w:rPr>
              <w:t>进出口总额按商品细类分（人民币值）</w:t>
            </w:r>
          </w:p>
        </w:tc>
        <w:tc>
          <w:tcPr>
            <w:tcW w:w="4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sidRPr="00CD5C2C">
              <w:rPr>
                <w:rFonts w:ascii="宋体" w:hAnsi="宋体" w:hint="eastAsia"/>
                <w:kern w:val="0"/>
                <w:sz w:val="18"/>
              </w:rPr>
              <w:t>年报</w:t>
            </w:r>
          </w:p>
        </w:tc>
        <w:tc>
          <w:tcPr>
            <w:tcW w:w="8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盐城海关</w:t>
            </w:r>
          </w:p>
        </w:tc>
        <w:tc>
          <w:tcPr>
            <w:tcW w:w="703"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5月底前</w:t>
            </w:r>
          </w:p>
        </w:tc>
        <w:tc>
          <w:tcPr>
            <w:tcW w:w="384" w:type="pct"/>
            <w:tcBorders>
              <w:top w:val="single" w:sz="4" w:space="0" w:color="auto"/>
              <w:left w:val="single" w:sz="4" w:space="0" w:color="auto"/>
              <w:bottom w:val="single" w:sz="4" w:space="0" w:color="auto"/>
              <w:right w:val="nil"/>
            </w:tcBorders>
            <w:vAlign w:val="center"/>
          </w:tcPr>
          <w:p w:rsidR="00540284" w:rsidRDefault="00540284" w:rsidP="00540284">
            <w:pPr>
              <w:widowControl/>
              <w:jc w:val="center"/>
              <w:rPr>
                <w:rFonts w:ascii="宋体" w:hAnsi="宋体"/>
                <w:kern w:val="0"/>
                <w:sz w:val="18"/>
              </w:rPr>
            </w:pPr>
          </w:p>
        </w:tc>
      </w:tr>
      <w:tr w:rsidR="00540284" w:rsidTr="00540284">
        <w:trPr>
          <w:trHeight w:val="600"/>
          <w:jc w:val="center"/>
        </w:trPr>
        <w:tc>
          <w:tcPr>
            <w:tcW w:w="602"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HG</w:t>
            </w:r>
            <w:r>
              <w:rPr>
                <w:rFonts w:ascii="宋体" w:hAnsi="宋体"/>
                <w:kern w:val="0"/>
                <w:sz w:val="18"/>
              </w:rPr>
              <w:t>3</w:t>
            </w:r>
            <w:r>
              <w:rPr>
                <w:rFonts w:ascii="宋体" w:hAnsi="宋体" w:hint="eastAsia"/>
                <w:kern w:val="0"/>
                <w:sz w:val="18"/>
              </w:rPr>
              <w:t>03</w:t>
            </w:r>
          </w:p>
        </w:tc>
        <w:tc>
          <w:tcPr>
            <w:tcW w:w="1921" w:type="pct"/>
            <w:tcBorders>
              <w:top w:val="single" w:sz="4" w:space="0" w:color="auto"/>
              <w:left w:val="nil"/>
              <w:bottom w:val="single" w:sz="4" w:space="0" w:color="auto"/>
              <w:right w:val="single" w:sz="4" w:space="0" w:color="auto"/>
            </w:tcBorders>
            <w:vAlign w:val="center"/>
          </w:tcPr>
          <w:p w:rsidR="00540284" w:rsidRDefault="00540284" w:rsidP="00540284">
            <w:pPr>
              <w:widowControl/>
              <w:jc w:val="left"/>
              <w:rPr>
                <w:rFonts w:ascii="宋体" w:hAnsi="宋体"/>
                <w:kern w:val="0"/>
                <w:sz w:val="18"/>
              </w:rPr>
            </w:pPr>
            <w:r>
              <w:rPr>
                <w:rFonts w:ascii="宋体" w:hAnsi="宋体" w:hint="eastAsia"/>
                <w:kern w:val="0"/>
                <w:sz w:val="18"/>
              </w:rPr>
              <w:t>进出口总额按贸易方式和经济类型分（人民币值）</w:t>
            </w:r>
          </w:p>
        </w:tc>
        <w:tc>
          <w:tcPr>
            <w:tcW w:w="4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sidRPr="00CD5C2C">
              <w:rPr>
                <w:rFonts w:ascii="宋体" w:hAnsi="宋体" w:hint="eastAsia"/>
                <w:kern w:val="0"/>
                <w:sz w:val="18"/>
              </w:rPr>
              <w:t>年报</w:t>
            </w:r>
          </w:p>
        </w:tc>
        <w:tc>
          <w:tcPr>
            <w:tcW w:w="8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盐城海关</w:t>
            </w:r>
          </w:p>
        </w:tc>
        <w:tc>
          <w:tcPr>
            <w:tcW w:w="703"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5月底前</w:t>
            </w:r>
          </w:p>
        </w:tc>
        <w:tc>
          <w:tcPr>
            <w:tcW w:w="384" w:type="pct"/>
            <w:tcBorders>
              <w:top w:val="single" w:sz="4" w:space="0" w:color="auto"/>
              <w:left w:val="single" w:sz="4" w:space="0" w:color="auto"/>
              <w:bottom w:val="single" w:sz="4" w:space="0" w:color="auto"/>
              <w:right w:val="nil"/>
            </w:tcBorders>
            <w:vAlign w:val="center"/>
          </w:tcPr>
          <w:p w:rsidR="00540284" w:rsidRDefault="00540284" w:rsidP="00540284">
            <w:pPr>
              <w:widowControl/>
              <w:jc w:val="center"/>
              <w:rPr>
                <w:rFonts w:ascii="宋体" w:hAnsi="宋体"/>
                <w:kern w:val="0"/>
                <w:sz w:val="18"/>
              </w:rPr>
            </w:pPr>
          </w:p>
        </w:tc>
      </w:tr>
      <w:tr w:rsidR="00540284" w:rsidTr="00540284">
        <w:trPr>
          <w:trHeight w:val="600"/>
          <w:jc w:val="center"/>
        </w:trPr>
        <w:tc>
          <w:tcPr>
            <w:tcW w:w="602"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HG</w:t>
            </w:r>
            <w:r>
              <w:rPr>
                <w:rFonts w:ascii="宋体" w:hAnsi="宋体"/>
                <w:kern w:val="0"/>
                <w:sz w:val="18"/>
              </w:rPr>
              <w:t>3</w:t>
            </w:r>
            <w:r>
              <w:rPr>
                <w:rFonts w:ascii="宋体" w:hAnsi="宋体" w:hint="eastAsia"/>
                <w:kern w:val="0"/>
                <w:sz w:val="18"/>
              </w:rPr>
              <w:t>0</w:t>
            </w:r>
            <w:r>
              <w:rPr>
                <w:rFonts w:ascii="宋体" w:hAnsi="宋体"/>
                <w:kern w:val="0"/>
                <w:sz w:val="18"/>
              </w:rPr>
              <w:t>4</w:t>
            </w:r>
          </w:p>
        </w:tc>
        <w:tc>
          <w:tcPr>
            <w:tcW w:w="1921" w:type="pct"/>
            <w:tcBorders>
              <w:top w:val="single" w:sz="4" w:space="0" w:color="auto"/>
              <w:left w:val="nil"/>
              <w:bottom w:val="single" w:sz="4" w:space="0" w:color="auto"/>
              <w:right w:val="single" w:sz="4" w:space="0" w:color="auto"/>
            </w:tcBorders>
            <w:vAlign w:val="center"/>
          </w:tcPr>
          <w:p w:rsidR="00540284" w:rsidRDefault="00540284" w:rsidP="00540284">
            <w:pPr>
              <w:widowControl/>
              <w:jc w:val="left"/>
              <w:rPr>
                <w:rFonts w:ascii="宋体" w:hAnsi="宋体"/>
                <w:kern w:val="0"/>
                <w:sz w:val="18"/>
              </w:rPr>
            </w:pPr>
            <w:r>
              <w:rPr>
                <w:rFonts w:ascii="宋体" w:hAnsi="宋体" w:hint="eastAsia"/>
                <w:kern w:val="0"/>
                <w:sz w:val="18"/>
              </w:rPr>
              <w:t>进出口总额按地区分（人民币值）</w:t>
            </w:r>
          </w:p>
        </w:tc>
        <w:tc>
          <w:tcPr>
            <w:tcW w:w="4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sidRPr="00CD5C2C">
              <w:rPr>
                <w:rFonts w:ascii="宋体" w:hAnsi="宋体" w:hint="eastAsia"/>
                <w:kern w:val="0"/>
                <w:sz w:val="18"/>
              </w:rPr>
              <w:t>年报</w:t>
            </w:r>
          </w:p>
        </w:tc>
        <w:tc>
          <w:tcPr>
            <w:tcW w:w="8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盐城海关</w:t>
            </w:r>
          </w:p>
        </w:tc>
        <w:tc>
          <w:tcPr>
            <w:tcW w:w="703"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5月底前</w:t>
            </w:r>
          </w:p>
        </w:tc>
        <w:tc>
          <w:tcPr>
            <w:tcW w:w="384" w:type="pct"/>
            <w:tcBorders>
              <w:top w:val="single" w:sz="4" w:space="0" w:color="auto"/>
              <w:left w:val="single" w:sz="4" w:space="0" w:color="auto"/>
              <w:bottom w:val="single" w:sz="4" w:space="0" w:color="auto"/>
              <w:right w:val="nil"/>
            </w:tcBorders>
            <w:vAlign w:val="center"/>
          </w:tcPr>
          <w:p w:rsidR="00540284" w:rsidRDefault="00540284" w:rsidP="00540284">
            <w:pPr>
              <w:widowControl/>
              <w:jc w:val="center"/>
              <w:rPr>
                <w:rFonts w:ascii="宋体" w:hAnsi="宋体"/>
                <w:kern w:val="0"/>
                <w:sz w:val="18"/>
              </w:rPr>
            </w:pPr>
          </w:p>
        </w:tc>
      </w:tr>
      <w:tr w:rsidR="00540284" w:rsidTr="00540284">
        <w:trPr>
          <w:trHeight w:val="600"/>
          <w:jc w:val="center"/>
        </w:trPr>
        <w:tc>
          <w:tcPr>
            <w:tcW w:w="602" w:type="pct"/>
            <w:tcBorders>
              <w:top w:val="single" w:sz="4" w:space="0" w:color="auto"/>
              <w:left w:val="nil"/>
              <w:bottom w:val="single" w:sz="4" w:space="0" w:color="auto"/>
              <w:right w:val="single" w:sz="4" w:space="0" w:color="auto"/>
            </w:tcBorders>
            <w:vAlign w:val="center"/>
          </w:tcPr>
          <w:p w:rsidR="00540284" w:rsidRDefault="00540284" w:rsidP="00540284">
            <w:pPr>
              <w:widowControl/>
              <w:jc w:val="center"/>
              <w:rPr>
                <w:rFonts w:ascii="宋体" w:hAnsi="宋体"/>
                <w:kern w:val="0"/>
                <w:sz w:val="18"/>
              </w:rPr>
            </w:pPr>
            <w:r>
              <w:rPr>
                <w:rFonts w:ascii="宋体" w:hAnsi="宋体" w:hint="eastAsia"/>
                <w:kern w:val="0"/>
                <w:sz w:val="18"/>
              </w:rPr>
              <w:t>HG</w:t>
            </w:r>
            <w:r>
              <w:rPr>
                <w:rFonts w:ascii="宋体" w:hAnsi="宋体"/>
                <w:kern w:val="0"/>
                <w:sz w:val="18"/>
              </w:rPr>
              <w:t>3</w:t>
            </w:r>
            <w:r>
              <w:rPr>
                <w:rFonts w:ascii="宋体" w:hAnsi="宋体" w:hint="eastAsia"/>
                <w:kern w:val="0"/>
                <w:sz w:val="18"/>
              </w:rPr>
              <w:t>0</w:t>
            </w:r>
            <w:r>
              <w:rPr>
                <w:rFonts w:ascii="宋体" w:hAnsi="宋体"/>
                <w:kern w:val="0"/>
                <w:sz w:val="18"/>
              </w:rPr>
              <w:t>5</w:t>
            </w:r>
          </w:p>
        </w:tc>
        <w:tc>
          <w:tcPr>
            <w:tcW w:w="1921" w:type="pct"/>
            <w:tcBorders>
              <w:top w:val="single" w:sz="4" w:space="0" w:color="auto"/>
              <w:left w:val="nil"/>
              <w:bottom w:val="single" w:sz="4" w:space="0" w:color="auto"/>
              <w:right w:val="single" w:sz="4" w:space="0" w:color="auto"/>
            </w:tcBorders>
            <w:vAlign w:val="center"/>
          </w:tcPr>
          <w:p w:rsidR="00540284" w:rsidRDefault="00540284" w:rsidP="00540284">
            <w:pPr>
              <w:widowControl/>
              <w:jc w:val="left"/>
              <w:rPr>
                <w:rFonts w:ascii="宋体" w:hAnsi="宋体"/>
                <w:kern w:val="0"/>
                <w:sz w:val="18"/>
              </w:rPr>
            </w:pPr>
            <w:r>
              <w:rPr>
                <w:rFonts w:ascii="宋体" w:hAnsi="宋体" w:hint="eastAsia"/>
                <w:kern w:val="0"/>
                <w:sz w:val="18"/>
              </w:rPr>
              <w:t>进出口总额按企业和国家分（美元值）</w:t>
            </w:r>
          </w:p>
        </w:tc>
        <w:tc>
          <w:tcPr>
            <w:tcW w:w="4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sidRPr="00CD5C2C">
              <w:rPr>
                <w:rFonts w:ascii="宋体" w:hAnsi="宋体" w:hint="eastAsia"/>
                <w:kern w:val="0"/>
                <w:sz w:val="18"/>
              </w:rPr>
              <w:t>年报</w:t>
            </w:r>
          </w:p>
        </w:tc>
        <w:tc>
          <w:tcPr>
            <w:tcW w:w="895" w:type="pct"/>
            <w:tcBorders>
              <w:top w:val="single" w:sz="4" w:space="0" w:color="auto"/>
              <w:left w:val="nil"/>
              <w:bottom w:val="single" w:sz="4" w:space="0" w:color="auto"/>
              <w:right w:val="single" w:sz="4" w:space="0" w:color="auto"/>
            </w:tcBorders>
            <w:vAlign w:val="center"/>
          </w:tcPr>
          <w:p w:rsidR="00540284" w:rsidRDefault="00540284" w:rsidP="00540284">
            <w:pPr>
              <w:widowControl/>
              <w:jc w:val="center"/>
              <w:rPr>
                <w:rFonts w:ascii="宋体" w:hAnsi="宋体"/>
                <w:kern w:val="0"/>
                <w:sz w:val="18"/>
              </w:rPr>
            </w:pPr>
            <w:r>
              <w:rPr>
                <w:rFonts w:ascii="宋体" w:hAnsi="宋体" w:hint="eastAsia"/>
                <w:kern w:val="0"/>
                <w:sz w:val="18"/>
              </w:rPr>
              <w:t>盐城海关</w:t>
            </w:r>
          </w:p>
        </w:tc>
        <w:tc>
          <w:tcPr>
            <w:tcW w:w="703" w:type="pct"/>
            <w:tcBorders>
              <w:top w:val="single" w:sz="4" w:space="0" w:color="auto"/>
              <w:left w:val="nil"/>
              <w:bottom w:val="single" w:sz="4" w:space="0" w:color="auto"/>
              <w:right w:val="single" w:sz="4" w:space="0" w:color="auto"/>
            </w:tcBorders>
            <w:vAlign w:val="center"/>
          </w:tcPr>
          <w:p w:rsidR="00540284" w:rsidRDefault="00540284" w:rsidP="00540284">
            <w:pPr>
              <w:widowControl/>
              <w:jc w:val="center"/>
              <w:rPr>
                <w:rFonts w:ascii="宋体" w:hAnsi="宋体"/>
                <w:kern w:val="0"/>
                <w:sz w:val="18"/>
              </w:rPr>
            </w:pPr>
            <w:r>
              <w:rPr>
                <w:rFonts w:ascii="宋体" w:hAnsi="宋体" w:hint="eastAsia"/>
                <w:kern w:val="0"/>
                <w:sz w:val="18"/>
              </w:rPr>
              <w:t>5月底前</w:t>
            </w:r>
          </w:p>
        </w:tc>
        <w:tc>
          <w:tcPr>
            <w:tcW w:w="384" w:type="pct"/>
            <w:tcBorders>
              <w:top w:val="single" w:sz="4" w:space="0" w:color="auto"/>
              <w:left w:val="single" w:sz="4" w:space="0" w:color="auto"/>
              <w:bottom w:val="single" w:sz="4" w:space="0" w:color="auto"/>
              <w:right w:val="nil"/>
            </w:tcBorders>
            <w:vAlign w:val="center"/>
          </w:tcPr>
          <w:p w:rsidR="00540284" w:rsidRDefault="00540284" w:rsidP="00540284">
            <w:pPr>
              <w:widowControl/>
              <w:jc w:val="center"/>
              <w:rPr>
                <w:rFonts w:ascii="宋体" w:hAnsi="宋体"/>
                <w:kern w:val="0"/>
                <w:sz w:val="18"/>
              </w:rPr>
            </w:pPr>
          </w:p>
        </w:tc>
      </w:tr>
      <w:tr w:rsidR="00540284" w:rsidTr="00540284">
        <w:trPr>
          <w:trHeight w:val="600"/>
          <w:jc w:val="center"/>
        </w:trPr>
        <w:tc>
          <w:tcPr>
            <w:tcW w:w="602"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HG</w:t>
            </w:r>
            <w:r>
              <w:rPr>
                <w:rFonts w:ascii="宋体" w:hAnsi="宋体"/>
                <w:kern w:val="0"/>
                <w:sz w:val="18"/>
              </w:rPr>
              <w:t>3</w:t>
            </w:r>
            <w:r>
              <w:rPr>
                <w:rFonts w:ascii="宋体" w:hAnsi="宋体" w:hint="eastAsia"/>
                <w:kern w:val="0"/>
                <w:sz w:val="18"/>
              </w:rPr>
              <w:t>0</w:t>
            </w:r>
            <w:r>
              <w:rPr>
                <w:rFonts w:ascii="宋体" w:hAnsi="宋体"/>
                <w:kern w:val="0"/>
                <w:sz w:val="18"/>
              </w:rPr>
              <w:t>6</w:t>
            </w:r>
          </w:p>
        </w:tc>
        <w:tc>
          <w:tcPr>
            <w:tcW w:w="1921" w:type="pct"/>
            <w:tcBorders>
              <w:top w:val="single" w:sz="4" w:space="0" w:color="auto"/>
              <w:left w:val="nil"/>
              <w:bottom w:val="single" w:sz="4" w:space="0" w:color="auto"/>
              <w:right w:val="single" w:sz="4" w:space="0" w:color="auto"/>
            </w:tcBorders>
            <w:vAlign w:val="center"/>
          </w:tcPr>
          <w:p w:rsidR="00540284" w:rsidRDefault="00540284" w:rsidP="00540284">
            <w:pPr>
              <w:widowControl/>
              <w:jc w:val="left"/>
              <w:rPr>
                <w:rFonts w:ascii="宋体" w:hAnsi="宋体"/>
                <w:kern w:val="0"/>
                <w:sz w:val="18"/>
              </w:rPr>
            </w:pPr>
            <w:r>
              <w:rPr>
                <w:rFonts w:ascii="宋体" w:hAnsi="宋体" w:hint="eastAsia"/>
                <w:kern w:val="0"/>
                <w:sz w:val="18"/>
              </w:rPr>
              <w:t>进出口总额按商品细类分（美元值）</w:t>
            </w:r>
          </w:p>
        </w:tc>
        <w:tc>
          <w:tcPr>
            <w:tcW w:w="4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sidRPr="00CD5C2C">
              <w:rPr>
                <w:rFonts w:ascii="宋体" w:hAnsi="宋体" w:hint="eastAsia"/>
                <w:kern w:val="0"/>
                <w:sz w:val="18"/>
              </w:rPr>
              <w:t>年报</w:t>
            </w:r>
          </w:p>
        </w:tc>
        <w:tc>
          <w:tcPr>
            <w:tcW w:w="8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盐城海关</w:t>
            </w:r>
          </w:p>
        </w:tc>
        <w:tc>
          <w:tcPr>
            <w:tcW w:w="703"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5月底前</w:t>
            </w:r>
          </w:p>
        </w:tc>
        <w:tc>
          <w:tcPr>
            <w:tcW w:w="384" w:type="pct"/>
            <w:tcBorders>
              <w:top w:val="single" w:sz="4" w:space="0" w:color="auto"/>
              <w:left w:val="single" w:sz="4" w:space="0" w:color="auto"/>
              <w:bottom w:val="single" w:sz="4" w:space="0" w:color="auto"/>
              <w:right w:val="nil"/>
            </w:tcBorders>
            <w:vAlign w:val="center"/>
          </w:tcPr>
          <w:p w:rsidR="00540284" w:rsidRDefault="00540284" w:rsidP="00540284">
            <w:pPr>
              <w:widowControl/>
              <w:jc w:val="center"/>
              <w:rPr>
                <w:rFonts w:ascii="宋体" w:hAnsi="宋体"/>
                <w:kern w:val="0"/>
                <w:sz w:val="18"/>
              </w:rPr>
            </w:pPr>
          </w:p>
        </w:tc>
      </w:tr>
      <w:tr w:rsidR="00540284" w:rsidTr="00540284">
        <w:trPr>
          <w:trHeight w:val="600"/>
          <w:jc w:val="center"/>
        </w:trPr>
        <w:tc>
          <w:tcPr>
            <w:tcW w:w="602"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HG</w:t>
            </w:r>
            <w:r>
              <w:rPr>
                <w:rFonts w:ascii="宋体" w:hAnsi="宋体"/>
                <w:kern w:val="0"/>
                <w:sz w:val="18"/>
              </w:rPr>
              <w:t>3</w:t>
            </w:r>
            <w:r>
              <w:rPr>
                <w:rFonts w:ascii="宋体" w:hAnsi="宋体" w:hint="eastAsia"/>
                <w:kern w:val="0"/>
                <w:sz w:val="18"/>
              </w:rPr>
              <w:t>0</w:t>
            </w:r>
            <w:r>
              <w:rPr>
                <w:rFonts w:ascii="宋体" w:hAnsi="宋体"/>
                <w:kern w:val="0"/>
                <w:sz w:val="18"/>
              </w:rPr>
              <w:t>7</w:t>
            </w:r>
          </w:p>
        </w:tc>
        <w:tc>
          <w:tcPr>
            <w:tcW w:w="1921" w:type="pct"/>
            <w:tcBorders>
              <w:top w:val="single" w:sz="4" w:space="0" w:color="auto"/>
              <w:left w:val="nil"/>
              <w:bottom w:val="single" w:sz="4" w:space="0" w:color="auto"/>
              <w:right w:val="single" w:sz="4" w:space="0" w:color="auto"/>
            </w:tcBorders>
            <w:vAlign w:val="center"/>
          </w:tcPr>
          <w:p w:rsidR="00540284" w:rsidRDefault="00540284" w:rsidP="00540284">
            <w:pPr>
              <w:widowControl/>
              <w:jc w:val="left"/>
              <w:rPr>
                <w:rFonts w:ascii="宋体" w:hAnsi="宋体"/>
                <w:kern w:val="0"/>
                <w:sz w:val="18"/>
              </w:rPr>
            </w:pPr>
            <w:r>
              <w:rPr>
                <w:rFonts w:ascii="宋体" w:hAnsi="宋体" w:hint="eastAsia"/>
                <w:kern w:val="0"/>
                <w:sz w:val="18"/>
              </w:rPr>
              <w:t>进出口总额按贸易方式和经济类型分（美元值）</w:t>
            </w:r>
          </w:p>
        </w:tc>
        <w:tc>
          <w:tcPr>
            <w:tcW w:w="4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sidRPr="00CD5C2C">
              <w:rPr>
                <w:rFonts w:ascii="宋体" w:hAnsi="宋体" w:hint="eastAsia"/>
                <w:kern w:val="0"/>
                <w:sz w:val="18"/>
              </w:rPr>
              <w:t>年报</w:t>
            </w:r>
          </w:p>
        </w:tc>
        <w:tc>
          <w:tcPr>
            <w:tcW w:w="8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盐城海关</w:t>
            </w:r>
          </w:p>
        </w:tc>
        <w:tc>
          <w:tcPr>
            <w:tcW w:w="703"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5月底前</w:t>
            </w:r>
          </w:p>
        </w:tc>
        <w:tc>
          <w:tcPr>
            <w:tcW w:w="384" w:type="pct"/>
            <w:tcBorders>
              <w:top w:val="single" w:sz="4" w:space="0" w:color="auto"/>
              <w:left w:val="single" w:sz="4" w:space="0" w:color="auto"/>
              <w:bottom w:val="single" w:sz="4" w:space="0" w:color="auto"/>
              <w:right w:val="nil"/>
            </w:tcBorders>
            <w:vAlign w:val="center"/>
          </w:tcPr>
          <w:p w:rsidR="00540284" w:rsidRDefault="00540284" w:rsidP="00540284">
            <w:pPr>
              <w:widowControl/>
              <w:jc w:val="center"/>
              <w:rPr>
                <w:rFonts w:ascii="宋体" w:hAnsi="宋体"/>
                <w:kern w:val="0"/>
                <w:sz w:val="18"/>
              </w:rPr>
            </w:pPr>
          </w:p>
        </w:tc>
      </w:tr>
      <w:tr w:rsidR="00540284" w:rsidTr="00540284">
        <w:trPr>
          <w:trHeight w:val="600"/>
          <w:jc w:val="center"/>
        </w:trPr>
        <w:tc>
          <w:tcPr>
            <w:tcW w:w="602"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HG</w:t>
            </w:r>
            <w:r>
              <w:rPr>
                <w:rFonts w:ascii="宋体" w:hAnsi="宋体"/>
                <w:kern w:val="0"/>
                <w:sz w:val="18"/>
              </w:rPr>
              <w:t>3</w:t>
            </w:r>
            <w:r>
              <w:rPr>
                <w:rFonts w:ascii="宋体" w:hAnsi="宋体" w:hint="eastAsia"/>
                <w:kern w:val="0"/>
                <w:sz w:val="18"/>
              </w:rPr>
              <w:t>0</w:t>
            </w:r>
            <w:r>
              <w:rPr>
                <w:rFonts w:ascii="宋体" w:hAnsi="宋体"/>
                <w:kern w:val="0"/>
                <w:sz w:val="18"/>
              </w:rPr>
              <w:t>8</w:t>
            </w:r>
          </w:p>
        </w:tc>
        <w:tc>
          <w:tcPr>
            <w:tcW w:w="1921" w:type="pct"/>
            <w:tcBorders>
              <w:top w:val="single" w:sz="4" w:space="0" w:color="auto"/>
              <w:left w:val="nil"/>
              <w:bottom w:val="single" w:sz="4" w:space="0" w:color="auto"/>
              <w:right w:val="single" w:sz="4" w:space="0" w:color="auto"/>
            </w:tcBorders>
            <w:vAlign w:val="center"/>
          </w:tcPr>
          <w:p w:rsidR="00540284" w:rsidRDefault="00540284" w:rsidP="00540284">
            <w:pPr>
              <w:widowControl/>
              <w:jc w:val="left"/>
              <w:rPr>
                <w:rFonts w:ascii="宋体" w:hAnsi="宋体"/>
                <w:kern w:val="0"/>
                <w:sz w:val="18"/>
              </w:rPr>
            </w:pPr>
            <w:r>
              <w:rPr>
                <w:rFonts w:ascii="宋体" w:hAnsi="宋体" w:hint="eastAsia"/>
                <w:kern w:val="0"/>
                <w:sz w:val="18"/>
              </w:rPr>
              <w:t>进出口总额按地区分（美元值）</w:t>
            </w:r>
          </w:p>
        </w:tc>
        <w:tc>
          <w:tcPr>
            <w:tcW w:w="4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sidRPr="00CD5C2C">
              <w:rPr>
                <w:rFonts w:ascii="宋体" w:hAnsi="宋体" w:hint="eastAsia"/>
                <w:kern w:val="0"/>
                <w:sz w:val="18"/>
              </w:rPr>
              <w:t>年报</w:t>
            </w:r>
          </w:p>
        </w:tc>
        <w:tc>
          <w:tcPr>
            <w:tcW w:w="895"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盐城海关</w:t>
            </w:r>
          </w:p>
        </w:tc>
        <w:tc>
          <w:tcPr>
            <w:tcW w:w="703" w:type="pct"/>
            <w:tcBorders>
              <w:top w:val="single" w:sz="4" w:space="0" w:color="auto"/>
              <w:left w:val="nil"/>
              <w:bottom w:val="single" w:sz="4" w:space="0" w:color="auto"/>
              <w:right w:val="single" w:sz="4" w:space="0" w:color="auto"/>
            </w:tcBorders>
            <w:vAlign w:val="center"/>
          </w:tcPr>
          <w:p w:rsidR="00540284" w:rsidRDefault="00540284" w:rsidP="00540284">
            <w:pPr>
              <w:jc w:val="center"/>
            </w:pPr>
            <w:r>
              <w:rPr>
                <w:rFonts w:ascii="宋体" w:hAnsi="宋体" w:hint="eastAsia"/>
                <w:kern w:val="0"/>
                <w:sz w:val="18"/>
              </w:rPr>
              <w:t>5月底前</w:t>
            </w:r>
          </w:p>
        </w:tc>
        <w:tc>
          <w:tcPr>
            <w:tcW w:w="384" w:type="pct"/>
            <w:tcBorders>
              <w:top w:val="single" w:sz="4" w:space="0" w:color="auto"/>
              <w:left w:val="single" w:sz="4" w:space="0" w:color="auto"/>
              <w:bottom w:val="single" w:sz="4" w:space="0" w:color="auto"/>
              <w:right w:val="nil"/>
            </w:tcBorders>
            <w:vAlign w:val="center"/>
          </w:tcPr>
          <w:p w:rsidR="00540284" w:rsidRDefault="00540284" w:rsidP="00540284">
            <w:pPr>
              <w:widowControl/>
              <w:jc w:val="center"/>
              <w:rPr>
                <w:rFonts w:ascii="宋体" w:hAnsi="宋体"/>
                <w:kern w:val="0"/>
                <w:sz w:val="18"/>
              </w:rPr>
            </w:pPr>
          </w:p>
        </w:tc>
      </w:tr>
    </w:tbl>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tabs>
          <w:tab w:val="left" w:pos="540"/>
        </w:tabs>
        <w:spacing w:line="400" w:lineRule="exact"/>
        <w:jc w:val="center"/>
        <w:rPr>
          <w:rFonts w:hAnsi="宋体"/>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55" w:name="_Toc534794200"/>
      <w:bookmarkStart w:id="256" w:name="_Toc97540498"/>
      <w:r>
        <w:rPr>
          <w:rFonts w:hAnsi="宋体" w:hint="eastAsia"/>
          <w:b w:val="0"/>
        </w:rPr>
        <w:t>进出口总额按企业和国家分（人民币值）</w:t>
      </w:r>
      <w:bookmarkEnd w:id="255"/>
      <w:bookmarkEnd w:id="256"/>
    </w:p>
    <w:tbl>
      <w:tblPr>
        <w:tblW w:w="9554" w:type="dxa"/>
        <w:jc w:val="center"/>
        <w:tblLayout w:type="fixed"/>
        <w:tblLook w:val="04A0" w:firstRow="1" w:lastRow="0" w:firstColumn="1" w:lastColumn="0" w:noHBand="0" w:noVBand="1"/>
      </w:tblPr>
      <w:tblGrid>
        <w:gridCol w:w="2039"/>
        <w:gridCol w:w="567"/>
        <w:gridCol w:w="709"/>
        <w:gridCol w:w="442"/>
        <w:gridCol w:w="408"/>
        <w:gridCol w:w="709"/>
        <w:gridCol w:w="88"/>
        <w:gridCol w:w="762"/>
        <w:gridCol w:w="337"/>
        <w:gridCol w:w="372"/>
        <w:gridCol w:w="209"/>
        <w:gridCol w:w="588"/>
        <w:gridCol w:w="54"/>
        <w:gridCol w:w="850"/>
        <w:gridCol w:w="230"/>
        <w:gridCol w:w="479"/>
        <w:gridCol w:w="673"/>
        <w:gridCol w:w="38"/>
      </w:tblGrid>
      <w:tr w:rsidR="00BB4E9A">
        <w:trPr>
          <w:trHeight w:val="1305"/>
          <w:jc w:val="center"/>
        </w:trPr>
        <w:tc>
          <w:tcPr>
            <w:tcW w:w="2606" w:type="dxa"/>
            <w:gridSpan w:val="2"/>
            <w:tcBorders>
              <w:left w:val="nil"/>
              <w:bottom w:val="single" w:sz="12" w:space="0" w:color="auto"/>
            </w:tcBorders>
            <w:vAlign w:val="bottom"/>
          </w:tcPr>
          <w:p w:rsidR="00BB4E9A" w:rsidRDefault="003D1964">
            <w:pPr>
              <w:rPr>
                <w:rFonts w:ascii="宋体" w:hAnsi="宋体"/>
                <w:kern w:val="0"/>
                <w:sz w:val="18"/>
                <w:szCs w:val="18"/>
              </w:rPr>
            </w:pPr>
            <w:r>
              <w:rPr>
                <w:rFonts w:ascii="宋体" w:hAnsi="宋体" w:hint="eastAsia"/>
                <w:kern w:val="0"/>
                <w:sz w:val="18"/>
                <w:szCs w:val="18"/>
              </w:rPr>
              <w:t xml:space="preserve">综合机关名称： </w:t>
            </w:r>
          </w:p>
        </w:tc>
        <w:tc>
          <w:tcPr>
            <w:tcW w:w="4036" w:type="dxa"/>
            <w:gridSpan w:val="9"/>
            <w:tcBorders>
              <w:bottom w:val="single" w:sz="12" w:space="0" w:color="auto"/>
            </w:tcBorders>
            <w:vAlign w:val="bottom"/>
          </w:tcPr>
          <w:p w:rsidR="00BB4E9A" w:rsidRDefault="008A1CDA" w:rsidP="00A8350E">
            <w:pPr>
              <w:ind w:left="1347"/>
              <w:rPr>
                <w:rFonts w:ascii="宋体" w:hAnsi="宋体"/>
                <w:kern w:val="0"/>
                <w:sz w:val="18"/>
                <w:szCs w:val="18"/>
              </w:rPr>
            </w:pPr>
            <w:r>
              <w:rPr>
                <w:rFonts w:ascii="宋体" w:hAnsi="宋体" w:hint="eastAsia"/>
                <w:kern w:val="0"/>
                <w:sz w:val="18"/>
                <w:szCs w:val="18"/>
              </w:rPr>
              <w:t>2021年</w:t>
            </w:r>
          </w:p>
        </w:tc>
        <w:tc>
          <w:tcPr>
            <w:tcW w:w="2912" w:type="dxa"/>
            <w:gridSpan w:val="7"/>
            <w:tcBorders>
              <w:left w:val="nil"/>
              <w:bottom w:val="single" w:sz="12" w:space="0" w:color="auto"/>
              <w:right w:val="nil"/>
            </w:tcBorders>
            <w:vAlign w:val="bottom"/>
          </w:tcPr>
          <w:p w:rsidR="00AC0123" w:rsidRPr="00AC0123" w:rsidRDefault="00AC0123" w:rsidP="00A96786">
            <w:pPr>
              <w:widowControl/>
              <w:spacing w:line="240" w:lineRule="exact"/>
              <w:rPr>
                <w:rFonts w:ascii="宋体" w:hAnsi="宋体"/>
                <w:sz w:val="18"/>
                <w:szCs w:val="18"/>
              </w:rPr>
            </w:pPr>
            <w:r w:rsidRPr="00AC0123">
              <w:rPr>
                <w:rFonts w:ascii="宋体" w:hAnsi="宋体" w:hint="eastAsia"/>
                <w:sz w:val="18"/>
                <w:szCs w:val="18"/>
              </w:rPr>
              <w:t>表    号：HG</w:t>
            </w:r>
            <w:r w:rsidR="00F828C8">
              <w:rPr>
                <w:rFonts w:ascii="宋体" w:hAnsi="宋体"/>
                <w:sz w:val="18"/>
                <w:szCs w:val="18"/>
              </w:rPr>
              <w:t>3</w:t>
            </w:r>
            <w:r w:rsidRPr="00AC0123">
              <w:rPr>
                <w:rFonts w:ascii="宋体" w:hAnsi="宋体" w:hint="eastAsia"/>
                <w:sz w:val="18"/>
                <w:szCs w:val="18"/>
              </w:rPr>
              <w:t>01表</w:t>
            </w:r>
          </w:p>
          <w:p w:rsidR="00AC0123" w:rsidRPr="00AC0123" w:rsidRDefault="00AC0123" w:rsidP="00A96786">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AC0123" w:rsidRPr="00AC0123" w:rsidRDefault="00440445" w:rsidP="00A96786">
            <w:pPr>
              <w:widowControl/>
              <w:spacing w:line="240" w:lineRule="exact"/>
              <w:rPr>
                <w:rFonts w:ascii="宋体" w:hAnsi="宋体"/>
                <w:sz w:val="18"/>
                <w:szCs w:val="18"/>
              </w:rPr>
            </w:pPr>
            <w:r>
              <w:rPr>
                <w:rFonts w:ascii="宋体" w:hAnsi="宋体" w:hint="eastAsia"/>
                <w:sz w:val="18"/>
                <w:szCs w:val="18"/>
              </w:rPr>
              <w:t>文    号：盐统〔2022〕2号</w:t>
            </w:r>
          </w:p>
          <w:p w:rsidR="00AC0123" w:rsidRPr="00AC0123" w:rsidRDefault="00440445" w:rsidP="00A96786">
            <w:pPr>
              <w:widowControl/>
              <w:spacing w:line="240" w:lineRule="exact"/>
              <w:rPr>
                <w:rFonts w:ascii="宋体" w:hAnsi="宋体"/>
                <w:sz w:val="18"/>
                <w:szCs w:val="18"/>
              </w:rPr>
            </w:pPr>
            <w:r>
              <w:rPr>
                <w:rFonts w:ascii="宋体" w:hAnsi="宋体" w:hint="eastAsia"/>
                <w:sz w:val="18"/>
                <w:szCs w:val="18"/>
              </w:rPr>
              <w:t xml:space="preserve">批准文号：苏统制〔2022〕10号 </w:t>
            </w:r>
            <w:r w:rsidR="00AC0123" w:rsidRPr="00AC0123">
              <w:rPr>
                <w:rFonts w:ascii="宋体" w:hAnsi="宋体" w:hint="eastAsia"/>
                <w:sz w:val="18"/>
                <w:szCs w:val="18"/>
              </w:rPr>
              <w:t xml:space="preserve"> </w:t>
            </w:r>
          </w:p>
          <w:p w:rsidR="00AC0123" w:rsidRDefault="00BC34D0" w:rsidP="00A96786">
            <w:pPr>
              <w:widowControl/>
              <w:spacing w:line="240" w:lineRule="exact"/>
              <w:rPr>
                <w:rFonts w:ascii="宋体" w:hAnsi="宋体"/>
                <w:sz w:val="18"/>
                <w:szCs w:val="18"/>
              </w:rPr>
            </w:pPr>
            <w:r>
              <w:rPr>
                <w:rFonts w:ascii="宋体" w:hAnsi="宋体" w:hint="eastAsia"/>
                <w:sz w:val="18"/>
                <w:szCs w:val="18"/>
              </w:rPr>
              <w:t>有效期至：2023年2月</w:t>
            </w:r>
          </w:p>
          <w:p w:rsidR="00BB4E9A" w:rsidRDefault="003D1964" w:rsidP="00A96786">
            <w:pPr>
              <w:widowControl/>
              <w:spacing w:line="240" w:lineRule="exact"/>
              <w:rPr>
                <w:rFonts w:ascii="宋体" w:hAnsi="宋体"/>
                <w:kern w:val="0"/>
                <w:sz w:val="18"/>
                <w:szCs w:val="18"/>
              </w:rPr>
            </w:pPr>
            <w:r>
              <w:rPr>
                <w:rFonts w:ascii="宋体" w:hAnsi="宋体" w:hint="eastAsia"/>
                <w:kern w:val="0"/>
                <w:sz w:val="18"/>
                <w:szCs w:val="18"/>
              </w:rPr>
              <w:t>计量单位：万元</w:t>
            </w:r>
            <w:r w:rsidR="003152F4">
              <w:rPr>
                <w:rFonts w:ascii="宋体" w:hAnsi="宋体" w:hint="eastAsia"/>
                <w:kern w:val="0"/>
                <w:sz w:val="18"/>
                <w:szCs w:val="18"/>
              </w:rPr>
              <w:t>、%</w:t>
            </w:r>
          </w:p>
        </w:tc>
      </w:tr>
      <w:tr w:rsidR="003152F4" w:rsidTr="003152F4">
        <w:trPr>
          <w:trHeight w:val="447"/>
          <w:jc w:val="center"/>
        </w:trPr>
        <w:tc>
          <w:tcPr>
            <w:tcW w:w="2039" w:type="dxa"/>
            <w:vMerge w:val="restart"/>
            <w:tcBorders>
              <w:top w:val="single" w:sz="12" w:space="0" w:color="auto"/>
              <w:left w:val="nil"/>
              <w:right w:val="single" w:sz="4"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地区</w:t>
            </w:r>
          </w:p>
        </w:tc>
        <w:tc>
          <w:tcPr>
            <w:tcW w:w="567" w:type="dxa"/>
            <w:vMerge w:val="restart"/>
            <w:tcBorders>
              <w:top w:val="single" w:sz="12" w:space="0" w:color="auto"/>
              <w:left w:val="nil"/>
              <w:right w:val="single" w:sz="4"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代码</w:t>
            </w:r>
          </w:p>
        </w:tc>
        <w:tc>
          <w:tcPr>
            <w:tcW w:w="2356" w:type="dxa"/>
            <w:gridSpan w:val="5"/>
            <w:tcBorders>
              <w:top w:val="single" w:sz="12" w:space="0" w:color="auto"/>
              <w:left w:val="single" w:sz="4" w:space="0" w:color="auto"/>
              <w:bottom w:val="single" w:sz="2" w:space="0" w:color="auto"/>
              <w:right w:val="single" w:sz="2"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进出口总额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c>
          <w:tcPr>
            <w:tcW w:w="2268" w:type="dxa"/>
            <w:gridSpan w:val="5"/>
            <w:tcBorders>
              <w:top w:val="single" w:sz="12" w:space="0" w:color="auto"/>
              <w:left w:val="single" w:sz="2" w:space="0" w:color="auto"/>
              <w:bottom w:val="single" w:sz="2" w:space="0" w:color="auto"/>
              <w:right w:val="single" w:sz="2"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出口总额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c>
          <w:tcPr>
            <w:tcW w:w="2324" w:type="dxa"/>
            <w:gridSpan w:val="6"/>
            <w:tcBorders>
              <w:top w:val="single" w:sz="12" w:space="0" w:color="auto"/>
              <w:left w:val="single" w:sz="2" w:space="0" w:color="auto"/>
              <w:bottom w:val="single" w:sz="2"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进口总额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r>
      <w:tr w:rsidR="003152F4" w:rsidTr="003152F4">
        <w:trPr>
          <w:gridAfter w:val="1"/>
          <w:wAfter w:w="38" w:type="dxa"/>
          <w:trHeight w:val="448"/>
          <w:jc w:val="center"/>
        </w:trPr>
        <w:tc>
          <w:tcPr>
            <w:tcW w:w="2039" w:type="dxa"/>
            <w:vMerge/>
            <w:tcBorders>
              <w:left w:val="nil"/>
              <w:bottom w:val="single" w:sz="2" w:space="0" w:color="auto"/>
              <w:right w:val="single" w:sz="4" w:space="0" w:color="auto"/>
            </w:tcBorders>
            <w:vAlign w:val="center"/>
          </w:tcPr>
          <w:p w:rsidR="003152F4" w:rsidRDefault="003152F4" w:rsidP="003152F4">
            <w:pPr>
              <w:widowControl/>
              <w:jc w:val="left"/>
              <w:rPr>
                <w:rFonts w:ascii="宋体" w:hAnsi="宋体"/>
                <w:kern w:val="0"/>
                <w:sz w:val="18"/>
                <w:szCs w:val="18"/>
              </w:rPr>
            </w:pPr>
          </w:p>
        </w:tc>
        <w:tc>
          <w:tcPr>
            <w:tcW w:w="567" w:type="dxa"/>
            <w:vMerge/>
            <w:tcBorders>
              <w:left w:val="nil"/>
              <w:bottom w:val="single" w:sz="2" w:space="0" w:color="auto"/>
              <w:right w:val="single" w:sz="4" w:space="0" w:color="auto"/>
            </w:tcBorders>
            <w:vAlign w:val="center"/>
          </w:tcPr>
          <w:p w:rsidR="003152F4" w:rsidRDefault="003152F4" w:rsidP="003152F4">
            <w:pPr>
              <w:widowControl/>
              <w:jc w:val="left"/>
              <w:rPr>
                <w:rFonts w:ascii="宋体" w:hAnsi="宋体"/>
                <w:kern w:val="0"/>
                <w:sz w:val="18"/>
                <w:szCs w:val="18"/>
              </w:rPr>
            </w:pP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3152F4" w:rsidRDefault="003152F4" w:rsidP="003152F4">
            <w:pPr>
              <w:widowControl/>
              <w:jc w:val="center"/>
              <w:rPr>
                <w:rFonts w:ascii="宋体" w:hAnsi="宋体"/>
                <w:kern w:val="0"/>
                <w:sz w:val="18"/>
                <w:szCs w:val="18"/>
              </w:rPr>
            </w:pPr>
            <w:r>
              <w:rPr>
                <w:rFonts w:ascii="宋体" w:hAnsi="宋体"/>
                <w:kern w:val="0"/>
                <w:sz w:val="18"/>
                <w:szCs w:val="18"/>
              </w:rPr>
              <w:t>本年</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3152F4" w:rsidRDefault="003152F4" w:rsidP="003152F4">
            <w:pPr>
              <w:widowControl/>
              <w:jc w:val="center"/>
              <w:rPr>
                <w:rFonts w:ascii="宋体" w:hAnsi="宋体"/>
                <w:kern w:val="0"/>
                <w:sz w:val="18"/>
                <w:szCs w:val="18"/>
              </w:rPr>
            </w:pPr>
            <w:r>
              <w:rPr>
                <w:rFonts w:ascii="宋体" w:hAnsi="宋体" w:hint="eastAsia"/>
                <w:kern w:val="0"/>
                <w:sz w:val="18"/>
                <w:szCs w:val="18"/>
              </w:rPr>
              <w:t>增速</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3152F4" w:rsidRDefault="003152F4" w:rsidP="003152F4">
            <w:pPr>
              <w:widowControl/>
              <w:jc w:val="center"/>
              <w:rPr>
                <w:rFonts w:ascii="宋体" w:hAnsi="宋体"/>
                <w:kern w:val="0"/>
                <w:sz w:val="18"/>
                <w:szCs w:val="18"/>
              </w:rPr>
            </w:pPr>
            <w:r>
              <w:rPr>
                <w:rFonts w:ascii="宋体" w:hAnsi="宋体"/>
                <w:kern w:val="0"/>
                <w:sz w:val="18"/>
                <w:szCs w:val="18"/>
              </w:rPr>
              <w:t>本年</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3152F4" w:rsidRDefault="003152F4" w:rsidP="003152F4">
            <w:pPr>
              <w:widowControl/>
              <w:jc w:val="center"/>
              <w:rPr>
                <w:rFonts w:ascii="宋体" w:hAnsi="宋体"/>
                <w:kern w:val="0"/>
                <w:sz w:val="18"/>
                <w:szCs w:val="18"/>
              </w:rPr>
            </w:pPr>
            <w:r>
              <w:rPr>
                <w:rFonts w:ascii="宋体" w:hAnsi="宋体" w:hint="eastAsia"/>
                <w:kern w:val="0"/>
                <w:sz w:val="18"/>
                <w:szCs w:val="18"/>
              </w:rPr>
              <w:t>增速</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3152F4" w:rsidRDefault="003152F4" w:rsidP="003152F4">
            <w:pPr>
              <w:widowControl/>
              <w:jc w:val="center"/>
              <w:rPr>
                <w:rFonts w:ascii="宋体" w:hAnsi="宋体"/>
                <w:kern w:val="0"/>
                <w:sz w:val="18"/>
                <w:szCs w:val="18"/>
              </w:rPr>
            </w:pPr>
            <w:r>
              <w:rPr>
                <w:rFonts w:ascii="宋体" w:hAnsi="宋体"/>
                <w:kern w:val="0"/>
                <w:sz w:val="18"/>
                <w:szCs w:val="18"/>
              </w:rPr>
              <w:t>本年</w:t>
            </w:r>
          </w:p>
        </w:tc>
        <w:tc>
          <w:tcPr>
            <w:tcW w:w="1152" w:type="dxa"/>
            <w:gridSpan w:val="2"/>
            <w:tcBorders>
              <w:top w:val="single" w:sz="2" w:space="0" w:color="auto"/>
              <w:left w:val="single" w:sz="2" w:space="0" w:color="auto"/>
              <w:bottom w:val="single" w:sz="2" w:space="0" w:color="auto"/>
            </w:tcBorders>
            <w:vAlign w:val="center"/>
          </w:tcPr>
          <w:p w:rsidR="003152F4" w:rsidRDefault="003152F4" w:rsidP="003152F4">
            <w:pPr>
              <w:widowControl/>
              <w:jc w:val="center"/>
              <w:rPr>
                <w:rFonts w:ascii="宋体" w:hAnsi="宋体"/>
                <w:kern w:val="0"/>
                <w:sz w:val="18"/>
                <w:szCs w:val="18"/>
              </w:rPr>
            </w:pPr>
            <w:r>
              <w:rPr>
                <w:rFonts w:ascii="宋体" w:hAnsi="宋体" w:hint="eastAsia"/>
                <w:kern w:val="0"/>
                <w:sz w:val="18"/>
                <w:szCs w:val="18"/>
              </w:rPr>
              <w:t>增速</w:t>
            </w:r>
          </w:p>
        </w:tc>
      </w:tr>
      <w:tr w:rsidR="003152F4" w:rsidTr="003152F4">
        <w:trPr>
          <w:gridAfter w:val="1"/>
          <w:wAfter w:w="38" w:type="dxa"/>
          <w:trHeight w:val="390"/>
          <w:jc w:val="center"/>
        </w:trPr>
        <w:tc>
          <w:tcPr>
            <w:tcW w:w="2039" w:type="dxa"/>
            <w:tcBorders>
              <w:left w:val="nil"/>
              <w:bottom w:val="single" w:sz="2" w:space="0" w:color="auto"/>
              <w:right w:val="single" w:sz="4"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甲</w:t>
            </w:r>
          </w:p>
        </w:tc>
        <w:tc>
          <w:tcPr>
            <w:tcW w:w="567" w:type="dxa"/>
            <w:tcBorders>
              <w:left w:val="nil"/>
              <w:bottom w:val="single" w:sz="2" w:space="0" w:color="auto"/>
              <w:right w:val="single" w:sz="4"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乙</w:t>
            </w: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1</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2</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3</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4</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5</w:t>
            </w:r>
          </w:p>
        </w:tc>
        <w:tc>
          <w:tcPr>
            <w:tcW w:w="1152" w:type="dxa"/>
            <w:gridSpan w:val="2"/>
            <w:tcBorders>
              <w:top w:val="single" w:sz="2" w:space="0" w:color="auto"/>
              <w:left w:val="single" w:sz="2" w:space="0" w:color="auto"/>
              <w:bottom w:val="single" w:sz="2" w:space="0" w:color="auto"/>
            </w:tcBorders>
            <w:vAlign w:val="center"/>
          </w:tcPr>
          <w:p w:rsidR="003152F4" w:rsidRDefault="003152F4">
            <w:pPr>
              <w:widowControl/>
              <w:jc w:val="center"/>
              <w:rPr>
                <w:rFonts w:ascii="宋体" w:hAnsi="宋体"/>
                <w:kern w:val="0"/>
                <w:sz w:val="18"/>
                <w:szCs w:val="18"/>
              </w:rPr>
            </w:pPr>
            <w:r>
              <w:rPr>
                <w:rFonts w:ascii="宋体" w:hAnsi="宋体" w:hint="eastAsia"/>
                <w:kern w:val="0"/>
                <w:sz w:val="18"/>
                <w:szCs w:val="18"/>
              </w:rPr>
              <w:t>6</w:t>
            </w:r>
          </w:p>
        </w:tc>
      </w:tr>
      <w:tr w:rsidR="00BB4E9A" w:rsidTr="003152F4">
        <w:trPr>
          <w:trHeight w:val="637"/>
          <w:jc w:val="center"/>
        </w:trPr>
        <w:tc>
          <w:tcPr>
            <w:tcW w:w="2039"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盐城市主要外贸企业进出口总额</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01</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3152F4">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前</w:t>
            </w:r>
            <w:r>
              <w:rPr>
                <w:rFonts w:hint="eastAsia"/>
                <w:color w:val="000000"/>
                <w:sz w:val="18"/>
                <w:szCs w:val="18"/>
              </w:rPr>
              <w:t>50</w:t>
            </w:r>
            <w:r>
              <w:rPr>
                <w:rFonts w:hint="eastAsia"/>
                <w:color w:val="000000"/>
                <w:sz w:val="18"/>
                <w:szCs w:val="18"/>
              </w:rPr>
              <w:t>名企业</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02</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3152F4">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进出口商品主要国别和地区</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03</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3152F4">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亚洲</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04</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3152F4">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05</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3152F4">
        <w:trPr>
          <w:trHeight w:val="637"/>
          <w:jc w:val="center"/>
        </w:trPr>
        <w:tc>
          <w:tcPr>
            <w:tcW w:w="2039"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欧洲</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06</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3152F4">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07</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3152F4">
        <w:trPr>
          <w:trHeight w:val="637"/>
          <w:jc w:val="center"/>
        </w:trPr>
        <w:tc>
          <w:tcPr>
            <w:tcW w:w="2039" w:type="dxa"/>
            <w:tcBorders>
              <w:left w:val="nil"/>
              <w:right w:val="single" w:sz="4" w:space="0" w:color="auto"/>
            </w:tcBorders>
            <w:vAlign w:val="center"/>
          </w:tcPr>
          <w:p w:rsidR="00BB4E9A" w:rsidRDefault="003D1964">
            <w:pPr>
              <w:ind w:firstLineChars="100" w:firstLine="180"/>
              <w:rPr>
                <w:color w:val="000000"/>
                <w:sz w:val="18"/>
                <w:szCs w:val="18"/>
              </w:rPr>
            </w:pPr>
            <w:r>
              <w:rPr>
                <w:rFonts w:hint="eastAsia"/>
                <w:color w:val="000000"/>
                <w:sz w:val="18"/>
                <w:szCs w:val="18"/>
              </w:rPr>
              <w:t>北美洲</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08</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3152F4">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前</w:t>
            </w:r>
            <w:r>
              <w:rPr>
                <w:rFonts w:hint="eastAsia"/>
                <w:color w:val="000000"/>
                <w:sz w:val="18"/>
                <w:szCs w:val="18"/>
              </w:rPr>
              <w:t>5</w:t>
            </w:r>
            <w:r>
              <w:rPr>
                <w:color w:val="000000"/>
                <w:sz w:val="18"/>
                <w:szCs w:val="18"/>
              </w:rPr>
              <w:t>0</w:t>
            </w:r>
            <w:r>
              <w:rPr>
                <w:color w:val="000000"/>
                <w:sz w:val="18"/>
                <w:szCs w:val="18"/>
              </w:rPr>
              <w:t>个国家和地区</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w:t>
            </w:r>
            <w:r>
              <w:rPr>
                <w:sz w:val="18"/>
                <w:szCs w:val="18"/>
              </w:rPr>
              <w:t>9</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trPr>
          <w:trHeight w:val="103"/>
          <w:jc w:val="center"/>
        </w:trPr>
        <w:tc>
          <w:tcPr>
            <w:tcW w:w="9554" w:type="dxa"/>
            <w:gridSpan w:val="18"/>
            <w:tcBorders>
              <w:top w:val="single" w:sz="4" w:space="0" w:color="auto"/>
              <w:left w:val="nil"/>
              <w:bottom w:val="nil"/>
              <w:right w:val="nil"/>
            </w:tcBorders>
            <w:vAlign w:val="bottom"/>
          </w:tcPr>
          <w:p w:rsidR="00BB4E9A" w:rsidRDefault="003D1964">
            <w:pPr>
              <w:pStyle w:val="a4"/>
              <w:spacing w:after="78" w:line="240" w:lineRule="exact"/>
              <w:ind w:right="-108" w:firstLineChars="200" w:firstLine="360"/>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F828C8">
              <w:rPr>
                <w:rFonts w:hAnsi="宋体" w:hint="eastAsia"/>
                <w:sz w:val="18"/>
              </w:rPr>
              <w:t>5</w:t>
            </w:r>
            <w:r w:rsidR="00F10846">
              <w:rPr>
                <w:rFonts w:hAnsi="宋体" w:hint="eastAsia"/>
                <w:sz w:val="18"/>
              </w:rPr>
              <w:t>月底前</w:t>
            </w:r>
          </w:p>
          <w:p w:rsidR="003152F4" w:rsidRDefault="003152F4">
            <w:pPr>
              <w:rPr>
                <w:rFonts w:hAnsi="宋体"/>
                <w:sz w:val="18"/>
              </w:rPr>
            </w:pPr>
          </w:p>
          <w:p w:rsidR="001F2F9B" w:rsidRDefault="001F2F9B">
            <w:pPr>
              <w:rPr>
                <w:rFonts w:hAnsi="宋体"/>
                <w:sz w:val="18"/>
              </w:rPr>
            </w:pPr>
          </w:p>
          <w:p w:rsidR="003152F4" w:rsidRDefault="003152F4">
            <w:pPr>
              <w:rPr>
                <w:rFonts w:hAnsi="宋体"/>
                <w:sz w:val="18"/>
              </w:rPr>
            </w:pPr>
          </w:p>
          <w:p w:rsidR="00BB4E9A" w:rsidRDefault="00BB4E9A">
            <w:pPr>
              <w:widowControl/>
              <w:ind w:leftChars="-51" w:left="1" w:hangingChars="60" w:hanging="108"/>
              <w:jc w:val="left"/>
              <w:rPr>
                <w:rFonts w:ascii="宋体" w:hAnsi="宋体"/>
                <w:kern w:val="0"/>
                <w:sz w:val="18"/>
                <w:szCs w:val="18"/>
              </w:rPr>
            </w:pPr>
          </w:p>
        </w:tc>
      </w:tr>
    </w:tbl>
    <w:p w:rsidR="00BB4E9A" w:rsidRDefault="003D1964">
      <w:pPr>
        <w:pStyle w:val="2"/>
        <w:spacing w:before="0" w:after="0" w:line="240" w:lineRule="auto"/>
        <w:jc w:val="center"/>
        <w:rPr>
          <w:rFonts w:hAnsi="宋体"/>
          <w:b w:val="0"/>
        </w:rPr>
      </w:pPr>
      <w:bookmarkStart w:id="257" w:name="_Toc97540499"/>
      <w:r>
        <w:rPr>
          <w:rFonts w:hAnsi="宋体" w:hint="eastAsia"/>
          <w:b w:val="0"/>
        </w:rPr>
        <w:lastRenderedPageBreak/>
        <w:t>进出口总额按商品细类分（人民币值）</w:t>
      </w:r>
      <w:bookmarkEnd w:id="257"/>
    </w:p>
    <w:tbl>
      <w:tblPr>
        <w:tblW w:w="9554" w:type="dxa"/>
        <w:jc w:val="center"/>
        <w:tblLayout w:type="fixed"/>
        <w:tblLook w:val="04A0" w:firstRow="1" w:lastRow="0" w:firstColumn="1" w:lastColumn="0" w:noHBand="0" w:noVBand="1"/>
      </w:tblPr>
      <w:tblGrid>
        <w:gridCol w:w="2039"/>
        <w:gridCol w:w="567"/>
        <w:gridCol w:w="709"/>
        <w:gridCol w:w="442"/>
        <w:gridCol w:w="408"/>
        <w:gridCol w:w="709"/>
        <w:gridCol w:w="88"/>
        <w:gridCol w:w="762"/>
        <w:gridCol w:w="337"/>
        <w:gridCol w:w="372"/>
        <w:gridCol w:w="209"/>
        <w:gridCol w:w="446"/>
        <w:gridCol w:w="196"/>
        <w:gridCol w:w="850"/>
        <w:gridCol w:w="230"/>
        <w:gridCol w:w="479"/>
        <w:gridCol w:w="673"/>
        <w:gridCol w:w="38"/>
      </w:tblGrid>
      <w:tr w:rsidR="00BB4E9A">
        <w:trPr>
          <w:trHeight w:val="1305"/>
          <w:jc w:val="center"/>
        </w:trPr>
        <w:tc>
          <w:tcPr>
            <w:tcW w:w="2606" w:type="dxa"/>
            <w:gridSpan w:val="2"/>
            <w:tcBorders>
              <w:left w:val="nil"/>
              <w:bottom w:val="single" w:sz="12" w:space="0" w:color="auto"/>
            </w:tcBorders>
            <w:vAlign w:val="bottom"/>
          </w:tcPr>
          <w:p w:rsidR="00BB4E9A" w:rsidRDefault="003D1964">
            <w:pPr>
              <w:rPr>
                <w:rFonts w:ascii="宋体" w:hAnsi="宋体"/>
                <w:kern w:val="0"/>
                <w:sz w:val="18"/>
                <w:szCs w:val="18"/>
              </w:rPr>
            </w:pPr>
            <w:r>
              <w:rPr>
                <w:rFonts w:ascii="宋体" w:hAnsi="宋体" w:hint="eastAsia"/>
                <w:kern w:val="0"/>
                <w:sz w:val="18"/>
                <w:szCs w:val="18"/>
              </w:rPr>
              <w:t xml:space="preserve">综合机关名称： </w:t>
            </w:r>
          </w:p>
        </w:tc>
        <w:tc>
          <w:tcPr>
            <w:tcW w:w="4036" w:type="dxa"/>
            <w:gridSpan w:val="9"/>
            <w:tcBorders>
              <w:bottom w:val="single" w:sz="12" w:space="0" w:color="auto"/>
            </w:tcBorders>
            <w:vAlign w:val="bottom"/>
          </w:tcPr>
          <w:p w:rsidR="00BB4E9A" w:rsidRDefault="008A1CDA" w:rsidP="00A8350E">
            <w:pPr>
              <w:ind w:left="1347"/>
              <w:rPr>
                <w:rFonts w:ascii="宋体" w:hAnsi="宋体"/>
                <w:kern w:val="0"/>
                <w:sz w:val="18"/>
                <w:szCs w:val="18"/>
              </w:rPr>
            </w:pPr>
            <w:r>
              <w:rPr>
                <w:rFonts w:ascii="宋体" w:hAnsi="宋体" w:hint="eastAsia"/>
                <w:kern w:val="0"/>
                <w:sz w:val="18"/>
                <w:szCs w:val="18"/>
              </w:rPr>
              <w:t>2021年</w:t>
            </w:r>
          </w:p>
        </w:tc>
        <w:tc>
          <w:tcPr>
            <w:tcW w:w="2912" w:type="dxa"/>
            <w:gridSpan w:val="7"/>
            <w:tcBorders>
              <w:left w:val="nil"/>
              <w:bottom w:val="single" w:sz="12" w:space="0" w:color="auto"/>
              <w:right w:val="nil"/>
            </w:tcBorders>
            <w:vAlign w:val="bottom"/>
          </w:tcPr>
          <w:p w:rsidR="00AC0123" w:rsidRPr="00AC0123" w:rsidRDefault="00AC0123" w:rsidP="00A96786">
            <w:pPr>
              <w:widowControl/>
              <w:spacing w:line="240" w:lineRule="exact"/>
              <w:rPr>
                <w:rFonts w:ascii="宋体" w:hAnsi="宋体"/>
                <w:sz w:val="18"/>
                <w:szCs w:val="18"/>
              </w:rPr>
            </w:pPr>
            <w:r w:rsidRPr="00AC0123">
              <w:rPr>
                <w:rFonts w:ascii="宋体" w:hAnsi="宋体" w:hint="eastAsia"/>
                <w:sz w:val="18"/>
                <w:szCs w:val="18"/>
              </w:rPr>
              <w:t>表    号：HG</w:t>
            </w:r>
            <w:r w:rsidR="00F828C8">
              <w:rPr>
                <w:rFonts w:ascii="宋体" w:hAnsi="宋体"/>
                <w:sz w:val="18"/>
                <w:szCs w:val="18"/>
              </w:rPr>
              <w:t>3</w:t>
            </w:r>
            <w:r w:rsidRPr="00AC0123">
              <w:rPr>
                <w:rFonts w:ascii="宋体" w:hAnsi="宋体" w:hint="eastAsia"/>
                <w:sz w:val="18"/>
                <w:szCs w:val="18"/>
              </w:rPr>
              <w:t>0</w:t>
            </w:r>
            <w:r>
              <w:rPr>
                <w:rFonts w:ascii="宋体" w:hAnsi="宋体"/>
                <w:sz w:val="18"/>
                <w:szCs w:val="18"/>
              </w:rPr>
              <w:t>2</w:t>
            </w:r>
            <w:r w:rsidRPr="00AC0123">
              <w:rPr>
                <w:rFonts w:ascii="宋体" w:hAnsi="宋体" w:hint="eastAsia"/>
                <w:sz w:val="18"/>
                <w:szCs w:val="18"/>
              </w:rPr>
              <w:t>表</w:t>
            </w:r>
          </w:p>
          <w:p w:rsidR="00AC0123" w:rsidRPr="00AC0123" w:rsidRDefault="00AC0123" w:rsidP="00A96786">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AC0123" w:rsidRPr="00AC0123" w:rsidRDefault="00440445" w:rsidP="00A96786">
            <w:pPr>
              <w:widowControl/>
              <w:spacing w:line="240" w:lineRule="exact"/>
              <w:rPr>
                <w:rFonts w:ascii="宋体" w:hAnsi="宋体"/>
                <w:sz w:val="18"/>
                <w:szCs w:val="18"/>
              </w:rPr>
            </w:pPr>
            <w:r>
              <w:rPr>
                <w:rFonts w:ascii="宋体" w:hAnsi="宋体" w:hint="eastAsia"/>
                <w:sz w:val="18"/>
                <w:szCs w:val="18"/>
              </w:rPr>
              <w:t>文    号：盐统〔2022〕2号</w:t>
            </w:r>
          </w:p>
          <w:p w:rsidR="00AC0123" w:rsidRPr="00AC0123" w:rsidRDefault="00440445" w:rsidP="00A96786">
            <w:pPr>
              <w:widowControl/>
              <w:spacing w:line="240" w:lineRule="exact"/>
              <w:rPr>
                <w:rFonts w:ascii="宋体" w:hAnsi="宋体"/>
                <w:sz w:val="18"/>
                <w:szCs w:val="18"/>
              </w:rPr>
            </w:pPr>
            <w:r>
              <w:rPr>
                <w:rFonts w:ascii="宋体" w:hAnsi="宋体" w:hint="eastAsia"/>
                <w:sz w:val="18"/>
                <w:szCs w:val="18"/>
              </w:rPr>
              <w:t xml:space="preserve">批准文号：苏统制〔2022〕10号 </w:t>
            </w:r>
            <w:r w:rsidR="00AC0123" w:rsidRPr="00AC0123">
              <w:rPr>
                <w:rFonts w:ascii="宋体" w:hAnsi="宋体" w:hint="eastAsia"/>
                <w:sz w:val="18"/>
                <w:szCs w:val="18"/>
              </w:rPr>
              <w:t xml:space="preserve"> </w:t>
            </w:r>
          </w:p>
          <w:p w:rsidR="00AC0123" w:rsidRDefault="00BC34D0" w:rsidP="00A96786">
            <w:pPr>
              <w:widowControl/>
              <w:spacing w:line="240" w:lineRule="exact"/>
              <w:rPr>
                <w:rFonts w:ascii="宋体" w:hAnsi="宋体"/>
                <w:sz w:val="18"/>
                <w:szCs w:val="18"/>
              </w:rPr>
            </w:pPr>
            <w:r>
              <w:rPr>
                <w:rFonts w:ascii="宋体" w:hAnsi="宋体" w:hint="eastAsia"/>
                <w:sz w:val="18"/>
                <w:szCs w:val="18"/>
              </w:rPr>
              <w:t>有效期至：2023年2月</w:t>
            </w:r>
          </w:p>
          <w:p w:rsidR="00BB4E9A" w:rsidRDefault="00AC0123" w:rsidP="00A96786">
            <w:pPr>
              <w:widowControl/>
              <w:spacing w:line="240" w:lineRule="exact"/>
              <w:rPr>
                <w:rFonts w:ascii="宋体" w:hAnsi="宋体"/>
                <w:kern w:val="0"/>
                <w:sz w:val="18"/>
                <w:szCs w:val="18"/>
              </w:rPr>
            </w:pPr>
            <w:r>
              <w:rPr>
                <w:rFonts w:ascii="宋体" w:hAnsi="宋体" w:hint="eastAsia"/>
                <w:kern w:val="0"/>
                <w:sz w:val="18"/>
                <w:szCs w:val="18"/>
              </w:rPr>
              <w:t>计量单位：万元</w:t>
            </w:r>
            <w:r w:rsidR="000C4B2E">
              <w:rPr>
                <w:rFonts w:ascii="宋体" w:hAnsi="宋体" w:hint="eastAsia"/>
                <w:kern w:val="0"/>
                <w:sz w:val="18"/>
                <w:szCs w:val="18"/>
              </w:rPr>
              <w:t>、%</w:t>
            </w:r>
          </w:p>
        </w:tc>
      </w:tr>
      <w:tr w:rsidR="000C4B2E" w:rsidTr="000C4B2E">
        <w:trPr>
          <w:trHeight w:val="447"/>
          <w:jc w:val="center"/>
        </w:trPr>
        <w:tc>
          <w:tcPr>
            <w:tcW w:w="2039" w:type="dxa"/>
            <w:vMerge w:val="restart"/>
            <w:tcBorders>
              <w:top w:val="single" w:sz="12" w:space="0" w:color="auto"/>
              <w:left w:val="nil"/>
              <w:right w:val="single" w:sz="4"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地区</w:t>
            </w:r>
          </w:p>
        </w:tc>
        <w:tc>
          <w:tcPr>
            <w:tcW w:w="567" w:type="dxa"/>
            <w:vMerge w:val="restart"/>
            <w:tcBorders>
              <w:top w:val="single" w:sz="12" w:space="0" w:color="auto"/>
              <w:left w:val="nil"/>
              <w:right w:val="single" w:sz="4"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代码</w:t>
            </w:r>
          </w:p>
        </w:tc>
        <w:tc>
          <w:tcPr>
            <w:tcW w:w="2356" w:type="dxa"/>
            <w:gridSpan w:val="5"/>
            <w:tcBorders>
              <w:top w:val="single" w:sz="12" w:space="0" w:color="auto"/>
              <w:left w:val="single" w:sz="4"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进出口总额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c>
          <w:tcPr>
            <w:tcW w:w="2126" w:type="dxa"/>
            <w:gridSpan w:val="5"/>
            <w:tcBorders>
              <w:top w:val="single" w:sz="1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出口总额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c>
          <w:tcPr>
            <w:tcW w:w="2466" w:type="dxa"/>
            <w:gridSpan w:val="6"/>
            <w:tcBorders>
              <w:top w:val="single" w:sz="12" w:space="0" w:color="auto"/>
              <w:left w:val="single" w:sz="2" w:space="0" w:color="auto"/>
              <w:bottom w:val="single" w:sz="2" w:space="0" w:color="auto"/>
            </w:tcBorders>
            <w:vAlign w:val="center"/>
          </w:tcPr>
          <w:p w:rsidR="000C4B2E" w:rsidRDefault="000C4B2E" w:rsidP="000C4B2E">
            <w:pPr>
              <w:widowControl/>
              <w:jc w:val="center"/>
              <w:rPr>
                <w:rFonts w:ascii="宋体" w:hAnsi="宋体"/>
                <w:kern w:val="0"/>
                <w:sz w:val="18"/>
                <w:szCs w:val="18"/>
              </w:rPr>
            </w:pPr>
            <w:r>
              <w:rPr>
                <w:rFonts w:ascii="宋体" w:hAnsi="宋体" w:hint="eastAsia"/>
                <w:kern w:val="0"/>
                <w:sz w:val="18"/>
                <w:szCs w:val="18"/>
              </w:rPr>
              <w:t>进口总额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r>
      <w:tr w:rsidR="000C4B2E" w:rsidTr="000C4B2E">
        <w:trPr>
          <w:gridAfter w:val="1"/>
          <w:wAfter w:w="38" w:type="dxa"/>
          <w:trHeight w:val="448"/>
          <w:jc w:val="center"/>
        </w:trPr>
        <w:tc>
          <w:tcPr>
            <w:tcW w:w="2039" w:type="dxa"/>
            <w:vMerge/>
            <w:tcBorders>
              <w:left w:val="nil"/>
              <w:bottom w:val="single" w:sz="2" w:space="0" w:color="auto"/>
              <w:right w:val="single" w:sz="4" w:space="0" w:color="auto"/>
            </w:tcBorders>
            <w:vAlign w:val="center"/>
          </w:tcPr>
          <w:p w:rsidR="000C4B2E" w:rsidRDefault="000C4B2E" w:rsidP="002661FD">
            <w:pPr>
              <w:widowControl/>
              <w:jc w:val="left"/>
              <w:rPr>
                <w:rFonts w:ascii="宋体" w:hAnsi="宋体"/>
                <w:kern w:val="0"/>
                <w:sz w:val="18"/>
                <w:szCs w:val="18"/>
              </w:rPr>
            </w:pPr>
          </w:p>
        </w:tc>
        <w:tc>
          <w:tcPr>
            <w:tcW w:w="567" w:type="dxa"/>
            <w:vMerge/>
            <w:tcBorders>
              <w:left w:val="nil"/>
              <w:bottom w:val="single" w:sz="2" w:space="0" w:color="auto"/>
              <w:right w:val="single" w:sz="4" w:space="0" w:color="auto"/>
            </w:tcBorders>
            <w:vAlign w:val="center"/>
          </w:tcPr>
          <w:p w:rsidR="000C4B2E" w:rsidRDefault="000C4B2E" w:rsidP="002661FD">
            <w:pPr>
              <w:widowControl/>
              <w:jc w:val="left"/>
              <w:rPr>
                <w:rFonts w:ascii="宋体" w:hAnsi="宋体"/>
                <w:kern w:val="0"/>
                <w:sz w:val="18"/>
                <w:szCs w:val="18"/>
              </w:rPr>
            </w:pP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0C4B2E" w:rsidRDefault="000C4B2E" w:rsidP="002661FD">
            <w:pPr>
              <w:widowControl/>
              <w:jc w:val="center"/>
              <w:rPr>
                <w:rFonts w:ascii="宋体" w:hAnsi="宋体"/>
                <w:kern w:val="0"/>
                <w:sz w:val="18"/>
                <w:szCs w:val="18"/>
              </w:rPr>
            </w:pPr>
            <w:r>
              <w:rPr>
                <w:rFonts w:ascii="宋体" w:hAnsi="宋体"/>
                <w:kern w:val="0"/>
                <w:sz w:val="18"/>
                <w:szCs w:val="18"/>
              </w:rPr>
              <w:t>本年</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rsidP="002661FD">
            <w:pPr>
              <w:widowControl/>
              <w:jc w:val="center"/>
              <w:rPr>
                <w:rFonts w:ascii="宋体" w:hAnsi="宋体"/>
                <w:kern w:val="0"/>
                <w:sz w:val="18"/>
                <w:szCs w:val="18"/>
              </w:rPr>
            </w:pPr>
            <w:r>
              <w:rPr>
                <w:rFonts w:ascii="宋体" w:hAnsi="宋体" w:hint="eastAsia"/>
                <w:kern w:val="0"/>
                <w:sz w:val="18"/>
                <w:szCs w:val="18"/>
              </w:rPr>
              <w:t>增速</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0C4B2E" w:rsidRDefault="000C4B2E" w:rsidP="002661FD">
            <w:pPr>
              <w:widowControl/>
              <w:jc w:val="center"/>
              <w:rPr>
                <w:rFonts w:ascii="宋体" w:hAnsi="宋体"/>
                <w:kern w:val="0"/>
                <w:sz w:val="18"/>
                <w:szCs w:val="18"/>
              </w:rPr>
            </w:pPr>
            <w:r>
              <w:rPr>
                <w:rFonts w:ascii="宋体" w:hAnsi="宋体"/>
                <w:kern w:val="0"/>
                <w:sz w:val="18"/>
                <w:szCs w:val="18"/>
              </w:rPr>
              <w:t>本年</w:t>
            </w:r>
          </w:p>
        </w:tc>
        <w:tc>
          <w:tcPr>
            <w:tcW w:w="1027"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rsidP="002661FD">
            <w:pPr>
              <w:widowControl/>
              <w:jc w:val="center"/>
              <w:rPr>
                <w:rFonts w:ascii="宋体" w:hAnsi="宋体"/>
                <w:kern w:val="0"/>
                <w:sz w:val="18"/>
                <w:szCs w:val="18"/>
              </w:rPr>
            </w:pPr>
            <w:r>
              <w:rPr>
                <w:rFonts w:ascii="宋体" w:hAnsi="宋体" w:hint="eastAsia"/>
                <w:kern w:val="0"/>
                <w:sz w:val="18"/>
                <w:szCs w:val="18"/>
              </w:rPr>
              <w:t>增速</w:t>
            </w:r>
          </w:p>
        </w:tc>
        <w:tc>
          <w:tcPr>
            <w:tcW w:w="1276"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rsidP="002661FD">
            <w:pPr>
              <w:widowControl/>
              <w:jc w:val="center"/>
              <w:rPr>
                <w:rFonts w:ascii="宋体" w:hAnsi="宋体"/>
                <w:kern w:val="0"/>
                <w:sz w:val="18"/>
                <w:szCs w:val="18"/>
              </w:rPr>
            </w:pPr>
            <w:r>
              <w:rPr>
                <w:rFonts w:ascii="宋体" w:hAnsi="宋体"/>
                <w:kern w:val="0"/>
                <w:sz w:val="18"/>
                <w:szCs w:val="18"/>
              </w:rPr>
              <w:t>本年</w:t>
            </w:r>
          </w:p>
        </w:tc>
        <w:tc>
          <w:tcPr>
            <w:tcW w:w="1152" w:type="dxa"/>
            <w:gridSpan w:val="2"/>
            <w:tcBorders>
              <w:top w:val="single" w:sz="2" w:space="0" w:color="auto"/>
              <w:left w:val="single" w:sz="2" w:space="0" w:color="auto"/>
              <w:bottom w:val="single" w:sz="2" w:space="0" w:color="auto"/>
            </w:tcBorders>
            <w:vAlign w:val="center"/>
          </w:tcPr>
          <w:p w:rsidR="000C4B2E" w:rsidRDefault="000C4B2E" w:rsidP="002661FD">
            <w:pPr>
              <w:widowControl/>
              <w:jc w:val="center"/>
              <w:rPr>
                <w:rFonts w:ascii="宋体" w:hAnsi="宋体"/>
                <w:kern w:val="0"/>
                <w:sz w:val="18"/>
                <w:szCs w:val="18"/>
              </w:rPr>
            </w:pPr>
            <w:r>
              <w:rPr>
                <w:rFonts w:ascii="宋体" w:hAnsi="宋体" w:hint="eastAsia"/>
                <w:kern w:val="0"/>
                <w:sz w:val="18"/>
                <w:szCs w:val="18"/>
              </w:rPr>
              <w:t>增速</w:t>
            </w:r>
          </w:p>
        </w:tc>
      </w:tr>
      <w:tr w:rsidR="000C4B2E" w:rsidTr="000C4B2E">
        <w:trPr>
          <w:gridAfter w:val="1"/>
          <w:wAfter w:w="38" w:type="dxa"/>
          <w:trHeight w:val="390"/>
          <w:jc w:val="center"/>
        </w:trPr>
        <w:tc>
          <w:tcPr>
            <w:tcW w:w="2039" w:type="dxa"/>
            <w:tcBorders>
              <w:left w:val="nil"/>
              <w:bottom w:val="single" w:sz="2" w:space="0" w:color="auto"/>
              <w:right w:val="single" w:sz="4"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甲</w:t>
            </w:r>
          </w:p>
        </w:tc>
        <w:tc>
          <w:tcPr>
            <w:tcW w:w="567" w:type="dxa"/>
            <w:tcBorders>
              <w:left w:val="nil"/>
              <w:bottom w:val="single" w:sz="2" w:space="0" w:color="auto"/>
              <w:right w:val="single" w:sz="4"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乙</w:t>
            </w: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1</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2</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3</w:t>
            </w:r>
          </w:p>
        </w:tc>
        <w:tc>
          <w:tcPr>
            <w:tcW w:w="1027"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4</w:t>
            </w:r>
          </w:p>
        </w:tc>
        <w:tc>
          <w:tcPr>
            <w:tcW w:w="1276"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5</w:t>
            </w:r>
          </w:p>
        </w:tc>
        <w:tc>
          <w:tcPr>
            <w:tcW w:w="1152" w:type="dxa"/>
            <w:gridSpan w:val="2"/>
            <w:tcBorders>
              <w:top w:val="single" w:sz="2" w:space="0" w:color="auto"/>
              <w:left w:val="single" w:sz="2" w:space="0" w:color="auto"/>
              <w:bottom w:val="single" w:sz="2" w:space="0" w:color="auto"/>
            </w:tcBorders>
            <w:vAlign w:val="center"/>
          </w:tcPr>
          <w:p w:rsidR="000C4B2E" w:rsidRDefault="000C4B2E">
            <w:pPr>
              <w:widowControl/>
              <w:jc w:val="center"/>
              <w:rPr>
                <w:rFonts w:ascii="宋体" w:hAnsi="宋体"/>
                <w:kern w:val="0"/>
                <w:sz w:val="18"/>
                <w:szCs w:val="18"/>
              </w:rPr>
            </w:pPr>
            <w:r>
              <w:rPr>
                <w:rFonts w:ascii="宋体" w:hAnsi="宋体"/>
                <w:kern w:val="0"/>
                <w:sz w:val="18"/>
                <w:szCs w:val="18"/>
              </w:rPr>
              <w:t>6</w:t>
            </w:r>
          </w:p>
        </w:tc>
      </w:tr>
      <w:tr w:rsidR="00BB4E9A" w:rsidTr="000C4B2E">
        <w:trPr>
          <w:trHeight w:val="637"/>
          <w:jc w:val="center"/>
        </w:trPr>
        <w:tc>
          <w:tcPr>
            <w:tcW w:w="2039"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进出口商品细分类总额</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01</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0C4B2E">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一</w:t>
            </w:r>
            <w:r>
              <w:rPr>
                <w:rFonts w:hint="eastAsia"/>
                <w:color w:val="000000"/>
                <w:sz w:val="18"/>
                <w:szCs w:val="18"/>
              </w:rPr>
              <w:t xml:space="preserve"> </w:t>
            </w:r>
            <w:r>
              <w:rPr>
                <w:rFonts w:hint="eastAsia"/>
                <w:color w:val="000000"/>
                <w:sz w:val="18"/>
                <w:szCs w:val="18"/>
              </w:rPr>
              <w:t>、活动物</w:t>
            </w:r>
            <w:r>
              <w:rPr>
                <w:rFonts w:hint="eastAsia"/>
                <w:color w:val="000000"/>
                <w:sz w:val="18"/>
                <w:szCs w:val="18"/>
              </w:rPr>
              <w:t>;</w:t>
            </w:r>
            <w:r>
              <w:rPr>
                <w:rFonts w:hint="eastAsia"/>
                <w:color w:val="000000"/>
                <w:sz w:val="18"/>
                <w:szCs w:val="18"/>
              </w:rPr>
              <w:t>动物产品</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02</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0C4B2E">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03</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0C4B2E">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04</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0C4B2E">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二、</w:t>
            </w:r>
            <w:r>
              <w:rPr>
                <w:rFonts w:hint="eastAsia"/>
                <w:color w:val="000000"/>
                <w:sz w:val="18"/>
                <w:szCs w:val="18"/>
              </w:rPr>
              <w:t xml:space="preserve">  </w:t>
            </w:r>
            <w:r>
              <w:rPr>
                <w:rFonts w:hint="eastAsia"/>
                <w:color w:val="000000"/>
                <w:sz w:val="18"/>
                <w:szCs w:val="18"/>
              </w:rPr>
              <w:t>植物产品</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05</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0C4B2E">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06</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0C4B2E">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07</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rsidTr="000C4B2E">
        <w:trPr>
          <w:trHeight w:val="63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前</w:t>
            </w:r>
            <w:r>
              <w:rPr>
                <w:rFonts w:hint="eastAsia"/>
                <w:color w:val="000000"/>
                <w:sz w:val="18"/>
                <w:szCs w:val="18"/>
              </w:rPr>
              <w:t>30</w:t>
            </w:r>
            <w:r>
              <w:rPr>
                <w:rFonts w:hint="eastAsia"/>
                <w:color w:val="000000"/>
                <w:sz w:val="18"/>
                <w:szCs w:val="18"/>
              </w:rPr>
              <w:t>个商品类别</w:t>
            </w:r>
          </w:p>
        </w:tc>
        <w:tc>
          <w:tcPr>
            <w:tcW w:w="567" w:type="dxa"/>
            <w:tcBorders>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08</w:t>
            </w:r>
          </w:p>
        </w:tc>
        <w:tc>
          <w:tcPr>
            <w:tcW w:w="709" w:type="dxa"/>
            <w:tcBorders>
              <w:left w:val="single" w:sz="4" w:space="0" w:color="auto"/>
            </w:tcBorders>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vAlign w:val="center"/>
          </w:tcPr>
          <w:p w:rsidR="00BB4E9A" w:rsidRDefault="00BB4E9A">
            <w:pPr>
              <w:widowControl/>
              <w:spacing w:line="480" w:lineRule="auto"/>
              <w:jc w:val="center"/>
              <w:rPr>
                <w:rFonts w:ascii="宋体" w:hAnsi="宋体"/>
                <w:kern w:val="0"/>
                <w:sz w:val="18"/>
                <w:szCs w:val="18"/>
              </w:rPr>
            </w:pPr>
          </w:p>
        </w:tc>
        <w:tc>
          <w:tcPr>
            <w:tcW w:w="850" w:type="dxa"/>
            <w:gridSpan w:val="2"/>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851" w:type="dxa"/>
            <w:gridSpan w:val="3"/>
            <w:vAlign w:val="center"/>
          </w:tcPr>
          <w:p w:rsidR="00BB4E9A" w:rsidRDefault="00BB4E9A">
            <w:pPr>
              <w:widowControl/>
              <w:spacing w:line="480" w:lineRule="auto"/>
              <w:jc w:val="center"/>
              <w:rPr>
                <w:rFonts w:ascii="宋体" w:hAnsi="宋体"/>
                <w:kern w:val="0"/>
                <w:sz w:val="18"/>
                <w:szCs w:val="18"/>
              </w:rPr>
            </w:pPr>
          </w:p>
        </w:tc>
        <w:tc>
          <w:tcPr>
            <w:tcW w:w="850" w:type="dxa"/>
            <w:vAlign w:val="center"/>
          </w:tcPr>
          <w:p w:rsidR="00BB4E9A" w:rsidRDefault="00BB4E9A">
            <w:pPr>
              <w:widowControl/>
              <w:spacing w:line="480" w:lineRule="auto"/>
              <w:jc w:val="center"/>
              <w:rPr>
                <w:rFonts w:ascii="宋体" w:hAnsi="宋体"/>
                <w:kern w:val="0"/>
                <w:sz w:val="18"/>
                <w:szCs w:val="18"/>
              </w:rPr>
            </w:pPr>
          </w:p>
        </w:tc>
        <w:tc>
          <w:tcPr>
            <w:tcW w:w="709" w:type="dxa"/>
            <w:gridSpan w:val="2"/>
            <w:vAlign w:val="center"/>
          </w:tcPr>
          <w:p w:rsidR="00BB4E9A" w:rsidRDefault="00BB4E9A">
            <w:pPr>
              <w:widowControl/>
              <w:spacing w:line="480" w:lineRule="auto"/>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480" w:lineRule="auto"/>
              <w:jc w:val="center"/>
              <w:rPr>
                <w:rFonts w:ascii="宋体" w:hAnsi="宋体"/>
                <w:kern w:val="0"/>
                <w:sz w:val="18"/>
                <w:szCs w:val="18"/>
              </w:rPr>
            </w:pPr>
          </w:p>
        </w:tc>
      </w:tr>
      <w:tr w:rsidR="00BB4E9A">
        <w:trPr>
          <w:trHeight w:val="103"/>
          <w:jc w:val="center"/>
        </w:trPr>
        <w:tc>
          <w:tcPr>
            <w:tcW w:w="9554" w:type="dxa"/>
            <w:gridSpan w:val="18"/>
            <w:tcBorders>
              <w:top w:val="single" w:sz="4" w:space="0" w:color="auto"/>
              <w:left w:val="nil"/>
              <w:bottom w:val="nil"/>
              <w:right w:val="nil"/>
            </w:tcBorders>
            <w:vAlign w:val="bottom"/>
          </w:tcPr>
          <w:p w:rsidR="00BB4E9A" w:rsidRDefault="003D1964">
            <w:pPr>
              <w:pStyle w:val="a4"/>
              <w:spacing w:after="78" w:line="240" w:lineRule="exact"/>
              <w:ind w:right="-108" w:firstLineChars="200" w:firstLine="360"/>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widowControl/>
              <w:ind w:leftChars="-51" w:left="1" w:hangingChars="60" w:hanging="108"/>
              <w:jc w:val="left"/>
              <w:rPr>
                <w:rFonts w:ascii="宋体" w:hAnsi="宋体"/>
                <w:kern w:val="0"/>
                <w:sz w:val="18"/>
                <w:szCs w:val="18"/>
              </w:rPr>
            </w:pPr>
          </w:p>
        </w:tc>
      </w:tr>
    </w:tbl>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F828C8">
        <w:rPr>
          <w:rFonts w:hAnsi="宋体" w:hint="eastAsia"/>
          <w:sz w:val="18"/>
        </w:rPr>
        <w:t>5</w:t>
      </w:r>
      <w:r w:rsidR="00F10846">
        <w:rPr>
          <w:rFonts w:hAnsi="宋体" w:hint="eastAsia"/>
          <w:sz w:val="18"/>
        </w:rPr>
        <w:t>月底前</w:t>
      </w: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0C4B2E" w:rsidRDefault="000C4B2E">
      <w:pPr>
        <w:rPr>
          <w:rFonts w:hAnsi="宋体"/>
          <w:sz w:val="18"/>
        </w:rPr>
      </w:pPr>
    </w:p>
    <w:p w:rsidR="000C4B2E" w:rsidRDefault="000C4B2E">
      <w:pPr>
        <w:rPr>
          <w:rFonts w:hAnsi="宋体"/>
          <w:sz w:val="18"/>
        </w:rPr>
      </w:pPr>
    </w:p>
    <w:p w:rsidR="00BB4E9A" w:rsidRDefault="00BB4E9A">
      <w:pPr>
        <w:rPr>
          <w:rFonts w:hAnsi="宋体"/>
          <w:sz w:val="18"/>
        </w:rPr>
      </w:pPr>
    </w:p>
    <w:p w:rsidR="00BB4E9A" w:rsidRDefault="00EB382E">
      <w:pPr>
        <w:pStyle w:val="2"/>
        <w:spacing w:before="0" w:after="0" w:line="240" w:lineRule="auto"/>
        <w:jc w:val="center"/>
        <w:rPr>
          <w:rFonts w:hAnsi="宋体"/>
          <w:b w:val="0"/>
        </w:rPr>
      </w:pPr>
      <w:bookmarkStart w:id="258" w:name="_Toc97540500"/>
      <w:r>
        <w:rPr>
          <w:rFonts w:hAnsi="宋体" w:hint="eastAsia"/>
          <w:b w:val="0"/>
        </w:rPr>
        <w:lastRenderedPageBreak/>
        <w:t>进出口总额按贸易方式和经济</w:t>
      </w:r>
      <w:r w:rsidR="003D1964">
        <w:rPr>
          <w:rFonts w:hAnsi="宋体" w:hint="eastAsia"/>
          <w:b w:val="0"/>
        </w:rPr>
        <w:t>类型分（人民币值）</w:t>
      </w:r>
      <w:bookmarkEnd w:id="258"/>
    </w:p>
    <w:tbl>
      <w:tblPr>
        <w:tblW w:w="9554" w:type="dxa"/>
        <w:jc w:val="center"/>
        <w:tblLayout w:type="fixed"/>
        <w:tblLook w:val="04A0" w:firstRow="1" w:lastRow="0" w:firstColumn="1" w:lastColumn="0" w:noHBand="0" w:noVBand="1"/>
      </w:tblPr>
      <w:tblGrid>
        <w:gridCol w:w="2039"/>
        <w:gridCol w:w="567"/>
        <w:gridCol w:w="709"/>
        <w:gridCol w:w="442"/>
        <w:gridCol w:w="408"/>
        <w:gridCol w:w="709"/>
        <w:gridCol w:w="88"/>
        <w:gridCol w:w="762"/>
        <w:gridCol w:w="337"/>
        <w:gridCol w:w="372"/>
        <w:gridCol w:w="209"/>
        <w:gridCol w:w="588"/>
        <w:gridCol w:w="54"/>
        <w:gridCol w:w="850"/>
        <w:gridCol w:w="230"/>
        <w:gridCol w:w="479"/>
        <w:gridCol w:w="673"/>
        <w:gridCol w:w="38"/>
      </w:tblGrid>
      <w:tr w:rsidR="00BB4E9A">
        <w:trPr>
          <w:trHeight w:val="1305"/>
          <w:jc w:val="center"/>
        </w:trPr>
        <w:tc>
          <w:tcPr>
            <w:tcW w:w="2606" w:type="dxa"/>
            <w:gridSpan w:val="2"/>
            <w:tcBorders>
              <w:left w:val="nil"/>
              <w:bottom w:val="single" w:sz="12" w:space="0" w:color="auto"/>
            </w:tcBorders>
            <w:vAlign w:val="bottom"/>
          </w:tcPr>
          <w:p w:rsidR="00BB4E9A" w:rsidRDefault="003D1964">
            <w:pPr>
              <w:rPr>
                <w:rFonts w:ascii="宋体" w:hAnsi="宋体"/>
                <w:kern w:val="0"/>
                <w:sz w:val="18"/>
                <w:szCs w:val="18"/>
              </w:rPr>
            </w:pPr>
            <w:r>
              <w:rPr>
                <w:rFonts w:ascii="宋体" w:hAnsi="宋体" w:hint="eastAsia"/>
                <w:kern w:val="0"/>
                <w:sz w:val="18"/>
                <w:szCs w:val="18"/>
              </w:rPr>
              <w:t xml:space="preserve">综合机关名称： </w:t>
            </w:r>
          </w:p>
        </w:tc>
        <w:tc>
          <w:tcPr>
            <w:tcW w:w="4036" w:type="dxa"/>
            <w:gridSpan w:val="9"/>
            <w:tcBorders>
              <w:bottom w:val="single" w:sz="12" w:space="0" w:color="auto"/>
            </w:tcBorders>
            <w:vAlign w:val="bottom"/>
          </w:tcPr>
          <w:p w:rsidR="00BB4E9A" w:rsidRDefault="008A1CDA" w:rsidP="00A8350E">
            <w:pPr>
              <w:ind w:left="1347"/>
              <w:rPr>
                <w:rFonts w:ascii="宋体" w:hAnsi="宋体"/>
                <w:kern w:val="0"/>
                <w:sz w:val="18"/>
                <w:szCs w:val="18"/>
              </w:rPr>
            </w:pPr>
            <w:r>
              <w:rPr>
                <w:rFonts w:ascii="宋体" w:hAnsi="宋体" w:hint="eastAsia"/>
                <w:kern w:val="0"/>
                <w:sz w:val="18"/>
                <w:szCs w:val="18"/>
              </w:rPr>
              <w:t>2021年</w:t>
            </w:r>
          </w:p>
        </w:tc>
        <w:tc>
          <w:tcPr>
            <w:tcW w:w="2912" w:type="dxa"/>
            <w:gridSpan w:val="7"/>
            <w:tcBorders>
              <w:left w:val="nil"/>
              <w:bottom w:val="single" w:sz="12" w:space="0" w:color="auto"/>
              <w:right w:val="nil"/>
            </w:tcBorders>
            <w:vAlign w:val="bottom"/>
          </w:tcPr>
          <w:p w:rsidR="00AC0123" w:rsidRPr="00AC0123" w:rsidRDefault="00AC0123" w:rsidP="00A96786">
            <w:pPr>
              <w:widowControl/>
              <w:spacing w:line="240" w:lineRule="exact"/>
              <w:rPr>
                <w:rFonts w:ascii="宋体" w:hAnsi="宋体"/>
                <w:sz w:val="18"/>
                <w:szCs w:val="18"/>
              </w:rPr>
            </w:pPr>
            <w:r w:rsidRPr="00AC0123">
              <w:rPr>
                <w:rFonts w:ascii="宋体" w:hAnsi="宋体" w:hint="eastAsia"/>
                <w:sz w:val="18"/>
                <w:szCs w:val="18"/>
              </w:rPr>
              <w:t>表    号：HG</w:t>
            </w:r>
            <w:r w:rsidR="00F828C8">
              <w:rPr>
                <w:rFonts w:ascii="宋体" w:hAnsi="宋体"/>
                <w:sz w:val="18"/>
                <w:szCs w:val="18"/>
              </w:rPr>
              <w:t>3</w:t>
            </w:r>
            <w:r w:rsidRPr="00AC0123">
              <w:rPr>
                <w:rFonts w:ascii="宋体" w:hAnsi="宋体" w:hint="eastAsia"/>
                <w:sz w:val="18"/>
                <w:szCs w:val="18"/>
              </w:rPr>
              <w:t>0</w:t>
            </w:r>
            <w:r>
              <w:rPr>
                <w:rFonts w:ascii="宋体" w:hAnsi="宋体"/>
                <w:sz w:val="18"/>
                <w:szCs w:val="18"/>
              </w:rPr>
              <w:t>3</w:t>
            </w:r>
            <w:r w:rsidRPr="00AC0123">
              <w:rPr>
                <w:rFonts w:ascii="宋体" w:hAnsi="宋体" w:hint="eastAsia"/>
                <w:sz w:val="18"/>
                <w:szCs w:val="18"/>
              </w:rPr>
              <w:t>表</w:t>
            </w:r>
          </w:p>
          <w:p w:rsidR="00AC0123" w:rsidRPr="00AC0123" w:rsidRDefault="00AC0123" w:rsidP="00A96786">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AC0123" w:rsidRPr="00AC0123" w:rsidRDefault="00440445" w:rsidP="00A96786">
            <w:pPr>
              <w:widowControl/>
              <w:spacing w:line="240" w:lineRule="exact"/>
              <w:rPr>
                <w:rFonts w:ascii="宋体" w:hAnsi="宋体"/>
                <w:sz w:val="18"/>
                <w:szCs w:val="18"/>
              </w:rPr>
            </w:pPr>
            <w:r>
              <w:rPr>
                <w:rFonts w:ascii="宋体" w:hAnsi="宋体" w:hint="eastAsia"/>
                <w:sz w:val="18"/>
                <w:szCs w:val="18"/>
              </w:rPr>
              <w:t>文    号：盐统〔2022〕2号</w:t>
            </w:r>
          </w:p>
          <w:p w:rsidR="00AC0123" w:rsidRPr="00AC0123" w:rsidRDefault="00440445" w:rsidP="00A96786">
            <w:pPr>
              <w:widowControl/>
              <w:spacing w:line="240" w:lineRule="exact"/>
              <w:rPr>
                <w:rFonts w:ascii="宋体" w:hAnsi="宋体"/>
                <w:sz w:val="18"/>
                <w:szCs w:val="18"/>
              </w:rPr>
            </w:pPr>
            <w:r>
              <w:rPr>
                <w:rFonts w:ascii="宋体" w:hAnsi="宋体" w:hint="eastAsia"/>
                <w:sz w:val="18"/>
                <w:szCs w:val="18"/>
              </w:rPr>
              <w:t xml:space="preserve">批准文号：苏统制〔2022〕10号 </w:t>
            </w:r>
            <w:r w:rsidR="00AC0123" w:rsidRPr="00AC0123">
              <w:rPr>
                <w:rFonts w:ascii="宋体" w:hAnsi="宋体" w:hint="eastAsia"/>
                <w:sz w:val="18"/>
                <w:szCs w:val="18"/>
              </w:rPr>
              <w:t xml:space="preserve"> </w:t>
            </w:r>
          </w:p>
          <w:p w:rsidR="00AC0123" w:rsidRDefault="00BC34D0" w:rsidP="00A96786">
            <w:pPr>
              <w:widowControl/>
              <w:spacing w:line="240" w:lineRule="exact"/>
              <w:rPr>
                <w:rFonts w:ascii="宋体" w:hAnsi="宋体"/>
                <w:sz w:val="18"/>
                <w:szCs w:val="18"/>
              </w:rPr>
            </w:pPr>
            <w:r>
              <w:rPr>
                <w:rFonts w:ascii="宋体" w:hAnsi="宋体" w:hint="eastAsia"/>
                <w:sz w:val="18"/>
                <w:szCs w:val="18"/>
              </w:rPr>
              <w:t>有效期至：2023年2月</w:t>
            </w:r>
          </w:p>
          <w:p w:rsidR="00BB4E9A" w:rsidRDefault="00AC0123" w:rsidP="00A96786">
            <w:pPr>
              <w:widowControl/>
              <w:spacing w:line="240" w:lineRule="exact"/>
              <w:rPr>
                <w:rFonts w:ascii="宋体" w:hAnsi="宋体"/>
                <w:kern w:val="0"/>
                <w:sz w:val="18"/>
                <w:szCs w:val="18"/>
              </w:rPr>
            </w:pPr>
            <w:r>
              <w:rPr>
                <w:rFonts w:ascii="宋体" w:hAnsi="宋体" w:hint="eastAsia"/>
                <w:kern w:val="0"/>
                <w:sz w:val="18"/>
                <w:szCs w:val="18"/>
              </w:rPr>
              <w:t>计量单位：万元</w:t>
            </w:r>
            <w:r w:rsidR="000C4B2E">
              <w:rPr>
                <w:rFonts w:ascii="宋体" w:hAnsi="宋体" w:hint="eastAsia"/>
                <w:kern w:val="0"/>
                <w:sz w:val="18"/>
                <w:szCs w:val="18"/>
              </w:rPr>
              <w:t>、%</w:t>
            </w:r>
          </w:p>
        </w:tc>
      </w:tr>
      <w:tr w:rsidR="000C4B2E" w:rsidTr="000C4B2E">
        <w:trPr>
          <w:trHeight w:val="447"/>
          <w:jc w:val="center"/>
        </w:trPr>
        <w:tc>
          <w:tcPr>
            <w:tcW w:w="2039" w:type="dxa"/>
            <w:vMerge w:val="restart"/>
            <w:tcBorders>
              <w:top w:val="single" w:sz="12" w:space="0" w:color="auto"/>
              <w:left w:val="nil"/>
              <w:right w:val="single" w:sz="4"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地区</w:t>
            </w:r>
          </w:p>
        </w:tc>
        <w:tc>
          <w:tcPr>
            <w:tcW w:w="567" w:type="dxa"/>
            <w:vMerge w:val="restart"/>
            <w:tcBorders>
              <w:top w:val="single" w:sz="12" w:space="0" w:color="auto"/>
              <w:left w:val="nil"/>
              <w:right w:val="single" w:sz="4"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代码</w:t>
            </w:r>
          </w:p>
        </w:tc>
        <w:tc>
          <w:tcPr>
            <w:tcW w:w="2356" w:type="dxa"/>
            <w:gridSpan w:val="5"/>
            <w:tcBorders>
              <w:top w:val="single" w:sz="12" w:space="0" w:color="auto"/>
              <w:left w:val="single" w:sz="4"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进出口总额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c>
          <w:tcPr>
            <w:tcW w:w="2268" w:type="dxa"/>
            <w:gridSpan w:val="5"/>
            <w:tcBorders>
              <w:top w:val="single" w:sz="1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出口总额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c>
          <w:tcPr>
            <w:tcW w:w="2324" w:type="dxa"/>
            <w:gridSpan w:val="6"/>
            <w:tcBorders>
              <w:top w:val="single" w:sz="12" w:space="0" w:color="auto"/>
              <w:left w:val="single" w:sz="2" w:space="0" w:color="auto"/>
              <w:bottom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进口总额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r>
      <w:tr w:rsidR="000C4B2E" w:rsidTr="000C4B2E">
        <w:trPr>
          <w:gridAfter w:val="1"/>
          <w:wAfter w:w="38" w:type="dxa"/>
          <w:trHeight w:val="448"/>
          <w:jc w:val="center"/>
        </w:trPr>
        <w:tc>
          <w:tcPr>
            <w:tcW w:w="2039" w:type="dxa"/>
            <w:vMerge/>
            <w:tcBorders>
              <w:left w:val="nil"/>
              <w:bottom w:val="single" w:sz="2" w:space="0" w:color="auto"/>
              <w:right w:val="single" w:sz="4" w:space="0" w:color="auto"/>
            </w:tcBorders>
            <w:vAlign w:val="center"/>
          </w:tcPr>
          <w:p w:rsidR="000C4B2E" w:rsidRDefault="000C4B2E">
            <w:pPr>
              <w:widowControl/>
              <w:jc w:val="left"/>
              <w:rPr>
                <w:rFonts w:ascii="宋体" w:hAnsi="宋体"/>
                <w:kern w:val="0"/>
                <w:sz w:val="18"/>
                <w:szCs w:val="18"/>
              </w:rPr>
            </w:pPr>
          </w:p>
        </w:tc>
        <w:tc>
          <w:tcPr>
            <w:tcW w:w="567" w:type="dxa"/>
            <w:vMerge/>
            <w:tcBorders>
              <w:left w:val="nil"/>
              <w:bottom w:val="single" w:sz="2" w:space="0" w:color="auto"/>
              <w:right w:val="single" w:sz="4" w:space="0" w:color="auto"/>
            </w:tcBorders>
            <w:vAlign w:val="center"/>
          </w:tcPr>
          <w:p w:rsidR="000C4B2E" w:rsidRDefault="000C4B2E">
            <w:pPr>
              <w:widowControl/>
              <w:jc w:val="left"/>
              <w:rPr>
                <w:rFonts w:ascii="宋体" w:hAnsi="宋体"/>
                <w:kern w:val="0"/>
                <w:sz w:val="18"/>
                <w:szCs w:val="18"/>
              </w:rPr>
            </w:pP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本年</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增速</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本年</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增速</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本年</w:t>
            </w:r>
          </w:p>
        </w:tc>
        <w:tc>
          <w:tcPr>
            <w:tcW w:w="1152" w:type="dxa"/>
            <w:gridSpan w:val="2"/>
            <w:tcBorders>
              <w:top w:val="single" w:sz="2" w:space="0" w:color="auto"/>
              <w:left w:val="single" w:sz="2" w:space="0" w:color="auto"/>
              <w:bottom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增速</w:t>
            </w:r>
          </w:p>
        </w:tc>
      </w:tr>
      <w:tr w:rsidR="000C4B2E" w:rsidTr="000C4B2E">
        <w:trPr>
          <w:gridAfter w:val="1"/>
          <w:wAfter w:w="38" w:type="dxa"/>
          <w:trHeight w:val="390"/>
          <w:jc w:val="center"/>
        </w:trPr>
        <w:tc>
          <w:tcPr>
            <w:tcW w:w="2039" w:type="dxa"/>
            <w:tcBorders>
              <w:left w:val="nil"/>
              <w:bottom w:val="single" w:sz="2" w:space="0" w:color="auto"/>
              <w:right w:val="single" w:sz="4"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甲</w:t>
            </w:r>
          </w:p>
        </w:tc>
        <w:tc>
          <w:tcPr>
            <w:tcW w:w="567" w:type="dxa"/>
            <w:tcBorders>
              <w:left w:val="nil"/>
              <w:bottom w:val="single" w:sz="2" w:space="0" w:color="auto"/>
              <w:right w:val="single" w:sz="4"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乙</w:t>
            </w: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1</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2</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3</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4</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5</w:t>
            </w:r>
          </w:p>
        </w:tc>
        <w:tc>
          <w:tcPr>
            <w:tcW w:w="1152" w:type="dxa"/>
            <w:gridSpan w:val="2"/>
            <w:tcBorders>
              <w:top w:val="single" w:sz="2" w:space="0" w:color="auto"/>
              <w:left w:val="single" w:sz="2" w:space="0" w:color="auto"/>
              <w:bottom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6</w:t>
            </w:r>
          </w:p>
        </w:tc>
      </w:tr>
      <w:tr w:rsidR="00BB4E9A" w:rsidTr="000C4B2E">
        <w:trPr>
          <w:trHeight w:val="397"/>
          <w:jc w:val="center"/>
        </w:trPr>
        <w:tc>
          <w:tcPr>
            <w:tcW w:w="2039"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按贸易方式分</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01</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一般贸易</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02</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来料加工贸易</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03</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进料加工贸易</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04</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来料加工的设备</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05</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外商作为的设备</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06</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出料加工贸易</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07</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易货贸易</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08</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保税仓库进出境货物</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w:t>
            </w:r>
            <w:r>
              <w:rPr>
                <w:sz w:val="18"/>
                <w:szCs w:val="18"/>
              </w:rPr>
              <w:t>9</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保税区仓储转口货物</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1</w:t>
            </w:r>
            <w:r>
              <w:rPr>
                <w:sz w:val="18"/>
                <w:szCs w:val="18"/>
              </w:rPr>
              <w:t>0</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其他</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1</w:t>
            </w:r>
            <w:r>
              <w:rPr>
                <w:sz w:val="18"/>
                <w:szCs w:val="18"/>
              </w:rPr>
              <w:t>1</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按经济类型分</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1</w:t>
            </w:r>
            <w:r>
              <w:rPr>
                <w:sz w:val="18"/>
                <w:szCs w:val="18"/>
              </w:rPr>
              <w:t>2</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国有企业</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1</w:t>
            </w:r>
            <w:r>
              <w:rPr>
                <w:sz w:val="18"/>
                <w:szCs w:val="18"/>
              </w:rPr>
              <w:t>3</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集体企业</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1</w:t>
            </w:r>
            <w:r>
              <w:rPr>
                <w:sz w:val="18"/>
                <w:szCs w:val="18"/>
              </w:rPr>
              <w:t>4</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外商投资企业</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1</w:t>
            </w:r>
            <w:r>
              <w:rPr>
                <w:sz w:val="18"/>
                <w:szCs w:val="18"/>
              </w:rPr>
              <w:t>5</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0C4B2E">
        <w:trPr>
          <w:trHeight w:val="397"/>
          <w:jc w:val="center"/>
        </w:trPr>
        <w:tc>
          <w:tcPr>
            <w:tcW w:w="2039"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私营企业</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1</w:t>
            </w:r>
            <w:r>
              <w:rPr>
                <w:sz w:val="18"/>
                <w:szCs w:val="18"/>
              </w:rPr>
              <w:t>6</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trPr>
          <w:trHeight w:val="103"/>
          <w:jc w:val="center"/>
        </w:trPr>
        <w:tc>
          <w:tcPr>
            <w:tcW w:w="9554" w:type="dxa"/>
            <w:gridSpan w:val="18"/>
            <w:tcBorders>
              <w:top w:val="single" w:sz="4" w:space="0" w:color="auto"/>
              <w:left w:val="nil"/>
              <w:bottom w:val="nil"/>
              <w:right w:val="nil"/>
            </w:tcBorders>
            <w:vAlign w:val="bottom"/>
          </w:tcPr>
          <w:p w:rsidR="00BB4E9A" w:rsidRDefault="003D1964">
            <w:pPr>
              <w:pStyle w:val="a4"/>
              <w:spacing w:after="78" w:line="240" w:lineRule="exact"/>
              <w:ind w:right="-108" w:firstLineChars="200" w:firstLine="360"/>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ind w:firstLineChars="200" w:firstLine="360"/>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F828C8">
              <w:rPr>
                <w:rFonts w:hAnsi="宋体" w:hint="eastAsia"/>
                <w:sz w:val="18"/>
              </w:rPr>
              <w:t>5</w:t>
            </w:r>
            <w:r w:rsidR="00F10846">
              <w:rPr>
                <w:rFonts w:hAnsi="宋体" w:hint="eastAsia"/>
                <w:sz w:val="18"/>
              </w:rPr>
              <w:t>月底前</w:t>
            </w:r>
          </w:p>
          <w:p w:rsidR="00BB4E9A" w:rsidRDefault="00BB4E9A">
            <w:pPr>
              <w:widowControl/>
              <w:ind w:leftChars="-51" w:left="1" w:hangingChars="60" w:hanging="108"/>
              <w:jc w:val="left"/>
              <w:rPr>
                <w:rFonts w:ascii="宋体" w:hAnsi="宋体"/>
                <w:kern w:val="0"/>
                <w:sz w:val="18"/>
                <w:szCs w:val="18"/>
              </w:rPr>
            </w:pPr>
          </w:p>
        </w:tc>
      </w:tr>
    </w:tbl>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pStyle w:val="2"/>
        <w:spacing w:before="0" w:after="0" w:line="240" w:lineRule="auto"/>
        <w:jc w:val="center"/>
        <w:rPr>
          <w:rFonts w:hAnsi="宋体"/>
          <w:b w:val="0"/>
        </w:rPr>
      </w:pPr>
      <w:bookmarkStart w:id="259" w:name="_Toc97540501"/>
      <w:r>
        <w:rPr>
          <w:rFonts w:hAnsi="宋体" w:hint="eastAsia"/>
          <w:b w:val="0"/>
        </w:rPr>
        <w:lastRenderedPageBreak/>
        <w:t>进出口总额按地区分（人民币值）</w:t>
      </w:r>
      <w:bookmarkEnd w:id="259"/>
    </w:p>
    <w:tbl>
      <w:tblPr>
        <w:tblW w:w="9554" w:type="dxa"/>
        <w:jc w:val="center"/>
        <w:tblLayout w:type="fixed"/>
        <w:tblLook w:val="04A0" w:firstRow="1" w:lastRow="0" w:firstColumn="1" w:lastColumn="0" w:noHBand="0" w:noVBand="1"/>
      </w:tblPr>
      <w:tblGrid>
        <w:gridCol w:w="2039"/>
        <w:gridCol w:w="567"/>
        <w:gridCol w:w="709"/>
        <w:gridCol w:w="442"/>
        <w:gridCol w:w="408"/>
        <w:gridCol w:w="655"/>
        <w:gridCol w:w="54"/>
        <w:gridCol w:w="850"/>
        <w:gridCol w:w="337"/>
        <w:gridCol w:w="372"/>
        <w:gridCol w:w="209"/>
        <w:gridCol w:w="588"/>
        <w:gridCol w:w="54"/>
        <w:gridCol w:w="850"/>
        <w:gridCol w:w="230"/>
        <w:gridCol w:w="479"/>
        <w:gridCol w:w="673"/>
        <w:gridCol w:w="38"/>
      </w:tblGrid>
      <w:tr w:rsidR="00BB4E9A">
        <w:trPr>
          <w:trHeight w:val="1305"/>
          <w:jc w:val="center"/>
        </w:trPr>
        <w:tc>
          <w:tcPr>
            <w:tcW w:w="2606" w:type="dxa"/>
            <w:gridSpan w:val="2"/>
            <w:tcBorders>
              <w:left w:val="nil"/>
              <w:bottom w:val="single" w:sz="12" w:space="0" w:color="auto"/>
            </w:tcBorders>
            <w:vAlign w:val="bottom"/>
          </w:tcPr>
          <w:p w:rsidR="00BB4E9A" w:rsidRDefault="003D1964">
            <w:pPr>
              <w:rPr>
                <w:rFonts w:ascii="宋体" w:hAnsi="宋体"/>
                <w:kern w:val="0"/>
                <w:sz w:val="18"/>
                <w:szCs w:val="18"/>
              </w:rPr>
            </w:pPr>
            <w:r>
              <w:rPr>
                <w:rFonts w:ascii="宋体" w:hAnsi="宋体" w:hint="eastAsia"/>
                <w:kern w:val="0"/>
                <w:sz w:val="18"/>
                <w:szCs w:val="18"/>
              </w:rPr>
              <w:t xml:space="preserve">综合机关名称： </w:t>
            </w:r>
          </w:p>
        </w:tc>
        <w:tc>
          <w:tcPr>
            <w:tcW w:w="4036" w:type="dxa"/>
            <w:gridSpan w:val="9"/>
            <w:tcBorders>
              <w:bottom w:val="single" w:sz="12" w:space="0" w:color="auto"/>
            </w:tcBorders>
            <w:vAlign w:val="bottom"/>
          </w:tcPr>
          <w:p w:rsidR="00BB4E9A" w:rsidRDefault="008A1CDA" w:rsidP="00A8350E">
            <w:pPr>
              <w:ind w:left="1347"/>
              <w:rPr>
                <w:rFonts w:ascii="宋体" w:hAnsi="宋体"/>
                <w:kern w:val="0"/>
                <w:sz w:val="18"/>
                <w:szCs w:val="18"/>
              </w:rPr>
            </w:pPr>
            <w:r>
              <w:rPr>
                <w:rFonts w:ascii="宋体" w:hAnsi="宋体" w:hint="eastAsia"/>
                <w:kern w:val="0"/>
                <w:sz w:val="18"/>
                <w:szCs w:val="18"/>
              </w:rPr>
              <w:t>2021年</w:t>
            </w:r>
          </w:p>
        </w:tc>
        <w:tc>
          <w:tcPr>
            <w:tcW w:w="2912" w:type="dxa"/>
            <w:gridSpan w:val="7"/>
            <w:tcBorders>
              <w:left w:val="nil"/>
              <w:bottom w:val="single" w:sz="12" w:space="0" w:color="auto"/>
              <w:right w:val="nil"/>
            </w:tcBorders>
            <w:vAlign w:val="bottom"/>
          </w:tcPr>
          <w:p w:rsidR="00AC0123" w:rsidRPr="00AC0123" w:rsidRDefault="00AC0123" w:rsidP="00A96786">
            <w:pPr>
              <w:widowControl/>
              <w:spacing w:line="240" w:lineRule="exact"/>
              <w:rPr>
                <w:rFonts w:ascii="宋体" w:hAnsi="宋体"/>
                <w:sz w:val="18"/>
                <w:szCs w:val="18"/>
              </w:rPr>
            </w:pPr>
            <w:r w:rsidRPr="00AC0123">
              <w:rPr>
                <w:rFonts w:ascii="宋体" w:hAnsi="宋体" w:hint="eastAsia"/>
                <w:sz w:val="18"/>
                <w:szCs w:val="18"/>
              </w:rPr>
              <w:t>表    号：HG</w:t>
            </w:r>
            <w:r w:rsidR="00F828C8">
              <w:rPr>
                <w:rFonts w:ascii="宋体" w:hAnsi="宋体"/>
                <w:sz w:val="18"/>
                <w:szCs w:val="18"/>
              </w:rPr>
              <w:t>3</w:t>
            </w:r>
            <w:r w:rsidRPr="00AC0123">
              <w:rPr>
                <w:rFonts w:ascii="宋体" w:hAnsi="宋体" w:hint="eastAsia"/>
                <w:sz w:val="18"/>
                <w:szCs w:val="18"/>
              </w:rPr>
              <w:t>0</w:t>
            </w:r>
            <w:r>
              <w:rPr>
                <w:rFonts w:ascii="宋体" w:hAnsi="宋体"/>
                <w:sz w:val="18"/>
                <w:szCs w:val="18"/>
              </w:rPr>
              <w:t>4</w:t>
            </w:r>
            <w:r w:rsidRPr="00AC0123">
              <w:rPr>
                <w:rFonts w:ascii="宋体" w:hAnsi="宋体" w:hint="eastAsia"/>
                <w:sz w:val="18"/>
                <w:szCs w:val="18"/>
              </w:rPr>
              <w:t>表</w:t>
            </w:r>
          </w:p>
          <w:p w:rsidR="00AC0123" w:rsidRPr="00AC0123" w:rsidRDefault="00AC0123" w:rsidP="00A96786">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AC0123" w:rsidRPr="00AC0123" w:rsidRDefault="00440445" w:rsidP="00A96786">
            <w:pPr>
              <w:widowControl/>
              <w:spacing w:line="240" w:lineRule="exact"/>
              <w:rPr>
                <w:rFonts w:ascii="宋体" w:hAnsi="宋体"/>
                <w:sz w:val="18"/>
                <w:szCs w:val="18"/>
              </w:rPr>
            </w:pPr>
            <w:r>
              <w:rPr>
                <w:rFonts w:ascii="宋体" w:hAnsi="宋体" w:hint="eastAsia"/>
                <w:sz w:val="18"/>
                <w:szCs w:val="18"/>
              </w:rPr>
              <w:t>文    号：盐统〔2022〕2号</w:t>
            </w:r>
          </w:p>
          <w:p w:rsidR="00AC0123" w:rsidRPr="00AC0123" w:rsidRDefault="00440445" w:rsidP="00A96786">
            <w:pPr>
              <w:widowControl/>
              <w:spacing w:line="240" w:lineRule="exact"/>
              <w:rPr>
                <w:rFonts w:ascii="宋体" w:hAnsi="宋体"/>
                <w:sz w:val="18"/>
                <w:szCs w:val="18"/>
              </w:rPr>
            </w:pPr>
            <w:r>
              <w:rPr>
                <w:rFonts w:ascii="宋体" w:hAnsi="宋体" w:hint="eastAsia"/>
                <w:sz w:val="18"/>
                <w:szCs w:val="18"/>
              </w:rPr>
              <w:t xml:space="preserve">批准文号：苏统制〔2022〕10号 </w:t>
            </w:r>
            <w:r w:rsidR="00AC0123" w:rsidRPr="00AC0123">
              <w:rPr>
                <w:rFonts w:ascii="宋体" w:hAnsi="宋体" w:hint="eastAsia"/>
                <w:sz w:val="18"/>
                <w:szCs w:val="18"/>
              </w:rPr>
              <w:t xml:space="preserve"> </w:t>
            </w:r>
          </w:p>
          <w:p w:rsidR="00AC0123" w:rsidRDefault="00BC34D0" w:rsidP="00A96786">
            <w:pPr>
              <w:widowControl/>
              <w:spacing w:line="240" w:lineRule="exact"/>
              <w:rPr>
                <w:rFonts w:ascii="宋体" w:hAnsi="宋体"/>
                <w:sz w:val="18"/>
                <w:szCs w:val="18"/>
              </w:rPr>
            </w:pPr>
            <w:r>
              <w:rPr>
                <w:rFonts w:ascii="宋体" w:hAnsi="宋体" w:hint="eastAsia"/>
                <w:sz w:val="18"/>
                <w:szCs w:val="18"/>
              </w:rPr>
              <w:t>有效期至：2023年2月</w:t>
            </w:r>
          </w:p>
          <w:p w:rsidR="00BB4E9A" w:rsidRDefault="00AC0123" w:rsidP="00A96786">
            <w:pPr>
              <w:widowControl/>
              <w:spacing w:line="240" w:lineRule="exact"/>
              <w:rPr>
                <w:rFonts w:ascii="宋体" w:hAnsi="宋体"/>
                <w:kern w:val="0"/>
                <w:sz w:val="18"/>
                <w:szCs w:val="18"/>
              </w:rPr>
            </w:pPr>
            <w:r>
              <w:rPr>
                <w:rFonts w:ascii="宋体" w:hAnsi="宋体" w:hint="eastAsia"/>
                <w:kern w:val="0"/>
                <w:sz w:val="18"/>
                <w:szCs w:val="18"/>
              </w:rPr>
              <w:t>计量单位：万元</w:t>
            </w:r>
            <w:r w:rsidR="003152F4">
              <w:rPr>
                <w:rFonts w:ascii="宋体" w:hAnsi="宋体" w:hint="eastAsia"/>
                <w:kern w:val="0"/>
                <w:sz w:val="18"/>
                <w:szCs w:val="18"/>
              </w:rPr>
              <w:t>、%</w:t>
            </w:r>
          </w:p>
        </w:tc>
      </w:tr>
      <w:tr w:rsidR="000C4B2E" w:rsidTr="00897481">
        <w:trPr>
          <w:trHeight w:val="447"/>
          <w:jc w:val="center"/>
        </w:trPr>
        <w:tc>
          <w:tcPr>
            <w:tcW w:w="2039" w:type="dxa"/>
            <w:vMerge w:val="restart"/>
            <w:tcBorders>
              <w:top w:val="single" w:sz="12" w:space="0" w:color="auto"/>
              <w:left w:val="nil"/>
              <w:right w:val="single" w:sz="4"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地区</w:t>
            </w:r>
          </w:p>
        </w:tc>
        <w:tc>
          <w:tcPr>
            <w:tcW w:w="567" w:type="dxa"/>
            <w:vMerge w:val="restart"/>
            <w:tcBorders>
              <w:top w:val="single" w:sz="12" w:space="0" w:color="auto"/>
              <w:left w:val="nil"/>
              <w:right w:val="single" w:sz="4"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代码</w:t>
            </w:r>
          </w:p>
        </w:tc>
        <w:tc>
          <w:tcPr>
            <w:tcW w:w="2214" w:type="dxa"/>
            <w:gridSpan w:val="4"/>
            <w:tcBorders>
              <w:top w:val="single" w:sz="12" w:space="0" w:color="auto"/>
              <w:left w:val="single" w:sz="4"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进出口总额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c>
          <w:tcPr>
            <w:tcW w:w="2410" w:type="dxa"/>
            <w:gridSpan w:val="6"/>
            <w:tcBorders>
              <w:top w:val="single" w:sz="12" w:space="0" w:color="auto"/>
              <w:left w:val="single" w:sz="2"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出口总额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c>
          <w:tcPr>
            <w:tcW w:w="2324" w:type="dxa"/>
            <w:gridSpan w:val="6"/>
            <w:tcBorders>
              <w:top w:val="single" w:sz="12" w:space="0" w:color="auto"/>
              <w:left w:val="single" w:sz="2" w:space="0" w:color="auto"/>
              <w:bottom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进口总额</w:t>
            </w:r>
            <w:r>
              <w:rPr>
                <w:rFonts w:ascii="宋体" w:hAnsi="宋体"/>
                <w:kern w:val="0"/>
                <w:sz w:val="18"/>
                <w:szCs w:val="18"/>
              </w:rPr>
              <w:t>（</w:t>
            </w:r>
            <w:r>
              <w:rPr>
                <w:rFonts w:ascii="宋体" w:hAnsi="宋体" w:hint="eastAsia"/>
                <w:kern w:val="0"/>
                <w:sz w:val="18"/>
                <w:szCs w:val="18"/>
              </w:rPr>
              <w:t>人民币</w:t>
            </w:r>
            <w:r>
              <w:rPr>
                <w:rFonts w:ascii="宋体" w:hAnsi="宋体"/>
                <w:kern w:val="0"/>
                <w:sz w:val="18"/>
                <w:szCs w:val="18"/>
              </w:rPr>
              <w:t>）</w:t>
            </w:r>
          </w:p>
        </w:tc>
      </w:tr>
      <w:tr w:rsidR="000C4B2E" w:rsidTr="00897481">
        <w:trPr>
          <w:gridAfter w:val="1"/>
          <w:wAfter w:w="38" w:type="dxa"/>
          <w:trHeight w:val="448"/>
          <w:jc w:val="center"/>
        </w:trPr>
        <w:tc>
          <w:tcPr>
            <w:tcW w:w="2039" w:type="dxa"/>
            <w:vMerge/>
            <w:tcBorders>
              <w:left w:val="nil"/>
              <w:bottom w:val="single" w:sz="2" w:space="0" w:color="auto"/>
              <w:right w:val="single" w:sz="4" w:space="0" w:color="auto"/>
            </w:tcBorders>
            <w:vAlign w:val="center"/>
          </w:tcPr>
          <w:p w:rsidR="000C4B2E" w:rsidRDefault="000C4B2E">
            <w:pPr>
              <w:widowControl/>
              <w:jc w:val="left"/>
              <w:rPr>
                <w:rFonts w:ascii="宋体" w:hAnsi="宋体"/>
                <w:kern w:val="0"/>
                <w:sz w:val="18"/>
                <w:szCs w:val="18"/>
              </w:rPr>
            </w:pPr>
          </w:p>
        </w:tc>
        <w:tc>
          <w:tcPr>
            <w:tcW w:w="567" w:type="dxa"/>
            <w:vMerge/>
            <w:tcBorders>
              <w:left w:val="nil"/>
              <w:bottom w:val="single" w:sz="2" w:space="0" w:color="auto"/>
              <w:right w:val="single" w:sz="4" w:space="0" w:color="auto"/>
            </w:tcBorders>
            <w:vAlign w:val="center"/>
          </w:tcPr>
          <w:p w:rsidR="000C4B2E" w:rsidRDefault="000C4B2E">
            <w:pPr>
              <w:widowControl/>
              <w:jc w:val="left"/>
              <w:rPr>
                <w:rFonts w:ascii="宋体" w:hAnsi="宋体"/>
                <w:kern w:val="0"/>
                <w:sz w:val="18"/>
                <w:szCs w:val="18"/>
              </w:rPr>
            </w:pP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0C4B2E" w:rsidRDefault="000C4B2E">
            <w:pPr>
              <w:widowControl/>
              <w:jc w:val="center"/>
              <w:rPr>
                <w:rFonts w:ascii="宋体" w:hAnsi="宋体"/>
                <w:kern w:val="0"/>
                <w:sz w:val="18"/>
                <w:szCs w:val="18"/>
              </w:rPr>
            </w:pPr>
            <w:r>
              <w:rPr>
                <w:rFonts w:ascii="宋体" w:hAnsi="宋体" w:hint="eastAsia"/>
                <w:kern w:val="0"/>
                <w:sz w:val="18"/>
                <w:szCs w:val="18"/>
              </w:rPr>
              <w:t>本</w:t>
            </w:r>
            <w:r w:rsidR="003D2FB3">
              <w:rPr>
                <w:rFonts w:ascii="宋体" w:hAnsi="宋体" w:hint="eastAsia"/>
                <w:kern w:val="0"/>
                <w:sz w:val="18"/>
                <w:szCs w:val="18"/>
              </w:rPr>
              <w:t>年</w:t>
            </w:r>
          </w:p>
        </w:tc>
        <w:tc>
          <w:tcPr>
            <w:tcW w:w="1063" w:type="dxa"/>
            <w:gridSpan w:val="2"/>
            <w:tcBorders>
              <w:top w:val="single" w:sz="2" w:space="0" w:color="auto"/>
              <w:left w:val="single" w:sz="2" w:space="0" w:color="auto"/>
              <w:bottom w:val="single" w:sz="2" w:space="0" w:color="auto"/>
              <w:right w:val="single" w:sz="2" w:space="0" w:color="auto"/>
            </w:tcBorders>
            <w:vAlign w:val="center"/>
          </w:tcPr>
          <w:p w:rsidR="000C4B2E" w:rsidRDefault="003D2FB3">
            <w:pPr>
              <w:widowControl/>
              <w:jc w:val="center"/>
              <w:rPr>
                <w:rFonts w:ascii="宋体" w:hAnsi="宋体"/>
                <w:kern w:val="0"/>
                <w:sz w:val="18"/>
                <w:szCs w:val="18"/>
              </w:rPr>
            </w:pPr>
            <w:r>
              <w:rPr>
                <w:rFonts w:ascii="宋体" w:hAnsi="宋体" w:hint="eastAsia"/>
                <w:kern w:val="0"/>
                <w:sz w:val="18"/>
                <w:szCs w:val="18"/>
              </w:rPr>
              <w:t>增速</w:t>
            </w:r>
          </w:p>
        </w:tc>
        <w:tc>
          <w:tcPr>
            <w:tcW w:w="1241" w:type="dxa"/>
            <w:gridSpan w:val="3"/>
            <w:tcBorders>
              <w:top w:val="single" w:sz="2" w:space="0" w:color="auto"/>
              <w:left w:val="single" w:sz="2" w:space="0" w:color="auto"/>
              <w:bottom w:val="single" w:sz="2" w:space="0" w:color="auto"/>
              <w:right w:val="single" w:sz="2" w:space="0" w:color="auto"/>
            </w:tcBorders>
            <w:vAlign w:val="center"/>
          </w:tcPr>
          <w:p w:rsidR="000C4B2E" w:rsidRDefault="003D2FB3">
            <w:pPr>
              <w:widowControl/>
              <w:jc w:val="center"/>
              <w:rPr>
                <w:rFonts w:ascii="宋体" w:hAnsi="宋体"/>
                <w:kern w:val="0"/>
                <w:sz w:val="18"/>
                <w:szCs w:val="18"/>
              </w:rPr>
            </w:pPr>
            <w:r>
              <w:rPr>
                <w:rFonts w:ascii="宋体" w:hAnsi="宋体" w:hint="eastAsia"/>
                <w:kern w:val="0"/>
                <w:sz w:val="18"/>
                <w:szCs w:val="18"/>
              </w:rPr>
              <w:t>本年</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0C4B2E" w:rsidRDefault="003D2FB3">
            <w:pPr>
              <w:widowControl/>
              <w:jc w:val="center"/>
              <w:rPr>
                <w:rFonts w:ascii="宋体" w:hAnsi="宋体"/>
                <w:kern w:val="0"/>
                <w:sz w:val="18"/>
                <w:szCs w:val="18"/>
              </w:rPr>
            </w:pPr>
            <w:r>
              <w:rPr>
                <w:rFonts w:ascii="宋体" w:hAnsi="宋体" w:hint="eastAsia"/>
                <w:kern w:val="0"/>
                <w:sz w:val="18"/>
                <w:szCs w:val="18"/>
              </w:rPr>
              <w:t>增速</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0C4B2E" w:rsidRDefault="003D2FB3">
            <w:pPr>
              <w:widowControl/>
              <w:jc w:val="center"/>
              <w:rPr>
                <w:rFonts w:ascii="宋体" w:hAnsi="宋体"/>
                <w:kern w:val="0"/>
                <w:sz w:val="18"/>
                <w:szCs w:val="18"/>
              </w:rPr>
            </w:pPr>
            <w:r>
              <w:rPr>
                <w:rFonts w:ascii="宋体" w:hAnsi="宋体" w:hint="eastAsia"/>
                <w:kern w:val="0"/>
                <w:sz w:val="18"/>
                <w:szCs w:val="18"/>
              </w:rPr>
              <w:t>本</w:t>
            </w:r>
            <w:r w:rsidR="00897481">
              <w:rPr>
                <w:rFonts w:ascii="宋体" w:hAnsi="宋体" w:hint="eastAsia"/>
                <w:kern w:val="0"/>
                <w:sz w:val="18"/>
                <w:szCs w:val="18"/>
              </w:rPr>
              <w:t>年</w:t>
            </w:r>
          </w:p>
        </w:tc>
        <w:tc>
          <w:tcPr>
            <w:tcW w:w="1152" w:type="dxa"/>
            <w:gridSpan w:val="2"/>
            <w:tcBorders>
              <w:top w:val="single" w:sz="2" w:space="0" w:color="auto"/>
              <w:left w:val="single" w:sz="2" w:space="0" w:color="auto"/>
              <w:bottom w:val="single" w:sz="2" w:space="0" w:color="auto"/>
            </w:tcBorders>
            <w:vAlign w:val="center"/>
          </w:tcPr>
          <w:p w:rsidR="000C4B2E" w:rsidRDefault="00897481">
            <w:pPr>
              <w:widowControl/>
              <w:jc w:val="center"/>
              <w:rPr>
                <w:rFonts w:ascii="宋体" w:hAnsi="宋体"/>
                <w:kern w:val="0"/>
                <w:sz w:val="18"/>
                <w:szCs w:val="18"/>
              </w:rPr>
            </w:pPr>
            <w:r>
              <w:rPr>
                <w:rFonts w:ascii="宋体" w:hAnsi="宋体" w:hint="eastAsia"/>
                <w:kern w:val="0"/>
                <w:sz w:val="18"/>
                <w:szCs w:val="18"/>
              </w:rPr>
              <w:t>增速</w:t>
            </w:r>
          </w:p>
        </w:tc>
      </w:tr>
      <w:tr w:rsidR="00897481" w:rsidTr="00897481">
        <w:trPr>
          <w:gridAfter w:val="1"/>
          <w:wAfter w:w="38" w:type="dxa"/>
          <w:trHeight w:val="390"/>
          <w:jc w:val="center"/>
        </w:trPr>
        <w:tc>
          <w:tcPr>
            <w:tcW w:w="2039" w:type="dxa"/>
            <w:tcBorders>
              <w:left w:val="nil"/>
              <w:bottom w:val="single" w:sz="2" w:space="0" w:color="auto"/>
              <w:right w:val="single" w:sz="4" w:space="0" w:color="auto"/>
            </w:tcBorders>
            <w:vAlign w:val="center"/>
          </w:tcPr>
          <w:p w:rsidR="00897481" w:rsidRDefault="00897481">
            <w:pPr>
              <w:widowControl/>
              <w:jc w:val="center"/>
              <w:rPr>
                <w:rFonts w:ascii="宋体" w:hAnsi="宋体"/>
                <w:kern w:val="0"/>
                <w:sz w:val="18"/>
                <w:szCs w:val="18"/>
              </w:rPr>
            </w:pPr>
            <w:r>
              <w:rPr>
                <w:rFonts w:ascii="宋体" w:hAnsi="宋体" w:hint="eastAsia"/>
                <w:kern w:val="0"/>
                <w:sz w:val="18"/>
                <w:szCs w:val="18"/>
              </w:rPr>
              <w:t>甲</w:t>
            </w:r>
          </w:p>
        </w:tc>
        <w:tc>
          <w:tcPr>
            <w:tcW w:w="567" w:type="dxa"/>
            <w:tcBorders>
              <w:left w:val="nil"/>
              <w:bottom w:val="single" w:sz="2" w:space="0" w:color="auto"/>
              <w:right w:val="single" w:sz="4" w:space="0" w:color="auto"/>
            </w:tcBorders>
            <w:vAlign w:val="center"/>
          </w:tcPr>
          <w:p w:rsidR="00897481" w:rsidRDefault="00897481">
            <w:pPr>
              <w:widowControl/>
              <w:jc w:val="center"/>
              <w:rPr>
                <w:rFonts w:ascii="宋体" w:hAnsi="宋体"/>
                <w:kern w:val="0"/>
                <w:sz w:val="18"/>
                <w:szCs w:val="18"/>
              </w:rPr>
            </w:pPr>
            <w:r>
              <w:rPr>
                <w:rFonts w:ascii="宋体" w:hAnsi="宋体" w:hint="eastAsia"/>
                <w:kern w:val="0"/>
                <w:sz w:val="18"/>
                <w:szCs w:val="18"/>
              </w:rPr>
              <w:t>乙</w:t>
            </w: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897481" w:rsidRDefault="00897481">
            <w:pPr>
              <w:widowControl/>
              <w:jc w:val="center"/>
              <w:rPr>
                <w:rFonts w:ascii="宋体" w:hAnsi="宋体"/>
                <w:kern w:val="0"/>
                <w:sz w:val="18"/>
                <w:szCs w:val="18"/>
              </w:rPr>
            </w:pPr>
            <w:r>
              <w:rPr>
                <w:rFonts w:ascii="宋体" w:hAnsi="宋体" w:hint="eastAsia"/>
                <w:kern w:val="0"/>
                <w:sz w:val="18"/>
                <w:szCs w:val="18"/>
              </w:rPr>
              <w:t>1</w:t>
            </w:r>
          </w:p>
        </w:tc>
        <w:tc>
          <w:tcPr>
            <w:tcW w:w="1063" w:type="dxa"/>
            <w:gridSpan w:val="2"/>
            <w:tcBorders>
              <w:top w:val="single" w:sz="2" w:space="0" w:color="auto"/>
              <w:left w:val="single" w:sz="2" w:space="0" w:color="auto"/>
              <w:bottom w:val="single" w:sz="2" w:space="0" w:color="auto"/>
              <w:right w:val="single" w:sz="2" w:space="0" w:color="auto"/>
            </w:tcBorders>
            <w:vAlign w:val="center"/>
          </w:tcPr>
          <w:p w:rsidR="00897481" w:rsidRDefault="00897481">
            <w:pPr>
              <w:widowControl/>
              <w:jc w:val="center"/>
              <w:rPr>
                <w:rFonts w:ascii="宋体" w:hAnsi="宋体"/>
                <w:kern w:val="0"/>
                <w:sz w:val="18"/>
                <w:szCs w:val="18"/>
              </w:rPr>
            </w:pPr>
            <w:r>
              <w:rPr>
                <w:rFonts w:ascii="宋体" w:hAnsi="宋体" w:hint="eastAsia"/>
                <w:kern w:val="0"/>
                <w:sz w:val="18"/>
                <w:szCs w:val="18"/>
              </w:rPr>
              <w:t>2</w:t>
            </w:r>
          </w:p>
        </w:tc>
        <w:tc>
          <w:tcPr>
            <w:tcW w:w="1241" w:type="dxa"/>
            <w:gridSpan w:val="3"/>
            <w:tcBorders>
              <w:top w:val="single" w:sz="2" w:space="0" w:color="auto"/>
              <w:left w:val="single" w:sz="2" w:space="0" w:color="auto"/>
              <w:bottom w:val="single" w:sz="2" w:space="0" w:color="auto"/>
              <w:right w:val="single" w:sz="2" w:space="0" w:color="auto"/>
            </w:tcBorders>
            <w:vAlign w:val="center"/>
          </w:tcPr>
          <w:p w:rsidR="00897481" w:rsidRDefault="00897481">
            <w:pPr>
              <w:widowControl/>
              <w:jc w:val="center"/>
              <w:rPr>
                <w:rFonts w:ascii="宋体" w:hAnsi="宋体"/>
                <w:kern w:val="0"/>
                <w:sz w:val="18"/>
                <w:szCs w:val="18"/>
              </w:rPr>
            </w:pPr>
            <w:r>
              <w:rPr>
                <w:rFonts w:ascii="宋体" w:hAnsi="宋体" w:hint="eastAsia"/>
                <w:kern w:val="0"/>
                <w:sz w:val="18"/>
                <w:szCs w:val="18"/>
              </w:rPr>
              <w:t>3</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897481" w:rsidRDefault="00897481">
            <w:pPr>
              <w:widowControl/>
              <w:jc w:val="center"/>
              <w:rPr>
                <w:rFonts w:ascii="宋体" w:hAnsi="宋体"/>
                <w:kern w:val="0"/>
                <w:sz w:val="18"/>
                <w:szCs w:val="18"/>
              </w:rPr>
            </w:pPr>
            <w:r>
              <w:rPr>
                <w:rFonts w:ascii="宋体" w:hAnsi="宋体" w:hint="eastAsia"/>
                <w:kern w:val="0"/>
                <w:sz w:val="18"/>
                <w:szCs w:val="18"/>
              </w:rPr>
              <w:t>4</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897481" w:rsidRDefault="00897481">
            <w:pPr>
              <w:widowControl/>
              <w:jc w:val="center"/>
              <w:rPr>
                <w:rFonts w:ascii="宋体" w:hAnsi="宋体"/>
                <w:kern w:val="0"/>
                <w:sz w:val="18"/>
                <w:szCs w:val="18"/>
              </w:rPr>
            </w:pPr>
            <w:r>
              <w:rPr>
                <w:rFonts w:ascii="宋体" w:hAnsi="宋体" w:hint="eastAsia"/>
                <w:kern w:val="0"/>
                <w:sz w:val="18"/>
                <w:szCs w:val="18"/>
              </w:rPr>
              <w:t>5</w:t>
            </w:r>
          </w:p>
        </w:tc>
        <w:tc>
          <w:tcPr>
            <w:tcW w:w="1152" w:type="dxa"/>
            <w:gridSpan w:val="2"/>
            <w:tcBorders>
              <w:top w:val="single" w:sz="2" w:space="0" w:color="auto"/>
              <w:left w:val="single" w:sz="2" w:space="0" w:color="auto"/>
              <w:bottom w:val="single" w:sz="2" w:space="0" w:color="auto"/>
            </w:tcBorders>
            <w:vAlign w:val="center"/>
          </w:tcPr>
          <w:p w:rsidR="00897481" w:rsidRDefault="00897481">
            <w:pPr>
              <w:widowControl/>
              <w:jc w:val="center"/>
              <w:rPr>
                <w:rFonts w:ascii="宋体" w:hAnsi="宋体"/>
                <w:kern w:val="0"/>
                <w:sz w:val="18"/>
                <w:szCs w:val="18"/>
              </w:rPr>
            </w:pPr>
            <w:r>
              <w:rPr>
                <w:rFonts w:ascii="宋体" w:hAnsi="宋体" w:hint="eastAsia"/>
                <w:kern w:val="0"/>
                <w:sz w:val="18"/>
                <w:szCs w:val="18"/>
              </w:rPr>
              <w:t>6</w:t>
            </w:r>
          </w:p>
        </w:tc>
      </w:tr>
      <w:tr w:rsidR="00BB4E9A" w:rsidTr="00897481">
        <w:trPr>
          <w:trHeight w:val="567"/>
          <w:jc w:val="center"/>
        </w:trPr>
        <w:tc>
          <w:tcPr>
            <w:tcW w:w="203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01</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897481">
        <w:trPr>
          <w:trHeight w:val="567"/>
          <w:jc w:val="center"/>
        </w:trPr>
        <w:tc>
          <w:tcPr>
            <w:tcW w:w="2039"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02</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897481">
        <w:trPr>
          <w:trHeight w:val="567"/>
          <w:jc w:val="center"/>
        </w:trPr>
        <w:tc>
          <w:tcPr>
            <w:tcW w:w="2039"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03</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897481">
        <w:trPr>
          <w:trHeight w:val="567"/>
          <w:jc w:val="center"/>
        </w:trPr>
        <w:tc>
          <w:tcPr>
            <w:tcW w:w="203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04</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897481">
        <w:trPr>
          <w:trHeight w:val="567"/>
          <w:jc w:val="center"/>
        </w:trPr>
        <w:tc>
          <w:tcPr>
            <w:tcW w:w="203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05</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897481">
        <w:trPr>
          <w:trHeight w:val="567"/>
          <w:jc w:val="center"/>
        </w:trPr>
        <w:tc>
          <w:tcPr>
            <w:tcW w:w="203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06</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897481">
        <w:trPr>
          <w:trHeight w:val="567"/>
          <w:jc w:val="center"/>
        </w:trPr>
        <w:tc>
          <w:tcPr>
            <w:tcW w:w="203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07</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897481">
        <w:trPr>
          <w:trHeight w:val="567"/>
          <w:jc w:val="center"/>
        </w:trPr>
        <w:tc>
          <w:tcPr>
            <w:tcW w:w="203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08</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897481">
        <w:trPr>
          <w:trHeight w:val="567"/>
          <w:jc w:val="center"/>
        </w:trPr>
        <w:tc>
          <w:tcPr>
            <w:tcW w:w="203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0</w:t>
            </w:r>
            <w:r>
              <w:rPr>
                <w:sz w:val="18"/>
                <w:szCs w:val="18"/>
              </w:rPr>
              <w:t>9</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897481">
        <w:trPr>
          <w:trHeight w:val="567"/>
          <w:jc w:val="center"/>
        </w:trPr>
        <w:tc>
          <w:tcPr>
            <w:tcW w:w="203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1</w:t>
            </w:r>
            <w:r>
              <w:rPr>
                <w:sz w:val="18"/>
                <w:szCs w:val="18"/>
              </w:rPr>
              <w:t>0</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897481">
        <w:trPr>
          <w:trHeight w:val="567"/>
          <w:jc w:val="center"/>
        </w:trPr>
        <w:tc>
          <w:tcPr>
            <w:tcW w:w="203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1</w:t>
            </w:r>
            <w:r>
              <w:rPr>
                <w:sz w:val="18"/>
                <w:szCs w:val="18"/>
              </w:rPr>
              <w:t>1</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rsidTr="00897481">
        <w:trPr>
          <w:trHeight w:val="567"/>
          <w:jc w:val="center"/>
        </w:trPr>
        <w:tc>
          <w:tcPr>
            <w:tcW w:w="2039"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567" w:type="dxa"/>
            <w:tcBorders>
              <w:left w:val="single" w:sz="4" w:space="0" w:color="auto"/>
              <w:right w:val="single" w:sz="4" w:space="0" w:color="auto"/>
            </w:tcBorders>
            <w:vAlign w:val="center"/>
          </w:tcPr>
          <w:p w:rsidR="00BB4E9A" w:rsidRDefault="003D1964">
            <w:pPr>
              <w:spacing w:line="240" w:lineRule="exact"/>
              <w:jc w:val="center"/>
              <w:rPr>
                <w:sz w:val="18"/>
                <w:szCs w:val="18"/>
              </w:rPr>
            </w:pPr>
            <w:r>
              <w:rPr>
                <w:rFonts w:hint="eastAsia"/>
                <w:sz w:val="18"/>
                <w:szCs w:val="18"/>
              </w:rPr>
              <w:t>1</w:t>
            </w:r>
            <w:r>
              <w:rPr>
                <w:sz w:val="18"/>
                <w:szCs w:val="18"/>
              </w:rPr>
              <w:t>2</w:t>
            </w:r>
          </w:p>
        </w:tc>
        <w:tc>
          <w:tcPr>
            <w:tcW w:w="709" w:type="dxa"/>
            <w:tcBorders>
              <w:left w:val="single" w:sz="4" w:space="0" w:color="auto"/>
            </w:tcBorders>
            <w:vAlign w:val="center"/>
          </w:tcPr>
          <w:p w:rsidR="00BB4E9A" w:rsidRDefault="00BB4E9A">
            <w:pPr>
              <w:widowControl/>
              <w:spacing w:line="240" w:lineRule="exact"/>
              <w:jc w:val="center"/>
              <w:rPr>
                <w:rFonts w:ascii="宋体" w:hAnsi="宋体"/>
                <w:kern w:val="0"/>
                <w:sz w:val="18"/>
                <w:szCs w:val="18"/>
              </w:rPr>
            </w:pPr>
          </w:p>
        </w:tc>
        <w:tc>
          <w:tcPr>
            <w:tcW w:w="850" w:type="dxa"/>
            <w:gridSpan w:val="2"/>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851" w:type="dxa"/>
            <w:gridSpan w:val="3"/>
            <w:vAlign w:val="center"/>
          </w:tcPr>
          <w:p w:rsidR="00BB4E9A" w:rsidRDefault="00BB4E9A">
            <w:pPr>
              <w:widowControl/>
              <w:spacing w:line="240" w:lineRule="exact"/>
              <w:jc w:val="center"/>
              <w:rPr>
                <w:rFonts w:ascii="宋体" w:hAnsi="宋体"/>
                <w:kern w:val="0"/>
                <w:sz w:val="18"/>
                <w:szCs w:val="18"/>
              </w:rPr>
            </w:pPr>
          </w:p>
        </w:tc>
        <w:tc>
          <w:tcPr>
            <w:tcW w:w="850" w:type="dxa"/>
            <w:vAlign w:val="center"/>
          </w:tcPr>
          <w:p w:rsidR="00BB4E9A" w:rsidRDefault="00BB4E9A">
            <w:pPr>
              <w:widowControl/>
              <w:spacing w:line="240" w:lineRule="exact"/>
              <w:jc w:val="center"/>
              <w:rPr>
                <w:rFonts w:ascii="宋体" w:hAnsi="宋体"/>
                <w:kern w:val="0"/>
                <w:sz w:val="18"/>
                <w:szCs w:val="18"/>
              </w:rPr>
            </w:pPr>
          </w:p>
        </w:tc>
        <w:tc>
          <w:tcPr>
            <w:tcW w:w="709" w:type="dxa"/>
            <w:gridSpan w:val="2"/>
            <w:vAlign w:val="center"/>
          </w:tcPr>
          <w:p w:rsidR="00BB4E9A" w:rsidRDefault="00BB4E9A">
            <w:pPr>
              <w:widowControl/>
              <w:spacing w:line="240" w:lineRule="exact"/>
              <w:jc w:val="center"/>
              <w:rPr>
                <w:rFonts w:ascii="宋体" w:hAnsi="宋体"/>
                <w:kern w:val="0"/>
                <w:sz w:val="18"/>
                <w:szCs w:val="18"/>
              </w:rPr>
            </w:pPr>
          </w:p>
        </w:tc>
        <w:tc>
          <w:tcPr>
            <w:tcW w:w="711" w:type="dxa"/>
            <w:gridSpan w:val="2"/>
            <w:tcBorders>
              <w:right w:val="nil"/>
            </w:tcBorders>
            <w:vAlign w:val="center"/>
          </w:tcPr>
          <w:p w:rsidR="00BB4E9A" w:rsidRDefault="00BB4E9A">
            <w:pPr>
              <w:widowControl/>
              <w:spacing w:line="240" w:lineRule="exact"/>
              <w:jc w:val="center"/>
              <w:rPr>
                <w:rFonts w:ascii="宋体" w:hAnsi="宋体"/>
                <w:kern w:val="0"/>
                <w:sz w:val="18"/>
                <w:szCs w:val="18"/>
              </w:rPr>
            </w:pPr>
          </w:p>
        </w:tc>
      </w:tr>
      <w:tr w:rsidR="00BB4E9A">
        <w:trPr>
          <w:trHeight w:val="103"/>
          <w:jc w:val="center"/>
        </w:trPr>
        <w:tc>
          <w:tcPr>
            <w:tcW w:w="9554" w:type="dxa"/>
            <w:gridSpan w:val="18"/>
            <w:tcBorders>
              <w:top w:val="single" w:sz="4" w:space="0" w:color="auto"/>
              <w:left w:val="nil"/>
              <w:bottom w:val="nil"/>
              <w:right w:val="nil"/>
            </w:tcBorders>
            <w:vAlign w:val="bottom"/>
          </w:tcPr>
          <w:p w:rsidR="00BB4E9A" w:rsidRDefault="003D1964">
            <w:pPr>
              <w:pStyle w:val="a4"/>
              <w:spacing w:after="78" w:line="240" w:lineRule="exact"/>
              <w:ind w:right="-108" w:firstLineChars="200" w:firstLine="360"/>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ind w:firstLineChars="200" w:firstLine="360"/>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F828C8">
              <w:rPr>
                <w:rFonts w:hAnsi="宋体" w:hint="eastAsia"/>
                <w:sz w:val="18"/>
              </w:rPr>
              <w:t>5</w:t>
            </w:r>
            <w:r w:rsidR="00F10846">
              <w:rPr>
                <w:rFonts w:hAnsi="宋体" w:hint="eastAsia"/>
                <w:sz w:val="18"/>
              </w:rPr>
              <w:t>月底前</w:t>
            </w:r>
          </w:p>
          <w:p w:rsidR="00BB4E9A" w:rsidRDefault="00BB4E9A">
            <w:pPr>
              <w:widowControl/>
              <w:ind w:leftChars="-51" w:left="1" w:hangingChars="60" w:hanging="108"/>
              <w:jc w:val="left"/>
              <w:rPr>
                <w:rFonts w:ascii="宋体" w:hAnsi="宋体"/>
                <w:kern w:val="0"/>
                <w:sz w:val="18"/>
                <w:szCs w:val="18"/>
              </w:rPr>
            </w:pPr>
          </w:p>
          <w:p w:rsidR="00BD47E8" w:rsidRDefault="00BD47E8">
            <w:pPr>
              <w:widowControl/>
              <w:ind w:leftChars="-51" w:left="1" w:hangingChars="60" w:hanging="108"/>
              <w:jc w:val="left"/>
              <w:rPr>
                <w:rFonts w:ascii="宋体" w:hAnsi="宋体"/>
                <w:kern w:val="0"/>
                <w:sz w:val="18"/>
                <w:szCs w:val="18"/>
              </w:rPr>
            </w:pPr>
          </w:p>
        </w:tc>
      </w:tr>
    </w:tbl>
    <w:p w:rsidR="00BB4E9A" w:rsidRDefault="00BB4E9A">
      <w:pPr>
        <w:rPr>
          <w:rFonts w:hAnsi="宋体"/>
          <w:sz w:val="18"/>
        </w:rPr>
      </w:pPr>
    </w:p>
    <w:p w:rsidR="00EF4857" w:rsidRDefault="00EF4857">
      <w:pPr>
        <w:rPr>
          <w:rFonts w:hAnsi="宋体"/>
          <w:sz w:val="18"/>
        </w:rPr>
      </w:pPr>
    </w:p>
    <w:p w:rsidR="00EF4857" w:rsidRDefault="00EF4857">
      <w:pPr>
        <w:rPr>
          <w:rFonts w:hAnsi="宋体"/>
          <w:sz w:val="18"/>
        </w:rPr>
      </w:pPr>
    </w:p>
    <w:p w:rsidR="00EF4857" w:rsidRDefault="00EF4857">
      <w:pPr>
        <w:rPr>
          <w:rFonts w:hAnsi="宋体"/>
          <w:sz w:val="18"/>
        </w:rPr>
      </w:pPr>
    </w:p>
    <w:p w:rsidR="001F2F9B" w:rsidRDefault="001F2F9B">
      <w:pPr>
        <w:rPr>
          <w:rFonts w:hAnsi="宋体"/>
          <w:sz w:val="18"/>
        </w:rPr>
      </w:pPr>
    </w:p>
    <w:p w:rsidR="001F2F9B" w:rsidRDefault="001F2F9B">
      <w:pPr>
        <w:rPr>
          <w:rFonts w:hAnsi="宋体"/>
          <w:sz w:val="18"/>
        </w:rPr>
      </w:pPr>
    </w:p>
    <w:p w:rsidR="001F2F9B" w:rsidRDefault="001F2F9B">
      <w:pPr>
        <w:rPr>
          <w:rFonts w:hAnsi="宋体"/>
          <w:sz w:val="18"/>
        </w:rPr>
      </w:pPr>
    </w:p>
    <w:p w:rsidR="001F2F9B" w:rsidRDefault="001F2F9B">
      <w:pPr>
        <w:rPr>
          <w:rFonts w:hAnsi="宋体"/>
          <w:sz w:val="18"/>
        </w:rPr>
      </w:pPr>
    </w:p>
    <w:p w:rsidR="001F2F9B" w:rsidRDefault="001F2F9B" w:rsidP="001F2F9B">
      <w:pPr>
        <w:pStyle w:val="2"/>
        <w:spacing w:before="0" w:after="0" w:line="240" w:lineRule="auto"/>
        <w:jc w:val="center"/>
        <w:rPr>
          <w:rFonts w:hAnsi="宋体"/>
          <w:b w:val="0"/>
        </w:rPr>
      </w:pPr>
      <w:bookmarkStart w:id="260" w:name="_Toc97540502"/>
      <w:r>
        <w:rPr>
          <w:rFonts w:hAnsi="宋体" w:hint="eastAsia"/>
          <w:b w:val="0"/>
        </w:rPr>
        <w:lastRenderedPageBreak/>
        <w:t>进出口总额按企业和国家分（美元值）</w:t>
      </w:r>
      <w:bookmarkEnd w:id="260"/>
    </w:p>
    <w:tbl>
      <w:tblPr>
        <w:tblW w:w="9554" w:type="dxa"/>
        <w:jc w:val="center"/>
        <w:tblLayout w:type="fixed"/>
        <w:tblLook w:val="04A0" w:firstRow="1" w:lastRow="0" w:firstColumn="1" w:lastColumn="0" w:noHBand="0" w:noVBand="1"/>
      </w:tblPr>
      <w:tblGrid>
        <w:gridCol w:w="2039"/>
        <w:gridCol w:w="567"/>
        <w:gridCol w:w="709"/>
        <w:gridCol w:w="442"/>
        <w:gridCol w:w="408"/>
        <w:gridCol w:w="709"/>
        <w:gridCol w:w="88"/>
        <w:gridCol w:w="762"/>
        <w:gridCol w:w="337"/>
        <w:gridCol w:w="372"/>
        <w:gridCol w:w="209"/>
        <w:gridCol w:w="588"/>
        <w:gridCol w:w="54"/>
        <w:gridCol w:w="850"/>
        <w:gridCol w:w="230"/>
        <w:gridCol w:w="479"/>
        <w:gridCol w:w="673"/>
        <w:gridCol w:w="38"/>
      </w:tblGrid>
      <w:tr w:rsidR="001F2F9B" w:rsidTr="00BC34D0">
        <w:trPr>
          <w:trHeight w:val="1305"/>
          <w:jc w:val="center"/>
        </w:trPr>
        <w:tc>
          <w:tcPr>
            <w:tcW w:w="2606" w:type="dxa"/>
            <w:gridSpan w:val="2"/>
            <w:tcBorders>
              <w:left w:val="nil"/>
              <w:bottom w:val="single" w:sz="12" w:space="0" w:color="auto"/>
            </w:tcBorders>
            <w:vAlign w:val="bottom"/>
          </w:tcPr>
          <w:p w:rsidR="001F2F9B" w:rsidRDefault="001F2F9B" w:rsidP="00BC34D0">
            <w:pPr>
              <w:rPr>
                <w:rFonts w:ascii="宋体" w:hAnsi="宋体"/>
                <w:kern w:val="0"/>
                <w:sz w:val="18"/>
                <w:szCs w:val="18"/>
              </w:rPr>
            </w:pPr>
            <w:r>
              <w:rPr>
                <w:rFonts w:ascii="宋体" w:hAnsi="宋体" w:hint="eastAsia"/>
                <w:kern w:val="0"/>
                <w:sz w:val="18"/>
                <w:szCs w:val="18"/>
              </w:rPr>
              <w:t xml:space="preserve">综合机关名称： </w:t>
            </w:r>
          </w:p>
        </w:tc>
        <w:tc>
          <w:tcPr>
            <w:tcW w:w="4036" w:type="dxa"/>
            <w:gridSpan w:val="9"/>
            <w:tcBorders>
              <w:bottom w:val="single" w:sz="12" w:space="0" w:color="auto"/>
            </w:tcBorders>
            <w:vAlign w:val="bottom"/>
          </w:tcPr>
          <w:p w:rsidR="001F2F9B" w:rsidRDefault="001F2F9B" w:rsidP="00BC34D0">
            <w:pPr>
              <w:ind w:left="1347"/>
              <w:rPr>
                <w:rFonts w:ascii="宋体" w:hAnsi="宋体"/>
                <w:kern w:val="0"/>
                <w:sz w:val="18"/>
                <w:szCs w:val="18"/>
              </w:rPr>
            </w:pPr>
            <w:r>
              <w:rPr>
                <w:rFonts w:ascii="宋体" w:hAnsi="宋体" w:hint="eastAsia"/>
                <w:kern w:val="0"/>
                <w:sz w:val="18"/>
                <w:szCs w:val="18"/>
              </w:rPr>
              <w:t>2021年</w:t>
            </w:r>
          </w:p>
        </w:tc>
        <w:tc>
          <w:tcPr>
            <w:tcW w:w="2912" w:type="dxa"/>
            <w:gridSpan w:val="7"/>
            <w:tcBorders>
              <w:left w:val="nil"/>
              <w:bottom w:val="single" w:sz="12" w:space="0" w:color="auto"/>
              <w:right w:val="nil"/>
            </w:tcBorders>
            <w:vAlign w:val="bottom"/>
          </w:tcPr>
          <w:p w:rsidR="001F2F9B" w:rsidRPr="00AC0123" w:rsidRDefault="001F2F9B" w:rsidP="00BC34D0">
            <w:pPr>
              <w:widowControl/>
              <w:spacing w:line="240" w:lineRule="exact"/>
              <w:rPr>
                <w:rFonts w:ascii="宋体" w:hAnsi="宋体"/>
                <w:sz w:val="18"/>
                <w:szCs w:val="18"/>
              </w:rPr>
            </w:pPr>
            <w:r w:rsidRPr="00AC0123">
              <w:rPr>
                <w:rFonts w:ascii="宋体" w:hAnsi="宋体" w:hint="eastAsia"/>
                <w:sz w:val="18"/>
                <w:szCs w:val="18"/>
              </w:rPr>
              <w:t>表    号：HG</w:t>
            </w:r>
            <w:r>
              <w:rPr>
                <w:rFonts w:ascii="宋体" w:hAnsi="宋体"/>
                <w:sz w:val="18"/>
                <w:szCs w:val="18"/>
              </w:rPr>
              <w:t>3</w:t>
            </w:r>
            <w:r w:rsidRPr="00AC0123">
              <w:rPr>
                <w:rFonts w:ascii="宋体" w:hAnsi="宋体" w:hint="eastAsia"/>
                <w:sz w:val="18"/>
                <w:szCs w:val="18"/>
              </w:rPr>
              <w:t>0</w:t>
            </w:r>
            <w:r>
              <w:rPr>
                <w:rFonts w:ascii="宋体" w:hAnsi="宋体"/>
                <w:sz w:val="18"/>
                <w:szCs w:val="18"/>
              </w:rPr>
              <w:t>5</w:t>
            </w:r>
            <w:r w:rsidRPr="00AC0123">
              <w:rPr>
                <w:rFonts w:ascii="宋体" w:hAnsi="宋体" w:hint="eastAsia"/>
                <w:sz w:val="18"/>
                <w:szCs w:val="18"/>
              </w:rPr>
              <w:t>表</w:t>
            </w:r>
          </w:p>
          <w:p w:rsidR="001F2F9B" w:rsidRPr="00AC0123" w:rsidRDefault="001F2F9B" w:rsidP="00BC34D0">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1F2F9B" w:rsidRPr="00AC0123" w:rsidRDefault="00440445" w:rsidP="00BC34D0">
            <w:pPr>
              <w:widowControl/>
              <w:spacing w:line="240" w:lineRule="exact"/>
              <w:rPr>
                <w:rFonts w:ascii="宋体" w:hAnsi="宋体"/>
                <w:sz w:val="18"/>
                <w:szCs w:val="18"/>
              </w:rPr>
            </w:pPr>
            <w:r>
              <w:rPr>
                <w:rFonts w:ascii="宋体" w:hAnsi="宋体" w:hint="eastAsia"/>
                <w:sz w:val="18"/>
                <w:szCs w:val="18"/>
              </w:rPr>
              <w:t>文    号：盐统〔2022〕2号</w:t>
            </w:r>
          </w:p>
          <w:p w:rsidR="001F2F9B" w:rsidRPr="00AC0123" w:rsidRDefault="00440445" w:rsidP="00BC34D0">
            <w:pPr>
              <w:widowControl/>
              <w:spacing w:line="240" w:lineRule="exact"/>
              <w:rPr>
                <w:rFonts w:ascii="宋体" w:hAnsi="宋体"/>
                <w:sz w:val="18"/>
                <w:szCs w:val="18"/>
              </w:rPr>
            </w:pPr>
            <w:r>
              <w:rPr>
                <w:rFonts w:ascii="宋体" w:hAnsi="宋体" w:hint="eastAsia"/>
                <w:sz w:val="18"/>
                <w:szCs w:val="18"/>
              </w:rPr>
              <w:t xml:space="preserve">批准文号：苏统制〔2022〕10号 </w:t>
            </w:r>
            <w:r w:rsidR="001F2F9B" w:rsidRPr="00AC0123">
              <w:rPr>
                <w:rFonts w:ascii="宋体" w:hAnsi="宋体" w:hint="eastAsia"/>
                <w:sz w:val="18"/>
                <w:szCs w:val="18"/>
              </w:rPr>
              <w:t xml:space="preserve"> </w:t>
            </w:r>
          </w:p>
          <w:p w:rsidR="001F2F9B" w:rsidRDefault="00BC34D0" w:rsidP="00BC34D0">
            <w:pPr>
              <w:widowControl/>
              <w:spacing w:line="240" w:lineRule="exact"/>
              <w:rPr>
                <w:rFonts w:ascii="宋体" w:hAnsi="宋体"/>
                <w:sz w:val="18"/>
                <w:szCs w:val="18"/>
              </w:rPr>
            </w:pPr>
            <w:r>
              <w:rPr>
                <w:rFonts w:ascii="宋体" w:hAnsi="宋体" w:hint="eastAsia"/>
                <w:sz w:val="18"/>
                <w:szCs w:val="18"/>
              </w:rPr>
              <w:t>有效期至：2023年2月</w:t>
            </w:r>
          </w:p>
          <w:p w:rsidR="001F2F9B" w:rsidRDefault="001F2F9B" w:rsidP="00BC34D0">
            <w:pPr>
              <w:widowControl/>
              <w:spacing w:line="240" w:lineRule="exact"/>
              <w:rPr>
                <w:rFonts w:ascii="宋体" w:hAnsi="宋体"/>
                <w:kern w:val="0"/>
                <w:sz w:val="18"/>
                <w:szCs w:val="18"/>
              </w:rPr>
            </w:pPr>
            <w:r>
              <w:rPr>
                <w:rFonts w:ascii="宋体" w:hAnsi="宋体" w:hint="eastAsia"/>
                <w:kern w:val="0"/>
                <w:sz w:val="18"/>
                <w:szCs w:val="18"/>
              </w:rPr>
              <w:t>计量单位：美元、%</w:t>
            </w:r>
          </w:p>
        </w:tc>
      </w:tr>
      <w:tr w:rsidR="001F2F9B" w:rsidTr="00BC34D0">
        <w:trPr>
          <w:trHeight w:val="447"/>
          <w:jc w:val="center"/>
        </w:trPr>
        <w:tc>
          <w:tcPr>
            <w:tcW w:w="2039" w:type="dxa"/>
            <w:vMerge w:val="restart"/>
            <w:tcBorders>
              <w:top w:val="single" w:sz="12" w:space="0" w:color="auto"/>
              <w:left w:val="nil"/>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地区</w:t>
            </w:r>
          </w:p>
        </w:tc>
        <w:tc>
          <w:tcPr>
            <w:tcW w:w="567" w:type="dxa"/>
            <w:vMerge w:val="restart"/>
            <w:tcBorders>
              <w:top w:val="single" w:sz="12" w:space="0" w:color="auto"/>
              <w:left w:val="nil"/>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代码</w:t>
            </w:r>
          </w:p>
        </w:tc>
        <w:tc>
          <w:tcPr>
            <w:tcW w:w="2356" w:type="dxa"/>
            <w:gridSpan w:val="5"/>
            <w:tcBorders>
              <w:top w:val="single" w:sz="1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进出口总额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c>
          <w:tcPr>
            <w:tcW w:w="2268" w:type="dxa"/>
            <w:gridSpan w:val="5"/>
            <w:tcBorders>
              <w:top w:val="single" w:sz="1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出口总额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c>
          <w:tcPr>
            <w:tcW w:w="2324" w:type="dxa"/>
            <w:gridSpan w:val="6"/>
            <w:tcBorders>
              <w:top w:val="single" w:sz="1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进口总额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r>
      <w:tr w:rsidR="001F2F9B" w:rsidTr="00BC34D0">
        <w:trPr>
          <w:gridAfter w:val="1"/>
          <w:wAfter w:w="38" w:type="dxa"/>
          <w:trHeight w:val="448"/>
          <w:jc w:val="center"/>
        </w:trPr>
        <w:tc>
          <w:tcPr>
            <w:tcW w:w="2039" w:type="dxa"/>
            <w:vMerge/>
            <w:tcBorders>
              <w:left w:val="nil"/>
              <w:bottom w:val="single" w:sz="2" w:space="0" w:color="auto"/>
              <w:right w:val="single" w:sz="4" w:space="0" w:color="auto"/>
            </w:tcBorders>
            <w:vAlign w:val="center"/>
          </w:tcPr>
          <w:p w:rsidR="001F2F9B" w:rsidRDefault="001F2F9B" w:rsidP="00BC34D0">
            <w:pPr>
              <w:widowControl/>
              <w:jc w:val="left"/>
              <w:rPr>
                <w:rFonts w:ascii="宋体" w:hAnsi="宋体"/>
                <w:kern w:val="0"/>
                <w:sz w:val="18"/>
                <w:szCs w:val="18"/>
              </w:rPr>
            </w:pPr>
          </w:p>
        </w:tc>
        <w:tc>
          <w:tcPr>
            <w:tcW w:w="567" w:type="dxa"/>
            <w:vMerge/>
            <w:tcBorders>
              <w:left w:val="nil"/>
              <w:bottom w:val="single" w:sz="2" w:space="0" w:color="auto"/>
              <w:right w:val="single" w:sz="4" w:space="0" w:color="auto"/>
            </w:tcBorders>
            <w:vAlign w:val="center"/>
          </w:tcPr>
          <w:p w:rsidR="001F2F9B" w:rsidRDefault="001F2F9B" w:rsidP="00BC34D0">
            <w:pPr>
              <w:widowControl/>
              <w:jc w:val="left"/>
              <w:rPr>
                <w:rFonts w:ascii="宋体" w:hAnsi="宋体"/>
                <w:kern w:val="0"/>
                <w:sz w:val="18"/>
                <w:szCs w:val="18"/>
              </w:rPr>
            </w:pP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kern w:val="0"/>
                <w:sz w:val="18"/>
                <w:szCs w:val="18"/>
              </w:rPr>
              <w:t>本年</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kern w:val="0"/>
                <w:sz w:val="18"/>
                <w:szCs w:val="18"/>
              </w:rPr>
              <w:t>本年</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kern w:val="0"/>
                <w:sz w:val="18"/>
                <w:szCs w:val="18"/>
              </w:rPr>
              <w:t>本年</w:t>
            </w:r>
          </w:p>
        </w:tc>
        <w:tc>
          <w:tcPr>
            <w:tcW w:w="1152" w:type="dxa"/>
            <w:gridSpan w:val="2"/>
            <w:tcBorders>
              <w:top w:val="single" w:sz="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r>
      <w:tr w:rsidR="001F2F9B" w:rsidTr="00BC34D0">
        <w:trPr>
          <w:gridAfter w:val="1"/>
          <w:wAfter w:w="38" w:type="dxa"/>
          <w:trHeight w:val="390"/>
          <w:jc w:val="center"/>
        </w:trPr>
        <w:tc>
          <w:tcPr>
            <w:tcW w:w="2039" w:type="dxa"/>
            <w:tcBorders>
              <w:left w:val="nil"/>
              <w:bottom w:val="single" w:sz="2" w:space="0" w:color="auto"/>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甲</w:t>
            </w:r>
          </w:p>
        </w:tc>
        <w:tc>
          <w:tcPr>
            <w:tcW w:w="567" w:type="dxa"/>
            <w:tcBorders>
              <w:left w:val="nil"/>
              <w:bottom w:val="single" w:sz="2" w:space="0" w:color="auto"/>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乙</w:t>
            </w: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1</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2</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3</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4</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5</w:t>
            </w:r>
          </w:p>
        </w:tc>
        <w:tc>
          <w:tcPr>
            <w:tcW w:w="1152" w:type="dxa"/>
            <w:gridSpan w:val="2"/>
            <w:tcBorders>
              <w:top w:val="single" w:sz="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6</w:t>
            </w: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widowControl/>
              <w:jc w:val="left"/>
              <w:rPr>
                <w:color w:val="000000"/>
                <w:sz w:val="18"/>
                <w:szCs w:val="18"/>
              </w:rPr>
            </w:pPr>
            <w:r>
              <w:rPr>
                <w:rFonts w:hint="eastAsia"/>
                <w:color w:val="000000"/>
                <w:sz w:val="18"/>
                <w:szCs w:val="18"/>
              </w:rPr>
              <w:t>盐城市主要外贸企业进出口总额</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01</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前</w:t>
            </w:r>
            <w:r>
              <w:rPr>
                <w:rFonts w:hint="eastAsia"/>
                <w:color w:val="000000"/>
                <w:sz w:val="18"/>
                <w:szCs w:val="18"/>
              </w:rPr>
              <w:t>50</w:t>
            </w:r>
            <w:r>
              <w:rPr>
                <w:rFonts w:hint="eastAsia"/>
                <w:color w:val="000000"/>
                <w:sz w:val="18"/>
                <w:szCs w:val="18"/>
              </w:rPr>
              <w:t>名企业</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02</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进出口商品主要国别和地区</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03</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亚洲</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04</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05</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ind w:firstLineChars="100" w:firstLine="180"/>
              <w:rPr>
                <w:color w:val="000000"/>
                <w:sz w:val="18"/>
                <w:szCs w:val="18"/>
              </w:rPr>
            </w:pPr>
            <w:r>
              <w:rPr>
                <w:rFonts w:hint="eastAsia"/>
                <w:color w:val="000000"/>
                <w:sz w:val="18"/>
                <w:szCs w:val="18"/>
              </w:rPr>
              <w:t>欧洲</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06</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07</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ind w:firstLineChars="100" w:firstLine="180"/>
              <w:rPr>
                <w:color w:val="000000"/>
                <w:sz w:val="18"/>
                <w:szCs w:val="18"/>
              </w:rPr>
            </w:pPr>
            <w:r>
              <w:rPr>
                <w:rFonts w:hint="eastAsia"/>
                <w:color w:val="000000"/>
                <w:sz w:val="18"/>
                <w:szCs w:val="18"/>
              </w:rPr>
              <w:t>北美洲</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08</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前</w:t>
            </w:r>
            <w:r>
              <w:rPr>
                <w:rFonts w:hint="eastAsia"/>
                <w:color w:val="000000"/>
                <w:sz w:val="18"/>
                <w:szCs w:val="18"/>
              </w:rPr>
              <w:t>5</w:t>
            </w:r>
            <w:r>
              <w:rPr>
                <w:color w:val="000000"/>
                <w:sz w:val="18"/>
                <w:szCs w:val="18"/>
              </w:rPr>
              <w:t>0</w:t>
            </w:r>
            <w:r>
              <w:rPr>
                <w:color w:val="000000"/>
                <w:sz w:val="18"/>
                <w:szCs w:val="18"/>
              </w:rPr>
              <w:t>个国家和地区</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w:t>
            </w:r>
            <w:r>
              <w:rPr>
                <w:sz w:val="18"/>
                <w:szCs w:val="18"/>
              </w:rPr>
              <w:t>9</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103"/>
          <w:jc w:val="center"/>
        </w:trPr>
        <w:tc>
          <w:tcPr>
            <w:tcW w:w="9554" w:type="dxa"/>
            <w:gridSpan w:val="18"/>
            <w:tcBorders>
              <w:top w:val="single" w:sz="4" w:space="0" w:color="auto"/>
              <w:left w:val="nil"/>
              <w:bottom w:val="nil"/>
              <w:right w:val="nil"/>
            </w:tcBorders>
            <w:vAlign w:val="bottom"/>
          </w:tcPr>
          <w:p w:rsidR="001F2F9B" w:rsidRDefault="001F2F9B" w:rsidP="00BC34D0">
            <w:pPr>
              <w:pStyle w:val="a4"/>
              <w:spacing w:after="78" w:line="240" w:lineRule="exact"/>
              <w:ind w:right="-108" w:firstLineChars="200" w:firstLine="360"/>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1F2F9B" w:rsidRDefault="001F2F9B" w:rsidP="00BC34D0">
            <w:pPr>
              <w:rPr>
                <w:rFonts w:hAnsi="宋体"/>
                <w:sz w:val="18"/>
              </w:rPr>
            </w:pPr>
            <w:r>
              <w:rPr>
                <w:rFonts w:hAnsi="宋体"/>
                <w:sz w:val="18"/>
              </w:rPr>
              <w:t>说明：上报时间</w:t>
            </w:r>
            <w:r>
              <w:rPr>
                <w:rFonts w:hAnsi="宋体" w:hint="eastAsia"/>
                <w:sz w:val="18"/>
              </w:rPr>
              <w:t>2022</w:t>
            </w:r>
            <w:r>
              <w:rPr>
                <w:rFonts w:hAnsi="宋体" w:hint="eastAsia"/>
                <w:sz w:val="18"/>
              </w:rPr>
              <w:t>年</w:t>
            </w:r>
            <w:r>
              <w:rPr>
                <w:rFonts w:hAnsi="宋体" w:hint="eastAsia"/>
                <w:sz w:val="18"/>
              </w:rPr>
              <w:t>5</w:t>
            </w:r>
            <w:r>
              <w:rPr>
                <w:rFonts w:hAnsi="宋体" w:hint="eastAsia"/>
                <w:sz w:val="18"/>
              </w:rPr>
              <w:t>月底前</w:t>
            </w:r>
          </w:p>
          <w:p w:rsidR="001F2F9B" w:rsidRDefault="001F2F9B" w:rsidP="00BC34D0">
            <w:pPr>
              <w:rPr>
                <w:rFonts w:hAnsi="宋体"/>
                <w:sz w:val="18"/>
              </w:rPr>
            </w:pPr>
          </w:p>
          <w:p w:rsidR="001F2F9B" w:rsidRDefault="001F2F9B" w:rsidP="00BC34D0">
            <w:pPr>
              <w:rPr>
                <w:rFonts w:hAnsi="宋体"/>
                <w:sz w:val="18"/>
              </w:rPr>
            </w:pPr>
          </w:p>
          <w:p w:rsidR="001F2F9B" w:rsidRDefault="001F2F9B" w:rsidP="00BC34D0">
            <w:pPr>
              <w:rPr>
                <w:rFonts w:hAnsi="宋体"/>
                <w:sz w:val="18"/>
              </w:rPr>
            </w:pPr>
          </w:p>
          <w:p w:rsidR="001F2F9B" w:rsidRDefault="001F2F9B" w:rsidP="00BC34D0">
            <w:pPr>
              <w:widowControl/>
              <w:ind w:leftChars="-51" w:left="1" w:hangingChars="60" w:hanging="108"/>
              <w:jc w:val="left"/>
              <w:rPr>
                <w:rFonts w:ascii="宋体" w:hAnsi="宋体"/>
                <w:kern w:val="0"/>
                <w:sz w:val="18"/>
                <w:szCs w:val="18"/>
              </w:rPr>
            </w:pPr>
          </w:p>
          <w:p w:rsidR="001F2F9B" w:rsidRDefault="001F2F9B" w:rsidP="00BC34D0">
            <w:pPr>
              <w:widowControl/>
              <w:ind w:leftChars="-51" w:left="1" w:hangingChars="60" w:hanging="108"/>
              <w:jc w:val="left"/>
              <w:rPr>
                <w:rFonts w:ascii="宋体" w:hAnsi="宋体"/>
                <w:kern w:val="0"/>
                <w:sz w:val="18"/>
                <w:szCs w:val="18"/>
              </w:rPr>
            </w:pPr>
          </w:p>
          <w:p w:rsidR="001F2F9B" w:rsidRDefault="001F2F9B" w:rsidP="00BC34D0">
            <w:pPr>
              <w:widowControl/>
              <w:ind w:leftChars="-51" w:left="1" w:hangingChars="60" w:hanging="108"/>
              <w:jc w:val="left"/>
              <w:rPr>
                <w:rFonts w:ascii="宋体" w:hAnsi="宋体"/>
                <w:kern w:val="0"/>
                <w:sz w:val="18"/>
                <w:szCs w:val="18"/>
              </w:rPr>
            </w:pPr>
          </w:p>
          <w:p w:rsidR="001F2F9B" w:rsidRDefault="001F2F9B" w:rsidP="00BC34D0">
            <w:pPr>
              <w:widowControl/>
              <w:ind w:leftChars="-51" w:left="1" w:hangingChars="60" w:hanging="108"/>
              <w:jc w:val="left"/>
              <w:rPr>
                <w:rFonts w:ascii="宋体" w:hAnsi="宋体"/>
                <w:kern w:val="0"/>
                <w:sz w:val="18"/>
                <w:szCs w:val="18"/>
              </w:rPr>
            </w:pPr>
          </w:p>
          <w:p w:rsidR="001F2F9B" w:rsidRDefault="001F2F9B" w:rsidP="00BC34D0">
            <w:pPr>
              <w:widowControl/>
              <w:ind w:leftChars="-51" w:left="1" w:hangingChars="60" w:hanging="108"/>
              <w:jc w:val="left"/>
              <w:rPr>
                <w:rFonts w:ascii="宋体" w:hAnsi="宋体"/>
                <w:kern w:val="0"/>
                <w:sz w:val="18"/>
                <w:szCs w:val="18"/>
              </w:rPr>
            </w:pPr>
          </w:p>
        </w:tc>
      </w:tr>
    </w:tbl>
    <w:p w:rsidR="001F2F9B" w:rsidRDefault="001F2F9B" w:rsidP="001F2F9B">
      <w:pPr>
        <w:pStyle w:val="2"/>
        <w:spacing w:before="0" w:after="0" w:line="240" w:lineRule="auto"/>
        <w:jc w:val="center"/>
        <w:rPr>
          <w:rFonts w:hAnsi="宋体"/>
          <w:b w:val="0"/>
        </w:rPr>
      </w:pPr>
      <w:bookmarkStart w:id="261" w:name="_Toc97540503"/>
      <w:r>
        <w:rPr>
          <w:rFonts w:hAnsi="宋体" w:hint="eastAsia"/>
          <w:b w:val="0"/>
        </w:rPr>
        <w:lastRenderedPageBreak/>
        <w:t>进出口总额按商品细类分（美元值）</w:t>
      </w:r>
      <w:bookmarkEnd w:id="261"/>
    </w:p>
    <w:tbl>
      <w:tblPr>
        <w:tblW w:w="9554" w:type="dxa"/>
        <w:jc w:val="center"/>
        <w:tblLayout w:type="fixed"/>
        <w:tblLook w:val="04A0" w:firstRow="1" w:lastRow="0" w:firstColumn="1" w:lastColumn="0" w:noHBand="0" w:noVBand="1"/>
      </w:tblPr>
      <w:tblGrid>
        <w:gridCol w:w="2039"/>
        <w:gridCol w:w="567"/>
        <w:gridCol w:w="709"/>
        <w:gridCol w:w="442"/>
        <w:gridCol w:w="408"/>
        <w:gridCol w:w="709"/>
        <w:gridCol w:w="88"/>
        <w:gridCol w:w="762"/>
        <w:gridCol w:w="337"/>
        <w:gridCol w:w="372"/>
        <w:gridCol w:w="209"/>
        <w:gridCol w:w="446"/>
        <w:gridCol w:w="196"/>
        <w:gridCol w:w="850"/>
        <w:gridCol w:w="230"/>
        <w:gridCol w:w="479"/>
        <w:gridCol w:w="673"/>
        <w:gridCol w:w="38"/>
      </w:tblGrid>
      <w:tr w:rsidR="001F2F9B" w:rsidTr="00BC34D0">
        <w:trPr>
          <w:trHeight w:val="1305"/>
          <w:jc w:val="center"/>
        </w:trPr>
        <w:tc>
          <w:tcPr>
            <w:tcW w:w="2606" w:type="dxa"/>
            <w:gridSpan w:val="2"/>
            <w:tcBorders>
              <w:left w:val="nil"/>
              <w:bottom w:val="single" w:sz="12" w:space="0" w:color="auto"/>
            </w:tcBorders>
            <w:vAlign w:val="bottom"/>
          </w:tcPr>
          <w:p w:rsidR="001F2F9B" w:rsidRDefault="001F2F9B" w:rsidP="00BC34D0">
            <w:pPr>
              <w:rPr>
                <w:rFonts w:ascii="宋体" w:hAnsi="宋体"/>
                <w:kern w:val="0"/>
                <w:sz w:val="18"/>
                <w:szCs w:val="18"/>
              </w:rPr>
            </w:pPr>
            <w:r>
              <w:rPr>
                <w:rFonts w:ascii="宋体" w:hAnsi="宋体" w:hint="eastAsia"/>
                <w:kern w:val="0"/>
                <w:sz w:val="18"/>
                <w:szCs w:val="18"/>
              </w:rPr>
              <w:t xml:space="preserve">综合机关名称： </w:t>
            </w:r>
          </w:p>
        </w:tc>
        <w:tc>
          <w:tcPr>
            <w:tcW w:w="4036" w:type="dxa"/>
            <w:gridSpan w:val="9"/>
            <w:tcBorders>
              <w:bottom w:val="single" w:sz="12" w:space="0" w:color="auto"/>
            </w:tcBorders>
            <w:vAlign w:val="bottom"/>
          </w:tcPr>
          <w:p w:rsidR="001F2F9B" w:rsidRDefault="001F2F9B" w:rsidP="00BC34D0">
            <w:pPr>
              <w:ind w:left="1347"/>
              <w:rPr>
                <w:rFonts w:ascii="宋体" w:hAnsi="宋体"/>
                <w:kern w:val="0"/>
                <w:sz w:val="18"/>
                <w:szCs w:val="18"/>
              </w:rPr>
            </w:pPr>
            <w:r>
              <w:rPr>
                <w:rFonts w:ascii="宋体" w:hAnsi="宋体" w:hint="eastAsia"/>
                <w:kern w:val="0"/>
                <w:sz w:val="18"/>
                <w:szCs w:val="18"/>
              </w:rPr>
              <w:t>2021年</w:t>
            </w:r>
          </w:p>
        </w:tc>
        <w:tc>
          <w:tcPr>
            <w:tcW w:w="2912" w:type="dxa"/>
            <w:gridSpan w:val="7"/>
            <w:tcBorders>
              <w:left w:val="nil"/>
              <w:bottom w:val="single" w:sz="12" w:space="0" w:color="auto"/>
              <w:right w:val="nil"/>
            </w:tcBorders>
            <w:vAlign w:val="bottom"/>
          </w:tcPr>
          <w:p w:rsidR="001F2F9B" w:rsidRPr="00AC0123" w:rsidRDefault="001F2F9B" w:rsidP="00BC34D0">
            <w:pPr>
              <w:widowControl/>
              <w:spacing w:line="240" w:lineRule="exact"/>
              <w:rPr>
                <w:rFonts w:ascii="宋体" w:hAnsi="宋体"/>
                <w:sz w:val="18"/>
                <w:szCs w:val="18"/>
              </w:rPr>
            </w:pPr>
            <w:r w:rsidRPr="00AC0123">
              <w:rPr>
                <w:rFonts w:ascii="宋体" w:hAnsi="宋体" w:hint="eastAsia"/>
                <w:sz w:val="18"/>
                <w:szCs w:val="18"/>
              </w:rPr>
              <w:t>表    号：HG</w:t>
            </w:r>
            <w:r>
              <w:rPr>
                <w:rFonts w:ascii="宋体" w:hAnsi="宋体"/>
                <w:sz w:val="18"/>
                <w:szCs w:val="18"/>
              </w:rPr>
              <w:t>3</w:t>
            </w:r>
            <w:r w:rsidRPr="00AC0123">
              <w:rPr>
                <w:rFonts w:ascii="宋体" w:hAnsi="宋体" w:hint="eastAsia"/>
                <w:sz w:val="18"/>
                <w:szCs w:val="18"/>
              </w:rPr>
              <w:t>0</w:t>
            </w:r>
            <w:r>
              <w:rPr>
                <w:rFonts w:ascii="宋体" w:hAnsi="宋体"/>
                <w:sz w:val="18"/>
                <w:szCs w:val="18"/>
              </w:rPr>
              <w:t>6</w:t>
            </w:r>
            <w:r w:rsidRPr="00AC0123">
              <w:rPr>
                <w:rFonts w:ascii="宋体" w:hAnsi="宋体" w:hint="eastAsia"/>
                <w:sz w:val="18"/>
                <w:szCs w:val="18"/>
              </w:rPr>
              <w:t>表</w:t>
            </w:r>
          </w:p>
          <w:p w:rsidR="001F2F9B" w:rsidRPr="00AC0123" w:rsidRDefault="001F2F9B" w:rsidP="00BC34D0">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1F2F9B" w:rsidRPr="00AC0123" w:rsidRDefault="00440445" w:rsidP="00BC34D0">
            <w:pPr>
              <w:widowControl/>
              <w:spacing w:line="240" w:lineRule="exact"/>
              <w:rPr>
                <w:rFonts w:ascii="宋体" w:hAnsi="宋体"/>
                <w:sz w:val="18"/>
                <w:szCs w:val="18"/>
              </w:rPr>
            </w:pPr>
            <w:r>
              <w:rPr>
                <w:rFonts w:ascii="宋体" w:hAnsi="宋体" w:hint="eastAsia"/>
                <w:sz w:val="18"/>
                <w:szCs w:val="18"/>
              </w:rPr>
              <w:t>文    号：盐统〔2022〕2号</w:t>
            </w:r>
          </w:p>
          <w:p w:rsidR="001F2F9B" w:rsidRPr="00AC0123" w:rsidRDefault="00440445" w:rsidP="00BC34D0">
            <w:pPr>
              <w:widowControl/>
              <w:spacing w:line="240" w:lineRule="exact"/>
              <w:rPr>
                <w:rFonts w:ascii="宋体" w:hAnsi="宋体"/>
                <w:sz w:val="18"/>
                <w:szCs w:val="18"/>
              </w:rPr>
            </w:pPr>
            <w:r>
              <w:rPr>
                <w:rFonts w:ascii="宋体" w:hAnsi="宋体" w:hint="eastAsia"/>
                <w:sz w:val="18"/>
                <w:szCs w:val="18"/>
              </w:rPr>
              <w:t xml:space="preserve">批准文号：苏统制〔2022〕10号 </w:t>
            </w:r>
            <w:r w:rsidR="001F2F9B" w:rsidRPr="00AC0123">
              <w:rPr>
                <w:rFonts w:ascii="宋体" w:hAnsi="宋体" w:hint="eastAsia"/>
                <w:sz w:val="18"/>
                <w:szCs w:val="18"/>
              </w:rPr>
              <w:t xml:space="preserve"> </w:t>
            </w:r>
          </w:p>
          <w:p w:rsidR="001F2F9B" w:rsidRDefault="00BC34D0" w:rsidP="00BC34D0">
            <w:pPr>
              <w:widowControl/>
              <w:spacing w:line="240" w:lineRule="exact"/>
              <w:rPr>
                <w:rFonts w:ascii="宋体" w:hAnsi="宋体"/>
                <w:sz w:val="18"/>
                <w:szCs w:val="18"/>
              </w:rPr>
            </w:pPr>
            <w:r>
              <w:rPr>
                <w:rFonts w:ascii="宋体" w:hAnsi="宋体" w:hint="eastAsia"/>
                <w:sz w:val="18"/>
                <w:szCs w:val="18"/>
              </w:rPr>
              <w:t>有效期至：2023年2月</w:t>
            </w:r>
          </w:p>
          <w:p w:rsidR="001F2F9B" w:rsidRDefault="001F2F9B" w:rsidP="00BC34D0">
            <w:pPr>
              <w:widowControl/>
              <w:spacing w:line="240" w:lineRule="exact"/>
              <w:rPr>
                <w:rFonts w:ascii="宋体" w:hAnsi="宋体"/>
                <w:kern w:val="0"/>
                <w:sz w:val="18"/>
                <w:szCs w:val="18"/>
              </w:rPr>
            </w:pPr>
            <w:r>
              <w:rPr>
                <w:rFonts w:ascii="宋体" w:hAnsi="宋体" w:hint="eastAsia"/>
                <w:kern w:val="0"/>
                <w:sz w:val="18"/>
                <w:szCs w:val="18"/>
              </w:rPr>
              <w:t>计量单位：美元、%</w:t>
            </w:r>
          </w:p>
        </w:tc>
      </w:tr>
      <w:tr w:rsidR="001F2F9B" w:rsidTr="00BC34D0">
        <w:trPr>
          <w:trHeight w:val="447"/>
          <w:jc w:val="center"/>
        </w:trPr>
        <w:tc>
          <w:tcPr>
            <w:tcW w:w="2039" w:type="dxa"/>
            <w:vMerge w:val="restart"/>
            <w:tcBorders>
              <w:top w:val="single" w:sz="12" w:space="0" w:color="auto"/>
              <w:left w:val="nil"/>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地区</w:t>
            </w:r>
          </w:p>
        </w:tc>
        <w:tc>
          <w:tcPr>
            <w:tcW w:w="567" w:type="dxa"/>
            <w:vMerge w:val="restart"/>
            <w:tcBorders>
              <w:top w:val="single" w:sz="12" w:space="0" w:color="auto"/>
              <w:left w:val="nil"/>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代码</w:t>
            </w:r>
          </w:p>
        </w:tc>
        <w:tc>
          <w:tcPr>
            <w:tcW w:w="2356" w:type="dxa"/>
            <w:gridSpan w:val="5"/>
            <w:tcBorders>
              <w:top w:val="single" w:sz="1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进出口总额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c>
          <w:tcPr>
            <w:tcW w:w="2126" w:type="dxa"/>
            <w:gridSpan w:val="5"/>
            <w:tcBorders>
              <w:top w:val="single" w:sz="1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出口总额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c>
          <w:tcPr>
            <w:tcW w:w="2466" w:type="dxa"/>
            <w:gridSpan w:val="6"/>
            <w:tcBorders>
              <w:top w:val="single" w:sz="1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进口总额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r>
      <w:tr w:rsidR="001F2F9B" w:rsidTr="00BC34D0">
        <w:trPr>
          <w:gridAfter w:val="1"/>
          <w:wAfter w:w="38" w:type="dxa"/>
          <w:trHeight w:val="448"/>
          <w:jc w:val="center"/>
        </w:trPr>
        <w:tc>
          <w:tcPr>
            <w:tcW w:w="2039" w:type="dxa"/>
            <w:vMerge/>
            <w:tcBorders>
              <w:left w:val="nil"/>
              <w:bottom w:val="single" w:sz="2" w:space="0" w:color="auto"/>
              <w:right w:val="single" w:sz="4" w:space="0" w:color="auto"/>
            </w:tcBorders>
            <w:vAlign w:val="center"/>
          </w:tcPr>
          <w:p w:rsidR="001F2F9B" w:rsidRDefault="001F2F9B" w:rsidP="00BC34D0">
            <w:pPr>
              <w:widowControl/>
              <w:jc w:val="left"/>
              <w:rPr>
                <w:rFonts w:ascii="宋体" w:hAnsi="宋体"/>
                <w:kern w:val="0"/>
                <w:sz w:val="18"/>
                <w:szCs w:val="18"/>
              </w:rPr>
            </w:pPr>
          </w:p>
        </w:tc>
        <w:tc>
          <w:tcPr>
            <w:tcW w:w="567" w:type="dxa"/>
            <w:vMerge/>
            <w:tcBorders>
              <w:left w:val="nil"/>
              <w:bottom w:val="single" w:sz="2" w:space="0" w:color="auto"/>
              <w:right w:val="single" w:sz="4" w:space="0" w:color="auto"/>
            </w:tcBorders>
            <w:vAlign w:val="center"/>
          </w:tcPr>
          <w:p w:rsidR="001F2F9B" w:rsidRDefault="001F2F9B" w:rsidP="00BC34D0">
            <w:pPr>
              <w:widowControl/>
              <w:jc w:val="left"/>
              <w:rPr>
                <w:rFonts w:ascii="宋体" w:hAnsi="宋体"/>
                <w:kern w:val="0"/>
                <w:sz w:val="18"/>
                <w:szCs w:val="18"/>
              </w:rPr>
            </w:pP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kern w:val="0"/>
                <w:sz w:val="18"/>
                <w:szCs w:val="18"/>
              </w:rPr>
              <w:t>本年</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kern w:val="0"/>
                <w:sz w:val="18"/>
                <w:szCs w:val="18"/>
              </w:rPr>
              <w:t>本年</w:t>
            </w:r>
          </w:p>
        </w:tc>
        <w:tc>
          <w:tcPr>
            <w:tcW w:w="1027"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c>
          <w:tcPr>
            <w:tcW w:w="1276"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kern w:val="0"/>
                <w:sz w:val="18"/>
                <w:szCs w:val="18"/>
              </w:rPr>
              <w:t>本年</w:t>
            </w:r>
          </w:p>
        </w:tc>
        <w:tc>
          <w:tcPr>
            <w:tcW w:w="1152" w:type="dxa"/>
            <w:gridSpan w:val="2"/>
            <w:tcBorders>
              <w:top w:val="single" w:sz="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r>
      <w:tr w:rsidR="001F2F9B" w:rsidTr="00BC34D0">
        <w:trPr>
          <w:gridAfter w:val="1"/>
          <w:wAfter w:w="38" w:type="dxa"/>
          <w:trHeight w:val="390"/>
          <w:jc w:val="center"/>
        </w:trPr>
        <w:tc>
          <w:tcPr>
            <w:tcW w:w="2039" w:type="dxa"/>
            <w:tcBorders>
              <w:left w:val="nil"/>
              <w:bottom w:val="single" w:sz="2" w:space="0" w:color="auto"/>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甲</w:t>
            </w:r>
          </w:p>
        </w:tc>
        <w:tc>
          <w:tcPr>
            <w:tcW w:w="567" w:type="dxa"/>
            <w:tcBorders>
              <w:left w:val="nil"/>
              <w:bottom w:val="single" w:sz="2" w:space="0" w:color="auto"/>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乙</w:t>
            </w: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1</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2</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3</w:t>
            </w:r>
          </w:p>
        </w:tc>
        <w:tc>
          <w:tcPr>
            <w:tcW w:w="1027"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4</w:t>
            </w:r>
          </w:p>
        </w:tc>
        <w:tc>
          <w:tcPr>
            <w:tcW w:w="1276"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5</w:t>
            </w:r>
          </w:p>
        </w:tc>
        <w:tc>
          <w:tcPr>
            <w:tcW w:w="1152" w:type="dxa"/>
            <w:gridSpan w:val="2"/>
            <w:tcBorders>
              <w:top w:val="single" w:sz="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kern w:val="0"/>
                <w:sz w:val="18"/>
                <w:szCs w:val="18"/>
              </w:rPr>
              <w:t>6</w:t>
            </w: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widowControl/>
              <w:jc w:val="left"/>
              <w:rPr>
                <w:color w:val="000000"/>
                <w:sz w:val="18"/>
                <w:szCs w:val="18"/>
              </w:rPr>
            </w:pPr>
            <w:r>
              <w:rPr>
                <w:rFonts w:hint="eastAsia"/>
                <w:color w:val="000000"/>
                <w:sz w:val="18"/>
                <w:szCs w:val="18"/>
              </w:rPr>
              <w:t>进出口商品细分类总额</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01</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一</w:t>
            </w:r>
            <w:r>
              <w:rPr>
                <w:rFonts w:hint="eastAsia"/>
                <w:color w:val="000000"/>
                <w:sz w:val="18"/>
                <w:szCs w:val="18"/>
              </w:rPr>
              <w:t xml:space="preserve"> </w:t>
            </w:r>
            <w:r>
              <w:rPr>
                <w:rFonts w:hint="eastAsia"/>
                <w:color w:val="000000"/>
                <w:sz w:val="18"/>
                <w:szCs w:val="18"/>
              </w:rPr>
              <w:t>、活动物</w:t>
            </w:r>
            <w:r>
              <w:rPr>
                <w:rFonts w:hint="eastAsia"/>
                <w:color w:val="000000"/>
                <w:sz w:val="18"/>
                <w:szCs w:val="18"/>
              </w:rPr>
              <w:t>;</w:t>
            </w:r>
            <w:r>
              <w:rPr>
                <w:rFonts w:hint="eastAsia"/>
                <w:color w:val="000000"/>
                <w:sz w:val="18"/>
                <w:szCs w:val="18"/>
              </w:rPr>
              <w:t>动物产品</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02</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03</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04</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二、</w:t>
            </w:r>
            <w:r>
              <w:rPr>
                <w:rFonts w:hint="eastAsia"/>
                <w:color w:val="000000"/>
                <w:sz w:val="18"/>
                <w:szCs w:val="18"/>
              </w:rPr>
              <w:t xml:space="preserve">  </w:t>
            </w:r>
            <w:r>
              <w:rPr>
                <w:rFonts w:hint="eastAsia"/>
                <w:color w:val="000000"/>
                <w:sz w:val="18"/>
                <w:szCs w:val="18"/>
              </w:rPr>
              <w:t>植物产品</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05</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06</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07</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63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前</w:t>
            </w:r>
            <w:r>
              <w:rPr>
                <w:rFonts w:hint="eastAsia"/>
                <w:color w:val="000000"/>
                <w:sz w:val="18"/>
                <w:szCs w:val="18"/>
              </w:rPr>
              <w:t>30</w:t>
            </w:r>
            <w:r>
              <w:rPr>
                <w:rFonts w:hint="eastAsia"/>
                <w:color w:val="000000"/>
                <w:sz w:val="18"/>
                <w:szCs w:val="18"/>
              </w:rPr>
              <w:t>个商品类别</w:t>
            </w:r>
          </w:p>
        </w:tc>
        <w:tc>
          <w:tcPr>
            <w:tcW w:w="567" w:type="dxa"/>
            <w:tcBorders>
              <w:left w:val="single" w:sz="4" w:space="0" w:color="auto"/>
              <w:right w:val="single" w:sz="4" w:space="0" w:color="auto"/>
            </w:tcBorders>
            <w:vAlign w:val="center"/>
          </w:tcPr>
          <w:p w:rsidR="001F2F9B" w:rsidRDefault="001F2F9B" w:rsidP="00BC34D0">
            <w:pPr>
              <w:jc w:val="center"/>
              <w:rPr>
                <w:sz w:val="18"/>
                <w:szCs w:val="18"/>
              </w:rPr>
            </w:pPr>
            <w:r>
              <w:rPr>
                <w:rFonts w:hint="eastAsia"/>
                <w:sz w:val="18"/>
                <w:szCs w:val="18"/>
              </w:rPr>
              <w:t>08</w:t>
            </w:r>
          </w:p>
        </w:tc>
        <w:tc>
          <w:tcPr>
            <w:tcW w:w="709" w:type="dxa"/>
            <w:tcBorders>
              <w:left w:val="single" w:sz="4" w:space="0" w:color="auto"/>
            </w:tcBorders>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vAlign w:val="center"/>
          </w:tcPr>
          <w:p w:rsidR="001F2F9B" w:rsidRDefault="001F2F9B" w:rsidP="00BC34D0">
            <w:pPr>
              <w:widowControl/>
              <w:spacing w:line="480" w:lineRule="auto"/>
              <w:jc w:val="center"/>
              <w:rPr>
                <w:rFonts w:ascii="宋体" w:hAnsi="宋体"/>
                <w:kern w:val="0"/>
                <w:sz w:val="18"/>
                <w:szCs w:val="18"/>
              </w:rPr>
            </w:pPr>
          </w:p>
        </w:tc>
        <w:tc>
          <w:tcPr>
            <w:tcW w:w="850"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851" w:type="dxa"/>
            <w:gridSpan w:val="3"/>
            <w:vAlign w:val="center"/>
          </w:tcPr>
          <w:p w:rsidR="001F2F9B" w:rsidRDefault="001F2F9B" w:rsidP="00BC34D0">
            <w:pPr>
              <w:widowControl/>
              <w:spacing w:line="480" w:lineRule="auto"/>
              <w:jc w:val="center"/>
              <w:rPr>
                <w:rFonts w:ascii="宋体" w:hAnsi="宋体"/>
                <w:kern w:val="0"/>
                <w:sz w:val="18"/>
                <w:szCs w:val="18"/>
              </w:rPr>
            </w:pPr>
          </w:p>
        </w:tc>
        <w:tc>
          <w:tcPr>
            <w:tcW w:w="850" w:type="dxa"/>
            <w:vAlign w:val="center"/>
          </w:tcPr>
          <w:p w:rsidR="001F2F9B" w:rsidRDefault="001F2F9B" w:rsidP="00BC34D0">
            <w:pPr>
              <w:widowControl/>
              <w:spacing w:line="480" w:lineRule="auto"/>
              <w:jc w:val="center"/>
              <w:rPr>
                <w:rFonts w:ascii="宋体" w:hAnsi="宋体"/>
                <w:kern w:val="0"/>
                <w:sz w:val="18"/>
                <w:szCs w:val="18"/>
              </w:rPr>
            </w:pPr>
          </w:p>
        </w:tc>
        <w:tc>
          <w:tcPr>
            <w:tcW w:w="709" w:type="dxa"/>
            <w:gridSpan w:val="2"/>
            <w:vAlign w:val="center"/>
          </w:tcPr>
          <w:p w:rsidR="001F2F9B" w:rsidRDefault="001F2F9B" w:rsidP="00BC34D0">
            <w:pPr>
              <w:widowControl/>
              <w:spacing w:line="480" w:lineRule="auto"/>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480" w:lineRule="auto"/>
              <w:jc w:val="center"/>
              <w:rPr>
                <w:rFonts w:ascii="宋体" w:hAnsi="宋体"/>
                <w:kern w:val="0"/>
                <w:sz w:val="18"/>
                <w:szCs w:val="18"/>
              </w:rPr>
            </w:pPr>
          </w:p>
        </w:tc>
      </w:tr>
      <w:tr w:rsidR="001F2F9B" w:rsidTr="00BC34D0">
        <w:trPr>
          <w:trHeight w:val="103"/>
          <w:jc w:val="center"/>
        </w:trPr>
        <w:tc>
          <w:tcPr>
            <w:tcW w:w="9554" w:type="dxa"/>
            <w:gridSpan w:val="18"/>
            <w:tcBorders>
              <w:top w:val="single" w:sz="4" w:space="0" w:color="auto"/>
              <w:left w:val="nil"/>
              <w:bottom w:val="nil"/>
              <w:right w:val="nil"/>
            </w:tcBorders>
            <w:vAlign w:val="bottom"/>
          </w:tcPr>
          <w:p w:rsidR="001F2F9B" w:rsidRDefault="001F2F9B" w:rsidP="00BC34D0">
            <w:pPr>
              <w:pStyle w:val="a4"/>
              <w:spacing w:after="78" w:line="240" w:lineRule="exact"/>
              <w:ind w:right="-108" w:firstLineChars="200" w:firstLine="360"/>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1F2F9B" w:rsidRDefault="001F2F9B" w:rsidP="00BC34D0">
            <w:pPr>
              <w:widowControl/>
              <w:ind w:leftChars="-51" w:left="1" w:hangingChars="60" w:hanging="108"/>
              <w:jc w:val="left"/>
              <w:rPr>
                <w:rFonts w:ascii="宋体" w:hAnsi="宋体"/>
                <w:kern w:val="0"/>
                <w:sz w:val="18"/>
                <w:szCs w:val="18"/>
              </w:rPr>
            </w:pPr>
          </w:p>
        </w:tc>
      </w:tr>
    </w:tbl>
    <w:p w:rsidR="001F2F9B" w:rsidRDefault="001F2F9B" w:rsidP="001F2F9B">
      <w:pPr>
        <w:rPr>
          <w:rFonts w:hAnsi="宋体"/>
          <w:sz w:val="18"/>
        </w:rPr>
      </w:pPr>
      <w:r>
        <w:rPr>
          <w:rFonts w:hAnsi="宋体"/>
          <w:sz w:val="18"/>
        </w:rPr>
        <w:t>说明：上报时间</w:t>
      </w:r>
      <w:r>
        <w:rPr>
          <w:rFonts w:hAnsi="宋体" w:hint="eastAsia"/>
          <w:sz w:val="18"/>
        </w:rPr>
        <w:t>2022</w:t>
      </w:r>
      <w:r>
        <w:rPr>
          <w:rFonts w:hAnsi="宋体" w:hint="eastAsia"/>
          <w:sz w:val="18"/>
        </w:rPr>
        <w:t>年</w:t>
      </w:r>
      <w:r>
        <w:rPr>
          <w:rFonts w:hAnsi="宋体" w:hint="eastAsia"/>
          <w:sz w:val="18"/>
        </w:rPr>
        <w:t>5</w:t>
      </w:r>
      <w:r>
        <w:rPr>
          <w:rFonts w:hAnsi="宋体" w:hint="eastAsia"/>
          <w:sz w:val="18"/>
        </w:rPr>
        <w:t>月底前</w:t>
      </w:r>
    </w:p>
    <w:p w:rsidR="001F2F9B" w:rsidRDefault="001F2F9B" w:rsidP="001F2F9B">
      <w:pPr>
        <w:rPr>
          <w:rFonts w:hAnsi="宋体"/>
          <w:sz w:val="18"/>
        </w:rPr>
      </w:pPr>
    </w:p>
    <w:p w:rsidR="001F2F9B" w:rsidRDefault="001F2F9B" w:rsidP="001F2F9B">
      <w:pPr>
        <w:rPr>
          <w:rFonts w:hAnsi="宋体"/>
          <w:sz w:val="18"/>
        </w:rPr>
      </w:pPr>
    </w:p>
    <w:p w:rsidR="001F2F9B" w:rsidRDefault="001F2F9B" w:rsidP="001F2F9B">
      <w:pPr>
        <w:rPr>
          <w:rFonts w:hAnsi="宋体"/>
          <w:sz w:val="18"/>
        </w:rPr>
      </w:pPr>
    </w:p>
    <w:p w:rsidR="001F2F9B" w:rsidRDefault="001F2F9B" w:rsidP="001F2F9B">
      <w:pPr>
        <w:rPr>
          <w:rFonts w:hAnsi="宋体"/>
          <w:sz w:val="18"/>
        </w:rPr>
      </w:pPr>
    </w:p>
    <w:p w:rsidR="001F2F9B" w:rsidRDefault="001F2F9B" w:rsidP="001F2F9B">
      <w:pPr>
        <w:rPr>
          <w:rFonts w:hAnsi="宋体"/>
          <w:sz w:val="18"/>
        </w:rPr>
      </w:pPr>
    </w:p>
    <w:p w:rsidR="001F2F9B" w:rsidRDefault="001F2F9B" w:rsidP="001F2F9B">
      <w:pPr>
        <w:rPr>
          <w:rFonts w:hAnsi="宋体"/>
          <w:sz w:val="18"/>
        </w:rPr>
      </w:pPr>
    </w:p>
    <w:p w:rsidR="001F2F9B" w:rsidRDefault="001F2F9B" w:rsidP="001F2F9B">
      <w:pPr>
        <w:rPr>
          <w:rFonts w:hAnsi="宋体"/>
          <w:sz w:val="18"/>
        </w:rPr>
      </w:pPr>
    </w:p>
    <w:p w:rsidR="001F2F9B" w:rsidRDefault="001F2F9B" w:rsidP="001F2F9B">
      <w:pPr>
        <w:rPr>
          <w:rFonts w:hAnsi="宋体"/>
          <w:sz w:val="18"/>
        </w:rPr>
      </w:pPr>
    </w:p>
    <w:p w:rsidR="001F2F9B" w:rsidRDefault="001F2F9B" w:rsidP="001F2F9B">
      <w:pPr>
        <w:rPr>
          <w:rFonts w:hAnsi="宋体"/>
          <w:sz w:val="18"/>
        </w:rPr>
      </w:pPr>
    </w:p>
    <w:p w:rsidR="001F2F9B" w:rsidRDefault="001F2F9B" w:rsidP="001F2F9B">
      <w:pPr>
        <w:pStyle w:val="2"/>
        <w:spacing w:before="0" w:after="0" w:line="240" w:lineRule="auto"/>
        <w:jc w:val="center"/>
        <w:rPr>
          <w:rFonts w:hAnsi="宋体"/>
          <w:b w:val="0"/>
        </w:rPr>
      </w:pPr>
      <w:bookmarkStart w:id="262" w:name="_Toc97540504"/>
      <w:r>
        <w:rPr>
          <w:rFonts w:hAnsi="宋体" w:hint="eastAsia"/>
          <w:b w:val="0"/>
        </w:rPr>
        <w:lastRenderedPageBreak/>
        <w:t>进出口总额按贸易方式和经济类型分（美元值）</w:t>
      </w:r>
      <w:bookmarkEnd w:id="262"/>
    </w:p>
    <w:tbl>
      <w:tblPr>
        <w:tblW w:w="9554" w:type="dxa"/>
        <w:jc w:val="center"/>
        <w:tblLayout w:type="fixed"/>
        <w:tblLook w:val="04A0" w:firstRow="1" w:lastRow="0" w:firstColumn="1" w:lastColumn="0" w:noHBand="0" w:noVBand="1"/>
      </w:tblPr>
      <w:tblGrid>
        <w:gridCol w:w="2039"/>
        <w:gridCol w:w="567"/>
        <w:gridCol w:w="709"/>
        <w:gridCol w:w="442"/>
        <w:gridCol w:w="408"/>
        <w:gridCol w:w="709"/>
        <w:gridCol w:w="88"/>
        <w:gridCol w:w="762"/>
        <w:gridCol w:w="337"/>
        <w:gridCol w:w="372"/>
        <w:gridCol w:w="209"/>
        <w:gridCol w:w="588"/>
        <w:gridCol w:w="54"/>
        <w:gridCol w:w="850"/>
        <w:gridCol w:w="230"/>
        <w:gridCol w:w="479"/>
        <w:gridCol w:w="673"/>
        <w:gridCol w:w="38"/>
      </w:tblGrid>
      <w:tr w:rsidR="001F2F9B" w:rsidTr="00BC34D0">
        <w:trPr>
          <w:trHeight w:val="1305"/>
          <w:jc w:val="center"/>
        </w:trPr>
        <w:tc>
          <w:tcPr>
            <w:tcW w:w="2606" w:type="dxa"/>
            <w:gridSpan w:val="2"/>
            <w:tcBorders>
              <w:left w:val="nil"/>
              <w:bottom w:val="single" w:sz="12" w:space="0" w:color="auto"/>
            </w:tcBorders>
            <w:vAlign w:val="bottom"/>
          </w:tcPr>
          <w:p w:rsidR="001F2F9B" w:rsidRDefault="001F2F9B" w:rsidP="00BC34D0">
            <w:pPr>
              <w:rPr>
                <w:rFonts w:ascii="宋体" w:hAnsi="宋体"/>
                <w:kern w:val="0"/>
                <w:sz w:val="18"/>
                <w:szCs w:val="18"/>
              </w:rPr>
            </w:pPr>
            <w:r>
              <w:rPr>
                <w:rFonts w:ascii="宋体" w:hAnsi="宋体" w:hint="eastAsia"/>
                <w:kern w:val="0"/>
                <w:sz w:val="18"/>
                <w:szCs w:val="18"/>
              </w:rPr>
              <w:t xml:space="preserve">综合机关名称： </w:t>
            </w:r>
          </w:p>
        </w:tc>
        <w:tc>
          <w:tcPr>
            <w:tcW w:w="4036" w:type="dxa"/>
            <w:gridSpan w:val="9"/>
            <w:tcBorders>
              <w:bottom w:val="single" w:sz="12" w:space="0" w:color="auto"/>
            </w:tcBorders>
            <w:vAlign w:val="bottom"/>
          </w:tcPr>
          <w:p w:rsidR="001F2F9B" w:rsidRDefault="001F2F9B" w:rsidP="00BC34D0">
            <w:pPr>
              <w:ind w:left="1347"/>
              <w:rPr>
                <w:rFonts w:ascii="宋体" w:hAnsi="宋体"/>
                <w:kern w:val="0"/>
                <w:sz w:val="18"/>
                <w:szCs w:val="18"/>
              </w:rPr>
            </w:pPr>
            <w:r>
              <w:rPr>
                <w:rFonts w:ascii="宋体" w:hAnsi="宋体" w:hint="eastAsia"/>
                <w:kern w:val="0"/>
                <w:sz w:val="18"/>
                <w:szCs w:val="18"/>
              </w:rPr>
              <w:t>2021年</w:t>
            </w:r>
          </w:p>
        </w:tc>
        <w:tc>
          <w:tcPr>
            <w:tcW w:w="2912" w:type="dxa"/>
            <w:gridSpan w:val="7"/>
            <w:tcBorders>
              <w:left w:val="nil"/>
              <w:bottom w:val="single" w:sz="12" w:space="0" w:color="auto"/>
              <w:right w:val="nil"/>
            </w:tcBorders>
            <w:vAlign w:val="bottom"/>
          </w:tcPr>
          <w:p w:rsidR="001F2F9B" w:rsidRPr="00AC0123" w:rsidRDefault="001F2F9B" w:rsidP="00BC34D0">
            <w:pPr>
              <w:widowControl/>
              <w:spacing w:line="240" w:lineRule="exact"/>
              <w:rPr>
                <w:rFonts w:ascii="宋体" w:hAnsi="宋体"/>
                <w:sz w:val="18"/>
                <w:szCs w:val="18"/>
              </w:rPr>
            </w:pPr>
            <w:r w:rsidRPr="00AC0123">
              <w:rPr>
                <w:rFonts w:ascii="宋体" w:hAnsi="宋体" w:hint="eastAsia"/>
                <w:sz w:val="18"/>
                <w:szCs w:val="18"/>
              </w:rPr>
              <w:t>表    号：HG</w:t>
            </w:r>
            <w:r>
              <w:rPr>
                <w:rFonts w:ascii="宋体" w:hAnsi="宋体"/>
                <w:sz w:val="18"/>
                <w:szCs w:val="18"/>
              </w:rPr>
              <w:t>3</w:t>
            </w:r>
            <w:r w:rsidRPr="00AC0123">
              <w:rPr>
                <w:rFonts w:ascii="宋体" w:hAnsi="宋体" w:hint="eastAsia"/>
                <w:sz w:val="18"/>
                <w:szCs w:val="18"/>
              </w:rPr>
              <w:t>0</w:t>
            </w:r>
            <w:r>
              <w:rPr>
                <w:rFonts w:ascii="宋体" w:hAnsi="宋体"/>
                <w:sz w:val="18"/>
                <w:szCs w:val="18"/>
              </w:rPr>
              <w:t>7</w:t>
            </w:r>
            <w:r w:rsidRPr="00AC0123">
              <w:rPr>
                <w:rFonts w:ascii="宋体" w:hAnsi="宋体" w:hint="eastAsia"/>
                <w:sz w:val="18"/>
                <w:szCs w:val="18"/>
              </w:rPr>
              <w:t>表</w:t>
            </w:r>
          </w:p>
          <w:p w:rsidR="001F2F9B" w:rsidRPr="00AC0123" w:rsidRDefault="001F2F9B" w:rsidP="00BC34D0">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1F2F9B" w:rsidRPr="00AC0123" w:rsidRDefault="00440445" w:rsidP="00BC34D0">
            <w:pPr>
              <w:widowControl/>
              <w:spacing w:line="240" w:lineRule="exact"/>
              <w:rPr>
                <w:rFonts w:ascii="宋体" w:hAnsi="宋体"/>
                <w:sz w:val="18"/>
                <w:szCs w:val="18"/>
              </w:rPr>
            </w:pPr>
            <w:r>
              <w:rPr>
                <w:rFonts w:ascii="宋体" w:hAnsi="宋体" w:hint="eastAsia"/>
                <w:sz w:val="18"/>
                <w:szCs w:val="18"/>
              </w:rPr>
              <w:t>文    号：盐统〔2022〕2号</w:t>
            </w:r>
          </w:p>
          <w:p w:rsidR="001F2F9B" w:rsidRPr="00AC0123" w:rsidRDefault="00440445" w:rsidP="00BC34D0">
            <w:pPr>
              <w:widowControl/>
              <w:spacing w:line="240" w:lineRule="exact"/>
              <w:rPr>
                <w:rFonts w:ascii="宋体" w:hAnsi="宋体"/>
                <w:sz w:val="18"/>
                <w:szCs w:val="18"/>
              </w:rPr>
            </w:pPr>
            <w:r>
              <w:rPr>
                <w:rFonts w:ascii="宋体" w:hAnsi="宋体" w:hint="eastAsia"/>
                <w:sz w:val="18"/>
                <w:szCs w:val="18"/>
              </w:rPr>
              <w:t xml:space="preserve">批准文号：苏统制〔2022〕10号 </w:t>
            </w:r>
            <w:r w:rsidR="001F2F9B" w:rsidRPr="00AC0123">
              <w:rPr>
                <w:rFonts w:ascii="宋体" w:hAnsi="宋体" w:hint="eastAsia"/>
                <w:sz w:val="18"/>
                <w:szCs w:val="18"/>
              </w:rPr>
              <w:t xml:space="preserve"> </w:t>
            </w:r>
          </w:p>
          <w:p w:rsidR="001F2F9B" w:rsidRDefault="00BC34D0" w:rsidP="00BC34D0">
            <w:pPr>
              <w:widowControl/>
              <w:spacing w:line="240" w:lineRule="exact"/>
              <w:rPr>
                <w:rFonts w:ascii="宋体" w:hAnsi="宋体"/>
                <w:sz w:val="18"/>
                <w:szCs w:val="18"/>
              </w:rPr>
            </w:pPr>
            <w:r>
              <w:rPr>
                <w:rFonts w:ascii="宋体" w:hAnsi="宋体" w:hint="eastAsia"/>
                <w:sz w:val="18"/>
                <w:szCs w:val="18"/>
              </w:rPr>
              <w:t>有效期至：2023年2月</w:t>
            </w:r>
          </w:p>
          <w:p w:rsidR="001F2F9B" w:rsidRDefault="001F2F9B" w:rsidP="00BC34D0">
            <w:pPr>
              <w:widowControl/>
              <w:spacing w:line="240" w:lineRule="exact"/>
              <w:rPr>
                <w:rFonts w:ascii="宋体" w:hAnsi="宋体"/>
                <w:kern w:val="0"/>
                <w:sz w:val="18"/>
                <w:szCs w:val="18"/>
              </w:rPr>
            </w:pPr>
            <w:r>
              <w:rPr>
                <w:rFonts w:ascii="宋体" w:hAnsi="宋体" w:hint="eastAsia"/>
                <w:kern w:val="0"/>
                <w:sz w:val="18"/>
                <w:szCs w:val="18"/>
              </w:rPr>
              <w:t>计量单位：美元、%</w:t>
            </w:r>
          </w:p>
        </w:tc>
      </w:tr>
      <w:tr w:rsidR="001F2F9B" w:rsidTr="00BC34D0">
        <w:trPr>
          <w:trHeight w:val="447"/>
          <w:jc w:val="center"/>
        </w:trPr>
        <w:tc>
          <w:tcPr>
            <w:tcW w:w="2039" w:type="dxa"/>
            <w:vMerge w:val="restart"/>
            <w:tcBorders>
              <w:top w:val="single" w:sz="12" w:space="0" w:color="auto"/>
              <w:left w:val="nil"/>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地区</w:t>
            </w:r>
          </w:p>
        </w:tc>
        <w:tc>
          <w:tcPr>
            <w:tcW w:w="567" w:type="dxa"/>
            <w:vMerge w:val="restart"/>
            <w:tcBorders>
              <w:top w:val="single" w:sz="12" w:space="0" w:color="auto"/>
              <w:left w:val="nil"/>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代码</w:t>
            </w:r>
          </w:p>
        </w:tc>
        <w:tc>
          <w:tcPr>
            <w:tcW w:w="2356" w:type="dxa"/>
            <w:gridSpan w:val="5"/>
            <w:tcBorders>
              <w:top w:val="single" w:sz="1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进出口总额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c>
          <w:tcPr>
            <w:tcW w:w="2268" w:type="dxa"/>
            <w:gridSpan w:val="5"/>
            <w:tcBorders>
              <w:top w:val="single" w:sz="1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出口总额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c>
          <w:tcPr>
            <w:tcW w:w="2324" w:type="dxa"/>
            <w:gridSpan w:val="6"/>
            <w:tcBorders>
              <w:top w:val="single" w:sz="1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进口总额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r>
      <w:tr w:rsidR="001F2F9B" w:rsidTr="00BC34D0">
        <w:trPr>
          <w:gridAfter w:val="1"/>
          <w:wAfter w:w="38" w:type="dxa"/>
          <w:trHeight w:val="448"/>
          <w:jc w:val="center"/>
        </w:trPr>
        <w:tc>
          <w:tcPr>
            <w:tcW w:w="2039" w:type="dxa"/>
            <w:vMerge/>
            <w:tcBorders>
              <w:left w:val="nil"/>
              <w:bottom w:val="single" w:sz="2" w:space="0" w:color="auto"/>
              <w:right w:val="single" w:sz="4" w:space="0" w:color="auto"/>
            </w:tcBorders>
            <w:vAlign w:val="center"/>
          </w:tcPr>
          <w:p w:rsidR="001F2F9B" w:rsidRDefault="001F2F9B" w:rsidP="00BC34D0">
            <w:pPr>
              <w:widowControl/>
              <w:jc w:val="left"/>
              <w:rPr>
                <w:rFonts w:ascii="宋体" w:hAnsi="宋体"/>
                <w:kern w:val="0"/>
                <w:sz w:val="18"/>
                <w:szCs w:val="18"/>
              </w:rPr>
            </w:pPr>
          </w:p>
        </w:tc>
        <w:tc>
          <w:tcPr>
            <w:tcW w:w="567" w:type="dxa"/>
            <w:vMerge/>
            <w:tcBorders>
              <w:left w:val="nil"/>
              <w:bottom w:val="single" w:sz="2" w:space="0" w:color="auto"/>
              <w:right w:val="single" w:sz="4" w:space="0" w:color="auto"/>
            </w:tcBorders>
            <w:vAlign w:val="center"/>
          </w:tcPr>
          <w:p w:rsidR="001F2F9B" w:rsidRDefault="001F2F9B" w:rsidP="00BC34D0">
            <w:pPr>
              <w:widowControl/>
              <w:jc w:val="left"/>
              <w:rPr>
                <w:rFonts w:ascii="宋体" w:hAnsi="宋体"/>
                <w:kern w:val="0"/>
                <w:sz w:val="18"/>
                <w:szCs w:val="18"/>
              </w:rPr>
            </w:pP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本年</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本年</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本年</w:t>
            </w:r>
          </w:p>
        </w:tc>
        <w:tc>
          <w:tcPr>
            <w:tcW w:w="1152" w:type="dxa"/>
            <w:gridSpan w:val="2"/>
            <w:tcBorders>
              <w:top w:val="single" w:sz="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r>
      <w:tr w:rsidR="001F2F9B" w:rsidTr="00BC34D0">
        <w:trPr>
          <w:gridAfter w:val="1"/>
          <w:wAfter w:w="38" w:type="dxa"/>
          <w:trHeight w:val="390"/>
          <w:jc w:val="center"/>
        </w:trPr>
        <w:tc>
          <w:tcPr>
            <w:tcW w:w="2039" w:type="dxa"/>
            <w:tcBorders>
              <w:left w:val="nil"/>
              <w:bottom w:val="single" w:sz="2" w:space="0" w:color="auto"/>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甲</w:t>
            </w:r>
          </w:p>
        </w:tc>
        <w:tc>
          <w:tcPr>
            <w:tcW w:w="567" w:type="dxa"/>
            <w:tcBorders>
              <w:left w:val="nil"/>
              <w:bottom w:val="single" w:sz="2" w:space="0" w:color="auto"/>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乙</w:t>
            </w: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1</w:t>
            </w:r>
          </w:p>
        </w:tc>
        <w:tc>
          <w:tcPr>
            <w:tcW w:w="1205"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2</w:t>
            </w:r>
          </w:p>
        </w:tc>
        <w:tc>
          <w:tcPr>
            <w:tcW w:w="1099" w:type="dxa"/>
            <w:gridSpan w:val="2"/>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3</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4</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5</w:t>
            </w:r>
          </w:p>
        </w:tc>
        <w:tc>
          <w:tcPr>
            <w:tcW w:w="1152" w:type="dxa"/>
            <w:gridSpan w:val="2"/>
            <w:tcBorders>
              <w:top w:val="single" w:sz="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6</w:t>
            </w: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widowControl/>
              <w:jc w:val="left"/>
              <w:rPr>
                <w:color w:val="000000"/>
                <w:sz w:val="18"/>
                <w:szCs w:val="18"/>
              </w:rPr>
            </w:pPr>
            <w:r>
              <w:rPr>
                <w:rFonts w:hint="eastAsia"/>
                <w:color w:val="000000"/>
                <w:sz w:val="18"/>
                <w:szCs w:val="18"/>
              </w:rPr>
              <w:t>按贸易方式分</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01</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一般贸易</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02</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来料加工贸易</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03</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进料加工贸易</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04</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来料加工的设备</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05</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外商作为的设备</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06</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出料加工贸易</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07</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易货贸易</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08</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保税仓库进出境货物</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w:t>
            </w:r>
            <w:r>
              <w:rPr>
                <w:sz w:val="18"/>
                <w:szCs w:val="18"/>
              </w:rPr>
              <w:t>9</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保税区仓储转口货物</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1</w:t>
            </w:r>
            <w:r>
              <w:rPr>
                <w:sz w:val="18"/>
                <w:szCs w:val="18"/>
              </w:rPr>
              <w:t>0</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其他</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1</w:t>
            </w:r>
            <w:r>
              <w:rPr>
                <w:sz w:val="18"/>
                <w:szCs w:val="18"/>
              </w:rPr>
              <w:t>1</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按经济类型分</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1</w:t>
            </w:r>
            <w:r>
              <w:rPr>
                <w:sz w:val="18"/>
                <w:szCs w:val="18"/>
              </w:rPr>
              <w:t>2</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国有企业</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1</w:t>
            </w:r>
            <w:r>
              <w:rPr>
                <w:sz w:val="18"/>
                <w:szCs w:val="18"/>
              </w:rPr>
              <w:t>3</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集体企业</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1</w:t>
            </w:r>
            <w:r>
              <w:rPr>
                <w:sz w:val="18"/>
                <w:szCs w:val="18"/>
              </w:rPr>
              <w:t>4</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外商投资企业</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1</w:t>
            </w:r>
            <w:r>
              <w:rPr>
                <w:sz w:val="18"/>
                <w:szCs w:val="18"/>
              </w:rPr>
              <w:t>5</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397"/>
          <w:jc w:val="center"/>
        </w:trPr>
        <w:tc>
          <w:tcPr>
            <w:tcW w:w="2039" w:type="dxa"/>
            <w:tcBorders>
              <w:left w:val="nil"/>
              <w:right w:val="single" w:sz="4" w:space="0" w:color="auto"/>
            </w:tcBorders>
            <w:vAlign w:val="center"/>
          </w:tcPr>
          <w:p w:rsidR="001F2F9B" w:rsidRDefault="001F2F9B" w:rsidP="00BC34D0">
            <w:pPr>
              <w:rPr>
                <w:color w:val="000000"/>
                <w:sz w:val="18"/>
                <w:szCs w:val="18"/>
              </w:rPr>
            </w:pPr>
            <w:r>
              <w:rPr>
                <w:rFonts w:hint="eastAsia"/>
                <w:color w:val="000000"/>
                <w:sz w:val="18"/>
                <w:szCs w:val="18"/>
              </w:rPr>
              <w:t xml:space="preserve">   </w:t>
            </w:r>
            <w:r>
              <w:rPr>
                <w:rFonts w:hint="eastAsia"/>
                <w:color w:val="000000"/>
                <w:sz w:val="18"/>
                <w:szCs w:val="18"/>
              </w:rPr>
              <w:t>私营企业</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1</w:t>
            </w:r>
            <w:r>
              <w:rPr>
                <w:sz w:val="18"/>
                <w:szCs w:val="18"/>
              </w:rPr>
              <w:t>6</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103"/>
          <w:jc w:val="center"/>
        </w:trPr>
        <w:tc>
          <w:tcPr>
            <w:tcW w:w="9554" w:type="dxa"/>
            <w:gridSpan w:val="18"/>
            <w:tcBorders>
              <w:top w:val="single" w:sz="4" w:space="0" w:color="auto"/>
              <w:left w:val="nil"/>
              <w:bottom w:val="nil"/>
              <w:right w:val="nil"/>
            </w:tcBorders>
            <w:vAlign w:val="bottom"/>
          </w:tcPr>
          <w:p w:rsidR="001F2F9B" w:rsidRDefault="001F2F9B" w:rsidP="00BC34D0">
            <w:pPr>
              <w:pStyle w:val="a4"/>
              <w:spacing w:after="78" w:line="240" w:lineRule="exact"/>
              <w:ind w:right="-108" w:firstLineChars="200" w:firstLine="360"/>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1F2F9B" w:rsidRDefault="001F2F9B" w:rsidP="00BC34D0">
            <w:pPr>
              <w:ind w:firstLineChars="200" w:firstLine="360"/>
              <w:rPr>
                <w:rFonts w:hAnsi="宋体"/>
                <w:sz w:val="18"/>
              </w:rPr>
            </w:pPr>
            <w:r>
              <w:rPr>
                <w:rFonts w:hAnsi="宋体"/>
                <w:sz w:val="18"/>
              </w:rPr>
              <w:t>说明：上报时间</w:t>
            </w:r>
            <w:r>
              <w:rPr>
                <w:rFonts w:hAnsi="宋体" w:hint="eastAsia"/>
                <w:sz w:val="18"/>
              </w:rPr>
              <w:t>2022</w:t>
            </w:r>
            <w:r>
              <w:rPr>
                <w:rFonts w:hAnsi="宋体" w:hint="eastAsia"/>
                <w:sz w:val="18"/>
              </w:rPr>
              <w:t>年</w:t>
            </w:r>
            <w:r>
              <w:rPr>
                <w:rFonts w:hAnsi="宋体" w:hint="eastAsia"/>
                <w:sz w:val="18"/>
              </w:rPr>
              <w:t>5</w:t>
            </w:r>
            <w:r>
              <w:rPr>
                <w:rFonts w:hAnsi="宋体" w:hint="eastAsia"/>
                <w:sz w:val="18"/>
              </w:rPr>
              <w:t>月底前</w:t>
            </w:r>
          </w:p>
          <w:p w:rsidR="001F2F9B" w:rsidRDefault="001F2F9B" w:rsidP="00BC34D0">
            <w:pPr>
              <w:widowControl/>
              <w:ind w:leftChars="-51" w:left="1" w:hangingChars="60" w:hanging="108"/>
              <w:jc w:val="left"/>
              <w:rPr>
                <w:rFonts w:ascii="宋体" w:hAnsi="宋体"/>
                <w:kern w:val="0"/>
                <w:sz w:val="18"/>
                <w:szCs w:val="18"/>
              </w:rPr>
            </w:pPr>
          </w:p>
        </w:tc>
      </w:tr>
    </w:tbl>
    <w:p w:rsidR="001F2F9B" w:rsidRDefault="001F2F9B" w:rsidP="001F2F9B">
      <w:pPr>
        <w:rPr>
          <w:rFonts w:hAnsi="宋体"/>
          <w:sz w:val="18"/>
        </w:rPr>
      </w:pPr>
    </w:p>
    <w:p w:rsidR="001F2F9B" w:rsidRDefault="001F2F9B" w:rsidP="001F2F9B">
      <w:pPr>
        <w:rPr>
          <w:rFonts w:hAnsi="宋体"/>
          <w:sz w:val="18"/>
        </w:rPr>
      </w:pPr>
    </w:p>
    <w:p w:rsidR="001F2F9B" w:rsidRDefault="001F2F9B" w:rsidP="001F2F9B">
      <w:pPr>
        <w:rPr>
          <w:rFonts w:hAnsi="宋体"/>
          <w:sz w:val="18"/>
        </w:rPr>
      </w:pPr>
    </w:p>
    <w:p w:rsidR="001F2F9B" w:rsidRDefault="001F2F9B" w:rsidP="001F2F9B">
      <w:pPr>
        <w:rPr>
          <w:rFonts w:hAnsi="宋体"/>
          <w:sz w:val="18"/>
        </w:rPr>
      </w:pPr>
    </w:p>
    <w:p w:rsidR="001F2F9B" w:rsidRDefault="001F2F9B" w:rsidP="001F2F9B">
      <w:pPr>
        <w:pStyle w:val="2"/>
        <w:spacing w:before="0" w:after="0" w:line="240" w:lineRule="auto"/>
        <w:jc w:val="center"/>
        <w:rPr>
          <w:rFonts w:hAnsi="宋体"/>
          <w:b w:val="0"/>
        </w:rPr>
      </w:pPr>
      <w:bookmarkStart w:id="263" w:name="_Toc97540505"/>
      <w:r>
        <w:rPr>
          <w:rFonts w:hAnsi="宋体" w:hint="eastAsia"/>
          <w:b w:val="0"/>
        </w:rPr>
        <w:lastRenderedPageBreak/>
        <w:t>进出口总额按地区分（美元值）</w:t>
      </w:r>
      <w:bookmarkEnd w:id="263"/>
    </w:p>
    <w:tbl>
      <w:tblPr>
        <w:tblW w:w="9554" w:type="dxa"/>
        <w:jc w:val="center"/>
        <w:tblLayout w:type="fixed"/>
        <w:tblLook w:val="04A0" w:firstRow="1" w:lastRow="0" w:firstColumn="1" w:lastColumn="0" w:noHBand="0" w:noVBand="1"/>
      </w:tblPr>
      <w:tblGrid>
        <w:gridCol w:w="2039"/>
        <w:gridCol w:w="567"/>
        <w:gridCol w:w="709"/>
        <w:gridCol w:w="442"/>
        <w:gridCol w:w="408"/>
        <w:gridCol w:w="655"/>
        <w:gridCol w:w="54"/>
        <w:gridCol w:w="850"/>
        <w:gridCol w:w="337"/>
        <w:gridCol w:w="372"/>
        <w:gridCol w:w="209"/>
        <w:gridCol w:w="588"/>
        <w:gridCol w:w="54"/>
        <w:gridCol w:w="850"/>
        <w:gridCol w:w="230"/>
        <w:gridCol w:w="479"/>
        <w:gridCol w:w="673"/>
        <w:gridCol w:w="38"/>
      </w:tblGrid>
      <w:tr w:rsidR="001F2F9B" w:rsidTr="00BC34D0">
        <w:trPr>
          <w:trHeight w:val="1305"/>
          <w:jc w:val="center"/>
        </w:trPr>
        <w:tc>
          <w:tcPr>
            <w:tcW w:w="2606" w:type="dxa"/>
            <w:gridSpan w:val="2"/>
            <w:tcBorders>
              <w:left w:val="nil"/>
              <w:bottom w:val="single" w:sz="12" w:space="0" w:color="auto"/>
            </w:tcBorders>
            <w:vAlign w:val="bottom"/>
          </w:tcPr>
          <w:p w:rsidR="001F2F9B" w:rsidRDefault="001F2F9B" w:rsidP="00BC34D0">
            <w:pPr>
              <w:rPr>
                <w:rFonts w:ascii="宋体" w:hAnsi="宋体"/>
                <w:kern w:val="0"/>
                <w:sz w:val="18"/>
                <w:szCs w:val="18"/>
              </w:rPr>
            </w:pPr>
            <w:r>
              <w:rPr>
                <w:rFonts w:ascii="宋体" w:hAnsi="宋体" w:hint="eastAsia"/>
                <w:kern w:val="0"/>
                <w:sz w:val="18"/>
                <w:szCs w:val="18"/>
              </w:rPr>
              <w:t xml:space="preserve">综合机关名称： </w:t>
            </w:r>
          </w:p>
        </w:tc>
        <w:tc>
          <w:tcPr>
            <w:tcW w:w="4036" w:type="dxa"/>
            <w:gridSpan w:val="9"/>
            <w:tcBorders>
              <w:bottom w:val="single" w:sz="12" w:space="0" w:color="auto"/>
            </w:tcBorders>
            <w:vAlign w:val="bottom"/>
          </w:tcPr>
          <w:p w:rsidR="001F2F9B" w:rsidRDefault="001F2F9B" w:rsidP="00BC34D0">
            <w:pPr>
              <w:ind w:left="1347"/>
              <w:rPr>
                <w:rFonts w:ascii="宋体" w:hAnsi="宋体"/>
                <w:kern w:val="0"/>
                <w:sz w:val="18"/>
                <w:szCs w:val="18"/>
              </w:rPr>
            </w:pPr>
            <w:r>
              <w:rPr>
                <w:rFonts w:ascii="宋体" w:hAnsi="宋体" w:hint="eastAsia"/>
                <w:kern w:val="0"/>
                <w:sz w:val="18"/>
                <w:szCs w:val="18"/>
              </w:rPr>
              <w:t>2021年</w:t>
            </w:r>
          </w:p>
        </w:tc>
        <w:tc>
          <w:tcPr>
            <w:tcW w:w="2912" w:type="dxa"/>
            <w:gridSpan w:val="7"/>
            <w:tcBorders>
              <w:left w:val="nil"/>
              <w:bottom w:val="single" w:sz="12" w:space="0" w:color="auto"/>
              <w:right w:val="nil"/>
            </w:tcBorders>
            <w:vAlign w:val="bottom"/>
          </w:tcPr>
          <w:p w:rsidR="001F2F9B" w:rsidRPr="00AC0123" w:rsidRDefault="001F2F9B" w:rsidP="00BC34D0">
            <w:pPr>
              <w:widowControl/>
              <w:spacing w:line="240" w:lineRule="exact"/>
              <w:rPr>
                <w:rFonts w:ascii="宋体" w:hAnsi="宋体"/>
                <w:sz w:val="18"/>
                <w:szCs w:val="18"/>
              </w:rPr>
            </w:pPr>
            <w:r w:rsidRPr="00AC0123">
              <w:rPr>
                <w:rFonts w:ascii="宋体" w:hAnsi="宋体" w:hint="eastAsia"/>
                <w:sz w:val="18"/>
                <w:szCs w:val="18"/>
              </w:rPr>
              <w:t>表    号：HG</w:t>
            </w:r>
            <w:r>
              <w:rPr>
                <w:rFonts w:ascii="宋体" w:hAnsi="宋体"/>
                <w:sz w:val="18"/>
                <w:szCs w:val="18"/>
              </w:rPr>
              <w:t>3</w:t>
            </w:r>
            <w:r w:rsidRPr="00AC0123">
              <w:rPr>
                <w:rFonts w:ascii="宋体" w:hAnsi="宋体" w:hint="eastAsia"/>
                <w:sz w:val="18"/>
                <w:szCs w:val="18"/>
              </w:rPr>
              <w:t>0</w:t>
            </w:r>
            <w:r>
              <w:rPr>
                <w:rFonts w:ascii="宋体" w:hAnsi="宋体"/>
                <w:sz w:val="18"/>
                <w:szCs w:val="18"/>
              </w:rPr>
              <w:t>8</w:t>
            </w:r>
            <w:r w:rsidRPr="00AC0123">
              <w:rPr>
                <w:rFonts w:ascii="宋体" w:hAnsi="宋体" w:hint="eastAsia"/>
                <w:sz w:val="18"/>
                <w:szCs w:val="18"/>
              </w:rPr>
              <w:t>表</w:t>
            </w:r>
          </w:p>
          <w:p w:rsidR="001F2F9B" w:rsidRPr="00AC0123" w:rsidRDefault="001F2F9B" w:rsidP="00BC34D0">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1F2F9B" w:rsidRPr="00AC0123" w:rsidRDefault="00440445" w:rsidP="00BC34D0">
            <w:pPr>
              <w:widowControl/>
              <w:spacing w:line="240" w:lineRule="exact"/>
              <w:rPr>
                <w:rFonts w:ascii="宋体" w:hAnsi="宋体"/>
                <w:sz w:val="18"/>
                <w:szCs w:val="18"/>
              </w:rPr>
            </w:pPr>
            <w:r>
              <w:rPr>
                <w:rFonts w:ascii="宋体" w:hAnsi="宋体" w:hint="eastAsia"/>
                <w:sz w:val="18"/>
                <w:szCs w:val="18"/>
              </w:rPr>
              <w:t>文    号：盐统〔2022〕2号</w:t>
            </w:r>
          </w:p>
          <w:p w:rsidR="001F2F9B" w:rsidRPr="00AC0123" w:rsidRDefault="00440445" w:rsidP="00BC34D0">
            <w:pPr>
              <w:widowControl/>
              <w:spacing w:line="240" w:lineRule="exact"/>
              <w:rPr>
                <w:rFonts w:ascii="宋体" w:hAnsi="宋体"/>
                <w:sz w:val="18"/>
                <w:szCs w:val="18"/>
              </w:rPr>
            </w:pPr>
            <w:r>
              <w:rPr>
                <w:rFonts w:ascii="宋体" w:hAnsi="宋体" w:hint="eastAsia"/>
                <w:sz w:val="18"/>
                <w:szCs w:val="18"/>
              </w:rPr>
              <w:t xml:space="preserve">批准文号：苏统制〔2022〕10号 </w:t>
            </w:r>
            <w:r w:rsidR="001F2F9B" w:rsidRPr="00AC0123">
              <w:rPr>
                <w:rFonts w:ascii="宋体" w:hAnsi="宋体" w:hint="eastAsia"/>
                <w:sz w:val="18"/>
                <w:szCs w:val="18"/>
              </w:rPr>
              <w:t xml:space="preserve"> </w:t>
            </w:r>
          </w:p>
          <w:p w:rsidR="001F2F9B" w:rsidRDefault="00BC34D0" w:rsidP="00BC34D0">
            <w:pPr>
              <w:widowControl/>
              <w:spacing w:line="240" w:lineRule="exact"/>
              <w:rPr>
                <w:rFonts w:ascii="宋体" w:hAnsi="宋体"/>
                <w:sz w:val="18"/>
                <w:szCs w:val="18"/>
              </w:rPr>
            </w:pPr>
            <w:r>
              <w:rPr>
                <w:rFonts w:ascii="宋体" w:hAnsi="宋体" w:hint="eastAsia"/>
                <w:sz w:val="18"/>
                <w:szCs w:val="18"/>
              </w:rPr>
              <w:t>有效期至：2023年2月</w:t>
            </w:r>
          </w:p>
          <w:p w:rsidR="001F2F9B" w:rsidRDefault="001F2F9B" w:rsidP="00BC34D0">
            <w:pPr>
              <w:widowControl/>
              <w:spacing w:line="240" w:lineRule="exact"/>
              <w:rPr>
                <w:rFonts w:ascii="宋体" w:hAnsi="宋体"/>
                <w:kern w:val="0"/>
                <w:sz w:val="18"/>
                <w:szCs w:val="18"/>
              </w:rPr>
            </w:pPr>
            <w:r>
              <w:rPr>
                <w:rFonts w:ascii="宋体" w:hAnsi="宋体" w:hint="eastAsia"/>
                <w:kern w:val="0"/>
                <w:sz w:val="18"/>
                <w:szCs w:val="18"/>
              </w:rPr>
              <w:t>计量单位：美元、%</w:t>
            </w:r>
          </w:p>
        </w:tc>
      </w:tr>
      <w:tr w:rsidR="001F2F9B" w:rsidTr="00BC34D0">
        <w:trPr>
          <w:trHeight w:val="447"/>
          <w:jc w:val="center"/>
        </w:trPr>
        <w:tc>
          <w:tcPr>
            <w:tcW w:w="2039" w:type="dxa"/>
            <w:vMerge w:val="restart"/>
            <w:tcBorders>
              <w:top w:val="single" w:sz="12" w:space="0" w:color="auto"/>
              <w:left w:val="nil"/>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地区</w:t>
            </w:r>
          </w:p>
        </w:tc>
        <w:tc>
          <w:tcPr>
            <w:tcW w:w="567" w:type="dxa"/>
            <w:vMerge w:val="restart"/>
            <w:tcBorders>
              <w:top w:val="single" w:sz="12" w:space="0" w:color="auto"/>
              <w:left w:val="nil"/>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代码</w:t>
            </w:r>
          </w:p>
        </w:tc>
        <w:tc>
          <w:tcPr>
            <w:tcW w:w="2214" w:type="dxa"/>
            <w:gridSpan w:val="4"/>
            <w:tcBorders>
              <w:top w:val="single" w:sz="1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进出口总额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c>
          <w:tcPr>
            <w:tcW w:w="2410" w:type="dxa"/>
            <w:gridSpan w:val="6"/>
            <w:tcBorders>
              <w:top w:val="single" w:sz="1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出口总额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c>
          <w:tcPr>
            <w:tcW w:w="2324" w:type="dxa"/>
            <w:gridSpan w:val="6"/>
            <w:tcBorders>
              <w:top w:val="single" w:sz="1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进口总额</w:t>
            </w:r>
            <w:r>
              <w:rPr>
                <w:rFonts w:ascii="宋体" w:hAnsi="宋体"/>
                <w:kern w:val="0"/>
                <w:sz w:val="18"/>
                <w:szCs w:val="18"/>
              </w:rPr>
              <w:t>（</w:t>
            </w:r>
            <w:r>
              <w:rPr>
                <w:rFonts w:ascii="宋体" w:hAnsi="宋体" w:hint="eastAsia"/>
                <w:kern w:val="0"/>
                <w:sz w:val="18"/>
                <w:szCs w:val="18"/>
              </w:rPr>
              <w:t>美元</w:t>
            </w:r>
            <w:r>
              <w:rPr>
                <w:rFonts w:ascii="宋体" w:hAnsi="宋体"/>
                <w:kern w:val="0"/>
                <w:sz w:val="18"/>
                <w:szCs w:val="18"/>
              </w:rPr>
              <w:t>）</w:t>
            </w:r>
          </w:p>
        </w:tc>
      </w:tr>
      <w:tr w:rsidR="001F2F9B" w:rsidTr="00BC34D0">
        <w:trPr>
          <w:gridAfter w:val="1"/>
          <w:wAfter w:w="38" w:type="dxa"/>
          <w:trHeight w:val="448"/>
          <w:jc w:val="center"/>
        </w:trPr>
        <w:tc>
          <w:tcPr>
            <w:tcW w:w="2039" w:type="dxa"/>
            <w:vMerge/>
            <w:tcBorders>
              <w:left w:val="nil"/>
              <w:bottom w:val="single" w:sz="2" w:space="0" w:color="auto"/>
              <w:right w:val="single" w:sz="4" w:space="0" w:color="auto"/>
            </w:tcBorders>
            <w:vAlign w:val="center"/>
          </w:tcPr>
          <w:p w:rsidR="001F2F9B" w:rsidRDefault="001F2F9B" w:rsidP="00BC34D0">
            <w:pPr>
              <w:widowControl/>
              <w:jc w:val="left"/>
              <w:rPr>
                <w:rFonts w:ascii="宋体" w:hAnsi="宋体"/>
                <w:kern w:val="0"/>
                <w:sz w:val="18"/>
                <w:szCs w:val="18"/>
              </w:rPr>
            </w:pPr>
          </w:p>
        </w:tc>
        <w:tc>
          <w:tcPr>
            <w:tcW w:w="567" w:type="dxa"/>
            <w:vMerge/>
            <w:tcBorders>
              <w:left w:val="nil"/>
              <w:bottom w:val="single" w:sz="2" w:space="0" w:color="auto"/>
              <w:right w:val="single" w:sz="4" w:space="0" w:color="auto"/>
            </w:tcBorders>
            <w:vAlign w:val="center"/>
          </w:tcPr>
          <w:p w:rsidR="001F2F9B" w:rsidRDefault="001F2F9B" w:rsidP="00BC34D0">
            <w:pPr>
              <w:widowControl/>
              <w:jc w:val="left"/>
              <w:rPr>
                <w:rFonts w:ascii="宋体" w:hAnsi="宋体"/>
                <w:kern w:val="0"/>
                <w:sz w:val="18"/>
                <w:szCs w:val="18"/>
              </w:rPr>
            </w:pP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本年</w:t>
            </w:r>
          </w:p>
        </w:tc>
        <w:tc>
          <w:tcPr>
            <w:tcW w:w="1063" w:type="dxa"/>
            <w:gridSpan w:val="2"/>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c>
          <w:tcPr>
            <w:tcW w:w="1241"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本年</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本年</w:t>
            </w:r>
          </w:p>
        </w:tc>
        <w:tc>
          <w:tcPr>
            <w:tcW w:w="1152" w:type="dxa"/>
            <w:gridSpan w:val="2"/>
            <w:tcBorders>
              <w:top w:val="single" w:sz="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增速</w:t>
            </w:r>
          </w:p>
        </w:tc>
      </w:tr>
      <w:tr w:rsidR="001F2F9B" w:rsidTr="00BC34D0">
        <w:trPr>
          <w:gridAfter w:val="1"/>
          <w:wAfter w:w="38" w:type="dxa"/>
          <w:trHeight w:val="390"/>
          <w:jc w:val="center"/>
        </w:trPr>
        <w:tc>
          <w:tcPr>
            <w:tcW w:w="2039" w:type="dxa"/>
            <w:tcBorders>
              <w:left w:val="nil"/>
              <w:bottom w:val="single" w:sz="2" w:space="0" w:color="auto"/>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甲</w:t>
            </w:r>
          </w:p>
        </w:tc>
        <w:tc>
          <w:tcPr>
            <w:tcW w:w="567" w:type="dxa"/>
            <w:tcBorders>
              <w:left w:val="nil"/>
              <w:bottom w:val="single" w:sz="2" w:space="0" w:color="auto"/>
              <w:right w:val="single" w:sz="4"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乙</w:t>
            </w:r>
          </w:p>
        </w:tc>
        <w:tc>
          <w:tcPr>
            <w:tcW w:w="1151" w:type="dxa"/>
            <w:gridSpan w:val="2"/>
            <w:tcBorders>
              <w:top w:val="single" w:sz="2" w:space="0" w:color="auto"/>
              <w:left w:val="single" w:sz="4"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1</w:t>
            </w:r>
          </w:p>
        </w:tc>
        <w:tc>
          <w:tcPr>
            <w:tcW w:w="1063" w:type="dxa"/>
            <w:gridSpan w:val="2"/>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2</w:t>
            </w:r>
          </w:p>
        </w:tc>
        <w:tc>
          <w:tcPr>
            <w:tcW w:w="1241"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3</w:t>
            </w:r>
          </w:p>
        </w:tc>
        <w:tc>
          <w:tcPr>
            <w:tcW w:w="1169"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4</w:t>
            </w:r>
          </w:p>
        </w:tc>
        <w:tc>
          <w:tcPr>
            <w:tcW w:w="1134" w:type="dxa"/>
            <w:gridSpan w:val="3"/>
            <w:tcBorders>
              <w:top w:val="single" w:sz="2" w:space="0" w:color="auto"/>
              <w:left w:val="single" w:sz="2" w:space="0" w:color="auto"/>
              <w:bottom w:val="single" w:sz="2" w:space="0" w:color="auto"/>
              <w:right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5</w:t>
            </w:r>
          </w:p>
        </w:tc>
        <w:tc>
          <w:tcPr>
            <w:tcW w:w="1152" w:type="dxa"/>
            <w:gridSpan w:val="2"/>
            <w:tcBorders>
              <w:top w:val="single" w:sz="2" w:space="0" w:color="auto"/>
              <w:left w:val="single" w:sz="2" w:space="0" w:color="auto"/>
              <w:bottom w:val="single" w:sz="2" w:space="0" w:color="auto"/>
            </w:tcBorders>
            <w:vAlign w:val="center"/>
          </w:tcPr>
          <w:p w:rsidR="001F2F9B" w:rsidRDefault="001F2F9B" w:rsidP="00BC34D0">
            <w:pPr>
              <w:widowControl/>
              <w:jc w:val="center"/>
              <w:rPr>
                <w:rFonts w:ascii="宋体" w:hAnsi="宋体"/>
                <w:kern w:val="0"/>
                <w:sz w:val="18"/>
                <w:szCs w:val="18"/>
              </w:rPr>
            </w:pPr>
            <w:r>
              <w:rPr>
                <w:rFonts w:ascii="宋体" w:hAnsi="宋体" w:hint="eastAsia"/>
                <w:kern w:val="0"/>
                <w:sz w:val="18"/>
                <w:szCs w:val="18"/>
              </w:rPr>
              <w:t>6</w:t>
            </w: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01</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hint="eastAsia"/>
                <w:sz w:val="18"/>
                <w:szCs w:val="18"/>
              </w:rPr>
              <w:t>开发区</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02</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sz w:val="18"/>
                <w:szCs w:val="18"/>
              </w:rPr>
              <w:t>盐南高新区</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03</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sz w:val="18"/>
                <w:szCs w:val="18"/>
              </w:rPr>
              <w:t>亭湖区</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04</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sz w:val="18"/>
                <w:szCs w:val="18"/>
              </w:rPr>
              <w:t>盐都区</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05</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sz w:val="18"/>
                <w:szCs w:val="18"/>
              </w:rPr>
              <w:t>大丰区</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06</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sz w:val="18"/>
                <w:szCs w:val="18"/>
              </w:rPr>
              <w:t>响水县</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07</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sz w:val="18"/>
                <w:szCs w:val="18"/>
              </w:rPr>
              <w:t>滨海县</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08</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sz w:val="18"/>
                <w:szCs w:val="18"/>
              </w:rPr>
              <w:t>阜宁县</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0</w:t>
            </w:r>
            <w:r>
              <w:rPr>
                <w:sz w:val="18"/>
                <w:szCs w:val="18"/>
              </w:rPr>
              <w:t>9</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sz w:val="18"/>
                <w:szCs w:val="18"/>
              </w:rPr>
              <w:t>射阳县</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1</w:t>
            </w:r>
            <w:r>
              <w:rPr>
                <w:sz w:val="18"/>
                <w:szCs w:val="18"/>
              </w:rPr>
              <w:t>0</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sz w:val="18"/>
                <w:szCs w:val="18"/>
              </w:rPr>
              <w:t>建湖县</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1</w:t>
            </w:r>
            <w:r>
              <w:rPr>
                <w:sz w:val="18"/>
                <w:szCs w:val="18"/>
              </w:rPr>
              <w:t>1</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567"/>
          <w:jc w:val="center"/>
        </w:trPr>
        <w:tc>
          <w:tcPr>
            <w:tcW w:w="2039" w:type="dxa"/>
            <w:tcBorders>
              <w:left w:val="nil"/>
              <w:right w:val="single" w:sz="4" w:space="0" w:color="auto"/>
            </w:tcBorders>
            <w:vAlign w:val="center"/>
          </w:tcPr>
          <w:p w:rsidR="001F2F9B" w:rsidRDefault="001F2F9B" w:rsidP="00BC34D0">
            <w:pPr>
              <w:spacing w:line="320" w:lineRule="exact"/>
              <w:jc w:val="center"/>
              <w:rPr>
                <w:rFonts w:ascii="宋体" w:hAnsi="宋体"/>
                <w:sz w:val="18"/>
                <w:szCs w:val="18"/>
              </w:rPr>
            </w:pPr>
            <w:r>
              <w:rPr>
                <w:rFonts w:ascii="宋体" w:hAnsi="宋体"/>
                <w:sz w:val="18"/>
                <w:szCs w:val="18"/>
              </w:rPr>
              <w:t>东台市</w:t>
            </w:r>
          </w:p>
        </w:tc>
        <w:tc>
          <w:tcPr>
            <w:tcW w:w="567" w:type="dxa"/>
            <w:tcBorders>
              <w:left w:val="single" w:sz="4" w:space="0" w:color="auto"/>
              <w:right w:val="single" w:sz="4" w:space="0" w:color="auto"/>
            </w:tcBorders>
            <w:vAlign w:val="center"/>
          </w:tcPr>
          <w:p w:rsidR="001F2F9B" w:rsidRDefault="001F2F9B" w:rsidP="00BC34D0">
            <w:pPr>
              <w:spacing w:line="240" w:lineRule="exact"/>
              <w:jc w:val="center"/>
              <w:rPr>
                <w:sz w:val="18"/>
                <w:szCs w:val="18"/>
              </w:rPr>
            </w:pPr>
            <w:r>
              <w:rPr>
                <w:rFonts w:hint="eastAsia"/>
                <w:sz w:val="18"/>
                <w:szCs w:val="18"/>
              </w:rPr>
              <w:t>1</w:t>
            </w:r>
            <w:r>
              <w:rPr>
                <w:sz w:val="18"/>
                <w:szCs w:val="18"/>
              </w:rPr>
              <w:t>2</w:t>
            </w:r>
          </w:p>
        </w:tc>
        <w:tc>
          <w:tcPr>
            <w:tcW w:w="709" w:type="dxa"/>
            <w:tcBorders>
              <w:left w:val="single" w:sz="4" w:space="0" w:color="auto"/>
            </w:tcBorders>
            <w:vAlign w:val="center"/>
          </w:tcPr>
          <w:p w:rsidR="001F2F9B" w:rsidRDefault="001F2F9B" w:rsidP="00BC34D0">
            <w:pPr>
              <w:widowControl/>
              <w:spacing w:line="240" w:lineRule="exact"/>
              <w:jc w:val="center"/>
              <w:rPr>
                <w:rFonts w:ascii="宋体" w:hAnsi="宋体"/>
                <w:kern w:val="0"/>
                <w:sz w:val="18"/>
                <w:szCs w:val="18"/>
              </w:rPr>
            </w:pPr>
          </w:p>
        </w:tc>
        <w:tc>
          <w:tcPr>
            <w:tcW w:w="850"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851" w:type="dxa"/>
            <w:gridSpan w:val="3"/>
            <w:vAlign w:val="center"/>
          </w:tcPr>
          <w:p w:rsidR="001F2F9B" w:rsidRDefault="001F2F9B" w:rsidP="00BC34D0">
            <w:pPr>
              <w:widowControl/>
              <w:spacing w:line="240" w:lineRule="exact"/>
              <w:jc w:val="center"/>
              <w:rPr>
                <w:rFonts w:ascii="宋体" w:hAnsi="宋体"/>
                <w:kern w:val="0"/>
                <w:sz w:val="18"/>
                <w:szCs w:val="18"/>
              </w:rPr>
            </w:pPr>
          </w:p>
        </w:tc>
        <w:tc>
          <w:tcPr>
            <w:tcW w:w="850" w:type="dxa"/>
            <w:vAlign w:val="center"/>
          </w:tcPr>
          <w:p w:rsidR="001F2F9B" w:rsidRDefault="001F2F9B" w:rsidP="00BC34D0">
            <w:pPr>
              <w:widowControl/>
              <w:spacing w:line="240" w:lineRule="exact"/>
              <w:jc w:val="center"/>
              <w:rPr>
                <w:rFonts w:ascii="宋体" w:hAnsi="宋体"/>
                <w:kern w:val="0"/>
                <w:sz w:val="18"/>
                <w:szCs w:val="18"/>
              </w:rPr>
            </w:pPr>
          </w:p>
        </w:tc>
        <w:tc>
          <w:tcPr>
            <w:tcW w:w="709" w:type="dxa"/>
            <w:gridSpan w:val="2"/>
            <w:vAlign w:val="center"/>
          </w:tcPr>
          <w:p w:rsidR="001F2F9B" w:rsidRDefault="001F2F9B" w:rsidP="00BC34D0">
            <w:pPr>
              <w:widowControl/>
              <w:spacing w:line="240" w:lineRule="exact"/>
              <w:jc w:val="center"/>
              <w:rPr>
                <w:rFonts w:ascii="宋体" w:hAnsi="宋体"/>
                <w:kern w:val="0"/>
                <w:sz w:val="18"/>
                <w:szCs w:val="18"/>
              </w:rPr>
            </w:pPr>
          </w:p>
        </w:tc>
        <w:tc>
          <w:tcPr>
            <w:tcW w:w="711" w:type="dxa"/>
            <w:gridSpan w:val="2"/>
            <w:tcBorders>
              <w:right w:val="nil"/>
            </w:tcBorders>
            <w:vAlign w:val="center"/>
          </w:tcPr>
          <w:p w:rsidR="001F2F9B" w:rsidRDefault="001F2F9B" w:rsidP="00BC34D0">
            <w:pPr>
              <w:widowControl/>
              <w:spacing w:line="240" w:lineRule="exact"/>
              <w:jc w:val="center"/>
              <w:rPr>
                <w:rFonts w:ascii="宋体" w:hAnsi="宋体"/>
                <w:kern w:val="0"/>
                <w:sz w:val="18"/>
                <w:szCs w:val="18"/>
              </w:rPr>
            </w:pPr>
          </w:p>
        </w:tc>
      </w:tr>
      <w:tr w:rsidR="001F2F9B" w:rsidTr="00BC34D0">
        <w:trPr>
          <w:trHeight w:val="103"/>
          <w:jc w:val="center"/>
        </w:trPr>
        <w:tc>
          <w:tcPr>
            <w:tcW w:w="9554" w:type="dxa"/>
            <w:gridSpan w:val="18"/>
            <w:tcBorders>
              <w:top w:val="single" w:sz="4" w:space="0" w:color="auto"/>
              <w:left w:val="nil"/>
              <w:bottom w:val="nil"/>
              <w:right w:val="nil"/>
            </w:tcBorders>
            <w:vAlign w:val="bottom"/>
          </w:tcPr>
          <w:p w:rsidR="001F2F9B" w:rsidRDefault="001F2F9B" w:rsidP="00BC34D0">
            <w:pPr>
              <w:pStyle w:val="a4"/>
              <w:spacing w:after="78" w:line="240" w:lineRule="exact"/>
              <w:ind w:right="-108" w:firstLineChars="200" w:firstLine="360"/>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1F2F9B" w:rsidRDefault="001F2F9B" w:rsidP="00BC34D0">
            <w:pPr>
              <w:ind w:firstLineChars="200" w:firstLine="360"/>
              <w:rPr>
                <w:rFonts w:hAnsi="宋体"/>
                <w:sz w:val="18"/>
              </w:rPr>
            </w:pPr>
            <w:r>
              <w:rPr>
                <w:rFonts w:hAnsi="宋体"/>
                <w:sz w:val="18"/>
              </w:rPr>
              <w:t>说明：上报时间</w:t>
            </w:r>
            <w:r>
              <w:rPr>
                <w:rFonts w:hAnsi="宋体" w:hint="eastAsia"/>
                <w:sz w:val="18"/>
              </w:rPr>
              <w:t>2022</w:t>
            </w:r>
            <w:r>
              <w:rPr>
                <w:rFonts w:hAnsi="宋体" w:hint="eastAsia"/>
                <w:sz w:val="18"/>
              </w:rPr>
              <w:t>年</w:t>
            </w:r>
            <w:r>
              <w:rPr>
                <w:rFonts w:hAnsi="宋体" w:hint="eastAsia"/>
                <w:sz w:val="18"/>
              </w:rPr>
              <w:t>5</w:t>
            </w:r>
            <w:r>
              <w:rPr>
                <w:rFonts w:hAnsi="宋体" w:hint="eastAsia"/>
                <w:sz w:val="18"/>
              </w:rPr>
              <w:t>月底前</w:t>
            </w:r>
          </w:p>
          <w:p w:rsidR="001F2F9B" w:rsidRDefault="001F2F9B" w:rsidP="00BC34D0">
            <w:pPr>
              <w:widowControl/>
              <w:ind w:leftChars="-51" w:left="1" w:hangingChars="60" w:hanging="108"/>
              <w:jc w:val="left"/>
              <w:rPr>
                <w:rFonts w:ascii="宋体" w:hAnsi="宋体"/>
                <w:kern w:val="0"/>
                <w:sz w:val="18"/>
                <w:szCs w:val="18"/>
              </w:rPr>
            </w:pPr>
          </w:p>
          <w:p w:rsidR="001F2F9B" w:rsidRDefault="001F2F9B" w:rsidP="00BC34D0">
            <w:pPr>
              <w:widowControl/>
              <w:ind w:leftChars="-51" w:left="1" w:hangingChars="60" w:hanging="108"/>
              <w:jc w:val="left"/>
              <w:rPr>
                <w:rFonts w:ascii="宋体" w:hAnsi="宋体"/>
                <w:kern w:val="0"/>
                <w:sz w:val="18"/>
                <w:szCs w:val="18"/>
              </w:rPr>
            </w:pPr>
          </w:p>
          <w:p w:rsidR="001F2F9B" w:rsidRDefault="001F2F9B" w:rsidP="00BC34D0">
            <w:pPr>
              <w:widowControl/>
              <w:ind w:leftChars="-51" w:left="1" w:hangingChars="60" w:hanging="108"/>
              <w:jc w:val="left"/>
              <w:rPr>
                <w:rFonts w:ascii="宋体" w:hAnsi="宋体"/>
                <w:kern w:val="0"/>
                <w:sz w:val="18"/>
                <w:szCs w:val="18"/>
              </w:rPr>
            </w:pPr>
          </w:p>
          <w:p w:rsidR="001F2F9B" w:rsidRDefault="001F2F9B" w:rsidP="00BC34D0">
            <w:pPr>
              <w:widowControl/>
              <w:ind w:leftChars="-51" w:left="1" w:hangingChars="60" w:hanging="108"/>
              <w:jc w:val="left"/>
              <w:rPr>
                <w:rFonts w:ascii="宋体" w:hAnsi="宋体"/>
                <w:kern w:val="0"/>
                <w:sz w:val="18"/>
                <w:szCs w:val="18"/>
              </w:rPr>
            </w:pPr>
          </w:p>
          <w:p w:rsidR="001F2F9B" w:rsidRDefault="001F2F9B" w:rsidP="00BC34D0">
            <w:pPr>
              <w:widowControl/>
              <w:ind w:leftChars="-51" w:left="1" w:hangingChars="60" w:hanging="108"/>
              <w:jc w:val="left"/>
              <w:rPr>
                <w:rFonts w:ascii="宋体" w:hAnsi="宋体"/>
                <w:kern w:val="0"/>
                <w:sz w:val="18"/>
                <w:szCs w:val="18"/>
              </w:rPr>
            </w:pPr>
          </w:p>
          <w:p w:rsidR="001F2F9B" w:rsidRDefault="001F2F9B" w:rsidP="00BC34D0">
            <w:pPr>
              <w:widowControl/>
              <w:ind w:leftChars="-51" w:left="1" w:hangingChars="60" w:hanging="108"/>
              <w:jc w:val="left"/>
              <w:rPr>
                <w:rFonts w:ascii="宋体" w:hAnsi="宋体"/>
                <w:kern w:val="0"/>
                <w:sz w:val="18"/>
                <w:szCs w:val="18"/>
              </w:rPr>
            </w:pPr>
          </w:p>
        </w:tc>
      </w:tr>
    </w:tbl>
    <w:p w:rsidR="001F2F9B" w:rsidRPr="001F2F9B" w:rsidRDefault="001F2F9B">
      <w:pPr>
        <w:rPr>
          <w:rFonts w:hAnsi="宋体"/>
          <w:sz w:val="18"/>
        </w:rPr>
      </w:pPr>
    </w:p>
    <w:p w:rsidR="00BB4E9A" w:rsidRDefault="003D1964">
      <w:pPr>
        <w:pStyle w:val="1"/>
        <w:spacing w:before="0" w:after="0" w:line="240" w:lineRule="auto"/>
        <w:rPr>
          <w:rFonts w:ascii="方正黑体_GBK" w:eastAsia="方正黑体_GBK"/>
          <w:b w:val="0"/>
          <w:sz w:val="32"/>
          <w:szCs w:val="32"/>
        </w:rPr>
      </w:pPr>
      <w:bookmarkStart w:id="264" w:name="_Toc97540506"/>
      <w:r>
        <w:rPr>
          <w:rFonts w:ascii="方正黑体_GBK" w:eastAsia="方正黑体_GBK" w:hint="eastAsia"/>
          <w:b w:val="0"/>
          <w:sz w:val="32"/>
          <w:szCs w:val="32"/>
        </w:rPr>
        <w:lastRenderedPageBreak/>
        <w:t>市人民银行</w:t>
      </w:r>
      <w:bookmarkEnd w:id="264"/>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126"/>
        <w:gridCol w:w="3545"/>
        <w:gridCol w:w="946"/>
        <w:gridCol w:w="1710"/>
        <w:gridCol w:w="1343"/>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gridSpan w:val="2"/>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7"/>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668" w:type="pct"/>
            <w:gridSpan w:val="2"/>
            <w:tcBorders>
              <w:top w:val="nil"/>
              <w:left w:val="nil"/>
              <w:bottom w:val="single" w:sz="4" w:space="0" w:color="auto"/>
              <w:right w:val="single" w:sz="4" w:space="0" w:color="auto"/>
            </w:tcBorders>
            <w:vAlign w:val="center"/>
          </w:tcPr>
          <w:p w:rsidR="00BB4E9A" w:rsidRDefault="00FC29D4">
            <w:pPr>
              <w:widowControl/>
              <w:jc w:val="left"/>
              <w:rPr>
                <w:rFonts w:ascii="宋体" w:hAnsi="宋体" w:cs="宋体"/>
                <w:kern w:val="0"/>
                <w:sz w:val="18"/>
                <w:szCs w:val="18"/>
              </w:rPr>
            </w:pPr>
            <w:r>
              <w:rPr>
                <w:rFonts w:ascii="宋体" w:hAnsi="宋体" w:cs="宋体"/>
                <w:kern w:val="0"/>
                <w:sz w:val="18"/>
                <w:szCs w:val="18"/>
              </w:rPr>
              <w:t>RMYH</w:t>
            </w:r>
            <w:r w:rsidR="003D1964">
              <w:rPr>
                <w:rFonts w:ascii="宋体" w:hAnsi="宋体" w:cs="宋体" w:hint="eastAsia"/>
                <w:kern w:val="0"/>
                <w:sz w:val="18"/>
                <w:szCs w:val="18"/>
              </w:rPr>
              <w:t>301表</w:t>
            </w:r>
          </w:p>
        </w:tc>
        <w:tc>
          <w:tcPr>
            <w:tcW w:w="1855" w:type="pct"/>
            <w:tcBorders>
              <w:top w:val="nil"/>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金融机构存贷款(本外币)余额情况年报表</w:t>
            </w:r>
          </w:p>
        </w:tc>
        <w:tc>
          <w:tcPr>
            <w:tcW w:w="495" w:type="pct"/>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95" w:type="pct"/>
            <w:tcBorders>
              <w:top w:val="nil"/>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市人民银行</w:t>
            </w:r>
          </w:p>
        </w:tc>
        <w:tc>
          <w:tcPr>
            <w:tcW w:w="703"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668" w:type="pct"/>
            <w:gridSpan w:val="2"/>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RMYH</w:t>
            </w:r>
            <w:r>
              <w:rPr>
                <w:rFonts w:ascii="宋体" w:hAnsi="宋体" w:cs="宋体" w:hint="eastAsia"/>
                <w:kern w:val="0"/>
                <w:sz w:val="18"/>
                <w:szCs w:val="18"/>
              </w:rPr>
              <w:t>302表</w:t>
            </w:r>
          </w:p>
        </w:tc>
        <w:tc>
          <w:tcPr>
            <w:tcW w:w="1855" w:type="pct"/>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金融机构存款(人民币) 余额情况年报表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95"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市人民银行</w:t>
            </w:r>
          </w:p>
        </w:tc>
        <w:tc>
          <w:tcPr>
            <w:tcW w:w="703"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kern w:val="0"/>
                <w:sz w:val="18"/>
                <w:szCs w:val="18"/>
              </w:rPr>
              <w:t>5</w:t>
            </w:r>
            <w:r w:rsidR="00F10846">
              <w:rPr>
                <w:rFonts w:ascii="宋体" w:hAnsi="宋体" w:cs="宋体"/>
                <w:kern w:val="0"/>
                <w:sz w:val="18"/>
                <w:szCs w:val="18"/>
              </w:rPr>
              <w:t>月底前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668" w:type="pct"/>
            <w:gridSpan w:val="2"/>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RMYH</w:t>
            </w:r>
            <w:r>
              <w:rPr>
                <w:rFonts w:ascii="宋体" w:hAnsi="宋体" w:cs="宋体" w:hint="eastAsia"/>
                <w:kern w:val="0"/>
                <w:sz w:val="18"/>
                <w:szCs w:val="18"/>
              </w:rPr>
              <w:t>303表</w:t>
            </w:r>
          </w:p>
        </w:tc>
        <w:tc>
          <w:tcPr>
            <w:tcW w:w="1855" w:type="pct"/>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金融机构贷款(人民币) 余额情况年报表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95"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市人民银行</w:t>
            </w:r>
          </w:p>
        </w:tc>
        <w:tc>
          <w:tcPr>
            <w:tcW w:w="703" w:type="pct"/>
            <w:tcBorders>
              <w:top w:val="single" w:sz="4" w:space="0" w:color="auto"/>
              <w:left w:val="nil"/>
              <w:bottom w:val="single" w:sz="4" w:space="0" w:color="auto"/>
              <w:right w:val="single" w:sz="4" w:space="0" w:color="auto"/>
            </w:tcBorders>
            <w:vAlign w:val="center"/>
          </w:tcPr>
          <w:p w:rsidR="00BB4E9A" w:rsidRDefault="00867442">
            <w:pPr>
              <w:jc w:val="center"/>
            </w:pPr>
            <w:r>
              <w:rPr>
                <w:rFonts w:ascii="宋体" w:hAnsi="宋体" w:cs="宋体"/>
                <w:kern w:val="0"/>
                <w:sz w:val="18"/>
                <w:szCs w:val="18"/>
              </w:rPr>
              <w:t>4</w:t>
            </w:r>
            <w:r w:rsidR="00F10846">
              <w:rPr>
                <w:rFonts w:ascii="宋体" w:hAnsi="宋体" w:cs="宋体"/>
                <w:kern w:val="0"/>
                <w:sz w:val="18"/>
                <w:szCs w:val="18"/>
              </w:rPr>
              <w:t>月底前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000" w:type="pct"/>
            <w:gridSpan w:val="7"/>
            <w:tcBorders>
              <w:top w:val="single" w:sz="4" w:space="0" w:color="auto"/>
              <w:left w:val="nil"/>
              <w:bottom w:val="single" w:sz="4" w:space="0" w:color="auto"/>
            </w:tcBorders>
            <w:vAlign w:val="center"/>
          </w:tcPr>
          <w:p w:rsidR="00BB4E9A" w:rsidRDefault="003D1964">
            <w:pPr>
              <w:widowControl/>
              <w:rPr>
                <w:rFonts w:ascii="宋体" w:hAnsi="宋体" w:cs="宋体"/>
                <w:kern w:val="0"/>
                <w:sz w:val="18"/>
                <w:szCs w:val="18"/>
              </w:rPr>
            </w:pPr>
            <w:r>
              <w:rPr>
                <w:rFonts w:ascii="黑体" w:eastAsia="黑体" w:hAnsi="宋体" w:cs="宋体"/>
                <w:kern w:val="0"/>
                <w:sz w:val="18"/>
                <w:szCs w:val="18"/>
              </w:rPr>
              <w:t>二、定报</w:t>
            </w:r>
          </w:p>
        </w:tc>
      </w:tr>
      <w:tr w:rsidR="00BB4E9A">
        <w:trPr>
          <w:trHeight w:val="600"/>
          <w:jc w:val="center"/>
        </w:trPr>
        <w:tc>
          <w:tcPr>
            <w:tcW w:w="668" w:type="pct"/>
            <w:gridSpan w:val="2"/>
            <w:tcBorders>
              <w:top w:val="single" w:sz="4" w:space="0" w:color="auto"/>
              <w:left w:val="nil"/>
              <w:bottom w:val="single" w:sz="4" w:space="0" w:color="auto"/>
              <w:right w:val="single" w:sz="4" w:space="0" w:color="auto"/>
            </w:tcBorders>
            <w:vAlign w:val="center"/>
          </w:tcPr>
          <w:p w:rsidR="00BB4E9A" w:rsidRDefault="00FC29D4" w:rsidP="00BD47E8">
            <w:pPr>
              <w:widowControl/>
              <w:jc w:val="left"/>
              <w:rPr>
                <w:rFonts w:ascii="宋体" w:hAnsi="宋体" w:cs="宋体"/>
                <w:kern w:val="0"/>
                <w:sz w:val="18"/>
                <w:szCs w:val="18"/>
              </w:rPr>
            </w:pPr>
            <w:r>
              <w:rPr>
                <w:rFonts w:ascii="宋体" w:hAnsi="宋体" w:cs="宋体"/>
                <w:kern w:val="0"/>
                <w:sz w:val="18"/>
                <w:szCs w:val="18"/>
              </w:rPr>
              <w:t>RMYH</w:t>
            </w:r>
            <w:r w:rsidR="003D1964">
              <w:rPr>
                <w:rFonts w:ascii="宋体" w:hAnsi="宋体" w:cs="宋体"/>
                <w:kern w:val="0"/>
                <w:sz w:val="18"/>
                <w:szCs w:val="18"/>
              </w:rPr>
              <w:t>4</w:t>
            </w:r>
            <w:r w:rsidR="003D1964">
              <w:rPr>
                <w:rFonts w:ascii="宋体" w:hAnsi="宋体" w:cs="宋体" w:hint="eastAsia"/>
                <w:kern w:val="0"/>
                <w:sz w:val="18"/>
                <w:szCs w:val="18"/>
              </w:rPr>
              <w:t>0</w:t>
            </w:r>
            <w:r w:rsidR="003D1964">
              <w:rPr>
                <w:rFonts w:ascii="宋体" w:hAnsi="宋体" w:cs="宋体"/>
                <w:kern w:val="0"/>
                <w:sz w:val="18"/>
                <w:szCs w:val="18"/>
              </w:rPr>
              <w:t>1</w:t>
            </w:r>
            <w:r w:rsidR="003D1964">
              <w:rPr>
                <w:rFonts w:ascii="宋体" w:hAnsi="宋体" w:cs="宋体" w:hint="eastAsia"/>
                <w:kern w:val="0"/>
                <w:sz w:val="18"/>
                <w:szCs w:val="18"/>
              </w:rPr>
              <w:t>表</w:t>
            </w:r>
          </w:p>
        </w:tc>
        <w:tc>
          <w:tcPr>
            <w:tcW w:w="1855" w:type="pct"/>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服务业分行业贷款余额报表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季报</w:t>
            </w:r>
          </w:p>
        </w:tc>
        <w:tc>
          <w:tcPr>
            <w:tcW w:w="895"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市人民银行</w:t>
            </w:r>
          </w:p>
        </w:tc>
        <w:tc>
          <w:tcPr>
            <w:tcW w:w="703"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kern w:val="0"/>
                <w:sz w:val="18"/>
                <w:szCs w:val="18"/>
              </w:rPr>
              <w:t>季后</w:t>
            </w:r>
            <w:r>
              <w:rPr>
                <w:rFonts w:ascii="宋体" w:hAnsi="宋体" w:cs="宋体" w:hint="eastAsia"/>
                <w:kern w:val="0"/>
                <w:sz w:val="18"/>
                <w:szCs w:val="18"/>
              </w:rPr>
              <w:t>1</w:t>
            </w:r>
            <w:r>
              <w:rPr>
                <w:rFonts w:ascii="宋体" w:hAnsi="宋体" w:cs="宋体"/>
                <w:kern w:val="0"/>
                <w:sz w:val="18"/>
                <w:szCs w:val="18"/>
              </w:rPr>
              <w:t>0日前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E8582C" w:rsidTr="00E8582C">
        <w:trPr>
          <w:trHeight w:val="600"/>
          <w:jc w:val="center"/>
        </w:trPr>
        <w:tc>
          <w:tcPr>
            <w:tcW w:w="668" w:type="pct"/>
            <w:gridSpan w:val="2"/>
            <w:tcBorders>
              <w:top w:val="single" w:sz="4" w:space="0" w:color="auto"/>
              <w:left w:val="nil"/>
              <w:bottom w:val="single" w:sz="4" w:space="0" w:color="auto"/>
              <w:right w:val="single" w:sz="4" w:space="0" w:color="auto"/>
            </w:tcBorders>
            <w:vAlign w:val="center"/>
          </w:tcPr>
          <w:p w:rsidR="00E8582C" w:rsidRPr="00E8582C" w:rsidRDefault="00FC29D4" w:rsidP="00FC29D4">
            <w:pPr>
              <w:widowControl/>
              <w:jc w:val="left"/>
              <w:rPr>
                <w:rFonts w:ascii="宋体" w:hAnsi="宋体" w:cs="宋体"/>
                <w:kern w:val="0"/>
                <w:sz w:val="18"/>
                <w:szCs w:val="18"/>
              </w:rPr>
            </w:pPr>
            <w:r>
              <w:rPr>
                <w:rFonts w:ascii="宋体" w:hAnsi="宋体" w:cs="宋体"/>
                <w:kern w:val="0"/>
                <w:sz w:val="18"/>
                <w:szCs w:val="18"/>
              </w:rPr>
              <w:t>RMYH</w:t>
            </w:r>
            <w:r w:rsidR="00BD47E8">
              <w:rPr>
                <w:rFonts w:ascii="宋体" w:hAnsi="宋体" w:cs="宋体"/>
                <w:kern w:val="0"/>
                <w:sz w:val="18"/>
                <w:szCs w:val="18"/>
              </w:rPr>
              <w:t>4</w:t>
            </w:r>
            <w:r w:rsidR="00BD47E8">
              <w:rPr>
                <w:rFonts w:ascii="宋体" w:hAnsi="宋体" w:cs="宋体" w:hint="eastAsia"/>
                <w:kern w:val="0"/>
                <w:sz w:val="18"/>
                <w:szCs w:val="18"/>
              </w:rPr>
              <w:t>0</w:t>
            </w:r>
            <w:r>
              <w:rPr>
                <w:rFonts w:ascii="宋体" w:hAnsi="宋体" w:cs="宋体"/>
                <w:kern w:val="0"/>
                <w:sz w:val="18"/>
                <w:szCs w:val="18"/>
              </w:rPr>
              <w:t>2</w:t>
            </w:r>
            <w:r w:rsidR="00BD47E8">
              <w:rPr>
                <w:rFonts w:ascii="宋体" w:hAnsi="宋体" w:cs="宋体" w:hint="eastAsia"/>
                <w:kern w:val="0"/>
                <w:sz w:val="18"/>
                <w:szCs w:val="18"/>
              </w:rPr>
              <w:t>表</w:t>
            </w:r>
          </w:p>
        </w:tc>
        <w:tc>
          <w:tcPr>
            <w:tcW w:w="185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rPr>
                <w:rFonts w:ascii="宋体" w:hAnsi="宋体" w:cs="宋体"/>
                <w:kern w:val="0"/>
                <w:sz w:val="18"/>
                <w:szCs w:val="18"/>
              </w:rPr>
            </w:pPr>
            <w:r w:rsidRPr="00E8582C">
              <w:rPr>
                <w:rFonts w:ascii="宋体" w:hAnsi="宋体" w:cs="宋体" w:hint="eastAsia"/>
                <w:kern w:val="0"/>
                <w:sz w:val="18"/>
                <w:szCs w:val="18"/>
              </w:rPr>
              <w:t>金融机构人民币存款余额情况表</w:t>
            </w:r>
          </w:p>
        </w:tc>
        <w:tc>
          <w:tcPr>
            <w:tcW w:w="4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市人民银行</w:t>
            </w:r>
          </w:p>
        </w:tc>
        <w:tc>
          <w:tcPr>
            <w:tcW w:w="703"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月后12日前</w:t>
            </w:r>
          </w:p>
        </w:tc>
        <w:tc>
          <w:tcPr>
            <w:tcW w:w="384" w:type="pct"/>
            <w:tcBorders>
              <w:top w:val="single" w:sz="4" w:space="0" w:color="auto"/>
              <w:left w:val="single" w:sz="4" w:space="0" w:color="auto"/>
              <w:bottom w:val="single" w:sz="4" w:space="0" w:color="auto"/>
              <w:right w:val="nil"/>
            </w:tcBorders>
            <w:vAlign w:val="center"/>
          </w:tcPr>
          <w:p w:rsidR="00E8582C" w:rsidRDefault="00E8582C" w:rsidP="00E8582C">
            <w:pPr>
              <w:widowControl/>
              <w:jc w:val="center"/>
              <w:rPr>
                <w:rFonts w:ascii="宋体" w:hAnsi="宋体" w:cs="宋体"/>
                <w:kern w:val="0"/>
                <w:sz w:val="18"/>
                <w:szCs w:val="18"/>
              </w:rPr>
            </w:pPr>
          </w:p>
        </w:tc>
      </w:tr>
      <w:tr w:rsidR="00E8582C" w:rsidTr="00E8582C">
        <w:trPr>
          <w:trHeight w:val="600"/>
          <w:jc w:val="center"/>
        </w:trPr>
        <w:tc>
          <w:tcPr>
            <w:tcW w:w="668" w:type="pct"/>
            <w:gridSpan w:val="2"/>
            <w:tcBorders>
              <w:top w:val="single" w:sz="4" w:space="0" w:color="auto"/>
              <w:left w:val="nil"/>
              <w:bottom w:val="single" w:sz="4" w:space="0" w:color="auto"/>
              <w:right w:val="single" w:sz="4" w:space="0" w:color="auto"/>
            </w:tcBorders>
            <w:vAlign w:val="center"/>
          </w:tcPr>
          <w:p w:rsidR="00E8582C" w:rsidRPr="00E8582C" w:rsidRDefault="00FC29D4" w:rsidP="00BD47E8">
            <w:pPr>
              <w:widowControl/>
              <w:jc w:val="left"/>
              <w:rPr>
                <w:rFonts w:ascii="宋体" w:hAnsi="宋体" w:cs="宋体"/>
                <w:kern w:val="0"/>
                <w:sz w:val="18"/>
                <w:szCs w:val="18"/>
              </w:rPr>
            </w:pPr>
            <w:r>
              <w:rPr>
                <w:rFonts w:ascii="宋体" w:hAnsi="宋体" w:cs="宋体"/>
                <w:kern w:val="0"/>
                <w:sz w:val="18"/>
                <w:szCs w:val="18"/>
              </w:rPr>
              <w:t>RMYH</w:t>
            </w:r>
            <w:r w:rsidR="00BD47E8">
              <w:rPr>
                <w:rFonts w:ascii="宋体" w:hAnsi="宋体" w:cs="宋体"/>
                <w:kern w:val="0"/>
                <w:sz w:val="18"/>
                <w:szCs w:val="18"/>
              </w:rPr>
              <w:t>4</w:t>
            </w:r>
            <w:r w:rsidR="00BD47E8">
              <w:rPr>
                <w:rFonts w:ascii="宋体" w:hAnsi="宋体" w:cs="宋体" w:hint="eastAsia"/>
                <w:kern w:val="0"/>
                <w:sz w:val="18"/>
                <w:szCs w:val="18"/>
              </w:rPr>
              <w:t>0</w:t>
            </w:r>
            <w:r>
              <w:rPr>
                <w:rFonts w:ascii="宋体" w:hAnsi="宋体" w:cs="宋体"/>
                <w:kern w:val="0"/>
                <w:sz w:val="18"/>
                <w:szCs w:val="18"/>
              </w:rPr>
              <w:t>3</w:t>
            </w:r>
            <w:r w:rsidR="00BD47E8">
              <w:rPr>
                <w:rFonts w:ascii="宋体" w:hAnsi="宋体" w:cs="宋体" w:hint="eastAsia"/>
                <w:kern w:val="0"/>
                <w:sz w:val="18"/>
                <w:szCs w:val="18"/>
              </w:rPr>
              <w:t>表</w:t>
            </w:r>
          </w:p>
        </w:tc>
        <w:tc>
          <w:tcPr>
            <w:tcW w:w="185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rPr>
                <w:rFonts w:ascii="宋体" w:hAnsi="宋体" w:cs="宋体"/>
                <w:kern w:val="0"/>
                <w:sz w:val="18"/>
                <w:szCs w:val="18"/>
              </w:rPr>
            </w:pPr>
            <w:r w:rsidRPr="00E8582C">
              <w:rPr>
                <w:rFonts w:ascii="宋体" w:hAnsi="宋体" w:cs="宋体" w:hint="eastAsia"/>
                <w:kern w:val="0"/>
                <w:sz w:val="18"/>
                <w:szCs w:val="18"/>
              </w:rPr>
              <w:t>金融机构人民币贷款余额情况表</w:t>
            </w:r>
          </w:p>
        </w:tc>
        <w:tc>
          <w:tcPr>
            <w:tcW w:w="4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市人民银行</w:t>
            </w:r>
          </w:p>
        </w:tc>
        <w:tc>
          <w:tcPr>
            <w:tcW w:w="703"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月后12日前</w:t>
            </w:r>
          </w:p>
        </w:tc>
        <w:tc>
          <w:tcPr>
            <w:tcW w:w="384" w:type="pct"/>
            <w:tcBorders>
              <w:top w:val="single" w:sz="4" w:space="0" w:color="auto"/>
              <w:left w:val="single" w:sz="4" w:space="0" w:color="auto"/>
              <w:bottom w:val="single" w:sz="4" w:space="0" w:color="auto"/>
              <w:right w:val="nil"/>
            </w:tcBorders>
            <w:vAlign w:val="center"/>
          </w:tcPr>
          <w:p w:rsidR="00E8582C" w:rsidRDefault="00E8582C" w:rsidP="00E8582C">
            <w:pPr>
              <w:widowControl/>
              <w:jc w:val="center"/>
              <w:rPr>
                <w:rFonts w:ascii="宋体" w:hAnsi="宋体" w:cs="宋体"/>
                <w:kern w:val="0"/>
                <w:sz w:val="18"/>
                <w:szCs w:val="18"/>
              </w:rPr>
            </w:pPr>
          </w:p>
        </w:tc>
      </w:tr>
      <w:tr w:rsidR="00E8582C" w:rsidTr="00E8582C">
        <w:trPr>
          <w:trHeight w:val="600"/>
          <w:jc w:val="center"/>
        </w:trPr>
        <w:tc>
          <w:tcPr>
            <w:tcW w:w="668" w:type="pct"/>
            <w:gridSpan w:val="2"/>
            <w:tcBorders>
              <w:top w:val="single" w:sz="4" w:space="0" w:color="auto"/>
              <w:left w:val="nil"/>
              <w:bottom w:val="single" w:sz="4" w:space="0" w:color="auto"/>
              <w:right w:val="single" w:sz="4" w:space="0" w:color="auto"/>
            </w:tcBorders>
            <w:vAlign w:val="center"/>
          </w:tcPr>
          <w:p w:rsidR="00E8582C" w:rsidRDefault="00FC29D4" w:rsidP="00BD47E8">
            <w:pPr>
              <w:widowControl/>
              <w:jc w:val="left"/>
              <w:rPr>
                <w:rFonts w:ascii="宋体" w:hAnsi="宋体" w:cs="宋体"/>
                <w:kern w:val="0"/>
                <w:sz w:val="18"/>
                <w:szCs w:val="18"/>
              </w:rPr>
            </w:pPr>
            <w:r>
              <w:rPr>
                <w:rFonts w:ascii="宋体" w:hAnsi="宋体" w:cs="宋体"/>
                <w:kern w:val="0"/>
                <w:sz w:val="18"/>
                <w:szCs w:val="18"/>
              </w:rPr>
              <w:t>RMYH</w:t>
            </w:r>
            <w:r w:rsidR="00E8582C">
              <w:rPr>
                <w:rFonts w:ascii="宋体" w:hAnsi="宋体" w:cs="宋体"/>
                <w:kern w:val="0"/>
                <w:sz w:val="18"/>
                <w:szCs w:val="18"/>
              </w:rPr>
              <w:t>4</w:t>
            </w:r>
            <w:r w:rsidR="00E8582C">
              <w:rPr>
                <w:rFonts w:ascii="宋体" w:hAnsi="宋体" w:cs="宋体" w:hint="eastAsia"/>
                <w:kern w:val="0"/>
                <w:sz w:val="18"/>
                <w:szCs w:val="18"/>
              </w:rPr>
              <w:t>0</w:t>
            </w:r>
            <w:r>
              <w:rPr>
                <w:rFonts w:ascii="宋体" w:hAnsi="宋体" w:cs="宋体"/>
                <w:kern w:val="0"/>
                <w:sz w:val="18"/>
                <w:szCs w:val="18"/>
              </w:rPr>
              <w:t>4</w:t>
            </w:r>
            <w:r w:rsidR="00E8582C">
              <w:rPr>
                <w:rFonts w:ascii="宋体" w:hAnsi="宋体" w:cs="宋体" w:hint="eastAsia"/>
                <w:kern w:val="0"/>
                <w:sz w:val="18"/>
                <w:szCs w:val="18"/>
              </w:rPr>
              <w:t>表</w:t>
            </w:r>
          </w:p>
        </w:tc>
        <w:tc>
          <w:tcPr>
            <w:tcW w:w="185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rPr>
                <w:rFonts w:ascii="宋体" w:hAnsi="宋体" w:cs="宋体"/>
                <w:kern w:val="0"/>
                <w:sz w:val="18"/>
                <w:szCs w:val="18"/>
              </w:rPr>
            </w:pPr>
            <w:r w:rsidRPr="00E8582C">
              <w:rPr>
                <w:rFonts w:ascii="宋体" w:hAnsi="宋体" w:cs="宋体" w:hint="eastAsia"/>
                <w:kern w:val="0"/>
                <w:sz w:val="18"/>
                <w:szCs w:val="18"/>
              </w:rPr>
              <w:t>分地区金融机构人民币存贷款余额增长速度</w:t>
            </w:r>
          </w:p>
        </w:tc>
        <w:tc>
          <w:tcPr>
            <w:tcW w:w="4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市人民银行</w:t>
            </w:r>
          </w:p>
        </w:tc>
        <w:tc>
          <w:tcPr>
            <w:tcW w:w="703"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月后12日前</w:t>
            </w:r>
          </w:p>
        </w:tc>
        <w:tc>
          <w:tcPr>
            <w:tcW w:w="384" w:type="pct"/>
            <w:tcBorders>
              <w:top w:val="single" w:sz="4" w:space="0" w:color="auto"/>
              <w:left w:val="single" w:sz="4" w:space="0" w:color="auto"/>
              <w:bottom w:val="single" w:sz="4" w:space="0" w:color="auto"/>
              <w:right w:val="nil"/>
            </w:tcBorders>
            <w:vAlign w:val="center"/>
          </w:tcPr>
          <w:p w:rsidR="00E8582C" w:rsidRDefault="00E8582C" w:rsidP="00E8582C">
            <w:pPr>
              <w:widowControl/>
              <w:jc w:val="center"/>
              <w:rPr>
                <w:rFonts w:ascii="宋体" w:hAnsi="宋体" w:cs="宋体"/>
                <w:kern w:val="0"/>
                <w:sz w:val="18"/>
                <w:szCs w:val="18"/>
              </w:rPr>
            </w:pPr>
          </w:p>
        </w:tc>
      </w:tr>
      <w:tr w:rsidR="00E8582C" w:rsidTr="00E8582C">
        <w:trPr>
          <w:trHeight w:val="600"/>
          <w:jc w:val="center"/>
        </w:trPr>
        <w:tc>
          <w:tcPr>
            <w:tcW w:w="668" w:type="pct"/>
            <w:gridSpan w:val="2"/>
            <w:tcBorders>
              <w:top w:val="single" w:sz="4" w:space="0" w:color="auto"/>
              <w:left w:val="nil"/>
              <w:bottom w:val="single" w:sz="4" w:space="0" w:color="auto"/>
              <w:right w:val="single" w:sz="4" w:space="0" w:color="auto"/>
            </w:tcBorders>
            <w:vAlign w:val="center"/>
          </w:tcPr>
          <w:p w:rsidR="00E8582C" w:rsidRDefault="00FC29D4" w:rsidP="00BD47E8">
            <w:pPr>
              <w:widowControl/>
              <w:jc w:val="left"/>
              <w:rPr>
                <w:rFonts w:ascii="宋体" w:hAnsi="宋体" w:cs="宋体"/>
                <w:kern w:val="0"/>
                <w:sz w:val="18"/>
                <w:szCs w:val="18"/>
              </w:rPr>
            </w:pPr>
            <w:r>
              <w:rPr>
                <w:rFonts w:ascii="宋体" w:hAnsi="宋体" w:cs="宋体"/>
                <w:kern w:val="0"/>
                <w:sz w:val="18"/>
                <w:szCs w:val="18"/>
              </w:rPr>
              <w:t>RMYH</w:t>
            </w:r>
            <w:r w:rsidR="00E8582C">
              <w:rPr>
                <w:rFonts w:ascii="宋体" w:hAnsi="宋体" w:cs="宋体"/>
                <w:kern w:val="0"/>
                <w:sz w:val="18"/>
                <w:szCs w:val="18"/>
              </w:rPr>
              <w:t>4</w:t>
            </w:r>
            <w:r w:rsidR="00E8582C">
              <w:rPr>
                <w:rFonts w:ascii="宋体" w:hAnsi="宋体" w:cs="宋体" w:hint="eastAsia"/>
                <w:kern w:val="0"/>
                <w:sz w:val="18"/>
                <w:szCs w:val="18"/>
              </w:rPr>
              <w:t>0</w:t>
            </w:r>
            <w:r>
              <w:rPr>
                <w:rFonts w:ascii="宋体" w:hAnsi="宋体" w:cs="宋体"/>
                <w:kern w:val="0"/>
                <w:sz w:val="18"/>
                <w:szCs w:val="18"/>
              </w:rPr>
              <w:t>5</w:t>
            </w:r>
            <w:r w:rsidR="00E8582C">
              <w:rPr>
                <w:rFonts w:ascii="宋体" w:hAnsi="宋体" w:cs="宋体" w:hint="eastAsia"/>
                <w:kern w:val="0"/>
                <w:sz w:val="18"/>
                <w:szCs w:val="18"/>
              </w:rPr>
              <w:t>表</w:t>
            </w:r>
          </w:p>
        </w:tc>
        <w:tc>
          <w:tcPr>
            <w:tcW w:w="185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rPr>
                <w:rFonts w:ascii="宋体" w:hAnsi="宋体" w:cs="宋体"/>
                <w:kern w:val="0"/>
                <w:sz w:val="18"/>
                <w:szCs w:val="18"/>
              </w:rPr>
            </w:pPr>
            <w:r w:rsidRPr="00E8582C">
              <w:rPr>
                <w:rFonts w:ascii="宋体" w:hAnsi="宋体" w:cs="宋体" w:hint="eastAsia"/>
                <w:kern w:val="0"/>
                <w:sz w:val="18"/>
                <w:szCs w:val="18"/>
              </w:rPr>
              <w:t>分地区金融机构人民币存款余额情况报表</w:t>
            </w:r>
          </w:p>
        </w:tc>
        <w:tc>
          <w:tcPr>
            <w:tcW w:w="4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市人民银行</w:t>
            </w:r>
          </w:p>
        </w:tc>
        <w:tc>
          <w:tcPr>
            <w:tcW w:w="703"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月后12日前</w:t>
            </w:r>
          </w:p>
        </w:tc>
        <w:tc>
          <w:tcPr>
            <w:tcW w:w="384" w:type="pct"/>
            <w:tcBorders>
              <w:top w:val="single" w:sz="4" w:space="0" w:color="auto"/>
              <w:left w:val="single" w:sz="4" w:space="0" w:color="auto"/>
              <w:bottom w:val="single" w:sz="4" w:space="0" w:color="auto"/>
              <w:right w:val="nil"/>
            </w:tcBorders>
            <w:vAlign w:val="center"/>
          </w:tcPr>
          <w:p w:rsidR="00E8582C" w:rsidRDefault="00E8582C" w:rsidP="00E8582C">
            <w:pPr>
              <w:widowControl/>
              <w:jc w:val="center"/>
              <w:rPr>
                <w:rFonts w:ascii="宋体" w:hAnsi="宋体" w:cs="宋体"/>
                <w:kern w:val="0"/>
                <w:sz w:val="18"/>
                <w:szCs w:val="18"/>
              </w:rPr>
            </w:pPr>
          </w:p>
        </w:tc>
      </w:tr>
      <w:tr w:rsidR="00E8582C" w:rsidTr="00E8582C">
        <w:trPr>
          <w:trHeight w:val="600"/>
          <w:jc w:val="center"/>
        </w:trPr>
        <w:tc>
          <w:tcPr>
            <w:tcW w:w="668" w:type="pct"/>
            <w:gridSpan w:val="2"/>
            <w:tcBorders>
              <w:top w:val="single" w:sz="4" w:space="0" w:color="auto"/>
              <w:left w:val="nil"/>
              <w:bottom w:val="single" w:sz="4" w:space="0" w:color="auto"/>
              <w:right w:val="single" w:sz="4" w:space="0" w:color="auto"/>
            </w:tcBorders>
            <w:vAlign w:val="center"/>
          </w:tcPr>
          <w:p w:rsidR="00E8582C" w:rsidRDefault="00FC29D4" w:rsidP="00BD47E8">
            <w:pPr>
              <w:widowControl/>
              <w:jc w:val="left"/>
              <w:rPr>
                <w:rFonts w:ascii="宋体" w:hAnsi="宋体" w:cs="宋体"/>
                <w:kern w:val="0"/>
                <w:sz w:val="18"/>
                <w:szCs w:val="18"/>
              </w:rPr>
            </w:pPr>
            <w:r>
              <w:rPr>
                <w:rFonts w:ascii="宋体" w:hAnsi="宋体" w:cs="宋体"/>
                <w:kern w:val="0"/>
                <w:sz w:val="18"/>
                <w:szCs w:val="18"/>
              </w:rPr>
              <w:t>RMYH</w:t>
            </w:r>
            <w:r w:rsidR="00E8582C">
              <w:rPr>
                <w:rFonts w:ascii="宋体" w:hAnsi="宋体" w:cs="宋体"/>
                <w:kern w:val="0"/>
                <w:sz w:val="18"/>
                <w:szCs w:val="18"/>
              </w:rPr>
              <w:t>4</w:t>
            </w:r>
            <w:r w:rsidR="00E8582C">
              <w:rPr>
                <w:rFonts w:ascii="宋体" w:hAnsi="宋体" w:cs="宋体" w:hint="eastAsia"/>
                <w:kern w:val="0"/>
                <w:sz w:val="18"/>
                <w:szCs w:val="18"/>
              </w:rPr>
              <w:t>0</w:t>
            </w:r>
            <w:r>
              <w:rPr>
                <w:rFonts w:ascii="宋体" w:hAnsi="宋体" w:cs="宋体"/>
                <w:kern w:val="0"/>
                <w:sz w:val="18"/>
                <w:szCs w:val="18"/>
              </w:rPr>
              <w:t>6</w:t>
            </w:r>
            <w:r w:rsidR="00E8582C">
              <w:rPr>
                <w:rFonts w:ascii="宋体" w:hAnsi="宋体" w:cs="宋体" w:hint="eastAsia"/>
                <w:kern w:val="0"/>
                <w:sz w:val="18"/>
                <w:szCs w:val="18"/>
              </w:rPr>
              <w:t>表</w:t>
            </w:r>
          </w:p>
        </w:tc>
        <w:tc>
          <w:tcPr>
            <w:tcW w:w="185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rPr>
                <w:rFonts w:ascii="宋体" w:hAnsi="宋体" w:cs="宋体"/>
                <w:kern w:val="0"/>
                <w:sz w:val="18"/>
                <w:szCs w:val="18"/>
              </w:rPr>
            </w:pPr>
            <w:r w:rsidRPr="00E8582C">
              <w:rPr>
                <w:rFonts w:ascii="宋体" w:hAnsi="宋体" w:cs="宋体" w:hint="eastAsia"/>
                <w:kern w:val="0"/>
                <w:sz w:val="18"/>
                <w:szCs w:val="18"/>
              </w:rPr>
              <w:t>分地区住户存款(人民币)余额情况报表</w:t>
            </w:r>
          </w:p>
        </w:tc>
        <w:tc>
          <w:tcPr>
            <w:tcW w:w="4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市人民银行</w:t>
            </w:r>
          </w:p>
        </w:tc>
        <w:tc>
          <w:tcPr>
            <w:tcW w:w="703"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月后12日前</w:t>
            </w:r>
          </w:p>
        </w:tc>
        <w:tc>
          <w:tcPr>
            <w:tcW w:w="384" w:type="pct"/>
            <w:tcBorders>
              <w:top w:val="single" w:sz="4" w:space="0" w:color="auto"/>
              <w:left w:val="single" w:sz="4" w:space="0" w:color="auto"/>
              <w:bottom w:val="single" w:sz="4" w:space="0" w:color="auto"/>
              <w:right w:val="nil"/>
            </w:tcBorders>
            <w:vAlign w:val="center"/>
          </w:tcPr>
          <w:p w:rsidR="00E8582C" w:rsidRDefault="00E8582C" w:rsidP="00E8582C">
            <w:pPr>
              <w:widowControl/>
              <w:jc w:val="center"/>
              <w:rPr>
                <w:rFonts w:ascii="宋体" w:hAnsi="宋体" w:cs="宋体"/>
                <w:kern w:val="0"/>
                <w:sz w:val="18"/>
                <w:szCs w:val="18"/>
              </w:rPr>
            </w:pPr>
          </w:p>
        </w:tc>
      </w:tr>
      <w:tr w:rsidR="00E8582C" w:rsidTr="00E8582C">
        <w:trPr>
          <w:trHeight w:val="600"/>
          <w:jc w:val="center"/>
        </w:trPr>
        <w:tc>
          <w:tcPr>
            <w:tcW w:w="668" w:type="pct"/>
            <w:gridSpan w:val="2"/>
            <w:tcBorders>
              <w:top w:val="single" w:sz="4" w:space="0" w:color="auto"/>
              <w:left w:val="nil"/>
              <w:bottom w:val="single" w:sz="4" w:space="0" w:color="auto"/>
              <w:right w:val="single" w:sz="4" w:space="0" w:color="auto"/>
            </w:tcBorders>
            <w:vAlign w:val="center"/>
          </w:tcPr>
          <w:p w:rsidR="00E8582C" w:rsidRDefault="00FC29D4" w:rsidP="00BD47E8">
            <w:pPr>
              <w:widowControl/>
              <w:jc w:val="left"/>
              <w:rPr>
                <w:rFonts w:ascii="宋体" w:hAnsi="宋体" w:cs="宋体"/>
                <w:kern w:val="0"/>
                <w:sz w:val="18"/>
                <w:szCs w:val="18"/>
              </w:rPr>
            </w:pPr>
            <w:r>
              <w:rPr>
                <w:rFonts w:ascii="宋体" w:hAnsi="宋体" w:cs="宋体"/>
                <w:kern w:val="0"/>
                <w:sz w:val="18"/>
                <w:szCs w:val="18"/>
              </w:rPr>
              <w:t>RMYH</w:t>
            </w:r>
            <w:r w:rsidR="00E8582C">
              <w:rPr>
                <w:rFonts w:ascii="宋体" w:hAnsi="宋体" w:cs="宋体"/>
                <w:kern w:val="0"/>
                <w:sz w:val="18"/>
                <w:szCs w:val="18"/>
              </w:rPr>
              <w:t>4</w:t>
            </w:r>
            <w:r>
              <w:rPr>
                <w:rFonts w:ascii="宋体" w:hAnsi="宋体" w:cs="宋体"/>
                <w:kern w:val="0"/>
                <w:sz w:val="18"/>
                <w:szCs w:val="18"/>
              </w:rPr>
              <w:t>07</w:t>
            </w:r>
            <w:r w:rsidR="00E8582C">
              <w:rPr>
                <w:rFonts w:ascii="宋体" w:hAnsi="宋体" w:cs="宋体" w:hint="eastAsia"/>
                <w:kern w:val="0"/>
                <w:sz w:val="18"/>
                <w:szCs w:val="18"/>
              </w:rPr>
              <w:t>表</w:t>
            </w:r>
          </w:p>
        </w:tc>
        <w:tc>
          <w:tcPr>
            <w:tcW w:w="185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rPr>
                <w:rFonts w:ascii="宋体" w:hAnsi="宋体" w:cs="宋体"/>
                <w:kern w:val="0"/>
                <w:sz w:val="18"/>
                <w:szCs w:val="18"/>
              </w:rPr>
            </w:pPr>
            <w:r w:rsidRPr="00E8582C">
              <w:rPr>
                <w:rFonts w:ascii="宋体" w:hAnsi="宋体" w:cs="宋体" w:hint="eastAsia"/>
                <w:kern w:val="0"/>
                <w:sz w:val="18"/>
                <w:szCs w:val="18"/>
              </w:rPr>
              <w:t>分地区金融机构人民币存款余额情况报表</w:t>
            </w:r>
          </w:p>
        </w:tc>
        <w:tc>
          <w:tcPr>
            <w:tcW w:w="4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市人民银行</w:t>
            </w:r>
          </w:p>
        </w:tc>
        <w:tc>
          <w:tcPr>
            <w:tcW w:w="703" w:type="pct"/>
            <w:tcBorders>
              <w:top w:val="single" w:sz="4" w:space="0" w:color="auto"/>
              <w:left w:val="nil"/>
              <w:bottom w:val="single" w:sz="4" w:space="0" w:color="auto"/>
              <w:right w:val="single" w:sz="4" w:space="0" w:color="auto"/>
            </w:tcBorders>
            <w:vAlign w:val="center"/>
          </w:tcPr>
          <w:p w:rsidR="00E8582C" w:rsidRPr="00E8582C" w:rsidRDefault="00E8582C" w:rsidP="00E8582C">
            <w:pPr>
              <w:widowControl/>
              <w:jc w:val="center"/>
              <w:rPr>
                <w:rFonts w:ascii="宋体" w:hAnsi="宋体" w:cs="宋体"/>
                <w:kern w:val="0"/>
                <w:sz w:val="18"/>
                <w:szCs w:val="18"/>
              </w:rPr>
            </w:pPr>
            <w:r w:rsidRPr="00E8582C">
              <w:rPr>
                <w:rFonts w:ascii="宋体" w:hAnsi="宋体" w:cs="宋体" w:hint="eastAsia"/>
                <w:kern w:val="0"/>
                <w:sz w:val="18"/>
                <w:szCs w:val="18"/>
              </w:rPr>
              <w:t>月后12日前</w:t>
            </w:r>
          </w:p>
        </w:tc>
        <w:tc>
          <w:tcPr>
            <w:tcW w:w="384" w:type="pct"/>
            <w:tcBorders>
              <w:top w:val="single" w:sz="4" w:space="0" w:color="auto"/>
              <w:left w:val="single" w:sz="4" w:space="0" w:color="auto"/>
              <w:bottom w:val="single" w:sz="4" w:space="0" w:color="auto"/>
              <w:right w:val="nil"/>
            </w:tcBorders>
            <w:vAlign w:val="center"/>
          </w:tcPr>
          <w:p w:rsidR="00E8582C" w:rsidRDefault="00E8582C" w:rsidP="00E8582C">
            <w:pPr>
              <w:widowControl/>
              <w:jc w:val="center"/>
              <w:rPr>
                <w:rFonts w:ascii="宋体" w:hAnsi="宋体" w:cs="宋体"/>
                <w:kern w:val="0"/>
                <w:sz w:val="18"/>
                <w:szCs w:val="18"/>
              </w:rPr>
            </w:pPr>
          </w:p>
        </w:tc>
      </w:tr>
      <w:tr w:rsidR="00FC29D4">
        <w:trPr>
          <w:trHeight w:val="600"/>
          <w:jc w:val="center"/>
        </w:trPr>
        <w:tc>
          <w:tcPr>
            <w:tcW w:w="668" w:type="pct"/>
            <w:gridSpan w:val="2"/>
            <w:tcBorders>
              <w:top w:val="single" w:sz="4" w:space="0" w:color="auto"/>
              <w:left w:val="nil"/>
              <w:bottom w:val="single" w:sz="4" w:space="0" w:color="auto"/>
              <w:right w:val="single" w:sz="4" w:space="0" w:color="auto"/>
            </w:tcBorders>
            <w:vAlign w:val="center"/>
          </w:tcPr>
          <w:p w:rsidR="00FC29D4" w:rsidRDefault="00FC29D4" w:rsidP="00FC29D4">
            <w:pPr>
              <w:widowControl/>
              <w:jc w:val="left"/>
              <w:rPr>
                <w:rFonts w:ascii="宋体" w:hAnsi="宋体" w:cs="宋体"/>
                <w:kern w:val="0"/>
                <w:sz w:val="18"/>
                <w:szCs w:val="18"/>
              </w:rPr>
            </w:pPr>
            <w:r>
              <w:rPr>
                <w:rFonts w:ascii="宋体" w:hAnsi="宋体" w:cs="宋体"/>
                <w:kern w:val="0"/>
                <w:sz w:val="18"/>
                <w:szCs w:val="18"/>
              </w:rPr>
              <w:t>RMYH4</w:t>
            </w:r>
            <w:r>
              <w:rPr>
                <w:rFonts w:ascii="宋体" w:hAnsi="宋体" w:cs="宋体" w:hint="eastAsia"/>
                <w:kern w:val="0"/>
                <w:sz w:val="18"/>
                <w:szCs w:val="18"/>
              </w:rPr>
              <w:t>0</w:t>
            </w:r>
            <w:r>
              <w:rPr>
                <w:rFonts w:ascii="宋体" w:hAnsi="宋体" w:cs="宋体"/>
                <w:kern w:val="0"/>
                <w:sz w:val="18"/>
                <w:szCs w:val="18"/>
              </w:rPr>
              <w:t>8</w:t>
            </w:r>
            <w:r>
              <w:rPr>
                <w:rFonts w:ascii="宋体" w:hAnsi="宋体" w:cs="宋体" w:hint="eastAsia"/>
                <w:kern w:val="0"/>
                <w:sz w:val="18"/>
                <w:szCs w:val="18"/>
              </w:rPr>
              <w:t>表</w:t>
            </w:r>
          </w:p>
        </w:tc>
        <w:tc>
          <w:tcPr>
            <w:tcW w:w="1855" w:type="pct"/>
            <w:tcBorders>
              <w:top w:val="single" w:sz="4" w:space="0" w:color="auto"/>
              <w:left w:val="nil"/>
              <w:bottom w:val="single" w:sz="4" w:space="0" w:color="auto"/>
              <w:right w:val="single" w:sz="4" w:space="0" w:color="auto"/>
            </w:tcBorders>
            <w:vAlign w:val="center"/>
          </w:tcPr>
          <w:p w:rsidR="00FC29D4" w:rsidRPr="00DC5CEE" w:rsidRDefault="00FC29D4" w:rsidP="00FC29D4">
            <w:pPr>
              <w:widowControl/>
              <w:rPr>
                <w:rFonts w:ascii="宋体" w:hAnsi="宋体" w:cs="宋体"/>
                <w:kern w:val="0"/>
                <w:sz w:val="18"/>
                <w:szCs w:val="18"/>
              </w:rPr>
            </w:pPr>
            <w:r w:rsidRPr="00FC29D4">
              <w:rPr>
                <w:rFonts w:ascii="宋体" w:hAnsi="宋体" w:cs="宋体" w:hint="eastAsia"/>
                <w:kern w:val="0"/>
                <w:sz w:val="18"/>
                <w:szCs w:val="18"/>
              </w:rPr>
              <w:t>分地区金融机构融资情况表</w:t>
            </w:r>
          </w:p>
        </w:tc>
        <w:tc>
          <w:tcPr>
            <w:tcW w:w="495" w:type="pct"/>
            <w:tcBorders>
              <w:top w:val="single" w:sz="4" w:space="0" w:color="auto"/>
              <w:left w:val="nil"/>
              <w:bottom w:val="single" w:sz="4" w:space="0" w:color="auto"/>
              <w:right w:val="single" w:sz="4" w:space="0" w:color="auto"/>
            </w:tcBorders>
            <w:vAlign w:val="center"/>
          </w:tcPr>
          <w:p w:rsidR="00FC29D4" w:rsidRPr="00E8582C" w:rsidRDefault="00FC29D4" w:rsidP="00FC29D4">
            <w:pPr>
              <w:widowControl/>
              <w:jc w:val="center"/>
              <w:rPr>
                <w:rFonts w:ascii="宋体" w:hAnsi="宋体" w:cs="宋体"/>
                <w:kern w:val="0"/>
                <w:sz w:val="18"/>
                <w:szCs w:val="18"/>
              </w:rPr>
            </w:pPr>
            <w:r w:rsidRPr="00E8582C">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FC29D4" w:rsidRPr="00E8582C" w:rsidRDefault="00FC29D4" w:rsidP="00FC29D4">
            <w:pPr>
              <w:widowControl/>
              <w:jc w:val="center"/>
              <w:rPr>
                <w:rFonts w:ascii="宋体" w:hAnsi="宋体" w:cs="宋体"/>
                <w:kern w:val="0"/>
                <w:sz w:val="18"/>
                <w:szCs w:val="18"/>
              </w:rPr>
            </w:pPr>
            <w:r w:rsidRPr="00E8582C">
              <w:rPr>
                <w:rFonts w:ascii="宋体" w:hAnsi="宋体" w:cs="宋体" w:hint="eastAsia"/>
                <w:kern w:val="0"/>
                <w:sz w:val="18"/>
                <w:szCs w:val="18"/>
              </w:rPr>
              <w:t>市人民银行</w:t>
            </w:r>
          </w:p>
        </w:tc>
        <w:tc>
          <w:tcPr>
            <w:tcW w:w="703" w:type="pct"/>
            <w:tcBorders>
              <w:top w:val="single" w:sz="4" w:space="0" w:color="auto"/>
              <w:left w:val="nil"/>
              <w:bottom w:val="single" w:sz="4" w:space="0" w:color="auto"/>
              <w:right w:val="single" w:sz="4" w:space="0" w:color="auto"/>
            </w:tcBorders>
            <w:vAlign w:val="center"/>
          </w:tcPr>
          <w:p w:rsidR="00FC29D4" w:rsidRPr="00E8582C" w:rsidRDefault="00FC29D4" w:rsidP="00FC29D4">
            <w:pPr>
              <w:widowControl/>
              <w:jc w:val="center"/>
              <w:rPr>
                <w:rFonts w:ascii="宋体" w:hAnsi="宋体" w:cs="宋体"/>
                <w:kern w:val="0"/>
                <w:sz w:val="18"/>
                <w:szCs w:val="18"/>
              </w:rPr>
            </w:pPr>
            <w:r w:rsidRPr="00E8582C">
              <w:rPr>
                <w:rFonts w:ascii="宋体" w:hAnsi="宋体" w:cs="宋体" w:hint="eastAsia"/>
                <w:kern w:val="0"/>
                <w:sz w:val="18"/>
                <w:szCs w:val="18"/>
              </w:rPr>
              <w:t>月后</w:t>
            </w:r>
            <w:r>
              <w:rPr>
                <w:rFonts w:ascii="宋体" w:hAnsi="宋体" w:cs="宋体" w:hint="eastAsia"/>
                <w:kern w:val="0"/>
                <w:sz w:val="18"/>
                <w:szCs w:val="18"/>
              </w:rPr>
              <w:t>1</w:t>
            </w:r>
            <w:r>
              <w:rPr>
                <w:rFonts w:ascii="宋体" w:hAnsi="宋体" w:cs="宋体"/>
                <w:kern w:val="0"/>
                <w:sz w:val="18"/>
                <w:szCs w:val="18"/>
              </w:rPr>
              <w:t>5</w:t>
            </w:r>
            <w:r w:rsidRPr="00E8582C">
              <w:rPr>
                <w:rFonts w:ascii="宋体" w:hAnsi="宋体" w:cs="宋体" w:hint="eastAsia"/>
                <w:kern w:val="0"/>
                <w:sz w:val="18"/>
                <w:szCs w:val="18"/>
              </w:rPr>
              <w:t>日前</w:t>
            </w:r>
          </w:p>
        </w:tc>
        <w:tc>
          <w:tcPr>
            <w:tcW w:w="384" w:type="pct"/>
            <w:tcBorders>
              <w:top w:val="single" w:sz="4" w:space="0" w:color="auto"/>
              <w:left w:val="single" w:sz="4" w:space="0" w:color="auto"/>
              <w:bottom w:val="single" w:sz="4" w:space="0" w:color="auto"/>
              <w:right w:val="nil"/>
            </w:tcBorders>
            <w:vAlign w:val="center"/>
          </w:tcPr>
          <w:p w:rsidR="00FC29D4" w:rsidRDefault="00FC29D4" w:rsidP="00FC29D4">
            <w:pPr>
              <w:widowControl/>
              <w:jc w:val="center"/>
              <w:rPr>
                <w:rFonts w:ascii="宋体" w:hAnsi="宋体" w:cs="宋体"/>
                <w:kern w:val="0"/>
                <w:sz w:val="18"/>
                <w:szCs w:val="18"/>
              </w:rPr>
            </w:pPr>
          </w:p>
        </w:tc>
      </w:tr>
    </w:tbl>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pStyle w:val="a4"/>
        <w:rPr>
          <w:rFonts w:ascii="黑体" w:eastAsia="黑体" w:hAnsi="宋体"/>
          <w:b/>
          <w:sz w:val="32"/>
        </w:r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tabs>
          <w:tab w:val="left" w:pos="540"/>
        </w:tabs>
        <w:spacing w:line="400" w:lineRule="exact"/>
        <w:jc w:val="center"/>
        <w:rPr>
          <w:rFonts w:hAnsi="宋体"/>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65" w:name="_Toc97540507"/>
      <w:r>
        <w:rPr>
          <w:rFonts w:hAnsi="宋体" w:hint="eastAsia"/>
          <w:b w:val="0"/>
        </w:rPr>
        <w:t>金融机构存贷款</w:t>
      </w:r>
      <w:r>
        <w:rPr>
          <w:rFonts w:hAnsi="宋体" w:hint="eastAsia"/>
          <w:b w:val="0"/>
        </w:rPr>
        <w:t>(</w:t>
      </w:r>
      <w:r>
        <w:rPr>
          <w:rFonts w:hAnsi="宋体" w:hint="eastAsia"/>
          <w:b w:val="0"/>
        </w:rPr>
        <w:t>本外币</w:t>
      </w:r>
      <w:r>
        <w:rPr>
          <w:rFonts w:hAnsi="宋体" w:hint="eastAsia"/>
          <w:b w:val="0"/>
        </w:rPr>
        <w:t>)</w:t>
      </w:r>
      <w:r>
        <w:rPr>
          <w:rFonts w:hAnsi="宋体" w:hint="eastAsia"/>
          <w:b w:val="0"/>
        </w:rPr>
        <w:t>余额情况年报表</w:t>
      </w:r>
      <w:bookmarkEnd w:id="265"/>
    </w:p>
    <w:tbl>
      <w:tblPr>
        <w:tblW w:w="14601" w:type="dxa"/>
        <w:jc w:val="center"/>
        <w:tblLayout w:type="fixed"/>
        <w:tblLook w:val="04A0" w:firstRow="1" w:lastRow="0" w:firstColumn="1" w:lastColumn="0" w:noHBand="0" w:noVBand="1"/>
      </w:tblPr>
      <w:tblGrid>
        <w:gridCol w:w="4428"/>
        <w:gridCol w:w="709"/>
        <w:gridCol w:w="1134"/>
        <w:gridCol w:w="851"/>
        <w:gridCol w:w="4644"/>
        <w:gridCol w:w="2835"/>
      </w:tblGrid>
      <w:tr w:rsidR="00BB4E9A">
        <w:trPr>
          <w:trHeight w:val="284"/>
          <w:tblHeader/>
          <w:jc w:val="center"/>
        </w:trPr>
        <w:tc>
          <w:tcPr>
            <w:tcW w:w="4428"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center"/>
              <w:rPr>
                <w:rFonts w:hAnsi="宋体"/>
                <w:sz w:val="18"/>
                <w:szCs w:val="18"/>
              </w:rPr>
            </w:pPr>
          </w:p>
        </w:tc>
        <w:tc>
          <w:tcPr>
            <w:tcW w:w="1134" w:type="dxa"/>
          </w:tcPr>
          <w:p w:rsidR="00BB4E9A" w:rsidRDefault="00BB4E9A">
            <w:pPr>
              <w:pStyle w:val="a4"/>
              <w:ind w:firstLineChars="600" w:firstLine="1080"/>
              <w:jc w:val="center"/>
              <w:rPr>
                <w:rFonts w:hAnsi="宋体"/>
                <w:sz w:val="18"/>
                <w:szCs w:val="18"/>
              </w:rPr>
            </w:pPr>
          </w:p>
        </w:tc>
        <w:tc>
          <w:tcPr>
            <w:tcW w:w="851" w:type="dxa"/>
          </w:tcPr>
          <w:p w:rsidR="00BB4E9A" w:rsidRDefault="00BB4E9A">
            <w:pPr>
              <w:pStyle w:val="a4"/>
              <w:ind w:firstLineChars="600" w:firstLine="1080"/>
              <w:jc w:val="center"/>
              <w:rPr>
                <w:rFonts w:hAnsi="宋体"/>
                <w:sz w:val="18"/>
                <w:szCs w:val="18"/>
              </w:rPr>
            </w:pPr>
          </w:p>
        </w:tc>
        <w:tc>
          <w:tcPr>
            <w:tcW w:w="4644" w:type="dxa"/>
            <w:vAlign w:val="bottom"/>
          </w:tcPr>
          <w:p w:rsidR="00BB4E9A" w:rsidRDefault="008A1CDA">
            <w:pPr>
              <w:pStyle w:val="a4"/>
              <w:ind w:leftChars="-1484" w:left="-3116" w:firstLineChars="600" w:firstLine="1080"/>
              <w:jc w:val="center"/>
              <w:rPr>
                <w:rFonts w:hAnsi="宋体"/>
                <w:sz w:val="18"/>
                <w:szCs w:val="18"/>
              </w:rPr>
            </w:pPr>
            <w:r>
              <w:rPr>
                <w:rFonts w:hAnsi="宋体" w:hint="eastAsia"/>
                <w:sz w:val="18"/>
                <w:szCs w:val="18"/>
              </w:rPr>
              <w:t>2021年</w:t>
            </w:r>
          </w:p>
        </w:tc>
        <w:tc>
          <w:tcPr>
            <w:tcW w:w="2835" w:type="dxa"/>
            <w:vAlign w:val="bottom"/>
          </w:tcPr>
          <w:p w:rsidR="00F2667C" w:rsidRPr="00AC0123" w:rsidRDefault="00F2667C" w:rsidP="00E43257">
            <w:pPr>
              <w:widowControl/>
              <w:spacing w:line="240" w:lineRule="exact"/>
              <w:rPr>
                <w:rFonts w:ascii="宋体" w:hAnsi="宋体"/>
                <w:sz w:val="18"/>
                <w:szCs w:val="18"/>
              </w:rPr>
            </w:pPr>
            <w:r w:rsidRPr="00AC0123">
              <w:rPr>
                <w:rFonts w:ascii="宋体" w:hAnsi="宋体" w:hint="eastAsia"/>
                <w:sz w:val="18"/>
                <w:szCs w:val="18"/>
              </w:rPr>
              <w:t>表    号：</w:t>
            </w:r>
            <w:r>
              <w:rPr>
                <w:rFonts w:ascii="宋体" w:hAnsi="宋体"/>
                <w:sz w:val="18"/>
                <w:szCs w:val="18"/>
              </w:rPr>
              <w:t>RMYH301</w:t>
            </w:r>
            <w:r w:rsidRPr="00AC0123">
              <w:rPr>
                <w:rFonts w:ascii="宋体" w:hAnsi="宋体" w:hint="eastAsia"/>
                <w:sz w:val="18"/>
                <w:szCs w:val="18"/>
              </w:rPr>
              <w:t>表</w:t>
            </w:r>
          </w:p>
          <w:p w:rsidR="00F2667C" w:rsidRPr="00AC0123" w:rsidRDefault="00F2667C" w:rsidP="00E43257">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E43257">
            <w:pPr>
              <w:widowControl/>
              <w:spacing w:line="240" w:lineRule="exact"/>
              <w:rPr>
                <w:rFonts w:ascii="宋体" w:hAnsi="宋体"/>
                <w:sz w:val="18"/>
                <w:szCs w:val="18"/>
              </w:rPr>
            </w:pPr>
            <w:r>
              <w:rPr>
                <w:rFonts w:ascii="宋体" w:hAnsi="宋体" w:hint="eastAsia"/>
                <w:sz w:val="18"/>
                <w:szCs w:val="18"/>
              </w:rPr>
              <w:t>文    号：盐统〔2022〕2号</w:t>
            </w:r>
          </w:p>
          <w:p w:rsidR="00F2667C" w:rsidRPr="00AC0123" w:rsidRDefault="00440445" w:rsidP="00E43257">
            <w:pPr>
              <w:widowControl/>
              <w:spacing w:line="240" w:lineRule="exact"/>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BB4E9A" w:rsidRPr="00F2667C" w:rsidRDefault="00BC34D0" w:rsidP="00E43257">
            <w:pPr>
              <w:widowControl/>
              <w:spacing w:line="240" w:lineRule="exact"/>
              <w:rPr>
                <w:rFonts w:ascii="宋体" w:hAnsi="宋体"/>
                <w:sz w:val="18"/>
                <w:szCs w:val="18"/>
              </w:rPr>
            </w:pPr>
            <w:r>
              <w:rPr>
                <w:rFonts w:ascii="宋体"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4835" w:type="dxa"/>
        <w:jc w:val="center"/>
        <w:tblLayout w:type="fixed"/>
        <w:tblLook w:val="04A0" w:firstRow="1" w:lastRow="0" w:firstColumn="1" w:lastColumn="0" w:noHBand="0" w:noVBand="1"/>
      </w:tblPr>
      <w:tblGrid>
        <w:gridCol w:w="3261"/>
        <w:gridCol w:w="850"/>
        <w:gridCol w:w="709"/>
        <w:gridCol w:w="1101"/>
        <w:gridCol w:w="1134"/>
        <w:gridCol w:w="1134"/>
        <w:gridCol w:w="1134"/>
        <w:gridCol w:w="1134"/>
        <w:gridCol w:w="992"/>
        <w:gridCol w:w="992"/>
        <w:gridCol w:w="1134"/>
        <w:gridCol w:w="1260"/>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101"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市辖区</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126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110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3</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5</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126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r>
      <w:tr w:rsidR="00BB4E9A">
        <w:trPr>
          <w:trHeight w:hRule="exact" w:val="340"/>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各项存款余额</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110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260"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w:t>
            </w:r>
            <w:r>
              <w:rPr>
                <w:rFonts w:hint="eastAsia"/>
                <w:color w:val="000000"/>
                <w:sz w:val="18"/>
                <w:szCs w:val="18"/>
              </w:rPr>
              <w:t>境内存款</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110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260"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住户存款</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110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260"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非金融企业存款</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10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260"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各项贷款余额</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10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260"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境内贷款</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10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260"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住户贷款</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10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260"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非金融企业及机关团体贷款</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08</w:t>
            </w:r>
          </w:p>
        </w:tc>
        <w:tc>
          <w:tcPr>
            <w:tcW w:w="110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260"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14835" w:type="dxa"/>
            <w:gridSpan w:val="12"/>
            <w:tcBorders>
              <w:top w:val="single" w:sz="12" w:space="0" w:color="auto"/>
              <w:left w:val="nil"/>
            </w:tcBorders>
          </w:tcPr>
          <w:p w:rsidR="00BB4E9A" w:rsidRDefault="003D1964">
            <w:pPr>
              <w:pStyle w:val="a4"/>
              <w:spacing w:after="78" w:line="240" w:lineRule="exact"/>
              <w:ind w:right="-108"/>
              <w:jc w:val="center"/>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jc w:val="center"/>
              <w:rPr>
                <w:rFonts w:hAnsi="宋体"/>
                <w:sz w:val="18"/>
              </w:rPr>
            </w:pPr>
          </w:p>
          <w:p w:rsidR="00BB4E9A" w:rsidRDefault="00BB4E9A">
            <w:pPr>
              <w:jc w:val="center"/>
              <w:rPr>
                <w:rFonts w:ascii="宋体" w:hAnsi="宋体" w:cs="宋体"/>
                <w:sz w:val="20"/>
              </w:rPr>
            </w:pPr>
          </w:p>
        </w:tc>
      </w:tr>
    </w:tbl>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770F3A">
        <w:rPr>
          <w:rFonts w:hAnsi="宋体" w:hint="eastAsia"/>
          <w:sz w:val="18"/>
        </w:rPr>
        <w:t>5</w:t>
      </w:r>
      <w:r w:rsidR="00F10846">
        <w:rPr>
          <w:rFonts w:hAnsi="宋体" w:hint="eastAsia"/>
          <w:sz w:val="18"/>
        </w:rPr>
        <w:t>月底前</w:t>
      </w:r>
    </w:p>
    <w:p w:rsidR="00BB4E9A" w:rsidRDefault="00BB4E9A">
      <w:pPr>
        <w:rPr>
          <w:rFonts w:hAnsi="宋体"/>
          <w:sz w:val="18"/>
        </w:r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266" w:name="_Toc97540508"/>
      <w:r>
        <w:rPr>
          <w:rFonts w:hAnsi="宋体" w:hint="eastAsia"/>
          <w:b w:val="0"/>
        </w:rPr>
        <w:lastRenderedPageBreak/>
        <w:t>金融机构存款</w:t>
      </w:r>
      <w:r>
        <w:rPr>
          <w:rFonts w:hAnsi="宋体" w:hint="eastAsia"/>
          <w:b w:val="0"/>
        </w:rPr>
        <w:t>(</w:t>
      </w:r>
      <w:r>
        <w:rPr>
          <w:rFonts w:hAnsi="宋体" w:hint="eastAsia"/>
          <w:b w:val="0"/>
        </w:rPr>
        <w:t>人民币</w:t>
      </w:r>
      <w:r>
        <w:rPr>
          <w:rFonts w:hAnsi="宋体" w:hint="eastAsia"/>
          <w:b w:val="0"/>
        </w:rPr>
        <w:t xml:space="preserve">) </w:t>
      </w:r>
      <w:r>
        <w:rPr>
          <w:rFonts w:hAnsi="宋体" w:hint="eastAsia"/>
          <w:b w:val="0"/>
        </w:rPr>
        <w:t>余额情况年报表</w:t>
      </w:r>
      <w:bookmarkEnd w:id="266"/>
    </w:p>
    <w:tbl>
      <w:tblPr>
        <w:tblW w:w="14459" w:type="dxa"/>
        <w:jc w:val="center"/>
        <w:tblLayout w:type="fixed"/>
        <w:tblLook w:val="04A0" w:firstRow="1" w:lastRow="0" w:firstColumn="1" w:lastColumn="0" w:noHBand="0" w:noVBand="1"/>
      </w:tblPr>
      <w:tblGrid>
        <w:gridCol w:w="4536"/>
        <w:gridCol w:w="709"/>
        <w:gridCol w:w="1134"/>
        <w:gridCol w:w="851"/>
        <w:gridCol w:w="4394"/>
        <w:gridCol w:w="2835"/>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center"/>
              <w:rPr>
                <w:rFonts w:hAnsi="宋体"/>
                <w:sz w:val="18"/>
                <w:szCs w:val="18"/>
              </w:rPr>
            </w:pPr>
          </w:p>
        </w:tc>
        <w:tc>
          <w:tcPr>
            <w:tcW w:w="1134" w:type="dxa"/>
          </w:tcPr>
          <w:p w:rsidR="00BB4E9A" w:rsidRDefault="00BB4E9A">
            <w:pPr>
              <w:pStyle w:val="a4"/>
              <w:ind w:firstLineChars="600" w:firstLine="1080"/>
              <w:jc w:val="center"/>
              <w:rPr>
                <w:rFonts w:hAnsi="宋体"/>
                <w:sz w:val="18"/>
                <w:szCs w:val="18"/>
              </w:rPr>
            </w:pPr>
          </w:p>
        </w:tc>
        <w:tc>
          <w:tcPr>
            <w:tcW w:w="851" w:type="dxa"/>
          </w:tcPr>
          <w:p w:rsidR="00BB4E9A" w:rsidRDefault="00BB4E9A">
            <w:pPr>
              <w:pStyle w:val="a4"/>
              <w:ind w:firstLineChars="600" w:firstLine="1080"/>
              <w:jc w:val="center"/>
              <w:rPr>
                <w:rFonts w:hAnsi="宋体"/>
                <w:sz w:val="18"/>
                <w:szCs w:val="18"/>
              </w:rPr>
            </w:pPr>
          </w:p>
        </w:tc>
        <w:tc>
          <w:tcPr>
            <w:tcW w:w="4394" w:type="dxa"/>
            <w:vAlign w:val="bottom"/>
          </w:tcPr>
          <w:p w:rsidR="00BB4E9A" w:rsidRDefault="008A1CDA">
            <w:pPr>
              <w:pStyle w:val="a4"/>
              <w:rPr>
                <w:rFonts w:hAnsi="宋体"/>
                <w:sz w:val="18"/>
                <w:szCs w:val="18"/>
              </w:rPr>
            </w:pPr>
            <w:r>
              <w:rPr>
                <w:rFonts w:hAnsi="宋体" w:hint="eastAsia"/>
                <w:sz w:val="18"/>
                <w:szCs w:val="18"/>
              </w:rPr>
              <w:t>2021年</w:t>
            </w:r>
          </w:p>
        </w:tc>
        <w:tc>
          <w:tcPr>
            <w:tcW w:w="2835" w:type="dxa"/>
            <w:vAlign w:val="bottom"/>
          </w:tcPr>
          <w:p w:rsidR="00F2667C" w:rsidRPr="00AC0123" w:rsidRDefault="00F2667C" w:rsidP="00E43257">
            <w:pPr>
              <w:widowControl/>
              <w:spacing w:line="240" w:lineRule="exact"/>
              <w:rPr>
                <w:rFonts w:ascii="宋体" w:hAnsi="宋体"/>
                <w:sz w:val="18"/>
                <w:szCs w:val="18"/>
              </w:rPr>
            </w:pPr>
            <w:r w:rsidRPr="00AC0123">
              <w:rPr>
                <w:rFonts w:ascii="宋体" w:hAnsi="宋体" w:hint="eastAsia"/>
                <w:sz w:val="18"/>
                <w:szCs w:val="18"/>
              </w:rPr>
              <w:t>表    号：</w:t>
            </w:r>
            <w:r>
              <w:rPr>
                <w:rFonts w:ascii="宋体" w:hAnsi="宋体"/>
                <w:sz w:val="18"/>
                <w:szCs w:val="18"/>
              </w:rPr>
              <w:t>RMYH302</w:t>
            </w:r>
            <w:r w:rsidRPr="00AC0123">
              <w:rPr>
                <w:rFonts w:ascii="宋体" w:hAnsi="宋体" w:hint="eastAsia"/>
                <w:sz w:val="18"/>
                <w:szCs w:val="18"/>
              </w:rPr>
              <w:t>表</w:t>
            </w:r>
          </w:p>
          <w:p w:rsidR="00F2667C" w:rsidRPr="00AC0123" w:rsidRDefault="00F2667C" w:rsidP="00E43257">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E43257">
            <w:pPr>
              <w:widowControl/>
              <w:spacing w:line="240" w:lineRule="exact"/>
              <w:rPr>
                <w:rFonts w:ascii="宋体" w:hAnsi="宋体"/>
                <w:sz w:val="18"/>
                <w:szCs w:val="18"/>
              </w:rPr>
            </w:pPr>
            <w:r>
              <w:rPr>
                <w:rFonts w:ascii="宋体" w:hAnsi="宋体" w:hint="eastAsia"/>
                <w:sz w:val="18"/>
                <w:szCs w:val="18"/>
              </w:rPr>
              <w:t>文    号：盐统〔2022〕2号</w:t>
            </w:r>
          </w:p>
          <w:p w:rsidR="00F2667C" w:rsidRPr="00AC0123" w:rsidRDefault="00440445" w:rsidP="00E43257">
            <w:pPr>
              <w:widowControl/>
              <w:spacing w:line="240" w:lineRule="exact"/>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BB4E9A" w:rsidRDefault="00BC34D0" w:rsidP="00E43257">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1243"/>
        <w:gridCol w:w="1134"/>
        <w:gridCol w:w="1134"/>
        <w:gridCol w:w="1134"/>
        <w:gridCol w:w="1134"/>
        <w:gridCol w:w="1134"/>
        <w:gridCol w:w="1134"/>
        <w:gridCol w:w="1134"/>
        <w:gridCol w:w="1025"/>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243"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市辖区</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1025"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1243"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3</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1025"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r>
      <w:tr w:rsidR="00BB4E9A">
        <w:trPr>
          <w:trHeight w:hRule="exact" w:val="340"/>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各项存款余额</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124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025"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境内存款</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124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025"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住户存款</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124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025"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活期存款</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24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025"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定期及其他存款</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24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025"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非金融企业存款</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025"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活期存款</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025"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定期及其他存款</w:t>
            </w:r>
          </w:p>
        </w:tc>
        <w:tc>
          <w:tcPr>
            <w:tcW w:w="850" w:type="dxa"/>
            <w:tcBorders>
              <w:left w:val="nil"/>
              <w:right w:val="single" w:sz="4" w:space="0" w:color="auto"/>
            </w:tcBorders>
            <w:vAlign w:val="center"/>
          </w:tcPr>
          <w:p w:rsidR="00BB4E9A" w:rsidRDefault="003D1964">
            <w:pPr>
              <w:jc w:val="center"/>
              <w:rPr>
                <w:color w:val="000000"/>
                <w:sz w:val="18"/>
                <w:szCs w:val="18"/>
              </w:rP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025"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广义政府存款</w:t>
            </w:r>
          </w:p>
        </w:tc>
        <w:tc>
          <w:tcPr>
            <w:tcW w:w="850" w:type="dxa"/>
            <w:tcBorders>
              <w:left w:val="nil"/>
              <w:right w:val="single" w:sz="4" w:space="0" w:color="auto"/>
            </w:tcBorders>
            <w:vAlign w:val="center"/>
          </w:tcPr>
          <w:p w:rsidR="00BB4E9A" w:rsidRDefault="003D1964">
            <w:pPr>
              <w:jc w:val="center"/>
              <w:rPr>
                <w:color w:val="000000"/>
                <w:sz w:val="18"/>
                <w:szCs w:val="18"/>
              </w:rP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025"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非银行业金融机构存款</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10</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025"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15026" w:type="dxa"/>
            <w:gridSpan w:val="12"/>
            <w:tcBorders>
              <w:top w:val="single" w:sz="12" w:space="0" w:color="auto"/>
              <w:left w:val="nil"/>
            </w:tcBorders>
          </w:tcPr>
          <w:p w:rsidR="00BB4E9A" w:rsidRDefault="003D1964">
            <w:pPr>
              <w:pStyle w:val="a4"/>
              <w:spacing w:after="78" w:line="240" w:lineRule="exact"/>
              <w:ind w:right="-108"/>
              <w:jc w:val="center"/>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jc w:val="center"/>
              <w:rPr>
                <w:rFonts w:hAnsi="宋体"/>
                <w:sz w:val="18"/>
              </w:rPr>
            </w:pPr>
          </w:p>
          <w:p w:rsidR="00BB4E9A" w:rsidRDefault="00BB4E9A">
            <w:pPr>
              <w:jc w:val="center"/>
              <w:rPr>
                <w:rFonts w:ascii="宋体" w:hAnsi="宋体" w:cs="宋体"/>
                <w:sz w:val="20"/>
              </w:rPr>
            </w:pPr>
          </w:p>
        </w:tc>
      </w:tr>
    </w:tbl>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770F3A">
        <w:rPr>
          <w:rFonts w:hAnsi="宋体" w:hint="eastAsia"/>
          <w:sz w:val="18"/>
        </w:rPr>
        <w:t>5</w:t>
      </w:r>
      <w:r w:rsidR="00F10846">
        <w:rPr>
          <w:rFonts w:hAnsi="宋体" w:hint="eastAsia"/>
          <w:sz w:val="18"/>
        </w:rPr>
        <w:t>月底前</w:t>
      </w:r>
    </w:p>
    <w:p w:rsidR="00BB4E9A" w:rsidRDefault="00BB4E9A">
      <w:pPr>
        <w:rPr>
          <w:rFonts w:hAnsi="宋体"/>
          <w:sz w:val="18"/>
        </w:r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267" w:name="_Toc97540509"/>
      <w:r>
        <w:rPr>
          <w:rFonts w:hAnsi="宋体" w:hint="eastAsia"/>
          <w:b w:val="0"/>
        </w:rPr>
        <w:lastRenderedPageBreak/>
        <w:t>金融机构贷款</w:t>
      </w:r>
      <w:r>
        <w:rPr>
          <w:rFonts w:hAnsi="宋体" w:hint="eastAsia"/>
          <w:b w:val="0"/>
        </w:rPr>
        <w:t>(</w:t>
      </w:r>
      <w:r>
        <w:rPr>
          <w:rFonts w:hAnsi="宋体" w:hint="eastAsia"/>
          <w:b w:val="0"/>
        </w:rPr>
        <w:t>人民币</w:t>
      </w:r>
      <w:r>
        <w:rPr>
          <w:rFonts w:hAnsi="宋体" w:hint="eastAsia"/>
          <w:b w:val="0"/>
        </w:rPr>
        <w:t xml:space="preserve">) </w:t>
      </w:r>
      <w:r>
        <w:rPr>
          <w:rFonts w:hAnsi="宋体" w:hint="eastAsia"/>
          <w:b w:val="0"/>
        </w:rPr>
        <w:t>余额情况年报表</w:t>
      </w:r>
      <w:bookmarkEnd w:id="267"/>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center"/>
              <w:rPr>
                <w:rFonts w:hAnsi="宋体"/>
                <w:sz w:val="18"/>
                <w:szCs w:val="18"/>
              </w:rPr>
            </w:pPr>
          </w:p>
        </w:tc>
        <w:tc>
          <w:tcPr>
            <w:tcW w:w="1134" w:type="dxa"/>
          </w:tcPr>
          <w:p w:rsidR="00BB4E9A" w:rsidRDefault="00BB4E9A">
            <w:pPr>
              <w:pStyle w:val="a4"/>
              <w:ind w:firstLineChars="600" w:firstLine="1080"/>
              <w:rPr>
                <w:rFonts w:hAnsi="宋体"/>
                <w:sz w:val="18"/>
                <w:szCs w:val="18"/>
              </w:rPr>
            </w:pPr>
          </w:p>
        </w:tc>
        <w:tc>
          <w:tcPr>
            <w:tcW w:w="851" w:type="dxa"/>
          </w:tcPr>
          <w:p w:rsidR="00BB4E9A" w:rsidRDefault="00BB4E9A">
            <w:pPr>
              <w:pStyle w:val="a4"/>
              <w:ind w:firstLineChars="600" w:firstLine="1080"/>
              <w:jc w:val="center"/>
              <w:rPr>
                <w:rFonts w:hAnsi="宋体"/>
                <w:sz w:val="18"/>
                <w:szCs w:val="18"/>
              </w:rPr>
            </w:pPr>
          </w:p>
        </w:tc>
        <w:tc>
          <w:tcPr>
            <w:tcW w:w="5103" w:type="dxa"/>
            <w:vAlign w:val="bottom"/>
          </w:tcPr>
          <w:p w:rsidR="00BB4E9A" w:rsidRDefault="008A1CDA">
            <w:pPr>
              <w:pStyle w:val="a4"/>
              <w:rPr>
                <w:rFonts w:hAnsi="宋体"/>
                <w:sz w:val="18"/>
                <w:szCs w:val="18"/>
              </w:rPr>
            </w:pPr>
            <w:r>
              <w:rPr>
                <w:rFonts w:hAnsi="宋体" w:hint="eastAsia"/>
                <w:sz w:val="18"/>
                <w:szCs w:val="18"/>
              </w:rPr>
              <w:t>2021年</w:t>
            </w:r>
          </w:p>
        </w:tc>
        <w:tc>
          <w:tcPr>
            <w:tcW w:w="2693" w:type="dxa"/>
            <w:vAlign w:val="bottom"/>
          </w:tcPr>
          <w:p w:rsidR="00F2667C" w:rsidRPr="00AC0123" w:rsidRDefault="00F2667C" w:rsidP="00E43257">
            <w:pPr>
              <w:widowControl/>
              <w:spacing w:line="240" w:lineRule="exact"/>
              <w:rPr>
                <w:rFonts w:ascii="宋体" w:hAnsi="宋体"/>
                <w:sz w:val="18"/>
                <w:szCs w:val="18"/>
              </w:rPr>
            </w:pPr>
            <w:r w:rsidRPr="00AC0123">
              <w:rPr>
                <w:rFonts w:ascii="宋体" w:hAnsi="宋体" w:hint="eastAsia"/>
                <w:sz w:val="18"/>
                <w:szCs w:val="18"/>
              </w:rPr>
              <w:t>表    号：</w:t>
            </w:r>
            <w:r>
              <w:rPr>
                <w:rFonts w:ascii="宋体" w:hAnsi="宋体"/>
                <w:sz w:val="18"/>
                <w:szCs w:val="18"/>
              </w:rPr>
              <w:t>RMYH303</w:t>
            </w:r>
            <w:r w:rsidRPr="00AC0123">
              <w:rPr>
                <w:rFonts w:ascii="宋体" w:hAnsi="宋体" w:hint="eastAsia"/>
                <w:sz w:val="18"/>
                <w:szCs w:val="18"/>
              </w:rPr>
              <w:t>表</w:t>
            </w:r>
          </w:p>
          <w:p w:rsidR="00F2667C" w:rsidRPr="00AC0123" w:rsidRDefault="00F2667C" w:rsidP="00E43257">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E43257">
            <w:pPr>
              <w:widowControl/>
              <w:spacing w:line="240" w:lineRule="exact"/>
              <w:rPr>
                <w:rFonts w:ascii="宋体" w:hAnsi="宋体"/>
                <w:sz w:val="18"/>
                <w:szCs w:val="18"/>
              </w:rPr>
            </w:pPr>
            <w:r>
              <w:rPr>
                <w:rFonts w:ascii="宋体" w:hAnsi="宋体" w:hint="eastAsia"/>
                <w:sz w:val="18"/>
                <w:szCs w:val="18"/>
              </w:rPr>
              <w:t>文    号：盐统〔2022〕2号</w:t>
            </w:r>
          </w:p>
          <w:p w:rsidR="00F2667C" w:rsidRPr="00AC0123" w:rsidRDefault="00440445" w:rsidP="00E43257">
            <w:pPr>
              <w:widowControl/>
              <w:spacing w:line="240" w:lineRule="exact"/>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BB4E9A" w:rsidRDefault="00BC34D0" w:rsidP="00E43257">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1243"/>
        <w:gridCol w:w="1134"/>
        <w:gridCol w:w="1134"/>
        <w:gridCol w:w="1134"/>
        <w:gridCol w:w="992"/>
        <w:gridCol w:w="1134"/>
        <w:gridCol w:w="1134"/>
        <w:gridCol w:w="1134"/>
        <w:gridCol w:w="1167"/>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243"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市辖区</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1134"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1167"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1243"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1134" w:type="dxa"/>
            <w:tcBorders>
              <w:top w:val="single" w:sz="4" w:space="0" w:color="auto"/>
              <w:left w:val="single" w:sz="4" w:space="0" w:color="auto"/>
              <w:bottom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3</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4</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5</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1134"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1167"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r>
      <w:tr w:rsidR="00BB4E9A">
        <w:trPr>
          <w:trHeight w:hRule="exact" w:val="340"/>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各项贷款余额</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124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67"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境内贷款</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124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67"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住户贷款</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124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67"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短期贷款</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24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67"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中长期贷款</w:t>
            </w:r>
          </w:p>
        </w:tc>
        <w:tc>
          <w:tcPr>
            <w:tcW w:w="850" w:type="dxa"/>
            <w:tcBorders>
              <w:left w:val="single" w:sz="4" w:space="0" w:color="auto"/>
              <w:right w:val="single" w:sz="4" w:space="0" w:color="000000"/>
            </w:tcBorders>
            <w:vAlign w:val="center"/>
          </w:tcPr>
          <w:p w:rsidR="00BB4E9A" w:rsidRDefault="003D1964">
            <w:pPr>
              <w:jc w:val="center"/>
            </w:pPr>
            <w:r>
              <w:rPr>
                <w:color w:val="000000"/>
                <w:sz w:val="18"/>
                <w:szCs w:val="18"/>
              </w:rPr>
              <w:t>亿元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243"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34" w:type="dxa"/>
            <w:tcBorders>
              <w:left w:val="single" w:sz="4" w:space="0" w:color="auto"/>
            </w:tcBorders>
            <w:vAlign w:val="center"/>
          </w:tcPr>
          <w:p w:rsidR="00BB4E9A" w:rsidRDefault="00BB4E9A">
            <w:pPr>
              <w:widowControl/>
              <w:jc w:val="center"/>
              <w:rPr>
                <w:rFonts w:ascii="宋体" w:hAnsi="宋体" w:cs="宋体"/>
                <w:kern w:val="0"/>
                <w:sz w:val="20"/>
              </w:rPr>
            </w:pPr>
          </w:p>
        </w:tc>
        <w:tc>
          <w:tcPr>
            <w:tcW w:w="1167"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非金融企业及机关团体贷款</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短期贷款</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中长期贷款</w:t>
            </w:r>
          </w:p>
        </w:tc>
        <w:tc>
          <w:tcPr>
            <w:tcW w:w="850" w:type="dxa"/>
            <w:tcBorders>
              <w:left w:val="nil"/>
              <w:right w:val="single" w:sz="4" w:space="0" w:color="auto"/>
            </w:tcBorders>
            <w:vAlign w:val="center"/>
          </w:tcPr>
          <w:p w:rsidR="00BB4E9A" w:rsidRDefault="003D1964">
            <w:pPr>
              <w:jc w:val="center"/>
              <w:rPr>
                <w:color w:val="000000"/>
                <w:sz w:val="18"/>
                <w:szCs w:val="18"/>
              </w:rP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票据融资</w:t>
            </w:r>
          </w:p>
        </w:tc>
        <w:tc>
          <w:tcPr>
            <w:tcW w:w="850" w:type="dxa"/>
            <w:tcBorders>
              <w:left w:val="nil"/>
              <w:right w:val="single" w:sz="4" w:space="0" w:color="auto"/>
            </w:tcBorders>
            <w:vAlign w:val="center"/>
          </w:tcPr>
          <w:p w:rsidR="00BB4E9A" w:rsidRDefault="003D1964">
            <w:pPr>
              <w:jc w:val="center"/>
              <w:rPr>
                <w:color w:val="000000"/>
                <w:sz w:val="18"/>
                <w:szCs w:val="18"/>
              </w:rP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农、林、牧、渔业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采矿业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制造业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电力燃气及水的生产和供应业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建筑业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批发和零售业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bottom w:val="single" w:sz="4" w:space="0" w:color="auto"/>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交通运输仓储和邮政业</w:t>
            </w:r>
          </w:p>
        </w:tc>
        <w:tc>
          <w:tcPr>
            <w:tcW w:w="850" w:type="dxa"/>
            <w:tcBorders>
              <w:left w:val="nil"/>
              <w:bottom w:val="single" w:sz="4" w:space="0" w:color="auto"/>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1243"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top w:val="single" w:sz="4" w:space="0" w:color="auto"/>
              <w:left w:val="nil"/>
              <w:right w:val="single" w:sz="4" w:space="0" w:color="auto"/>
            </w:tcBorders>
            <w:vAlign w:val="center"/>
          </w:tcPr>
          <w:p w:rsidR="00BB4E9A" w:rsidRDefault="003D1964">
            <w:pPr>
              <w:rPr>
                <w:color w:val="000000"/>
                <w:sz w:val="18"/>
                <w:szCs w:val="18"/>
              </w:rPr>
            </w:pPr>
            <w:r>
              <w:rPr>
                <w:rFonts w:hint="eastAsia"/>
                <w:color w:val="000000"/>
                <w:sz w:val="18"/>
                <w:szCs w:val="18"/>
              </w:rPr>
              <w:lastRenderedPageBreak/>
              <w:t xml:space="preserve">  </w:t>
            </w:r>
            <w:r>
              <w:rPr>
                <w:rFonts w:hint="eastAsia"/>
                <w:color w:val="000000"/>
                <w:sz w:val="18"/>
                <w:szCs w:val="18"/>
              </w:rPr>
              <w:t>住宿和餐饮业</w:t>
            </w:r>
          </w:p>
        </w:tc>
        <w:tc>
          <w:tcPr>
            <w:tcW w:w="850" w:type="dxa"/>
            <w:tcBorders>
              <w:top w:val="single" w:sz="4" w:space="0" w:color="auto"/>
              <w:left w:val="nil"/>
              <w:right w:val="single" w:sz="4" w:space="0" w:color="auto"/>
            </w:tcBorders>
            <w:vAlign w:val="center"/>
          </w:tcPr>
          <w:p w:rsidR="00BB4E9A" w:rsidRDefault="003D1964">
            <w:pPr>
              <w:jc w:val="center"/>
            </w:pPr>
            <w:r>
              <w:rPr>
                <w:color w:val="000000"/>
                <w:sz w:val="18"/>
                <w:szCs w:val="18"/>
              </w:rPr>
              <w:t>亿元</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1243"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134"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1167"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信息传输计算机服务和软件业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金融业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房地产业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租赁和商务服务业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科学研究和技术服务业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水利、环境和公共设施管理业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3</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居民服务、修理和其他服务业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4</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教育</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卫生和社会工作</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6</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文化、体育和娱乐业</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7</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公共管理社会保障和社会组织</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8</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个人贷款及透支</w:t>
            </w:r>
          </w:p>
        </w:tc>
        <w:tc>
          <w:tcPr>
            <w:tcW w:w="850" w:type="dxa"/>
            <w:tcBorders>
              <w:left w:val="nil"/>
              <w:right w:val="single" w:sz="4" w:space="0" w:color="auto"/>
            </w:tcBorders>
            <w:vAlign w:val="center"/>
          </w:tcPr>
          <w:p w:rsidR="00BB4E9A" w:rsidRDefault="003D1964">
            <w:pPr>
              <w:jc w:val="center"/>
            </w:pPr>
            <w:r>
              <w:rPr>
                <w:color w:val="000000"/>
                <w:sz w:val="18"/>
                <w:szCs w:val="18"/>
              </w:rPr>
              <w:t>亿元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29</w:t>
            </w:r>
          </w:p>
        </w:tc>
        <w:tc>
          <w:tcPr>
            <w:tcW w:w="1243"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34" w:type="dxa"/>
            <w:tcBorders>
              <w:left w:val="single" w:sz="4" w:space="0" w:color="auto"/>
            </w:tcBorders>
            <w:vAlign w:val="center"/>
          </w:tcPr>
          <w:p w:rsidR="00BB4E9A" w:rsidRDefault="00BB4E9A">
            <w:pPr>
              <w:jc w:val="center"/>
              <w:rPr>
                <w:rFonts w:ascii="宋体" w:hAnsi="宋体" w:cs="宋体"/>
                <w:sz w:val="20"/>
              </w:rPr>
            </w:pPr>
          </w:p>
        </w:tc>
        <w:tc>
          <w:tcPr>
            <w:tcW w:w="1167"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15026" w:type="dxa"/>
            <w:gridSpan w:val="12"/>
            <w:tcBorders>
              <w:top w:val="single" w:sz="12" w:space="0" w:color="auto"/>
              <w:left w:val="nil"/>
            </w:tcBorders>
          </w:tcPr>
          <w:p w:rsidR="00BB4E9A" w:rsidRDefault="003D1964">
            <w:pPr>
              <w:pStyle w:val="a4"/>
              <w:spacing w:after="78" w:line="240" w:lineRule="exact"/>
              <w:ind w:right="-108"/>
              <w:jc w:val="center"/>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jc w:val="center"/>
              <w:rPr>
                <w:rFonts w:hAnsi="宋体"/>
                <w:sz w:val="18"/>
              </w:rPr>
            </w:pPr>
          </w:p>
          <w:p w:rsidR="00BB4E9A" w:rsidRDefault="00BB4E9A">
            <w:pPr>
              <w:jc w:val="center"/>
              <w:rPr>
                <w:rFonts w:ascii="宋体" w:hAnsi="宋体" w:cs="宋体"/>
                <w:sz w:val="20"/>
              </w:rPr>
            </w:pPr>
          </w:p>
        </w:tc>
      </w:tr>
    </w:tbl>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867442">
        <w:rPr>
          <w:rFonts w:hAnsi="宋体"/>
          <w:sz w:val="18"/>
        </w:rPr>
        <w:t>4</w:t>
      </w:r>
      <w:r w:rsidR="00F10846">
        <w:rPr>
          <w:rFonts w:hAnsi="宋体" w:hint="eastAsia"/>
          <w:sz w:val="18"/>
        </w:rPr>
        <w:t>月底前</w:t>
      </w:r>
    </w:p>
    <w:p w:rsidR="00BB4E9A" w:rsidRDefault="00BB4E9A">
      <w:pPr>
        <w:rPr>
          <w:rFonts w:hAnsi="宋体"/>
          <w:sz w:val="18"/>
        </w:rPr>
        <w:sectPr w:rsidR="00BB4E9A">
          <w:pgSz w:w="16838" w:h="11906" w:orient="landscape"/>
          <w:pgMar w:top="1797" w:right="1440" w:bottom="1797" w:left="1440" w:header="851" w:footer="992" w:gutter="0"/>
          <w:cols w:space="425"/>
          <w:docGrid w:type="linesAndChars" w:linePitch="312"/>
        </w:sectPr>
      </w:pPr>
    </w:p>
    <w:p w:rsidR="00BB4E9A" w:rsidRDefault="003D1964">
      <w:pPr>
        <w:tabs>
          <w:tab w:val="left" w:pos="540"/>
        </w:tabs>
        <w:spacing w:line="400" w:lineRule="exact"/>
        <w:jc w:val="center"/>
        <w:rPr>
          <w:rFonts w:ascii="黑体" w:eastAsia="黑体" w:hAnsi="宋体"/>
          <w:sz w:val="32"/>
        </w:rPr>
      </w:pPr>
      <w:r>
        <w:rPr>
          <w:rFonts w:ascii="黑体" w:eastAsia="黑体" w:hAnsi="宋体"/>
          <w:sz w:val="32"/>
        </w:rPr>
        <w:lastRenderedPageBreak/>
        <w:t>定报</w:t>
      </w:r>
    </w:p>
    <w:p w:rsidR="00BB4E9A" w:rsidRDefault="003D1964">
      <w:pPr>
        <w:pStyle w:val="2"/>
        <w:spacing w:before="0" w:after="0" w:line="240" w:lineRule="auto"/>
        <w:jc w:val="center"/>
        <w:rPr>
          <w:rFonts w:hAnsi="宋体"/>
          <w:b w:val="0"/>
        </w:rPr>
      </w:pPr>
      <w:bookmarkStart w:id="268" w:name="_Toc97540510"/>
      <w:r>
        <w:rPr>
          <w:rFonts w:hAnsi="宋体" w:hint="eastAsia"/>
          <w:b w:val="0"/>
        </w:rPr>
        <w:t>服务业分行业贷款余额报表</w:t>
      </w:r>
      <w:bookmarkEnd w:id="268"/>
    </w:p>
    <w:tbl>
      <w:tblPr>
        <w:tblW w:w="9554" w:type="dxa"/>
        <w:jc w:val="center"/>
        <w:tblLook w:val="04A0" w:firstRow="1" w:lastRow="0" w:firstColumn="1" w:lastColumn="0" w:noHBand="0" w:noVBand="1"/>
      </w:tblPr>
      <w:tblGrid>
        <w:gridCol w:w="3257"/>
        <w:gridCol w:w="58"/>
        <w:gridCol w:w="455"/>
        <w:gridCol w:w="2920"/>
        <w:gridCol w:w="27"/>
        <w:gridCol w:w="2837"/>
      </w:tblGrid>
      <w:tr w:rsidR="00BB4E9A">
        <w:trPr>
          <w:jc w:val="center"/>
        </w:trPr>
        <w:tc>
          <w:tcPr>
            <w:tcW w:w="3257" w:type="dxa"/>
            <w:vAlign w:val="bottom"/>
          </w:tcPr>
          <w:p w:rsidR="00BB4E9A" w:rsidRDefault="003D1964">
            <w:pPr>
              <w:pStyle w:val="a4"/>
              <w:rPr>
                <w:rFonts w:hAnsi="宋体"/>
                <w:sz w:val="18"/>
                <w:szCs w:val="18"/>
              </w:rPr>
            </w:pPr>
            <w:r>
              <w:rPr>
                <w:rFonts w:hAnsi="宋体" w:hint="eastAsia"/>
                <w:sz w:val="18"/>
                <w:szCs w:val="18"/>
              </w:rPr>
              <w:t>综合机关名称：</w:t>
            </w:r>
          </w:p>
        </w:tc>
        <w:tc>
          <w:tcPr>
            <w:tcW w:w="3433" w:type="dxa"/>
            <w:gridSpan w:val="3"/>
            <w:vAlign w:val="bottom"/>
          </w:tcPr>
          <w:p w:rsidR="00BB4E9A" w:rsidRDefault="008A1CDA" w:rsidP="004B473B">
            <w:pPr>
              <w:pStyle w:val="a4"/>
              <w:jc w:val="center"/>
              <w:rPr>
                <w:rFonts w:hAnsi="宋体"/>
                <w:sz w:val="18"/>
                <w:szCs w:val="18"/>
              </w:rPr>
            </w:pPr>
            <w:r>
              <w:rPr>
                <w:rFonts w:hAnsi="宋体" w:hint="eastAsia"/>
                <w:sz w:val="18"/>
                <w:szCs w:val="18"/>
              </w:rPr>
              <w:t>2022年</w:t>
            </w:r>
            <w:r w:rsidR="003D1964">
              <w:rPr>
                <w:rFonts w:hAnsi="宋体" w:hint="eastAsia"/>
                <w:sz w:val="18"/>
                <w:szCs w:val="18"/>
              </w:rPr>
              <w:t xml:space="preserve">     </w:t>
            </w:r>
            <w:r w:rsidR="004B473B">
              <w:rPr>
                <w:rFonts w:hAnsi="宋体" w:hint="eastAsia"/>
                <w:sz w:val="18"/>
                <w:szCs w:val="18"/>
              </w:rPr>
              <w:t>季</w:t>
            </w:r>
          </w:p>
        </w:tc>
        <w:tc>
          <w:tcPr>
            <w:tcW w:w="2864" w:type="dxa"/>
            <w:gridSpan w:val="2"/>
            <w:vAlign w:val="bottom"/>
          </w:tcPr>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表    号：</w:t>
            </w:r>
            <w:r>
              <w:rPr>
                <w:rFonts w:ascii="宋体" w:hAnsi="宋体"/>
                <w:sz w:val="18"/>
                <w:szCs w:val="18"/>
              </w:rPr>
              <w:t>RMYH401</w:t>
            </w:r>
            <w:r w:rsidRPr="00AC0123">
              <w:rPr>
                <w:rFonts w:ascii="宋体" w:hAnsi="宋体" w:hint="eastAsia"/>
                <w:sz w:val="18"/>
                <w:szCs w:val="18"/>
              </w:rPr>
              <w:t>表</w:t>
            </w:r>
          </w:p>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文    号：盐统〔2022〕2号</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F2667C" w:rsidRDefault="00BC34D0" w:rsidP="00F2667C">
            <w:pPr>
              <w:pStyle w:val="a4"/>
              <w:spacing w:line="240" w:lineRule="exact"/>
              <w:rPr>
                <w:rFonts w:hAnsi="宋体"/>
                <w:sz w:val="18"/>
                <w:szCs w:val="18"/>
              </w:rPr>
            </w:pPr>
            <w:r>
              <w:rPr>
                <w:rFonts w:hAnsi="宋体" w:hint="eastAsia"/>
                <w:sz w:val="18"/>
                <w:szCs w:val="18"/>
              </w:rPr>
              <w:t>有效期至：2023年2月</w:t>
            </w:r>
          </w:p>
          <w:p w:rsidR="00BB4E9A" w:rsidRDefault="003D1964" w:rsidP="00F2667C">
            <w:pPr>
              <w:pStyle w:val="a4"/>
              <w:spacing w:line="240" w:lineRule="exact"/>
              <w:rPr>
                <w:rFonts w:hAnsi="宋体"/>
                <w:sz w:val="18"/>
                <w:szCs w:val="18"/>
              </w:rPr>
            </w:pPr>
            <w:r>
              <w:rPr>
                <w:rFonts w:hAnsi="宋体" w:hint="eastAsia"/>
                <w:sz w:val="18"/>
                <w:szCs w:val="18"/>
              </w:rPr>
              <w:t>单    位：</w:t>
            </w:r>
            <w:r>
              <w:rPr>
                <w:rFonts w:hAnsi="宋体" w:hint="eastAsia"/>
                <w:kern w:val="0"/>
                <w:sz w:val="18"/>
                <w:szCs w:val="18"/>
              </w:rPr>
              <w:t>亿元</w:t>
            </w:r>
          </w:p>
        </w:tc>
      </w:tr>
      <w:tr w:rsidR="00BB4E9A">
        <w:trPr>
          <w:trHeight w:val="780"/>
          <w:jc w:val="center"/>
        </w:trPr>
        <w:tc>
          <w:tcPr>
            <w:tcW w:w="3315" w:type="dxa"/>
            <w:gridSpan w:val="2"/>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455"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947" w:type="dxa"/>
            <w:gridSpan w:val="2"/>
            <w:tcBorders>
              <w:top w:val="single" w:sz="12" w:space="0" w:color="auto"/>
              <w:left w:val="single" w:sz="4" w:space="0" w:color="auto"/>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本月末</w:t>
            </w:r>
          </w:p>
        </w:tc>
        <w:tc>
          <w:tcPr>
            <w:tcW w:w="2837" w:type="dxa"/>
            <w:tcBorders>
              <w:top w:val="single" w:sz="12" w:space="0" w:color="auto"/>
              <w:left w:val="single" w:sz="4" w:space="0" w:color="auto"/>
              <w:bottom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比年初增加额</w:t>
            </w:r>
          </w:p>
        </w:tc>
      </w:tr>
      <w:tr w:rsidR="00BB4E9A">
        <w:trPr>
          <w:trHeight w:hRule="exact" w:val="397"/>
          <w:jc w:val="center"/>
        </w:trPr>
        <w:tc>
          <w:tcPr>
            <w:tcW w:w="3315" w:type="dxa"/>
            <w:gridSpan w:val="2"/>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455" w:type="dxa"/>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947" w:type="dxa"/>
            <w:gridSpan w:val="2"/>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2837" w:type="dxa"/>
            <w:tcBorders>
              <w:top w:val="single" w:sz="4" w:space="0" w:color="auto"/>
              <w:left w:val="nil"/>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r>
      <w:tr w:rsidR="00BB4E9A">
        <w:trPr>
          <w:trHeight w:hRule="exact" w:val="340"/>
          <w:jc w:val="center"/>
        </w:trPr>
        <w:tc>
          <w:tcPr>
            <w:tcW w:w="3315" w:type="dxa"/>
            <w:gridSpan w:val="2"/>
            <w:tcBorders>
              <w:top w:val="single" w:sz="4" w:space="0" w:color="auto"/>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服务业分行业贷款余额</w:t>
            </w:r>
          </w:p>
        </w:tc>
        <w:tc>
          <w:tcPr>
            <w:tcW w:w="455" w:type="dxa"/>
            <w:tcBorders>
              <w:top w:val="single" w:sz="4" w:space="0" w:color="auto"/>
              <w:left w:val="nil"/>
              <w:right w:val="single" w:sz="4" w:space="0" w:color="auto"/>
            </w:tcBorders>
            <w:vAlign w:val="center"/>
          </w:tcPr>
          <w:p w:rsidR="00BB4E9A" w:rsidRDefault="00BB4E9A">
            <w:pPr>
              <w:widowControl/>
              <w:jc w:val="center"/>
              <w:rPr>
                <w:rFonts w:ascii="宋体" w:hAnsi="宋体" w:cs="宋体"/>
                <w:kern w:val="0"/>
                <w:sz w:val="18"/>
                <w:szCs w:val="18"/>
              </w:rPr>
            </w:pPr>
          </w:p>
        </w:tc>
        <w:tc>
          <w:tcPr>
            <w:tcW w:w="2947" w:type="dxa"/>
            <w:gridSpan w:val="2"/>
            <w:tcBorders>
              <w:top w:val="single" w:sz="4" w:space="0" w:color="auto"/>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top w:val="single" w:sz="4" w:space="0" w:color="auto"/>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合计</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w:t>
            </w:r>
            <w:r>
              <w:rPr>
                <w:rFonts w:ascii="宋体" w:hAnsi="宋体" w:hint="eastAsia"/>
                <w:kern w:val="0"/>
                <w:sz w:val="18"/>
                <w:szCs w:val="18"/>
              </w:rPr>
              <w:t>1</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color w:val="000000"/>
                <w:sz w:val="18"/>
                <w:szCs w:val="18"/>
              </w:rPr>
              <w:t xml:space="preserve"> </w:t>
            </w:r>
            <w:r>
              <w:rPr>
                <w:rFonts w:hint="eastAsia"/>
                <w:color w:val="000000"/>
                <w:sz w:val="18"/>
                <w:szCs w:val="18"/>
              </w:rPr>
              <w:t>农、林、牧、渔服务业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w:t>
            </w:r>
            <w:r>
              <w:rPr>
                <w:rFonts w:ascii="宋体" w:hAnsi="宋体" w:hint="eastAsia"/>
                <w:kern w:val="0"/>
                <w:sz w:val="18"/>
                <w:szCs w:val="18"/>
              </w:rPr>
              <w:t>2</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交通运输、仓储和邮政业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w:t>
            </w:r>
            <w:r>
              <w:rPr>
                <w:rFonts w:ascii="宋体" w:hAnsi="宋体" w:hint="eastAsia"/>
                <w:kern w:val="0"/>
                <w:sz w:val="18"/>
                <w:szCs w:val="18"/>
              </w:rPr>
              <w:t>3</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信息传输、计算机服务和软件业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w:t>
            </w:r>
            <w:r>
              <w:rPr>
                <w:rFonts w:ascii="宋体" w:hAnsi="宋体" w:hint="eastAsia"/>
                <w:kern w:val="0"/>
                <w:sz w:val="18"/>
                <w:szCs w:val="18"/>
              </w:rPr>
              <w:t>4</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批发和零售业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w:t>
            </w:r>
            <w:r>
              <w:rPr>
                <w:rFonts w:ascii="宋体" w:hAnsi="宋体" w:hint="eastAsia"/>
                <w:kern w:val="0"/>
                <w:sz w:val="18"/>
                <w:szCs w:val="18"/>
              </w:rPr>
              <w:t>5</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住宿和餐饮业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w:t>
            </w:r>
            <w:r>
              <w:rPr>
                <w:rFonts w:ascii="宋体" w:hAnsi="宋体" w:hint="eastAsia"/>
                <w:kern w:val="0"/>
                <w:sz w:val="18"/>
                <w:szCs w:val="18"/>
              </w:rPr>
              <w:t>6</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金融业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w:t>
            </w:r>
            <w:r>
              <w:rPr>
                <w:rFonts w:ascii="宋体" w:hAnsi="宋体" w:hint="eastAsia"/>
                <w:kern w:val="0"/>
                <w:sz w:val="18"/>
                <w:szCs w:val="18"/>
              </w:rPr>
              <w:t>7</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房地产业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08</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租赁和商务服务业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09</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科学研究、技术服务和地质勘查业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10</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水利、环境和公共设施管理业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w:t>
            </w:r>
            <w:r>
              <w:rPr>
                <w:rFonts w:ascii="宋体" w:hAnsi="宋体" w:hint="eastAsia"/>
                <w:kern w:val="0"/>
                <w:sz w:val="18"/>
                <w:szCs w:val="18"/>
              </w:rPr>
              <w:t>1</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居民服务和其他服务业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w:t>
            </w:r>
            <w:r>
              <w:rPr>
                <w:rFonts w:ascii="宋体" w:hAnsi="宋体" w:hint="eastAsia"/>
                <w:kern w:val="0"/>
                <w:sz w:val="18"/>
                <w:szCs w:val="18"/>
              </w:rPr>
              <w:t>2</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教育</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w:t>
            </w:r>
            <w:r>
              <w:rPr>
                <w:rFonts w:ascii="宋体" w:hAnsi="宋体" w:hint="eastAsia"/>
                <w:kern w:val="0"/>
                <w:sz w:val="18"/>
                <w:szCs w:val="18"/>
              </w:rPr>
              <w:t>3</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卫生、社会保障和社会福利业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w:t>
            </w:r>
            <w:r>
              <w:rPr>
                <w:rFonts w:ascii="宋体" w:hAnsi="宋体" w:hint="eastAsia"/>
                <w:kern w:val="0"/>
                <w:sz w:val="18"/>
                <w:szCs w:val="18"/>
              </w:rPr>
              <w:t>4</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文化、体育和娱乐业</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1</w:t>
            </w:r>
            <w:r>
              <w:rPr>
                <w:rFonts w:ascii="宋体" w:hAnsi="宋体" w:hint="eastAsia"/>
                <w:kern w:val="0"/>
                <w:sz w:val="18"/>
                <w:szCs w:val="18"/>
              </w:rPr>
              <w:t>5</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340"/>
          <w:jc w:val="center"/>
        </w:trPr>
        <w:tc>
          <w:tcPr>
            <w:tcW w:w="3315" w:type="dxa"/>
            <w:gridSpan w:val="2"/>
            <w:tcBorders>
              <w:left w:val="nil"/>
              <w:right w:val="single" w:sz="4" w:space="0" w:color="auto"/>
            </w:tcBorders>
            <w:noWrap/>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公共管理和社会组织</w:t>
            </w:r>
          </w:p>
        </w:tc>
        <w:tc>
          <w:tcPr>
            <w:tcW w:w="455" w:type="dxa"/>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16</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89"/>
          <w:jc w:val="center"/>
        </w:trPr>
        <w:tc>
          <w:tcPr>
            <w:tcW w:w="3315" w:type="dxa"/>
            <w:gridSpan w:val="2"/>
            <w:tcBorders>
              <w:left w:val="nil"/>
              <w:bottom w:val="single" w:sz="12" w:space="0" w:color="auto"/>
              <w:right w:val="single" w:sz="4" w:space="0" w:color="auto"/>
            </w:tcBorders>
            <w:noWrap/>
            <w:vAlign w:val="center"/>
          </w:tcPr>
          <w:p w:rsidR="00BB4E9A" w:rsidRDefault="00BB4E9A">
            <w:pPr>
              <w:rPr>
                <w:color w:val="000000"/>
                <w:sz w:val="22"/>
                <w:szCs w:val="22"/>
              </w:rPr>
            </w:pPr>
          </w:p>
        </w:tc>
        <w:tc>
          <w:tcPr>
            <w:tcW w:w="455" w:type="dxa"/>
            <w:tcBorders>
              <w:left w:val="nil"/>
              <w:bottom w:val="single" w:sz="12" w:space="0" w:color="auto"/>
              <w:right w:val="single" w:sz="4" w:space="0" w:color="auto"/>
            </w:tcBorders>
            <w:vAlign w:val="center"/>
          </w:tcPr>
          <w:p w:rsidR="00BB4E9A" w:rsidRDefault="00BB4E9A">
            <w:pPr>
              <w:widowControl/>
              <w:jc w:val="center"/>
              <w:rPr>
                <w:rFonts w:ascii="宋体" w:hAnsi="宋体"/>
                <w:kern w:val="0"/>
                <w:sz w:val="18"/>
                <w:szCs w:val="18"/>
              </w:rPr>
            </w:pPr>
          </w:p>
        </w:tc>
        <w:tc>
          <w:tcPr>
            <w:tcW w:w="2947" w:type="dxa"/>
            <w:gridSpan w:val="2"/>
            <w:tcBorders>
              <w:left w:val="nil"/>
              <w:bottom w:val="single" w:sz="12" w:space="0" w:color="auto"/>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bottom w:val="single" w:sz="12" w:space="0" w:color="auto"/>
            </w:tcBorders>
            <w:vAlign w:val="center"/>
          </w:tcPr>
          <w:p w:rsidR="00BB4E9A" w:rsidRDefault="00BB4E9A">
            <w:pPr>
              <w:jc w:val="left"/>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hAnsi="宋体"/>
          <w:sz w:val="18"/>
        </w:rPr>
      </w:pPr>
      <w:r>
        <w:rPr>
          <w:rFonts w:hAnsi="宋体"/>
          <w:sz w:val="18"/>
        </w:rPr>
        <w:t>说明：上报时间</w:t>
      </w:r>
      <w:r>
        <w:rPr>
          <w:rFonts w:hAnsi="宋体" w:hint="eastAsia"/>
          <w:sz w:val="18"/>
        </w:rPr>
        <w:t>季后</w:t>
      </w:r>
      <w:r>
        <w:rPr>
          <w:rFonts w:hAnsi="宋体" w:hint="eastAsia"/>
          <w:sz w:val="18"/>
        </w:rPr>
        <w:t>1</w:t>
      </w:r>
      <w:r>
        <w:rPr>
          <w:rFonts w:hAnsi="宋体"/>
          <w:sz w:val="18"/>
        </w:rPr>
        <w:t>0</w:t>
      </w:r>
      <w:r>
        <w:rPr>
          <w:rFonts w:hAnsi="宋体"/>
          <w:sz w:val="18"/>
        </w:rPr>
        <w:t>日前</w:t>
      </w: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6F172F" w:rsidRDefault="006F172F" w:rsidP="006F172F">
      <w:pPr>
        <w:pStyle w:val="2"/>
        <w:spacing w:before="0" w:after="0" w:line="240" w:lineRule="auto"/>
        <w:jc w:val="center"/>
        <w:rPr>
          <w:rFonts w:hAnsi="宋体"/>
          <w:b w:val="0"/>
        </w:rPr>
      </w:pPr>
      <w:bookmarkStart w:id="269" w:name="_Toc97540511"/>
      <w:r>
        <w:rPr>
          <w:rFonts w:hAnsi="宋体" w:hint="eastAsia"/>
          <w:b w:val="0"/>
        </w:rPr>
        <w:lastRenderedPageBreak/>
        <w:t>金融机构</w:t>
      </w:r>
      <w:r w:rsidR="00D862DD">
        <w:rPr>
          <w:rFonts w:hAnsi="宋体" w:hint="eastAsia"/>
          <w:b w:val="0"/>
        </w:rPr>
        <w:t>人民币</w:t>
      </w:r>
      <w:r>
        <w:rPr>
          <w:rFonts w:hAnsi="宋体" w:hint="eastAsia"/>
          <w:b w:val="0"/>
        </w:rPr>
        <w:t>存款余额情况表</w:t>
      </w:r>
      <w:bookmarkEnd w:id="269"/>
    </w:p>
    <w:tbl>
      <w:tblPr>
        <w:tblW w:w="9913" w:type="dxa"/>
        <w:jc w:val="center"/>
        <w:tblLayout w:type="fixed"/>
        <w:tblLook w:val="04A0" w:firstRow="1" w:lastRow="0" w:firstColumn="1" w:lastColumn="0" w:noHBand="0" w:noVBand="1"/>
      </w:tblPr>
      <w:tblGrid>
        <w:gridCol w:w="3573"/>
        <w:gridCol w:w="3221"/>
        <w:gridCol w:w="3119"/>
      </w:tblGrid>
      <w:tr w:rsidR="006F172F" w:rsidTr="00D862DD">
        <w:trPr>
          <w:trHeight w:val="284"/>
          <w:tblHeader/>
          <w:jc w:val="center"/>
        </w:trPr>
        <w:tc>
          <w:tcPr>
            <w:tcW w:w="3573" w:type="dxa"/>
            <w:vAlign w:val="bottom"/>
          </w:tcPr>
          <w:p w:rsidR="006F172F" w:rsidRDefault="006F172F" w:rsidP="007A3FC3">
            <w:pPr>
              <w:pStyle w:val="a4"/>
              <w:ind w:firstLineChars="100" w:firstLine="180"/>
              <w:rPr>
                <w:rFonts w:hAnsi="宋体"/>
                <w:sz w:val="18"/>
                <w:szCs w:val="18"/>
              </w:rPr>
            </w:pPr>
            <w:r>
              <w:rPr>
                <w:rFonts w:hAnsi="宋体" w:hint="eastAsia"/>
                <w:sz w:val="18"/>
                <w:szCs w:val="18"/>
              </w:rPr>
              <w:t>综合机关名称：</w:t>
            </w:r>
          </w:p>
        </w:tc>
        <w:tc>
          <w:tcPr>
            <w:tcW w:w="3221" w:type="dxa"/>
            <w:vAlign w:val="bottom"/>
          </w:tcPr>
          <w:p w:rsidR="006F172F" w:rsidRDefault="008A1CDA" w:rsidP="00C24184">
            <w:pPr>
              <w:pStyle w:val="a4"/>
              <w:rPr>
                <w:rFonts w:hAnsi="宋体"/>
                <w:sz w:val="18"/>
                <w:szCs w:val="18"/>
              </w:rPr>
            </w:pPr>
            <w:r>
              <w:rPr>
                <w:rFonts w:hAnsi="宋体" w:hint="eastAsia"/>
                <w:sz w:val="18"/>
                <w:szCs w:val="18"/>
              </w:rPr>
              <w:t>2022年</w:t>
            </w:r>
            <w:r w:rsidR="00D862DD">
              <w:rPr>
                <w:rFonts w:hAnsi="宋体" w:hint="eastAsia"/>
                <w:sz w:val="18"/>
                <w:szCs w:val="18"/>
              </w:rPr>
              <w:t xml:space="preserve">     月</w:t>
            </w:r>
          </w:p>
        </w:tc>
        <w:tc>
          <w:tcPr>
            <w:tcW w:w="3119" w:type="dxa"/>
            <w:vAlign w:val="bottom"/>
          </w:tcPr>
          <w:p w:rsidR="006F172F" w:rsidRPr="00AC0123" w:rsidRDefault="006F172F" w:rsidP="00C24184">
            <w:pPr>
              <w:widowControl/>
              <w:spacing w:line="240" w:lineRule="exact"/>
              <w:rPr>
                <w:rFonts w:ascii="宋体" w:hAnsi="宋体"/>
                <w:sz w:val="18"/>
                <w:szCs w:val="18"/>
              </w:rPr>
            </w:pPr>
            <w:r w:rsidRPr="00AC0123">
              <w:rPr>
                <w:rFonts w:ascii="宋体" w:hAnsi="宋体" w:hint="eastAsia"/>
                <w:sz w:val="18"/>
                <w:szCs w:val="18"/>
              </w:rPr>
              <w:t>表    号：</w:t>
            </w:r>
            <w:r w:rsidR="00FC29D4">
              <w:rPr>
                <w:rFonts w:ascii="宋体" w:hAnsi="宋体"/>
                <w:sz w:val="18"/>
                <w:szCs w:val="18"/>
              </w:rPr>
              <w:t>RMYH4</w:t>
            </w:r>
            <w:r>
              <w:rPr>
                <w:rFonts w:ascii="宋体" w:hAnsi="宋体"/>
                <w:sz w:val="18"/>
                <w:szCs w:val="18"/>
              </w:rPr>
              <w:t>02</w:t>
            </w:r>
            <w:r w:rsidRPr="00AC0123">
              <w:rPr>
                <w:rFonts w:ascii="宋体" w:hAnsi="宋体" w:hint="eastAsia"/>
                <w:sz w:val="18"/>
                <w:szCs w:val="18"/>
              </w:rPr>
              <w:t>表</w:t>
            </w:r>
          </w:p>
          <w:p w:rsidR="006F172F" w:rsidRPr="00AC0123" w:rsidRDefault="006F172F" w:rsidP="00C24184">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6F172F" w:rsidRPr="00AC0123" w:rsidRDefault="00440445" w:rsidP="00C24184">
            <w:pPr>
              <w:widowControl/>
              <w:spacing w:line="240" w:lineRule="exact"/>
              <w:rPr>
                <w:rFonts w:ascii="宋体" w:hAnsi="宋体"/>
                <w:sz w:val="18"/>
                <w:szCs w:val="18"/>
              </w:rPr>
            </w:pPr>
            <w:r>
              <w:rPr>
                <w:rFonts w:ascii="宋体" w:hAnsi="宋体" w:hint="eastAsia"/>
                <w:sz w:val="18"/>
                <w:szCs w:val="18"/>
              </w:rPr>
              <w:t>文    号：盐统〔2022〕2号</w:t>
            </w:r>
          </w:p>
          <w:p w:rsidR="006F172F" w:rsidRPr="00AC0123" w:rsidRDefault="00440445" w:rsidP="00C24184">
            <w:pPr>
              <w:widowControl/>
              <w:spacing w:line="240" w:lineRule="exact"/>
              <w:rPr>
                <w:rFonts w:ascii="宋体" w:hAnsi="宋体"/>
                <w:sz w:val="18"/>
                <w:szCs w:val="18"/>
              </w:rPr>
            </w:pPr>
            <w:r>
              <w:rPr>
                <w:rFonts w:ascii="宋体" w:hAnsi="宋体" w:hint="eastAsia"/>
                <w:sz w:val="18"/>
                <w:szCs w:val="18"/>
              </w:rPr>
              <w:t xml:space="preserve">批准文号：苏统制〔2022〕10号 </w:t>
            </w:r>
            <w:r w:rsidR="006F172F" w:rsidRPr="00AC0123">
              <w:rPr>
                <w:rFonts w:ascii="宋体" w:hAnsi="宋体" w:hint="eastAsia"/>
                <w:sz w:val="18"/>
                <w:szCs w:val="18"/>
              </w:rPr>
              <w:t xml:space="preserve"> </w:t>
            </w:r>
          </w:p>
          <w:p w:rsidR="006F172F" w:rsidRDefault="00BC34D0" w:rsidP="00C24184">
            <w:pPr>
              <w:pStyle w:val="a4"/>
              <w:spacing w:line="240" w:lineRule="exact"/>
              <w:rPr>
                <w:rFonts w:hAnsi="宋体"/>
                <w:sz w:val="18"/>
                <w:szCs w:val="18"/>
              </w:rPr>
            </w:pPr>
            <w:r>
              <w:rPr>
                <w:rFonts w:hAnsi="宋体" w:hint="eastAsia"/>
                <w:sz w:val="18"/>
                <w:szCs w:val="18"/>
              </w:rPr>
              <w:t>有效期至：2023年2月</w:t>
            </w:r>
          </w:p>
          <w:p w:rsidR="0024046E" w:rsidRDefault="0024046E" w:rsidP="00C24184">
            <w:pPr>
              <w:pStyle w:val="a4"/>
              <w:spacing w:line="240" w:lineRule="exact"/>
              <w:rPr>
                <w:rFonts w:hAnsi="宋体"/>
                <w:sz w:val="18"/>
                <w:szCs w:val="18"/>
              </w:rPr>
            </w:pPr>
            <w:r>
              <w:rPr>
                <w:rFonts w:hAnsi="宋体" w:hint="eastAsia"/>
                <w:sz w:val="18"/>
                <w:szCs w:val="18"/>
              </w:rPr>
              <w:t>单    位：</w:t>
            </w:r>
            <w:r w:rsidR="001B48B0">
              <w:rPr>
                <w:rFonts w:hAnsi="宋体" w:hint="eastAsia"/>
                <w:sz w:val="18"/>
                <w:szCs w:val="18"/>
              </w:rPr>
              <w:t>亿</w:t>
            </w:r>
            <w:r>
              <w:rPr>
                <w:rFonts w:hAnsi="宋体" w:hint="eastAsia"/>
                <w:kern w:val="0"/>
                <w:sz w:val="18"/>
                <w:szCs w:val="18"/>
              </w:rPr>
              <w:t>元、%</w:t>
            </w:r>
          </w:p>
        </w:tc>
      </w:tr>
    </w:tbl>
    <w:p w:rsidR="006F172F" w:rsidRDefault="006F172F" w:rsidP="006F172F">
      <w:pPr>
        <w:spacing w:line="20" w:lineRule="exact"/>
        <w:jc w:val="center"/>
        <w:rPr>
          <w:rFonts w:ascii="宋体" w:hAnsi="宋体" w:cs="宋体"/>
          <w:sz w:val="20"/>
        </w:rPr>
      </w:pPr>
    </w:p>
    <w:tbl>
      <w:tblPr>
        <w:tblW w:w="10019" w:type="dxa"/>
        <w:jc w:val="center"/>
        <w:tblLayout w:type="fixed"/>
        <w:tblLook w:val="04A0" w:firstRow="1" w:lastRow="0" w:firstColumn="1" w:lastColumn="0" w:noHBand="0" w:noVBand="1"/>
      </w:tblPr>
      <w:tblGrid>
        <w:gridCol w:w="4542"/>
        <w:gridCol w:w="1183"/>
        <w:gridCol w:w="986"/>
        <w:gridCol w:w="1730"/>
        <w:gridCol w:w="1578"/>
      </w:tblGrid>
      <w:tr w:rsidR="00D862DD" w:rsidTr="00D862DD">
        <w:trPr>
          <w:trHeight w:val="678"/>
          <w:tblHeader/>
          <w:jc w:val="center"/>
        </w:trPr>
        <w:tc>
          <w:tcPr>
            <w:tcW w:w="4542" w:type="dxa"/>
            <w:tcBorders>
              <w:top w:val="single" w:sz="12" w:space="0" w:color="auto"/>
              <w:left w:val="nil"/>
              <w:bottom w:val="single" w:sz="4" w:space="0" w:color="auto"/>
              <w:right w:val="single" w:sz="4" w:space="0" w:color="auto"/>
            </w:tcBorders>
            <w:vAlign w:val="center"/>
          </w:tcPr>
          <w:p w:rsidR="00D862DD" w:rsidRDefault="00D862DD" w:rsidP="00D862DD">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83" w:type="dxa"/>
            <w:tcBorders>
              <w:top w:val="single" w:sz="12" w:space="0" w:color="auto"/>
              <w:left w:val="nil"/>
              <w:bottom w:val="single" w:sz="4" w:space="0" w:color="auto"/>
              <w:right w:val="single" w:sz="4" w:space="0" w:color="auto"/>
            </w:tcBorders>
            <w:vAlign w:val="center"/>
          </w:tcPr>
          <w:p w:rsidR="00D862DD" w:rsidRDefault="00D862DD" w:rsidP="00D862DD">
            <w:pPr>
              <w:widowControl/>
              <w:jc w:val="center"/>
              <w:rPr>
                <w:rFonts w:ascii="宋体" w:hAnsi="宋体" w:cs="宋体"/>
                <w:kern w:val="0"/>
                <w:sz w:val="18"/>
                <w:szCs w:val="18"/>
              </w:rPr>
            </w:pPr>
            <w:r>
              <w:rPr>
                <w:rFonts w:ascii="宋体" w:hAnsi="宋体" w:cs="宋体" w:hint="eastAsia"/>
                <w:kern w:val="0"/>
                <w:sz w:val="18"/>
                <w:szCs w:val="18"/>
              </w:rPr>
              <w:t>单位</w:t>
            </w:r>
          </w:p>
        </w:tc>
        <w:tc>
          <w:tcPr>
            <w:tcW w:w="986" w:type="dxa"/>
            <w:tcBorders>
              <w:top w:val="single" w:sz="12" w:space="0" w:color="auto"/>
              <w:left w:val="single" w:sz="4" w:space="0" w:color="auto"/>
              <w:bottom w:val="single" w:sz="4" w:space="0" w:color="auto"/>
              <w:right w:val="single" w:sz="4" w:space="0" w:color="auto"/>
            </w:tcBorders>
            <w:vAlign w:val="center"/>
          </w:tcPr>
          <w:p w:rsidR="00D862DD" w:rsidRDefault="00D862DD" w:rsidP="00D862DD">
            <w:pPr>
              <w:widowControl/>
              <w:jc w:val="center"/>
              <w:rPr>
                <w:rFonts w:ascii="宋体" w:hAnsi="宋体" w:cs="宋体"/>
                <w:kern w:val="0"/>
                <w:sz w:val="18"/>
                <w:szCs w:val="18"/>
              </w:rPr>
            </w:pPr>
            <w:r>
              <w:rPr>
                <w:rFonts w:ascii="宋体" w:hAnsi="宋体" w:cs="宋体" w:hint="eastAsia"/>
                <w:kern w:val="0"/>
                <w:sz w:val="18"/>
                <w:szCs w:val="18"/>
              </w:rPr>
              <w:t>代码</w:t>
            </w:r>
          </w:p>
        </w:tc>
        <w:tc>
          <w:tcPr>
            <w:tcW w:w="1730" w:type="dxa"/>
            <w:tcBorders>
              <w:top w:val="single" w:sz="12" w:space="0" w:color="auto"/>
              <w:left w:val="single" w:sz="4" w:space="0" w:color="auto"/>
              <w:right w:val="single" w:sz="4" w:space="0" w:color="auto"/>
            </w:tcBorders>
            <w:vAlign w:val="center"/>
          </w:tcPr>
          <w:p w:rsidR="00D862DD" w:rsidRPr="00382B9B" w:rsidRDefault="00D862DD" w:rsidP="00D862DD">
            <w:pPr>
              <w:jc w:val="center"/>
            </w:pPr>
            <w:r w:rsidRPr="00382B9B">
              <w:rPr>
                <w:rFonts w:hint="eastAsia"/>
              </w:rPr>
              <w:t>本月末</w:t>
            </w:r>
          </w:p>
        </w:tc>
        <w:tc>
          <w:tcPr>
            <w:tcW w:w="1578" w:type="dxa"/>
            <w:tcBorders>
              <w:top w:val="single" w:sz="12" w:space="0" w:color="auto"/>
              <w:left w:val="single" w:sz="4" w:space="0" w:color="auto"/>
            </w:tcBorders>
            <w:vAlign w:val="center"/>
          </w:tcPr>
          <w:p w:rsidR="00D862DD" w:rsidRDefault="00D862DD" w:rsidP="00D862DD">
            <w:pPr>
              <w:jc w:val="center"/>
            </w:pPr>
            <w:r w:rsidRPr="00382B9B">
              <w:rPr>
                <w:rFonts w:hint="eastAsia"/>
              </w:rPr>
              <w:t>增速</w:t>
            </w:r>
          </w:p>
        </w:tc>
      </w:tr>
      <w:tr w:rsidR="006F172F" w:rsidTr="007A3FC3">
        <w:trPr>
          <w:trHeight w:val="352"/>
          <w:tblHeader/>
          <w:jc w:val="center"/>
        </w:trPr>
        <w:tc>
          <w:tcPr>
            <w:tcW w:w="4542" w:type="dxa"/>
            <w:tcBorders>
              <w:top w:val="single" w:sz="4" w:space="0" w:color="auto"/>
              <w:left w:val="nil"/>
              <w:bottom w:val="single" w:sz="4" w:space="0" w:color="000000"/>
              <w:right w:val="single" w:sz="4" w:space="0" w:color="auto"/>
            </w:tcBorders>
            <w:vAlign w:val="center"/>
          </w:tcPr>
          <w:p w:rsidR="006F172F" w:rsidRDefault="006F172F" w:rsidP="00C24184">
            <w:pPr>
              <w:widowControl/>
              <w:jc w:val="center"/>
              <w:rPr>
                <w:rFonts w:ascii="宋体" w:hAnsi="宋体" w:cs="宋体"/>
                <w:kern w:val="0"/>
                <w:sz w:val="18"/>
                <w:szCs w:val="18"/>
              </w:rPr>
            </w:pPr>
            <w:r>
              <w:rPr>
                <w:rFonts w:ascii="宋体" w:hAnsi="宋体" w:cs="宋体" w:hint="eastAsia"/>
                <w:kern w:val="0"/>
                <w:sz w:val="18"/>
                <w:szCs w:val="18"/>
              </w:rPr>
              <w:t>甲</w:t>
            </w:r>
          </w:p>
        </w:tc>
        <w:tc>
          <w:tcPr>
            <w:tcW w:w="1183" w:type="dxa"/>
            <w:tcBorders>
              <w:top w:val="single" w:sz="4" w:space="0" w:color="auto"/>
              <w:left w:val="single" w:sz="4" w:space="0" w:color="auto"/>
              <w:bottom w:val="single" w:sz="4" w:space="0" w:color="000000"/>
              <w:right w:val="single" w:sz="4" w:space="0" w:color="000000"/>
            </w:tcBorders>
            <w:vAlign w:val="center"/>
          </w:tcPr>
          <w:p w:rsidR="006F172F" w:rsidRDefault="006F172F" w:rsidP="00C24184">
            <w:pPr>
              <w:widowControl/>
              <w:jc w:val="center"/>
              <w:rPr>
                <w:rFonts w:ascii="宋体" w:hAnsi="宋体" w:cs="宋体"/>
                <w:kern w:val="0"/>
                <w:sz w:val="18"/>
                <w:szCs w:val="18"/>
              </w:rPr>
            </w:pPr>
            <w:r>
              <w:rPr>
                <w:rFonts w:ascii="宋体" w:hAnsi="宋体" w:cs="宋体" w:hint="eastAsia"/>
                <w:kern w:val="0"/>
                <w:sz w:val="18"/>
                <w:szCs w:val="18"/>
              </w:rPr>
              <w:t>乙</w:t>
            </w:r>
          </w:p>
        </w:tc>
        <w:tc>
          <w:tcPr>
            <w:tcW w:w="986" w:type="dxa"/>
            <w:tcBorders>
              <w:top w:val="single" w:sz="4" w:space="0" w:color="auto"/>
              <w:left w:val="nil"/>
              <w:bottom w:val="single" w:sz="4" w:space="0" w:color="000000"/>
              <w:right w:val="single" w:sz="4" w:space="0" w:color="000000"/>
            </w:tcBorders>
            <w:vAlign w:val="center"/>
          </w:tcPr>
          <w:p w:rsidR="006F172F" w:rsidRDefault="006F172F" w:rsidP="00C24184">
            <w:pPr>
              <w:widowControl/>
              <w:jc w:val="center"/>
              <w:rPr>
                <w:rFonts w:ascii="宋体" w:hAnsi="宋体" w:cs="宋体"/>
                <w:kern w:val="0"/>
                <w:sz w:val="18"/>
                <w:szCs w:val="18"/>
              </w:rPr>
            </w:pPr>
            <w:r>
              <w:rPr>
                <w:rFonts w:ascii="宋体" w:hAnsi="宋体" w:cs="宋体" w:hint="eastAsia"/>
                <w:kern w:val="0"/>
                <w:sz w:val="18"/>
                <w:szCs w:val="18"/>
              </w:rPr>
              <w:t>丙</w:t>
            </w:r>
          </w:p>
        </w:tc>
        <w:tc>
          <w:tcPr>
            <w:tcW w:w="1730" w:type="dxa"/>
            <w:tcBorders>
              <w:top w:val="single" w:sz="4" w:space="0" w:color="auto"/>
              <w:left w:val="single" w:sz="4" w:space="0" w:color="auto"/>
              <w:bottom w:val="single" w:sz="4" w:space="0" w:color="auto"/>
              <w:right w:val="single" w:sz="4" w:space="0" w:color="auto"/>
            </w:tcBorders>
          </w:tcPr>
          <w:p w:rsidR="006F172F" w:rsidRDefault="006F172F" w:rsidP="00C24184">
            <w:pPr>
              <w:widowControl/>
              <w:jc w:val="center"/>
              <w:rPr>
                <w:rFonts w:ascii="宋体" w:hAnsi="宋体" w:cs="宋体"/>
                <w:kern w:val="0"/>
                <w:sz w:val="18"/>
                <w:szCs w:val="18"/>
              </w:rPr>
            </w:pPr>
            <w:r>
              <w:rPr>
                <w:rFonts w:ascii="宋体" w:hAnsi="宋体" w:cs="宋体" w:hint="eastAsia"/>
                <w:kern w:val="0"/>
                <w:sz w:val="18"/>
                <w:szCs w:val="18"/>
              </w:rPr>
              <w:t>1</w:t>
            </w:r>
          </w:p>
        </w:tc>
        <w:tc>
          <w:tcPr>
            <w:tcW w:w="1578" w:type="dxa"/>
            <w:tcBorders>
              <w:top w:val="single" w:sz="4" w:space="0" w:color="auto"/>
              <w:left w:val="single" w:sz="4" w:space="0" w:color="auto"/>
              <w:bottom w:val="single" w:sz="4" w:space="0" w:color="auto"/>
            </w:tcBorders>
          </w:tcPr>
          <w:p w:rsidR="006F172F" w:rsidRDefault="006F172F" w:rsidP="00C24184">
            <w:pPr>
              <w:widowControl/>
              <w:jc w:val="center"/>
              <w:rPr>
                <w:rFonts w:ascii="宋体" w:hAnsi="宋体" w:cs="宋体"/>
                <w:kern w:val="0"/>
                <w:sz w:val="18"/>
                <w:szCs w:val="18"/>
              </w:rPr>
            </w:pPr>
            <w:r>
              <w:rPr>
                <w:rFonts w:ascii="宋体" w:hAnsi="宋体" w:cs="宋体" w:hint="eastAsia"/>
                <w:kern w:val="0"/>
                <w:sz w:val="18"/>
                <w:szCs w:val="18"/>
              </w:rPr>
              <w:t>2</w:t>
            </w:r>
          </w:p>
        </w:tc>
      </w:tr>
      <w:tr w:rsidR="006F172F" w:rsidTr="007A3FC3">
        <w:trPr>
          <w:trHeight w:hRule="exact" w:val="429"/>
          <w:jc w:val="center"/>
        </w:trPr>
        <w:tc>
          <w:tcPr>
            <w:tcW w:w="4542" w:type="dxa"/>
            <w:tcBorders>
              <w:left w:val="nil"/>
              <w:right w:val="single" w:sz="4" w:space="0" w:color="auto"/>
            </w:tcBorders>
            <w:vAlign w:val="center"/>
          </w:tcPr>
          <w:p w:rsidR="006F172F" w:rsidRDefault="006F172F" w:rsidP="00C24184">
            <w:pPr>
              <w:widowControl/>
              <w:jc w:val="left"/>
              <w:rPr>
                <w:color w:val="000000"/>
                <w:sz w:val="18"/>
                <w:szCs w:val="18"/>
              </w:rPr>
            </w:pPr>
            <w:r>
              <w:rPr>
                <w:rFonts w:hint="eastAsia"/>
                <w:color w:val="000000"/>
                <w:sz w:val="18"/>
                <w:szCs w:val="18"/>
              </w:rPr>
              <w:t>各项存款余额</w:t>
            </w:r>
          </w:p>
        </w:tc>
        <w:tc>
          <w:tcPr>
            <w:tcW w:w="1183" w:type="dxa"/>
            <w:tcBorders>
              <w:left w:val="single" w:sz="4" w:space="0" w:color="auto"/>
              <w:right w:val="single" w:sz="4" w:space="0" w:color="000000"/>
            </w:tcBorders>
            <w:vAlign w:val="center"/>
          </w:tcPr>
          <w:p w:rsidR="006F172F" w:rsidRDefault="006F172F" w:rsidP="00C24184">
            <w:pPr>
              <w:jc w:val="center"/>
              <w:rPr>
                <w:color w:val="000000"/>
                <w:sz w:val="18"/>
                <w:szCs w:val="18"/>
              </w:rPr>
            </w:pPr>
            <w:r>
              <w:rPr>
                <w:color w:val="000000"/>
                <w:sz w:val="18"/>
                <w:szCs w:val="18"/>
              </w:rPr>
              <w:t>亿元</w:t>
            </w:r>
          </w:p>
        </w:tc>
        <w:tc>
          <w:tcPr>
            <w:tcW w:w="986" w:type="dxa"/>
            <w:tcBorders>
              <w:left w:val="nil"/>
              <w:right w:val="single" w:sz="4" w:space="0" w:color="000000"/>
            </w:tcBorders>
            <w:vAlign w:val="center"/>
          </w:tcPr>
          <w:p w:rsidR="006F172F" w:rsidRDefault="006F172F" w:rsidP="00C24184">
            <w:pPr>
              <w:widowControl/>
              <w:jc w:val="center"/>
              <w:rPr>
                <w:rFonts w:ascii="宋体" w:hAnsi="宋体" w:cs="宋体"/>
                <w:kern w:val="0"/>
                <w:sz w:val="18"/>
                <w:szCs w:val="18"/>
              </w:rPr>
            </w:pPr>
            <w:r>
              <w:rPr>
                <w:rFonts w:ascii="宋体" w:hAnsi="宋体" w:cs="宋体" w:hint="eastAsia"/>
                <w:kern w:val="0"/>
                <w:sz w:val="18"/>
                <w:szCs w:val="18"/>
              </w:rPr>
              <w:t>01</w:t>
            </w:r>
          </w:p>
        </w:tc>
        <w:tc>
          <w:tcPr>
            <w:tcW w:w="1730" w:type="dxa"/>
            <w:tcBorders>
              <w:left w:val="single" w:sz="4" w:space="0" w:color="auto"/>
              <w:right w:val="single" w:sz="4" w:space="0" w:color="auto"/>
            </w:tcBorders>
            <w:vAlign w:val="center"/>
          </w:tcPr>
          <w:p w:rsidR="006F172F" w:rsidRDefault="006F172F" w:rsidP="00C24184">
            <w:pPr>
              <w:widowControl/>
              <w:jc w:val="center"/>
              <w:rPr>
                <w:rFonts w:ascii="宋体" w:hAnsi="宋体" w:cs="宋体"/>
                <w:kern w:val="0"/>
                <w:sz w:val="20"/>
              </w:rPr>
            </w:pPr>
          </w:p>
        </w:tc>
        <w:tc>
          <w:tcPr>
            <w:tcW w:w="1578" w:type="dxa"/>
            <w:tcBorders>
              <w:left w:val="single" w:sz="4" w:space="0" w:color="auto"/>
            </w:tcBorders>
            <w:vAlign w:val="center"/>
          </w:tcPr>
          <w:p w:rsidR="006F172F" w:rsidRDefault="006F172F" w:rsidP="00C24184">
            <w:pPr>
              <w:widowControl/>
              <w:jc w:val="center"/>
              <w:rPr>
                <w:rFonts w:ascii="宋体" w:hAnsi="宋体" w:cs="宋体"/>
                <w:kern w:val="0"/>
                <w:sz w:val="20"/>
              </w:rPr>
            </w:pPr>
          </w:p>
        </w:tc>
      </w:tr>
      <w:tr w:rsidR="006F172F" w:rsidTr="007A3FC3">
        <w:trPr>
          <w:trHeight w:hRule="exact" w:val="429"/>
          <w:jc w:val="center"/>
        </w:trPr>
        <w:tc>
          <w:tcPr>
            <w:tcW w:w="4542" w:type="dxa"/>
            <w:tcBorders>
              <w:left w:val="nil"/>
              <w:right w:val="single" w:sz="4" w:space="0" w:color="auto"/>
            </w:tcBorders>
            <w:vAlign w:val="center"/>
          </w:tcPr>
          <w:p w:rsidR="006F172F" w:rsidRDefault="006F172F" w:rsidP="00C24184">
            <w:pPr>
              <w:rPr>
                <w:color w:val="000000"/>
                <w:sz w:val="18"/>
                <w:szCs w:val="18"/>
              </w:rPr>
            </w:pPr>
            <w:r>
              <w:rPr>
                <w:rFonts w:hint="eastAsia"/>
                <w:color w:val="000000"/>
                <w:sz w:val="18"/>
                <w:szCs w:val="18"/>
              </w:rPr>
              <w:t xml:space="preserve"> #</w:t>
            </w:r>
            <w:r>
              <w:rPr>
                <w:rFonts w:hint="eastAsia"/>
                <w:color w:val="000000"/>
                <w:sz w:val="18"/>
                <w:szCs w:val="18"/>
              </w:rPr>
              <w:t>境内存款</w:t>
            </w:r>
          </w:p>
        </w:tc>
        <w:tc>
          <w:tcPr>
            <w:tcW w:w="1183" w:type="dxa"/>
            <w:tcBorders>
              <w:left w:val="single" w:sz="4" w:space="0" w:color="auto"/>
              <w:right w:val="single" w:sz="4" w:space="0" w:color="000000"/>
            </w:tcBorders>
            <w:vAlign w:val="center"/>
          </w:tcPr>
          <w:p w:rsidR="006F172F" w:rsidRDefault="006F172F" w:rsidP="00C24184">
            <w:pPr>
              <w:jc w:val="center"/>
            </w:pPr>
            <w:r>
              <w:rPr>
                <w:color w:val="000000"/>
                <w:sz w:val="18"/>
                <w:szCs w:val="18"/>
              </w:rPr>
              <w:t>亿元</w:t>
            </w:r>
          </w:p>
        </w:tc>
        <w:tc>
          <w:tcPr>
            <w:tcW w:w="986" w:type="dxa"/>
            <w:tcBorders>
              <w:left w:val="nil"/>
              <w:right w:val="single" w:sz="4" w:space="0" w:color="000000"/>
            </w:tcBorders>
            <w:vAlign w:val="center"/>
          </w:tcPr>
          <w:p w:rsidR="006F172F" w:rsidRDefault="006F172F" w:rsidP="00C24184">
            <w:pPr>
              <w:widowControl/>
              <w:jc w:val="center"/>
              <w:rPr>
                <w:rFonts w:ascii="宋体" w:hAnsi="宋体" w:cs="宋体"/>
                <w:kern w:val="0"/>
                <w:sz w:val="18"/>
                <w:szCs w:val="18"/>
              </w:rPr>
            </w:pPr>
            <w:r>
              <w:rPr>
                <w:rFonts w:ascii="宋体" w:hAnsi="宋体" w:cs="宋体" w:hint="eastAsia"/>
                <w:kern w:val="0"/>
                <w:sz w:val="18"/>
                <w:szCs w:val="18"/>
              </w:rPr>
              <w:t>02</w:t>
            </w:r>
          </w:p>
        </w:tc>
        <w:tc>
          <w:tcPr>
            <w:tcW w:w="1730" w:type="dxa"/>
            <w:tcBorders>
              <w:left w:val="single" w:sz="4" w:space="0" w:color="auto"/>
              <w:right w:val="single" w:sz="4" w:space="0" w:color="auto"/>
            </w:tcBorders>
            <w:vAlign w:val="center"/>
          </w:tcPr>
          <w:p w:rsidR="006F172F" w:rsidRDefault="006F172F" w:rsidP="00C24184">
            <w:pPr>
              <w:widowControl/>
              <w:jc w:val="center"/>
              <w:rPr>
                <w:rFonts w:ascii="宋体" w:hAnsi="宋体" w:cs="宋体"/>
                <w:kern w:val="0"/>
                <w:sz w:val="20"/>
              </w:rPr>
            </w:pPr>
          </w:p>
        </w:tc>
        <w:tc>
          <w:tcPr>
            <w:tcW w:w="1578" w:type="dxa"/>
            <w:tcBorders>
              <w:left w:val="single" w:sz="4" w:space="0" w:color="auto"/>
            </w:tcBorders>
            <w:vAlign w:val="center"/>
          </w:tcPr>
          <w:p w:rsidR="006F172F" w:rsidRDefault="006F172F" w:rsidP="00C24184">
            <w:pPr>
              <w:widowControl/>
              <w:jc w:val="center"/>
              <w:rPr>
                <w:rFonts w:ascii="宋体" w:hAnsi="宋体" w:cs="宋体"/>
                <w:kern w:val="0"/>
                <w:sz w:val="20"/>
              </w:rPr>
            </w:pPr>
          </w:p>
        </w:tc>
      </w:tr>
      <w:tr w:rsidR="006F172F" w:rsidTr="007A3FC3">
        <w:trPr>
          <w:trHeight w:hRule="exact" w:val="429"/>
          <w:jc w:val="center"/>
        </w:trPr>
        <w:tc>
          <w:tcPr>
            <w:tcW w:w="4542" w:type="dxa"/>
            <w:tcBorders>
              <w:left w:val="nil"/>
              <w:right w:val="single" w:sz="4" w:space="0" w:color="auto"/>
            </w:tcBorders>
            <w:vAlign w:val="center"/>
          </w:tcPr>
          <w:p w:rsidR="006F172F" w:rsidRDefault="006F172F" w:rsidP="00C24184">
            <w:pPr>
              <w:rPr>
                <w:color w:val="000000"/>
                <w:sz w:val="18"/>
                <w:szCs w:val="18"/>
              </w:rPr>
            </w:pPr>
            <w:r>
              <w:rPr>
                <w:rFonts w:hint="eastAsia"/>
                <w:color w:val="000000"/>
                <w:sz w:val="18"/>
                <w:szCs w:val="18"/>
              </w:rPr>
              <w:t xml:space="preserve">   #</w:t>
            </w:r>
            <w:r>
              <w:rPr>
                <w:rFonts w:hint="eastAsia"/>
                <w:color w:val="000000"/>
                <w:sz w:val="18"/>
                <w:szCs w:val="18"/>
              </w:rPr>
              <w:t>住户存款</w:t>
            </w:r>
          </w:p>
        </w:tc>
        <w:tc>
          <w:tcPr>
            <w:tcW w:w="1183" w:type="dxa"/>
            <w:tcBorders>
              <w:left w:val="single" w:sz="4" w:space="0" w:color="auto"/>
              <w:right w:val="single" w:sz="4" w:space="0" w:color="000000"/>
            </w:tcBorders>
            <w:vAlign w:val="center"/>
          </w:tcPr>
          <w:p w:rsidR="006F172F" w:rsidRDefault="006F172F" w:rsidP="00C24184">
            <w:pPr>
              <w:jc w:val="center"/>
            </w:pPr>
            <w:r>
              <w:rPr>
                <w:color w:val="000000"/>
                <w:sz w:val="18"/>
                <w:szCs w:val="18"/>
              </w:rPr>
              <w:t>亿元</w:t>
            </w:r>
          </w:p>
        </w:tc>
        <w:tc>
          <w:tcPr>
            <w:tcW w:w="986" w:type="dxa"/>
            <w:tcBorders>
              <w:left w:val="nil"/>
              <w:right w:val="single" w:sz="4" w:space="0" w:color="000000"/>
            </w:tcBorders>
            <w:vAlign w:val="center"/>
          </w:tcPr>
          <w:p w:rsidR="006F172F" w:rsidRDefault="006F172F" w:rsidP="00C24184">
            <w:pPr>
              <w:widowControl/>
              <w:jc w:val="center"/>
              <w:rPr>
                <w:rFonts w:ascii="宋体" w:hAnsi="宋体" w:cs="宋体"/>
                <w:kern w:val="0"/>
                <w:sz w:val="18"/>
                <w:szCs w:val="18"/>
              </w:rPr>
            </w:pPr>
            <w:r>
              <w:rPr>
                <w:rFonts w:ascii="宋体" w:hAnsi="宋体" w:cs="宋体" w:hint="eastAsia"/>
                <w:kern w:val="0"/>
                <w:sz w:val="18"/>
                <w:szCs w:val="18"/>
              </w:rPr>
              <w:t>03</w:t>
            </w:r>
          </w:p>
        </w:tc>
        <w:tc>
          <w:tcPr>
            <w:tcW w:w="1730" w:type="dxa"/>
            <w:tcBorders>
              <w:left w:val="single" w:sz="4" w:space="0" w:color="auto"/>
              <w:right w:val="single" w:sz="4" w:space="0" w:color="auto"/>
            </w:tcBorders>
            <w:vAlign w:val="center"/>
          </w:tcPr>
          <w:p w:rsidR="006F172F" w:rsidRDefault="006F172F" w:rsidP="00C24184">
            <w:pPr>
              <w:widowControl/>
              <w:jc w:val="center"/>
              <w:rPr>
                <w:rFonts w:ascii="宋体" w:hAnsi="宋体" w:cs="宋体"/>
                <w:kern w:val="0"/>
                <w:sz w:val="20"/>
              </w:rPr>
            </w:pPr>
          </w:p>
        </w:tc>
        <w:tc>
          <w:tcPr>
            <w:tcW w:w="1578" w:type="dxa"/>
            <w:tcBorders>
              <w:left w:val="single" w:sz="4" w:space="0" w:color="auto"/>
            </w:tcBorders>
            <w:vAlign w:val="center"/>
          </w:tcPr>
          <w:p w:rsidR="006F172F" w:rsidRDefault="006F172F" w:rsidP="00C24184">
            <w:pPr>
              <w:widowControl/>
              <w:jc w:val="center"/>
              <w:rPr>
                <w:rFonts w:ascii="宋体" w:hAnsi="宋体" w:cs="宋体"/>
                <w:kern w:val="0"/>
                <w:sz w:val="20"/>
              </w:rPr>
            </w:pPr>
          </w:p>
        </w:tc>
      </w:tr>
      <w:tr w:rsidR="006F172F" w:rsidTr="007A3FC3">
        <w:trPr>
          <w:trHeight w:hRule="exact" w:val="429"/>
          <w:jc w:val="center"/>
        </w:trPr>
        <w:tc>
          <w:tcPr>
            <w:tcW w:w="4542" w:type="dxa"/>
            <w:tcBorders>
              <w:left w:val="nil"/>
              <w:right w:val="single" w:sz="4" w:space="0" w:color="auto"/>
            </w:tcBorders>
            <w:vAlign w:val="center"/>
          </w:tcPr>
          <w:p w:rsidR="006F172F" w:rsidRDefault="006F172F" w:rsidP="00C24184">
            <w:pPr>
              <w:rPr>
                <w:color w:val="000000"/>
                <w:sz w:val="18"/>
                <w:szCs w:val="18"/>
              </w:rPr>
            </w:pPr>
            <w:r>
              <w:rPr>
                <w:rFonts w:hint="eastAsia"/>
                <w:color w:val="000000"/>
                <w:sz w:val="18"/>
                <w:szCs w:val="18"/>
              </w:rPr>
              <w:t xml:space="preserve">     #</w:t>
            </w:r>
            <w:r>
              <w:rPr>
                <w:rFonts w:hint="eastAsia"/>
                <w:color w:val="000000"/>
                <w:sz w:val="18"/>
                <w:szCs w:val="18"/>
              </w:rPr>
              <w:t>活期存款</w:t>
            </w:r>
          </w:p>
        </w:tc>
        <w:tc>
          <w:tcPr>
            <w:tcW w:w="1183" w:type="dxa"/>
            <w:tcBorders>
              <w:left w:val="single" w:sz="4" w:space="0" w:color="auto"/>
              <w:right w:val="single" w:sz="4" w:space="0" w:color="000000"/>
            </w:tcBorders>
            <w:vAlign w:val="center"/>
          </w:tcPr>
          <w:p w:rsidR="006F172F" w:rsidRDefault="006F172F" w:rsidP="00C24184">
            <w:pPr>
              <w:jc w:val="center"/>
            </w:pPr>
            <w:r>
              <w:rPr>
                <w:color w:val="000000"/>
                <w:sz w:val="18"/>
                <w:szCs w:val="18"/>
              </w:rPr>
              <w:t>亿元</w:t>
            </w:r>
          </w:p>
        </w:tc>
        <w:tc>
          <w:tcPr>
            <w:tcW w:w="986" w:type="dxa"/>
            <w:tcBorders>
              <w:left w:val="nil"/>
              <w:right w:val="single" w:sz="4" w:space="0" w:color="000000"/>
            </w:tcBorders>
            <w:vAlign w:val="center"/>
          </w:tcPr>
          <w:p w:rsidR="006F172F" w:rsidRDefault="006F172F"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730" w:type="dxa"/>
            <w:tcBorders>
              <w:left w:val="single" w:sz="4" w:space="0" w:color="auto"/>
              <w:right w:val="single" w:sz="4" w:space="0" w:color="auto"/>
            </w:tcBorders>
            <w:vAlign w:val="center"/>
          </w:tcPr>
          <w:p w:rsidR="006F172F" w:rsidRDefault="006F172F" w:rsidP="00C24184">
            <w:pPr>
              <w:widowControl/>
              <w:jc w:val="center"/>
              <w:rPr>
                <w:rFonts w:ascii="宋体" w:hAnsi="宋体" w:cs="宋体"/>
                <w:kern w:val="0"/>
                <w:sz w:val="20"/>
              </w:rPr>
            </w:pPr>
          </w:p>
        </w:tc>
        <w:tc>
          <w:tcPr>
            <w:tcW w:w="1578" w:type="dxa"/>
            <w:tcBorders>
              <w:left w:val="single" w:sz="4" w:space="0" w:color="auto"/>
            </w:tcBorders>
            <w:vAlign w:val="center"/>
          </w:tcPr>
          <w:p w:rsidR="006F172F" w:rsidRDefault="006F172F" w:rsidP="00C24184">
            <w:pPr>
              <w:widowControl/>
              <w:jc w:val="center"/>
              <w:rPr>
                <w:rFonts w:ascii="宋体" w:hAnsi="宋体" w:cs="宋体"/>
                <w:kern w:val="0"/>
                <w:sz w:val="20"/>
              </w:rPr>
            </w:pPr>
          </w:p>
        </w:tc>
      </w:tr>
      <w:tr w:rsidR="006F172F" w:rsidTr="007A3FC3">
        <w:trPr>
          <w:trHeight w:hRule="exact" w:val="429"/>
          <w:jc w:val="center"/>
        </w:trPr>
        <w:tc>
          <w:tcPr>
            <w:tcW w:w="4542" w:type="dxa"/>
            <w:tcBorders>
              <w:left w:val="nil"/>
              <w:right w:val="single" w:sz="4" w:space="0" w:color="auto"/>
            </w:tcBorders>
            <w:vAlign w:val="center"/>
          </w:tcPr>
          <w:p w:rsidR="006F172F" w:rsidRDefault="006F172F" w:rsidP="00C24184">
            <w:pPr>
              <w:rPr>
                <w:color w:val="000000"/>
                <w:sz w:val="18"/>
                <w:szCs w:val="18"/>
              </w:rPr>
            </w:pPr>
            <w:r>
              <w:rPr>
                <w:rFonts w:hint="eastAsia"/>
                <w:color w:val="000000"/>
                <w:sz w:val="18"/>
                <w:szCs w:val="18"/>
              </w:rPr>
              <w:t xml:space="preserve">      </w:t>
            </w:r>
            <w:r>
              <w:rPr>
                <w:rFonts w:hint="eastAsia"/>
                <w:color w:val="000000"/>
                <w:sz w:val="18"/>
                <w:szCs w:val="18"/>
              </w:rPr>
              <w:t>定期及其他存款</w:t>
            </w:r>
          </w:p>
        </w:tc>
        <w:tc>
          <w:tcPr>
            <w:tcW w:w="1183" w:type="dxa"/>
            <w:tcBorders>
              <w:left w:val="single" w:sz="4" w:space="0" w:color="auto"/>
              <w:right w:val="single" w:sz="4" w:space="0" w:color="000000"/>
            </w:tcBorders>
            <w:vAlign w:val="center"/>
          </w:tcPr>
          <w:p w:rsidR="006F172F" w:rsidRDefault="006F172F" w:rsidP="00C24184">
            <w:pPr>
              <w:jc w:val="center"/>
            </w:pPr>
            <w:r>
              <w:rPr>
                <w:color w:val="000000"/>
                <w:sz w:val="18"/>
                <w:szCs w:val="18"/>
              </w:rPr>
              <w:t>亿元</w:t>
            </w:r>
          </w:p>
        </w:tc>
        <w:tc>
          <w:tcPr>
            <w:tcW w:w="986" w:type="dxa"/>
            <w:tcBorders>
              <w:left w:val="nil"/>
              <w:right w:val="single" w:sz="4" w:space="0" w:color="000000"/>
            </w:tcBorders>
            <w:vAlign w:val="center"/>
          </w:tcPr>
          <w:p w:rsidR="006F172F" w:rsidRDefault="006F172F"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730" w:type="dxa"/>
            <w:tcBorders>
              <w:left w:val="single" w:sz="4" w:space="0" w:color="auto"/>
              <w:right w:val="single" w:sz="4" w:space="0" w:color="auto"/>
            </w:tcBorders>
            <w:vAlign w:val="center"/>
          </w:tcPr>
          <w:p w:rsidR="006F172F" w:rsidRDefault="006F172F" w:rsidP="00C24184">
            <w:pPr>
              <w:widowControl/>
              <w:jc w:val="center"/>
              <w:rPr>
                <w:rFonts w:ascii="宋体" w:hAnsi="宋体" w:cs="宋体"/>
                <w:kern w:val="0"/>
                <w:sz w:val="20"/>
              </w:rPr>
            </w:pPr>
          </w:p>
        </w:tc>
        <w:tc>
          <w:tcPr>
            <w:tcW w:w="1578" w:type="dxa"/>
            <w:tcBorders>
              <w:left w:val="single" w:sz="4" w:space="0" w:color="auto"/>
            </w:tcBorders>
            <w:vAlign w:val="center"/>
          </w:tcPr>
          <w:p w:rsidR="006F172F" w:rsidRDefault="006F172F" w:rsidP="00C24184">
            <w:pPr>
              <w:widowControl/>
              <w:jc w:val="center"/>
              <w:rPr>
                <w:rFonts w:ascii="宋体" w:hAnsi="宋体" w:cs="宋体"/>
                <w:kern w:val="0"/>
                <w:sz w:val="20"/>
              </w:rPr>
            </w:pPr>
          </w:p>
        </w:tc>
      </w:tr>
      <w:tr w:rsidR="006F172F" w:rsidTr="007A3FC3">
        <w:trPr>
          <w:trHeight w:hRule="exact" w:val="429"/>
          <w:jc w:val="center"/>
        </w:trPr>
        <w:tc>
          <w:tcPr>
            <w:tcW w:w="4542" w:type="dxa"/>
            <w:tcBorders>
              <w:left w:val="nil"/>
              <w:right w:val="single" w:sz="4" w:space="0" w:color="auto"/>
            </w:tcBorders>
            <w:vAlign w:val="center"/>
          </w:tcPr>
          <w:p w:rsidR="006F172F" w:rsidRDefault="006F172F" w:rsidP="00C24184">
            <w:pPr>
              <w:rPr>
                <w:color w:val="000000"/>
                <w:sz w:val="18"/>
                <w:szCs w:val="18"/>
              </w:rPr>
            </w:pPr>
            <w:r>
              <w:rPr>
                <w:rFonts w:hint="eastAsia"/>
                <w:color w:val="000000"/>
                <w:sz w:val="18"/>
                <w:szCs w:val="18"/>
              </w:rPr>
              <w:t xml:space="preserve">    </w:t>
            </w:r>
            <w:r>
              <w:rPr>
                <w:rFonts w:hint="eastAsia"/>
                <w:color w:val="000000"/>
                <w:sz w:val="18"/>
                <w:szCs w:val="18"/>
              </w:rPr>
              <w:t>非金融企业存款</w:t>
            </w:r>
          </w:p>
        </w:tc>
        <w:tc>
          <w:tcPr>
            <w:tcW w:w="1183" w:type="dxa"/>
            <w:tcBorders>
              <w:left w:val="nil"/>
              <w:right w:val="single" w:sz="4" w:space="0" w:color="auto"/>
            </w:tcBorders>
            <w:vAlign w:val="center"/>
          </w:tcPr>
          <w:p w:rsidR="006F172F" w:rsidRDefault="006F172F" w:rsidP="00C24184">
            <w:pPr>
              <w:jc w:val="center"/>
            </w:pPr>
            <w:r>
              <w:rPr>
                <w:color w:val="000000"/>
                <w:sz w:val="18"/>
                <w:szCs w:val="18"/>
              </w:rPr>
              <w:t>亿元</w:t>
            </w:r>
          </w:p>
        </w:tc>
        <w:tc>
          <w:tcPr>
            <w:tcW w:w="986" w:type="dxa"/>
            <w:tcBorders>
              <w:left w:val="single" w:sz="4" w:space="0" w:color="auto"/>
              <w:right w:val="single" w:sz="4" w:space="0" w:color="auto"/>
            </w:tcBorders>
            <w:vAlign w:val="center"/>
          </w:tcPr>
          <w:p w:rsidR="006F172F" w:rsidRDefault="006F172F"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730" w:type="dxa"/>
            <w:tcBorders>
              <w:left w:val="single" w:sz="4" w:space="0" w:color="auto"/>
              <w:right w:val="single" w:sz="4" w:space="0" w:color="auto"/>
            </w:tcBorders>
            <w:vAlign w:val="center"/>
          </w:tcPr>
          <w:p w:rsidR="006F172F" w:rsidRDefault="006F172F" w:rsidP="00C24184">
            <w:pPr>
              <w:jc w:val="center"/>
              <w:rPr>
                <w:rFonts w:ascii="宋体" w:hAnsi="宋体" w:cs="宋体"/>
                <w:sz w:val="20"/>
              </w:rPr>
            </w:pPr>
          </w:p>
        </w:tc>
        <w:tc>
          <w:tcPr>
            <w:tcW w:w="1578" w:type="dxa"/>
            <w:tcBorders>
              <w:left w:val="single" w:sz="4" w:space="0" w:color="auto"/>
            </w:tcBorders>
            <w:vAlign w:val="center"/>
          </w:tcPr>
          <w:p w:rsidR="006F172F" w:rsidRDefault="006F172F" w:rsidP="00C24184">
            <w:pPr>
              <w:jc w:val="center"/>
              <w:rPr>
                <w:rFonts w:ascii="宋体" w:hAnsi="宋体" w:cs="宋体"/>
                <w:sz w:val="20"/>
              </w:rPr>
            </w:pPr>
          </w:p>
        </w:tc>
      </w:tr>
      <w:tr w:rsidR="006F172F" w:rsidTr="007A3FC3">
        <w:trPr>
          <w:trHeight w:hRule="exact" w:val="429"/>
          <w:jc w:val="center"/>
        </w:trPr>
        <w:tc>
          <w:tcPr>
            <w:tcW w:w="4542" w:type="dxa"/>
            <w:tcBorders>
              <w:left w:val="nil"/>
              <w:right w:val="single" w:sz="4" w:space="0" w:color="auto"/>
            </w:tcBorders>
            <w:vAlign w:val="center"/>
          </w:tcPr>
          <w:p w:rsidR="006F172F" w:rsidRDefault="006F172F" w:rsidP="00C24184">
            <w:pPr>
              <w:rPr>
                <w:color w:val="000000"/>
                <w:sz w:val="18"/>
                <w:szCs w:val="18"/>
              </w:rPr>
            </w:pPr>
            <w:r>
              <w:rPr>
                <w:rFonts w:hint="eastAsia"/>
                <w:color w:val="000000"/>
                <w:sz w:val="18"/>
                <w:szCs w:val="18"/>
              </w:rPr>
              <w:t xml:space="preserve">      #</w:t>
            </w:r>
            <w:r>
              <w:rPr>
                <w:rFonts w:hint="eastAsia"/>
                <w:color w:val="000000"/>
                <w:sz w:val="18"/>
                <w:szCs w:val="18"/>
              </w:rPr>
              <w:t>活期存款</w:t>
            </w:r>
          </w:p>
        </w:tc>
        <w:tc>
          <w:tcPr>
            <w:tcW w:w="1183" w:type="dxa"/>
            <w:tcBorders>
              <w:left w:val="nil"/>
              <w:right w:val="single" w:sz="4" w:space="0" w:color="auto"/>
            </w:tcBorders>
            <w:vAlign w:val="center"/>
          </w:tcPr>
          <w:p w:rsidR="006F172F" w:rsidRDefault="006F172F" w:rsidP="00C24184">
            <w:pPr>
              <w:jc w:val="center"/>
            </w:pPr>
            <w:r>
              <w:rPr>
                <w:color w:val="000000"/>
                <w:sz w:val="18"/>
                <w:szCs w:val="18"/>
              </w:rPr>
              <w:t>亿元</w:t>
            </w:r>
          </w:p>
        </w:tc>
        <w:tc>
          <w:tcPr>
            <w:tcW w:w="986" w:type="dxa"/>
            <w:tcBorders>
              <w:left w:val="single" w:sz="4" w:space="0" w:color="auto"/>
              <w:right w:val="single" w:sz="4" w:space="0" w:color="auto"/>
            </w:tcBorders>
            <w:vAlign w:val="center"/>
          </w:tcPr>
          <w:p w:rsidR="006F172F" w:rsidRDefault="006F172F"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730" w:type="dxa"/>
            <w:tcBorders>
              <w:left w:val="single" w:sz="4" w:space="0" w:color="auto"/>
              <w:right w:val="single" w:sz="4" w:space="0" w:color="auto"/>
            </w:tcBorders>
            <w:vAlign w:val="center"/>
          </w:tcPr>
          <w:p w:rsidR="006F172F" w:rsidRDefault="006F172F" w:rsidP="00C24184">
            <w:pPr>
              <w:jc w:val="center"/>
              <w:rPr>
                <w:rFonts w:ascii="宋体" w:hAnsi="宋体" w:cs="宋体"/>
                <w:sz w:val="20"/>
              </w:rPr>
            </w:pPr>
          </w:p>
        </w:tc>
        <w:tc>
          <w:tcPr>
            <w:tcW w:w="1578" w:type="dxa"/>
            <w:tcBorders>
              <w:left w:val="single" w:sz="4" w:space="0" w:color="auto"/>
            </w:tcBorders>
            <w:vAlign w:val="center"/>
          </w:tcPr>
          <w:p w:rsidR="006F172F" w:rsidRDefault="006F172F" w:rsidP="00C24184">
            <w:pPr>
              <w:jc w:val="center"/>
              <w:rPr>
                <w:rFonts w:ascii="宋体" w:hAnsi="宋体" w:cs="宋体"/>
                <w:sz w:val="20"/>
              </w:rPr>
            </w:pPr>
          </w:p>
        </w:tc>
      </w:tr>
      <w:tr w:rsidR="006F172F" w:rsidTr="007A3FC3">
        <w:trPr>
          <w:trHeight w:hRule="exact" w:val="429"/>
          <w:jc w:val="center"/>
        </w:trPr>
        <w:tc>
          <w:tcPr>
            <w:tcW w:w="4542" w:type="dxa"/>
            <w:tcBorders>
              <w:left w:val="nil"/>
              <w:right w:val="single" w:sz="4" w:space="0" w:color="auto"/>
            </w:tcBorders>
            <w:vAlign w:val="center"/>
          </w:tcPr>
          <w:p w:rsidR="006F172F" w:rsidRDefault="006F172F" w:rsidP="00C24184">
            <w:pPr>
              <w:rPr>
                <w:color w:val="000000"/>
                <w:sz w:val="18"/>
                <w:szCs w:val="18"/>
              </w:rPr>
            </w:pPr>
            <w:r>
              <w:rPr>
                <w:rFonts w:hint="eastAsia"/>
                <w:color w:val="000000"/>
                <w:sz w:val="18"/>
                <w:szCs w:val="18"/>
              </w:rPr>
              <w:t xml:space="preserve">       </w:t>
            </w:r>
            <w:r>
              <w:rPr>
                <w:rFonts w:hint="eastAsia"/>
                <w:color w:val="000000"/>
                <w:sz w:val="18"/>
                <w:szCs w:val="18"/>
              </w:rPr>
              <w:t>定期及其他存款</w:t>
            </w:r>
          </w:p>
        </w:tc>
        <w:tc>
          <w:tcPr>
            <w:tcW w:w="1183" w:type="dxa"/>
            <w:tcBorders>
              <w:left w:val="nil"/>
              <w:right w:val="single" w:sz="4" w:space="0" w:color="auto"/>
            </w:tcBorders>
            <w:vAlign w:val="center"/>
          </w:tcPr>
          <w:p w:rsidR="006F172F" w:rsidRDefault="006F172F" w:rsidP="00C24184">
            <w:pPr>
              <w:jc w:val="center"/>
              <w:rPr>
                <w:color w:val="000000"/>
                <w:sz w:val="18"/>
                <w:szCs w:val="18"/>
              </w:rPr>
            </w:pPr>
            <w:r>
              <w:rPr>
                <w:color w:val="000000"/>
                <w:sz w:val="18"/>
                <w:szCs w:val="18"/>
              </w:rPr>
              <w:t>亿元</w:t>
            </w:r>
          </w:p>
        </w:tc>
        <w:tc>
          <w:tcPr>
            <w:tcW w:w="986" w:type="dxa"/>
            <w:tcBorders>
              <w:left w:val="single" w:sz="4" w:space="0" w:color="auto"/>
              <w:right w:val="single" w:sz="4" w:space="0" w:color="auto"/>
            </w:tcBorders>
            <w:vAlign w:val="center"/>
          </w:tcPr>
          <w:p w:rsidR="006F172F" w:rsidRDefault="006F172F"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730" w:type="dxa"/>
            <w:tcBorders>
              <w:left w:val="single" w:sz="4" w:space="0" w:color="auto"/>
              <w:right w:val="single" w:sz="4" w:space="0" w:color="auto"/>
            </w:tcBorders>
            <w:vAlign w:val="center"/>
          </w:tcPr>
          <w:p w:rsidR="006F172F" w:rsidRDefault="006F172F" w:rsidP="00C24184">
            <w:pPr>
              <w:jc w:val="center"/>
              <w:rPr>
                <w:rFonts w:ascii="宋体" w:hAnsi="宋体" w:cs="宋体"/>
                <w:sz w:val="20"/>
              </w:rPr>
            </w:pPr>
          </w:p>
        </w:tc>
        <w:tc>
          <w:tcPr>
            <w:tcW w:w="1578" w:type="dxa"/>
            <w:tcBorders>
              <w:left w:val="single" w:sz="4" w:space="0" w:color="auto"/>
            </w:tcBorders>
            <w:vAlign w:val="center"/>
          </w:tcPr>
          <w:p w:rsidR="006F172F" w:rsidRDefault="006F172F" w:rsidP="00C24184">
            <w:pPr>
              <w:jc w:val="center"/>
              <w:rPr>
                <w:rFonts w:ascii="宋体" w:hAnsi="宋体" w:cs="宋体"/>
                <w:sz w:val="20"/>
              </w:rPr>
            </w:pPr>
          </w:p>
        </w:tc>
      </w:tr>
      <w:tr w:rsidR="006F172F" w:rsidTr="007A3FC3">
        <w:trPr>
          <w:trHeight w:hRule="exact" w:val="429"/>
          <w:jc w:val="center"/>
        </w:trPr>
        <w:tc>
          <w:tcPr>
            <w:tcW w:w="4542" w:type="dxa"/>
            <w:tcBorders>
              <w:left w:val="nil"/>
              <w:right w:val="single" w:sz="4" w:space="0" w:color="auto"/>
            </w:tcBorders>
            <w:vAlign w:val="center"/>
          </w:tcPr>
          <w:p w:rsidR="006F172F" w:rsidRDefault="006F172F" w:rsidP="00C24184">
            <w:pPr>
              <w:rPr>
                <w:color w:val="000000"/>
                <w:sz w:val="18"/>
                <w:szCs w:val="18"/>
              </w:rPr>
            </w:pPr>
            <w:r>
              <w:rPr>
                <w:rFonts w:hint="eastAsia"/>
                <w:color w:val="000000"/>
                <w:sz w:val="18"/>
                <w:szCs w:val="18"/>
              </w:rPr>
              <w:t xml:space="preserve">    </w:t>
            </w:r>
            <w:r>
              <w:rPr>
                <w:rFonts w:hint="eastAsia"/>
                <w:color w:val="000000"/>
                <w:sz w:val="18"/>
                <w:szCs w:val="18"/>
              </w:rPr>
              <w:t>广义政府存款</w:t>
            </w:r>
          </w:p>
        </w:tc>
        <w:tc>
          <w:tcPr>
            <w:tcW w:w="1183" w:type="dxa"/>
            <w:tcBorders>
              <w:left w:val="nil"/>
              <w:right w:val="single" w:sz="4" w:space="0" w:color="auto"/>
            </w:tcBorders>
            <w:vAlign w:val="center"/>
          </w:tcPr>
          <w:p w:rsidR="006F172F" w:rsidRDefault="006F172F" w:rsidP="00C24184">
            <w:pPr>
              <w:jc w:val="center"/>
              <w:rPr>
                <w:color w:val="000000"/>
                <w:sz w:val="18"/>
                <w:szCs w:val="18"/>
              </w:rPr>
            </w:pPr>
            <w:r>
              <w:rPr>
                <w:color w:val="000000"/>
                <w:sz w:val="18"/>
                <w:szCs w:val="18"/>
              </w:rPr>
              <w:t>亿元</w:t>
            </w:r>
          </w:p>
        </w:tc>
        <w:tc>
          <w:tcPr>
            <w:tcW w:w="986" w:type="dxa"/>
            <w:tcBorders>
              <w:left w:val="single" w:sz="4" w:space="0" w:color="auto"/>
              <w:right w:val="single" w:sz="4" w:space="0" w:color="auto"/>
            </w:tcBorders>
            <w:vAlign w:val="center"/>
          </w:tcPr>
          <w:p w:rsidR="006F172F" w:rsidRDefault="006F172F"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730" w:type="dxa"/>
            <w:tcBorders>
              <w:left w:val="single" w:sz="4" w:space="0" w:color="auto"/>
              <w:right w:val="single" w:sz="4" w:space="0" w:color="auto"/>
            </w:tcBorders>
            <w:vAlign w:val="center"/>
          </w:tcPr>
          <w:p w:rsidR="006F172F" w:rsidRDefault="006F172F" w:rsidP="00C24184">
            <w:pPr>
              <w:jc w:val="center"/>
              <w:rPr>
                <w:rFonts w:ascii="宋体" w:hAnsi="宋体" w:cs="宋体"/>
                <w:sz w:val="20"/>
              </w:rPr>
            </w:pPr>
          </w:p>
        </w:tc>
        <w:tc>
          <w:tcPr>
            <w:tcW w:w="1578" w:type="dxa"/>
            <w:tcBorders>
              <w:left w:val="single" w:sz="4" w:space="0" w:color="auto"/>
            </w:tcBorders>
            <w:vAlign w:val="center"/>
          </w:tcPr>
          <w:p w:rsidR="006F172F" w:rsidRDefault="006F172F" w:rsidP="00C24184">
            <w:pPr>
              <w:jc w:val="center"/>
              <w:rPr>
                <w:rFonts w:ascii="宋体" w:hAnsi="宋体" w:cs="宋体"/>
                <w:sz w:val="20"/>
              </w:rPr>
            </w:pPr>
          </w:p>
        </w:tc>
      </w:tr>
      <w:tr w:rsidR="006F172F" w:rsidTr="00D862DD">
        <w:trPr>
          <w:trHeight w:hRule="exact" w:val="426"/>
          <w:jc w:val="center"/>
        </w:trPr>
        <w:tc>
          <w:tcPr>
            <w:tcW w:w="4542" w:type="dxa"/>
            <w:tcBorders>
              <w:left w:val="nil"/>
              <w:bottom w:val="single" w:sz="8" w:space="0" w:color="auto"/>
              <w:right w:val="single" w:sz="4" w:space="0" w:color="auto"/>
            </w:tcBorders>
            <w:vAlign w:val="center"/>
          </w:tcPr>
          <w:p w:rsidR="006F172F" w:rsidRDefault="006F172F" w:rsidP="00C24184">
            <w:pPr>
              <w:rPr>
                <w:color w:val="000000"/>
                <w:sz w:val="18"/>
                <w:szCs w:val="18"/>
              </w:rPr>
            </w:pPr>
            <w:r>
              <w:rPr>
                <w:rFonts w:hint="eastAsia"/>
                <w:color w:val="000000"/>
                <w:sz w:val="18"/>
                <w:szCs w:val="18"/>
              </w:rPr>
              <w:t xml:space="preserve">    </w:t>
            </w:r>
            <w:r>
              <w:rPr>
                <w:rFonts w:hint="eastAsia"/>
                <w:color w:val="000000"/>
                <w:sz w:val="18"/>
                <w:szCs w:val="18"/>
              </w:rPr>
              <w:t>非银行业金融机构存款</w:t>
            </w:r>
          </w:p>
        </w:tc>
        <w:tc>
          <w:tcPr>
            <w:tcW w:w="1183" w:type="dxa"/>
            <w:tcBorders>
              <w:left w:val="nil"/>
              <w:bottom w:val="single" w:sz="8" w:space="0" w:color="auto"/>
              <w:right w:val="single" w:sz="4" w:space="0" w:color="auto"/>
            </w:tcBorders>
            <w:vAlign w:val="center"/>
          </w:tcPr>
          <w:p w:rsidR="006F172F" w:rsidRDefault="006F172F" w:rsidP="00C24184">
            <w:pPr>
              <w:jc w:val="center"/>
            </w:pPr>
            <w:r>
              <w:rPr>
                <w:color w:val="000000"/>
                <w:sz w:val="18"/>
                <w:szCs w:val="18"/>
              </w:rPr>
              <w:t>亿元</w:t>
            </w:r>
          </w:p>
        </w:tc>
        <w:tc>
          <w:tcPr>
            <w:tcW w:w="986" w:type="dxa"/>
            <w:tcBorders>
              <w:left w:val="single" w:sz="4" w:space="0" w:color="auto"/>
              <w:bottom w:val="single" w:sz="8" w:space="0" w:color="auto"/>
              <w:right w:val="single" w:sz="4" w:space="0" w:color="auto"/>
            </w:tcBorders>
            <w:vAlign w:val="center"/>
          </w:tcPr>
          <w:p w:rsidR="006F172F" w:rsidRDefault="006F172F" w:rsidP="00C2418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10</w:t>
            </w:r>
          </w:p>
        </w:tc>
        <w:tc>
          <w:tcPr>
            <w:tcW w:w="1730" w:type="dxa"/>
            <w:tcBorders>
              <w:left w:val="single" w:sz="4" w:space="0" w:color="auto"/>
              <w:bottom w:val="single" w:sz="8" w:space="0" w:color="auto"/>
              <w:right w:val="single" w:sz="4" w:space="0" w:color="auto"/>
            </w:tcBorders>
            <w:vAlign w:val="center"/>
          </w:tcPr>
          <w:p w:rsidR="006F172F" w:rsidRDefault="006F172F" w:rsidP="00C24184">
            <w:pPr>
              <w:jc w:val="center"/>
              <w:rPr>
                <w:rFonts w:ascii="宋体" w:hAnsi="宋体" w:cs="宋体"/>
                <w:sz w:val="20"/>
              </w:rPr>
            </w:pPr>
          </w:p>
        </w:tc>
        <w:tc>
          <w:tcPr>
            <w:tcW w:w="1578" w:type="dxa"/>
            <w:tcBorders>
              <w:left w:val="single" w:sz="4" w:space="0" w:color="auto"/>
              <w:bottom w:val="single" w:sz="8" w:space="0" w:color="auto"/>
            </w:tcBorders>
            <w:vAlign w:val="center"/>
          </w:tcPr>
          <w:p w:rsidR="006F172F" w:rsidRDefault="006F172F" w:rsidP="00C24184">
            <w:pPr>
              <w:jc w:val="center"/>
              <w:rPr>
                <w:rFonts w:ascii="宋体" w:hAnsi="宋体" w:cs="宋体"/>
                <w:sz w:val="20"/>
              </w:rPr>
            </w:pPr>
          </w:p>
        </w:tc>
      </w:tr>
    </w:tbl>
    <w:p w:rsidR="00D862DD" w:rsidRDefault="00D862DD" w:rsidP="00D862DD">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D862DD" w:rsidRDefault="00D862DD" w:rsidP="00D862DD">
      <w:pPr>
        <w:rPr>
          <w:rFonts w:hAnsi="宋体"/>
          <w:sz w:val="18"/>
        </w:rPr>
      </w:pPr>
      <w:r>
        <w:rPr>
          <w:rFonts w:hAnsi="宋体"/>
          <w:sz w:val="18"/>
        </w:rPr>
        <w:t>说明：上报时间</w:t>
      </w:r>
      <w:r>
        <w:rPr>
          <w:rFonts w:hAnsi="宋体" w:hint="eastAsia"/>
          <w:sz w:val="18"/>
        </w:rPr>
        <w:t>月后</w:t>
      </w:r>
      <w:r>
        <w:rPr>
          <w:rFonts w:hAnsi="宋体" w:hint="eastAsia"/>
          <w:sz w:val="18"/>
        </w:rPr>
        <w:t>1</w:t>
      </w:r>
      <w:r>
        <w:rPr>
          <w:rFonts w:hAnsi="宋体"/>
          <w:sz w:val="18"/>
        </w:rPr>
        <w:t>2</w:t>
      </w:r>
      <w:r>
        <w:rPr>
          <w:rFonts w:hAnsi="宋体"/>
          <w:sz w:val="18"/>
        </w:rPr>
        <w:t>日前</w:t>
      </w:r>
    </w:p>
    <w:p w:rsidR="006F172F" w:rsidRPr="00D862DD" w:rsidRDefault="006F172F" w:rsidP="006F172F">
      <w:pPr>
        <w:rPr>
          <w:rFonts w:hAnsi="宋体"/>
          <w:sz w:val="18"/>
        </w:rPr>
        <w:sectPr w:rsidR="006F172F" w:rsidRPr="00D862DD" w:rsidSect="007A3FC3">
          <w:pgSz w:w="11906" w:h="16838"/>
          <w:pgMar w:top="1440" w:right="1797" w:bottom="1440" w:left="1797" w:header="851" w:footer="992" w:gutter="0"/>
          <w:cols w:space="425"/>
          <w:docGrid w:type="linesAndChars" w:linePitch="312"/>
        </w:sectPr>
      </w:pPr>
    </w:p>
    <w:p w:rsidR="006F172F" w:rsidRDefault="006F172F" w:rsidP="006F172F">
      <w:pPr>
        <w:pStyle w:val="2"/>
        <w:spacing w:before="0" w:after="0" w:line="240" w:lineRule="auto"/>
        <w:jc w:val="center"/>
        <w:rPr>
          <w:rFonts w:hAnsi="宋体"/>
          <w:b w:val="0"/>
        </w:rPr>
      </w:pPr>
      <w:bookmarkStart w:id="270" w:name="_Toc97540512"/>
      <w:r>
        <w:rPr>
          <w:rFonts w:hAnsi="宋体" w:hint="eastAsia"/>
          <w:b w:val="0"/>
        </w:rPr>
        <w:lastRenderedPageBreak/>
        <w:t>金融机构</w:t>
      </w:r>
      <w:r w:rsidR="00D862DD">
        <w:rPr>
          <w:rFonts w:hAnsi="宋体" w:hint="eastAsia"/>
          <w:b w:val="0"/>
        </w:rPr>
        <w:t>人民币</w:t>
      </w:r>
      <w:r>
        <w:rPr>
          <w:rFonts w:hAnsi="宋体" w:hint="eastAsia"/>
          <w:b w:val="0"/>
        </w:rPr>
        <w:t>贷款余额情况表</w:t>
      </w:r>
      <w:bookmarkEnd w:id="270"/>
    </w:p>
    <w:tbl>
      <w:tblPr>
        <w:tblW w:w="8495" w:type="dxa"/>
        <w:jc w:val="center"/>
        <w:tblLayout w:type="fixed"/>
        <w:tblLook w:val="04A0" w:firstRow="1" w:lastRow="0" w:firstColumn="1" w:lastColumn="0" w:noHBand="0" w:noVBand="1"/>
      </w:tblPr>
      <w:tblGrid>
        <w:gridCol w:w="2684"/>
        <w:gridCol w:w="2693"/>
        <w:gridCol w:w="3118"/>
      </w:tblGrid>
      <w:tr w:rsidR="00D862DD" w:rsidTr="00D862DD">
        <w:trPr>
          <w:trHeight w:val="264"/>
          <w:tblHeader/>
          <w:jc w:val="center"/>
        </w:trPr>
        <w:tc>
          <w:tcPr>
            <w:tcW w:w="2684" w:type="dxa"/>
            <w:vAlign w:val="bottom"/>
          </w:tcPr>
          <w:p w:rsidR="00D862DD" w:rsidRDefault="00D862DD" w:rsidP="00D862DD">
            <w:pPr>
              <w:pStyle w:val="a4"/>
              <w:jc w:val="left"/>
              <w:rPr>
                <w:rFonts w:hAnsi="宋体"/>
                <w:sz w:val="18"/>
                <w:szCs w:val="18"/>
              </w:rPr>
            </w:pPr>
            <w:r>
              <w:rPr>
                <w:rFonts w:hAnsi="宋体" w:hint="eastAsia"/>
                <w:sz w:val="18"/>
                <w:szCs w:val="18"/>
              </w:rPr>
              <w:t>综合机关名称：</w:t>
            </w:r>
          </w:p>
        </w:tc>
        <w:tc>
          <w:tcPr>
            <w:tcW w:w="2693" w:type="dxa"/>
            <w:vAlign w:val="bottom"/>
          </w:tcPr>
          <w:p w:rsidR="00D862DD" w:rsidRDefault="008A1CDA" w:rsidP="00C24184">
            <w:pPr>
              <w:pStyle w:val="a4"/>
              <w:rPr>
                <w:rFonts w:hAnsi="宋体"/>
                <w:sz w:val="18"/>
                <w:szCs w:val="18"/>
              </w:rPr>
            </w:pPr>
            <w:r>
              <w:rPr>
                <w:rFonts w:hAnsi="宋体" w:hint="eastAsia"/>
                <w:sz w:val="18"/>
                <w:szCs w:val="18"/>
              </w:rPr>
              <w:t>2022年</w:t>
            </w:r>
            <w:r w:rsidR="00D862DD" w:rsidRPr="00D862DD">
              <w:rPr>
                <w:rFonts w:hAnsi="宋体" w:hint="eastAsia"/>
                <w:sz w:val="18"/>
                <w:szCs w:val="18"/>
              </w:rPr>
              <w:t xml:space="preserve">     月</w:t>
            </w:r>
          </w:p>
        </w:tc>
        <w:tc>
          <w:tcPr>
            <w:tcW w:w="3118" w:type="dxa"/>
            <w:vAlign w:val="bottom"/>
          </w:tcPr>
          <w:p w:rsidR="00D862DD" w:rsidRPr="00AC0123" w:rsidRDefault="00D862DD" w:rsidP="00C24184">
            <w:pPr>
              <w:widowControl/>
              <w:spacing w:line="240" w:lineRule="exact"/>
              <w:rPr>
                <w:rFonts w:ascii="宋体" w:hAnsi="宋体"/>
                <w:sz w:val="18"/>
                <w:szCs w:val="18"/>
              </w:rPr>
            </w:pPr>
            <w:r w:rsidRPr="00AC0123">
              <w:rPr>
                <w:rFonts w:ascii="宋体" w:hAnsi="宋体" w:hint="eastAsia"/>
                <w:sz w:val="18"/>
                <w:szCs w:val="18"/>
              </w:rPr>
              <w:t>表    号：</w:t>
            </w:r>
            <w:r w:rsidR="00FC29D4">
              <w:rPr>
                <w:rFonts w:ascii="宋体" w:hAnsi="宋体"/>
                <w:sz w:val="18"/>
                <w:szCs w:val="18"/>
              </w:rPr>
              <w:t>RMYH4</w:t>
            </w:r>
            <w:r>
              <w:rPr>
                <w:rFonts w:ascii="宋体" w:hAnsi="宋体"/>
                <w:sz w:val="18"/>
                <w:szCs w:val="18"/>
              </w:rPr>
              <w:t>03</w:t>
            </w:r>
            <w:r w:rsidRPr="00AC0123">
              <w:rPr>
                <w:rFonts w:ascii="宋体" w:hAnsi="宋体" w:hint="eastAsia"/>
                <w:sz w:val="18"/>
                <w:szCs w:val="18"/>
              </w:rPr>
              <w:t>表</w:t>
            </w:r>
          </w:p>
          <w:p w:rsidR="00D862DD" w:rsidRPr="00AC0123" w:rsidRDefault="00D862DD" w:rsidP="00C24184">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D862DD" w:rsidRPr="00AC0123" w:rsidRDefault="00440445" w:rsidP="00C24184">
            <w:pPr>
              <w:widowControl/>
              <w:spacing w:line="240" w:lineRule="exact"/>
              <w:rPr>
                <w:rFonts w:ascii="宋体" w:hAnsi="宋体"/>
                <w:sz w:val="18"/>
                <w:szCs w:val="18"/>
              </w:rPr>
            </w:pPr>
            <w:r>
              <w:rPr>
                <w:rFonts w:ascii="宋体" w:hAnsi="宋体" w:hint="eastAsia"/>
                <w:sz w:val="18"/>
                <w:szCs w:val="18"/>
              </w:rPr>
              <w:t>文    号：盐统〔2022〕2号</w:t>
            </w:r>
          </w:p>
          <w:p w:rsidR="00D862DD" w:rsidRPr="00AC0123" w:rsidRDefault="00440445" w:rsidP="00C24184">
            <w:pPr>
              <w:widowControl/>
              <w:spacing w:line="240" w:lineRule="exact"/>
              <w:rPr>
                <w:rFonts w:ascii="宋体" w:hAnsi="宋体"/>
                <w:sz w:val="18"/>
                <w:szCs w:val="18"/>
              </w:rPr>
            </w:pPr>
            <w:r>
              <w:rPr>
                <w:rFonts w:ascii="宋体" w:hAnsi="宋体" w:hint="eastAsia"/>
                <w:sz w:val="18"/>
                <w:szCs w:val="18"/>
              </w:rPr>
              <w:t xml:space="preserve">批准文号：苏统制〔2022〕10号 </w:t>
            </w:r>
            <w:r w:rsidR="00D862DD" w:rsidRPr="00AC0123">
              <w:rPr>
                <w:rFonts w:ascii="宋体" w:hAnsi="宋体" w:hint="eastAsia"/>
                <w:sz w:val="18"/>
                <w:szCs w:val="18"/>
              </w:rPr>
              <w:t xml:space="preserve"> </w:t>
            </w:r>
          </w:p>
          <w:p w:rsidR="00D862DD" w:rsidRDefault="00BC34D0" w:rsidP="00C24184">
            <w:pPr>
              <w:pStyle w:val="a4"/>
              <w:spacing w:line="240" w:lineRule="exact"/>
              <w:rPr>
                <w:rFonts w:hAnsi="宋体"/>
                <w:sz w:val="18"/>
                <w:szCs w:val="18"/>
              </w:rPr>
            </w:pPr>
            <w:r>
              <w:rPr>
                <w:rFonts w:hAnsi="宋体" w:hint="eastAsia"/>
                <w:sz w:val="18"/>
                <w:szCs w:val="18"/>
              </w:rPr>
              <w:t>有效期至：2023年2月</w:t>
            </w:r>
          </w:p>
          <w:p w:rsidR="0024046E" w:rsidRDefault="0024046E" w:rsidP="00C24184">
            <w:pPr>
              <w:pStyle w:val="a4"/>
              <w:spacing w:line="240" w:lineRule="exact"/>
              <w:rPr>
                <w:rFonts w:hAnsi="宋体"/>
                <w:sz w:val="18"/>
                <w:szCs w:val="18"/>
              </w:rPr>
            </w:pPr>
            <w:r>
              <w:rPr>
                <w:rFonts w:hAnsi="宋体" w:hint="eastAsia"/>
                <w:sz w:val="18"/>
                <w:szCs w:val="18"/>
              </w:rPr>
              <w:t>单    位：</w:t>
            </w:r>
            <w:r w:rsidR="001B48B0">
              <w:rPr>
                <w:rFonts w:hAnsi="宋体" w:hint="eastAsia"/>
                <w:sz w:val="18"/>
                <w:szCs w:val="18"/>
              </w:rPr>
              <w:t>亿</w:t>
            </w:r>
            <w:r>
              <w:rPr>
                <w:rFonts w:hAnsi="宋体" w:hint="eastAsia"/>
                <w:kern w:val="0"/>
                <w:sz w:val="18"/>
                <w:szCs w:val="18"/>
              </w:rPr>
              <w:t>元、%</w:t>
            </w:r>
          </w:p>
        </w:tc>
      </w:tr>
    </w:tbl>
    <w:p w:rsidR="006F172F" w:rsidRDefault="006F172F" w:rsidP="006F172F">
      <w:pPr>
        <w:spacing w:line="20" w:lineRule="exact"/>
        <w:jc w:val="center"/>
        <w:rPr>
          <w:rFonts w:ascii="宋体" w:hAnsi="宋体" w:cs="宋体"/>
          <w:sz w:val="20"/>
        </w:rPr>
      </w:pPr>
    </w:p>
    <w:tbl>
      <w:tblPr>
        <w:tblW w:w="8789" w:type="dxa"/>
        <w:jc w:val="center"/>
        <w:tblLayout w:type="fixed"/>
        <w:tblLook w:val="04A0" w:firstRow="1" w:lastRow="0" w:firstColumn="1" w:lastColumn="0" w:noHBand="0" w:noVBand="1"/>
      </w:tblPr>
      <w:tblGrid>
        <w:gridCol w:w="3778"/>
        <w:gridCol w:w="984"/>
        <w:gridCol w:w="821"/>
        <w:gridCol w:w="1440"/>
        <w:gridCol w:w="1766"/>
      </w:tblGrid>
      <w:tr w:rsidR="00D862DD" w:rsidTr="00D862DD">
        <w:trPr>
          <w:trHeight w:val="537"/>
          <w:tblHeader/>
          <w:jc w:val="center"/>
        </w:trPr>
        <w:tc>
          <w:tcPr>
            <w:tcW w:w="3778" w:type="dxa"/>
            <w:tcBorders>
              <w:top w:val="single" w:sz="12" w:space="0" w:color="auto"/>
              <w:left w:val="nil"/>
              <w:bottom w:val="single" w:sz="4" w:space="0" w:color="auto"/>
              <w:right w:val="single" w:sz="4" w:space="0" w:color="auto"/>
            </w:tcBorders>
            <w:vAlign w:val="center"/>
          </w:tcPr>
          <w:p w:rsidR="00D862DD" w:rsidRDefault="00D862DD" w:rsidP="00C2418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984" w:type="dxa"/>
            <w:tcBorders>
              <w:top w:val="single" w:sz="12" w:space="0" w:color="auto"/>
              <w:left w:val="nil"/>
              <w:bottom w:val="single" w:sz="4" w:space="0" w:color="auto"/>
              <w:right w:val="single" w:sz="4" w:space="0" w:color="auto"/>
            </w:tcBorders>
            <w:vAlign w:val="center"/>
          </w:tcPr>
          <w:p w:rsidR="00D862DD" w:rsidRDefault="00D862DD" w:rsidP="00C24184">
            <w:pPr>
              <w:widowControl/>
              <w:jc w:val="center"/>
              <w:rPr>
                <w:rFonts w:ascii="宋体" w:hAnsi="宋体" w:cs="宋体"/>
                <w:kern w:val="0"/>
                <w:sz w:val="18"/>
                <w:szCs w:val="18"/>
              </w:rPr>
            </w:pPr>
            <w:r>
              <w:rPr>
                <w:rFonts w:ascii="宋体" w:hAnsi="宋体" w:cs="宋体" w:hint="eastAsia"/>
                <w:kern w:val="0"/>
                <w:sz w:val="18"/>
                <w:szCs w:val="18"/>
              </w:rPr>
              <w:t>单位</w:t>
            </w:r>
          </w:p>
        </w:tc>
        <w:tc>
          <w:tcPr>
            <w:tcW w:w="821" w:type="dxa"/>
            <w:tcBorders>
              <w:top w:val="single" w:sz="12" w:space="0" w:color="auto"/>
              <w:left w:val="single" w:sz="4" w:space="0" w:color="auto"/>
              <w:bottom w:val="single" w:sz="4" w:space="0" w:color="auto"/>
              <w:right w:val="single" w:sz="4" w:space="0" w:color="auto"/>
            </w:tcBorders>
            <w:vAlign w:val="center"/>
          </w:tcPr>
          <w:p w:rsidR="00D862DD" w:rsidRDefault="00D862DD" w:rsidP="00C24184">
            <w:pPr>
              <w:widowControl/>
              <w:jc w:val="center"/>
              <w:rPr>
                <w:rFonts w:ascii="宋体" w:hAnsi="宋体" w:cs="宋体"/>
                <w:kern w:val="0"/>
                <w:sz w:val="18"/>
                <w:szCs w:val="18"/>
              </w:rPr>
            </w:pPr>
            <w:r>
              <w:rPr>
                <w:rFonts w:ascii="宋体" w:hAnsi="宋体" w:cs="宋体" w:hint="eastAsia"/>
                <w:kern w:val="0"/>
                <w:sz w:val="18"/>
                <w:szCs w:val="18"/>
              </w:rPr>
              <w:t>代码</w:t>
            </w:r>
          </w:p>
        </w:tc>
        <w:tc>
          <w:tcPr>
            <w:tcW w:w="1440" w:type="dxa"/>
            <w:tcBorders>
              <w:top w:val="single" w:sz="12" w:space="0" w:color="auto"/>
              <w:left w:val="single" w:sz="4" w:space="0" w:color="auto"/>
              <w:right w:val="single" w:sz="4" w:space="0" w:color="auto"/>
            </w:tcBorders>
            <w:vAlign w:val="center"/>
          </w:tcPr>
          <w:p w:rsidR="00D862DD" w:rsidRDefault="00D862DD" w:rsidP="00C24184">
            <w:pPr>
              <w:jc w:val="center"/>
              <w:rPr>
                <w:sz w:val="18"/>
                <w:szCs w:val="18"/>
              </w:rPr>
            </w:pPr>
            <w:r>
              <w:rPr>
                <w:rFonts w:hint="eastAsia"/>
                <w:sz w:val="18"/>
                <w:szCs w:val="18"/>
              </w:rPr>
              <w:t>全市</w:t>
            </w:r>
          </w:p>
        </w:tc>
        <w:tc>
          <w:tcPr>
            <w:tcW w:w="1766" w:type="dxa"/>
            <w:tcBorders>
              <w:top w:val="single" w:sz="12" w:space="0" w:color="auto"/>
              <w:left w:val="single" w:sz="4" w:space="0" w:color="auto"/>
            </w:tcBorders>
            <w:vAlign w:val="center"/>
          </w:tcPr>
          <w:p w:rsidR="00D862DD" w:rsidRDefault="00D862DD" w:rsidP="00C24184">
            <w:pPr>
              <w:jc w:val="center"/>
              <w:rPr>
                <w:rFonts w:ascii="宋体" w:hAnsi="宋体" w:cs="宋体"/>
                <w:sz w:val="18"/>
                <w:szCs w:val="18"/>
              </w:rPr>
            </w:pPr>
            <w:r>
              <w:rPr>
                <w:rFonts w:ascii="宋体" w:hAnsi="宋体" w:cs="宋体"/>
                <w:sz w:val="18"/>
                <w:szCs w:val="18"/>
              </w:rPr>
              <w:t>市辖区</w:t>
            </w:r>
          </w:p>
        </w:tc>
      </w:tr>
      <w:tr w:rsidR="00D862DD" w:rsidTr="00D862DD">
        <w:trPr>
          <w:trHeight w:val="279"/>
          <w:tblHeader/>
          <w:jc w:val="center"/>
        </w:trPr>
        <w:tc>
          <w:tcPr>
            <w:tcW w:w="3778" w:type="dxa"/>
            <w:tcBorders>
              <w:top w:val="single" w:sz="4" w:space="0" w:color="auto"/>
              <w:left w:val="nil"/>
              <w:bottom w:val="single" w:sz="4" w:space="0" w:color="000000"/>
              <w:right w:val="single" w:sz="4" w:space="0" w:color="auto"/>
            </w:tcBorders>
            <w:vAlign w:val="center"/>
          </w:tcPr>
          <w:p w:rsidR="00D862DD" w:rsidRDefault="00D862DD" w:rsidP="00C24184">
            <w:pPr>
              <w:widowControl/>
              <w:jc w:val="center"/>
              <w:rPr>
                <w:rFonts w:ascii="宋体" w:hAnsi="宋体" w:cs="宋体"/>
                <w:kern w:val="0"/>
                <w:sz w:val="18"/>
                <w:szCs w:val="18"/>
              </w:rPr>
            </w:pPr>
            <w:r>
              <w:rPr>
                <w:rFonts w:ascii="宋体" w:hAnsi="宋体" w:cs="宋体" w:hint="eastAsia"/>
                <w:kern w:val="0"/>
                <w:sz w:val="18"/>
                <w:szCs w:val="18"/>
              </w:rPr>
              <w:t>甲</w:t>
            </w:r>
          </w:p>
        </w:tc>
        <w:tc>
          <w:tcPr>
            <w:tcW w:w="984" w:type="dxa"/>
            <w:tcBorders>
              <w:top w:val="single" w:sz="4" w:space="0" w:color="auto"/>
              <w:left w:val="single" w:sz="4" w:space="0" w:color="auto"/>
              <w:bottom w:val="single" w:sz="4" w:space="0" w:color="000000"/>
              <w:right w:val="single" w:sz="4" w:space="0" w:color="000000"/>
            </w:tcBorders>
            <w:vAlign w:val="center"/>
          </w:tcPr>
          <w:p w:rsidR="00D862DD" w:rsidRDefault="00D862DD" w:rsidP="00C24184">
            <w:pPr>
              <w:widowControl/>
              <w:jc w:val="center"/>
              <w:rPr>
                <w:rFonts w:ascii="宋体" w:hAnsi="宋体" w:cs="宋体"/>
                <w:kern w:val="0"/>
                <w:sz w:val="18"/>
                <w:szCs w:val="18"/>
              </w:rPr>
            </w:pPr>
            <w:r>
              <w:rPr>
                <w:rFonts w:ascii="宋体" w:hAnsi="宋体" w:cs="宋体" w:hint="eastAsia"/>
                <w:kern w:val="0"/>
                <w:sz w:val="18"/>
                <w:szCs w:val="18"/>
              </w:rPr>
              <w:t>乙</w:t>
            </w:r>
          </w:p>
        </w:tc>
        <w:tc>
          <w:tcPr>
            <w:tcW w:w="821" w:type="dxa"/>
            <w:tcBorders>
              <w:top w:val="single" w:sz="4" w:space="0" w:color="auto"/>
              <w:left w:val="nil"/>
              <w:bottom w:val="single" w:sz="4" w:space="0" w:color="000000"/>
              <w:right w:val="single" w:sz="4" w:space="0" w:color="000000"/>
            </w:tcBorders>
            <w:vAlign w:val="center"/>
          </w:tcPr>
          <w:p w:rsidR="00D862DD" w:rsidRDefault="00D862DD" w:rsidP="00C24184">
            <w:pPr>
              <w:widowControl/>
              <w:jc w:val="center"/>
              <w:rPr>
                <w:rFonts w:ascii="宋体" w:hAnsi="宋体" w:cs="宋体"/>
                <w:kern w:val="0"/>
                <w:sz w:val="18"/>
                <w:szCs w:val="18"/>
              </w:rPr>
            </w:pPr>
            <w:r>
              <w:rPr>
                <w:rFonts w:ascii="宋体" w:hAnsi="宋体" w:cs="宋体" w:hint="eastAsia"/>
                <w:kern w:val="0"/>
                <w:sz w:val="18"/>
                <w:szCs w:val="18"/>
              </w:rPr>
              <w:t>丙</w:t>
            </w:r>
          </w:p>
        </w:tc>
        <w:tc>
          <w:tcPr>
            <w:tcW w:w="1440" w:type="dxa"/>
            <w:tcBorders>
              <w:top w:val="single" w:sz="4" w:space="0" w:color="auto"/>
              <w:left w:val="single" w:sz="4" w:space="0" w:color="auto"/>
              <w:bottom w:val="single" w:sz="4" w:space="0" w:color="auto"/>
              <w:right w:val="single" w:sz="4" w:space="0" w:color="auto"/>
            </w:tcBorders>
          </w:tcPr>
          <w:p w:rsidR="00D862DD" w:rsidRDefault="00D862DD" w:rsidP="00C24184">
            <w:pPr>
              <w:widowControl/>
              <w:jc w:val="center"/>
              <w:rPr>
                <w:rFonts w:ascii="宋体" w:hAnsi="宋体" w:cs="宋体"/>
                <w:kern w:val="0"/>
                <w:sz w:val="18"/>
                <w:szCs w:val="18"/>
              </w:rPr>
            </w:pPr>
            <w:r>
              <w:rPr>
                <w:rFonts w:ascii="宋体" w:hAnsi="宋体" w:cs="宋体" w:hint="eastAsia"/>
                <w:kern w:val="0"/>
                <w:sz w:val="18"/>
                <w:szCs w:val="18"/>
              </w:rPr>
              <w:t>1</w:t>
            </w:r>
          </w:p>
        </w:tc>
        <w:tc>
          <w:tcPr>
            <w:tcW w:w="1766" w:type="dxa"/>
            <w:tcBorders>
              <w:top w:val="single" w:sz="4" w:space="0" w:color="auto"/>
              <w:left w:val="single" w:sz="4" w:space="0" w:color="auto"/>
              <w:bottom w:val="single" w:sz="4" w:space="0" w:color="auto"/>
            </w:tcBorders>
          </w:tcPr>
          <w:p w:rsidR="00D862DD" w:rsidRDefault="00D862DD" w:rsidP="00C24184">
            <w:pPr>
              <w:widowControl/>
              <w:jc w:val="center"/>
              <w:rPr>
                <w:rFonts w:ascii="宋体" w:hAnsi="宋体" w:cs="宋体"/>
                <w:kern w:val="0"/>
                <w:sz w:val="18"/>
                <w:szCs w:val="18"/>
              </w:rPr>
            </w:pPr>
            <w:r>
              <w:rPr>
                <w:rFonts w:ascii="宋体" w:hAnsi="宋体" w:cs="宋体" w:hint="eastAsia"/>
                <w:kern w:val="0"/>
                <w:sz w:val="18"/>
                <w:szCs w:val="18"/>
              </w:rPr>
              <w:t>2</w:t>
            </w: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widowControl/>
              <w:jc w:val="left"/>
              <w:rPr>
                <w:color w:val="000000"/>
                <w:sz w:val="18"/>
                <w:szCs w:val="18"/>
              </w:rPr>
            </w:pPr>
            <w:r>
              <w:rPr>
                <w:rFonts w:hint="eastAsia"/>
                <w:color w:val="000000"/>
                <w:sz w:val="18"/>
                <w:szCs w:val="18"/>
              </w:rPr>
              <w:t>各项贷款余额</w:t>
            </w:r>
          </w:p>
        </w:tc>
        <w:tc>
          <w:tcPr>
            <w:tcW w:w="984" w:type="dxa"/>
            <w:tcBorders>
              <w:left w:val="single" w:sz="4" w:space="0" w:color="auto"/>
              <w:right w:val="single" w:sz="4" w:space="0" w:color="000000"/>
            </w:tcBorders>
            <w:vAlign w:val="center"/>
          </w:tcPr>
          <w:p w:rsidR="00D862DD" w:rsidRDefault="00D862DD" w:rsidP="00C24184">
            <w:pPr>
              <w:jc w:val="center"/>
              <w:rPr>
                <w:color w:val="000000"/>
                <w:sz w:val="18"/>
                <w:szCs w:val="18"/>
              </w:rPr>
            </w:pPr>
            <w:r>
              <w:rPr>
                <w:color w:val="000000"/>
                <w:sz w:val="18"/>
                <w:szCs w:val="18"/>
              </w:rPr>
              <w:t>亿元</w:t>
            </w:r>
          </w:p>
        </w:tc>
        <w:tc>
          <w:tcPr>
            <w:tcW w:w="821" w:type="dxa"/>
            <w:tcBorders>
              <w:left w:val="nil"/>
              <w:right w:val="single" w:sz="4" w:space="0" w:color="000000"/>
            </w:tcBorders>
            <w:vAlign w:val="center"/>
          </w:tcPr>
          <w:p w:rsidR="00D862DD" w:rsidRDefault="00D862DD" w:rsidP="00C24184">
            <w:pPr>
              <w:widowControl/>
              <w:jc w:val="center"/>
              <w:rPr>
                <w:rFonts w:ascii="宋体" w:hAnsi="宋体" w:cs="宋体"/>
                <w:kern w:val="0"/>
                <w:sz w:val="18"/>
                <w:szCs w:val="18"/>
              </w:rPr>
            </w:pPr>
            <w:r>
              <w:rPr>
                <w:rFonts w:ascii="宋体" w:hAnsi="宋体" w:cs="宋体" w:hint="eastAsia"/>
                <w:kern w:val="0"/>
                <w:sz w:val="18"/>
                <w:szCs w:val="18"/>
              </w:rPr>
              <w:t>01</w:t>
            </w:r>
          </w:p>
        </w:tc>
        <w:tc>
          <w:tcPr>
            <w:tcW w:w="1440" w:type="dxa"/>
            <w:tcBorders>
              <w:left w:val="single" w:sz="4" w:space="0" w:color="auto"/>
              <w:right w:val="single" w:sz="4" w:space="0" w:color="auto"/>
            </w:tcBorders>
            <w:vAlign w:val="center"/>
          </w:tcPr>
          <w:p w:rsidR="00D862DD" w:rsidRDefault="00D862DD" w:rsidP="00C24184">
            <w:pPr>
              <w:widowControl/>
              <w:jc w:val="center"/>
              <w:rPr>
                <w:rFonts w:ascii="宋体" w:hAnsi="宋体" w:cs="宋体"/>
                <w:kern w:val="0"/>
                <w:sz w:val="20"/>
              </w:rPr>
            </w:pPr>
          </w:p>
        </w:tc>
        <w:tc>
          <w:tcPr>
            <w:tcW w:w="1766" w:type="dxa"/>
            <w:tcBorders>
              <w:left w:val="single" w:sz="4" w:space="0" w:color="auto"/>
            </w:tcBorders>
            <w:vAlign w:val="center"/>
          </w:tcPr>
          <w:p w:rsidR="00D862DD" w:rsidRDefault="00D862DD" w:rsidP="00C24184">
            <w:pPr>
              <w:widowControl/>
              <w:jc w:val="center"/>
              <w:rPr>
                <w:rFonts w:ascii="宋体" w:hAnsi="宋体" w:cs="宋体"/>
                <w:kern w:val="0"/>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境内贷款</w:t>
            </w:r>
          </w:p>
        </w:tc>
        <w:tc>
          <w:tcPr>
            <w:tcW w:w="984" w:type="dxa"/>
            <w:tcBorders>
              <w:left w:val="single" w:sz="4" w:space="0" w:color="auto"/>
              <w:right w:val="single" w:sz="4" w:space="0" w:color="000000"/>
            </w:tcBorders>
            <w:vAlign w:val="center"/>
          </w:tcPr>
          <w:p w:rsidR="00D862DD" w:rsidRDefault="00D862DD" w:rsidP="00C24184">
            <w:pPr>
              <w:jc w:val="center"/>
            </w:pPr>
            <w:r>
              <w:rPr>
                <w:color w:val="000000"/>
                <w:sz w:val="18"/>
                <w:szCs w:val="18"/>
              </w:rPr>
              <w:t>亿元</w:t>
            </w:r>
          </w:p>
        </w:tc>
        <w:tc>
          <w:tcPr>
            <w:tcW w:w="821" w:type="dxa"/>
            <w:tcBorders>
              <w:left w:val="nil"/>
              <w:right w:val="single" w:sz="4" w:space="0" w:color="000000"/>
            </w:tcBorders>
            <w:vAlign w:val="center"/>
          </w:tcPr>
          <w:p w:rsidR="00D862DD" w:rsidRDefault="00D862DD" w:rsidP="00C24184">
            <w:pPr>
              <w:widowControl/>
              <w:jc w:val="center"/>
              <w:rPr>
                <w:rFonts w:ascii="宋体" w:hAnsi="宋体" w:cs="宋体"/>
                <w:kern w:val="0"/>
                <w:sz w:val="18"/>
                <w:szCs w:val="18"/>
              </w:rPr>
            </w:pPr>
            <w:r>
              <w:rPr>
                <w:rFonts w:ascii="宋体" w:hAnsi="宋体" w:cs="宋体" w:hint="eastAsia"/>
                <w:kern w:val="0"/>
                <w:sz w:val="18"/>
                <w:szCs w:val="18"/>
              </w:rPr>
              <w:t>02</w:t>
            </w:r>
          </w:p>
        </w:tc>
        <w:tc>
          <w:tcPr>
            <w:tcW w:w="1440" w:type="dxa"/>
            <w:tcBorders>
              <w:left w:val="single" w:sz="4" w:space="0" w:color="auto"/>
              <w:right w:val="single" w:sz="4" w:space="0" w:color="auto"/>
            </w:tcBorders>
            <w:vAlign w:val="center"/>
          </w:tcPr>
          <w:p w:rsidR="00D862DD" w:rsidRDefault="00D862DD" w:rsidP="00C24184">
            <w:pPr>
              <w:widowControl/>
              <w:jc w:val="center"/>
              <w:rPr>
                <w:rFonts w:ascii="宋体" w:hAnsi="宋体" w:cs="宋体"/>
                <w:kern w:val="0"/>
                <w:sz w:val="20"/>
              </w:rPr>
            </w:pPr>
          </w:p>
        </w:tc>
        <w:tc>
          <w:tcPr>
            <w:tcW w:w="1766" w:type="dxa"/>
            <w:tcBorders>
              <w:left w:val="single" w:sz="4" w:space="0" w:color="auto"/>
            </w:tcBorders>
            <w:vAlign w:val="center"/>
          </w:tcPr>
          <w:p w:rsidR="00D862DD" w:rsidRDefault="00D862DD" w:rsidP="00C24184">
            <w:pPr>
              <w:widowControl/>
              <w:jc w:val="center"/>
              <w:rPr>
                <w:rFonts w:ascii="宋体" w:hAnsi="宋体" w:cs="宋体"/>
                <w:kern w:val="0"/>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住户贷款</w:t>
            </w:r>
          </w:p>
        </w:tc>
        <w:tc>
          <w:tcPr>
            <w:tcW w:w="984" w:type="dxa"/>
            <w:tcBorders>
              <w:left w:val="single" w:sz="4" w:space="0" w:color="auto"/>
              <w:right w:val="single" w:sz="4" w:space="0" w:color="000000"/>
            </w:tcBorders>
            <w:vAlign w:val="center"/>
          </w:tcPr>
          <w:p w:rsidR="00D862DD" w:rsidRDefault="00D862DD" w:rsidP="00C24184">
            <w:pPr>
              <w:jc w:val="center"/>
            </w:pPr>
            <w:r>
              <w:rPr>
                <w:color w:val="000000"/>
                <w:sz w:val="18"/>
                <w:szCs w:val="18"/>
              </w:rPr>
              <w:t>亿元</w:t>
            </w:r>
          </w:p>
        </w:tc>
        <w:tc>
          <w:tcPr>
            <w:tcW w:w="821" w:type="dxa"/>
            <w:tcBorders>
              <w:left w:val="nil"/>
              <w:right w:val="single" w:sz="4" w:space="0" w:color="000000"/>
            </w:tcBorders>
            <w:vAlign w:val="center"/>
          </w:tcPr>
          <w:p w:rsidR="00D862DD" w:rsidRDefault="00D862DD" w:rsidP="00C24184">
            <w:pPr>
              <w:widowControl/>
              <w:jc w:val="center"/>
              <w:rPr>
                <w:rFonts w:ascii="宋体" w:hAnsi="宋体" w:cs="宋体"/>
                <w:kern w:val="0"/>
                <w:sz w:val="18"/>
                <w:szCs w:val="18"/>
              </w:rPr>
            </w:pPr>
            <w:r>
              <w:rPr>
                <w:rFonts w:ascii="宋体" w:hAnsi="宋体" w:cs="宋体" w:hint="eastAsia"/>
                <w:kern w:val="0"/>
                <w:sz w:val="18"/>
                <w:szCs w:val="18"/>
              </w:rPr>
              <w:t>03</w:t>
            </w:r>
          </w:p>
        </w:tc>
        <w:tc>
          <w:tcPr>
            <w:tcW w:w="1440" w:type="dxa"/>
            <w:tcBorders>
              <w:left w:val="single" w:sz="4" w:space="0" w:color="auto"/>
              <w:right w:val="single" w:sz="4" w:space="0" w:color="auto"/>
            </w:tcBorders>
            <w:vAlign w:val="center"/>
          </w:tcPr>
          <w:p w:rsidR="00D862DD" w:rsidRDefault="00D862DD" w:rsidP="00C24184">
            <w:pPr>
              <w:widowControl/>
              <w:jc w:val="center"/>
              <w:rPr>
                <w:rFonts w:ascii="宋体" w:hAnsi="宋体" w:cs="宋体"/>
                <w:kern w:val="0"/>
                <w:sz w:val="20"/>
              </w:rPr>
            </w:pPr>
          </w:p>
        </w:tc>
        <w:tc>
          <w:tcPr>
            <w:tcW w:w="1766" w:type="dxa"/>
            <w:tcBorders>
              <w:left w:val="single" w:sz="4" w:space="0" w:color="auto"/>
            </w:tcBorders>
            <w:vAlign w:val="center"/>
          </w:tcPr>
          <w:p w:rsidR="00D862DD" w:rsidRDefault="00D862DD" w:rsidP="00C24184">
            <w:pPr>
              <w:widowControl/>
              <w:jc w:val="center"/>
              <w:rPr>
                <w:rFonts w:ascii="宋体" w:hAnsi="宋体" w:cs="宋体"/>
                <w:kern w:val="0"/>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短期贷款</w:t>
            </w:r>
          </w:p>
        </w:tc>
        <w:tc>
          <w:tcPr>
            <w:tcW w:w="984" w:type="dxa"/>
            <w:tcBorders>
              <w:left w:val="single" w:sz="4" w:space="0" w:color="auto"/>
              <w:right w:val="single" w:sz="4" w:space="0" w:color="000000"/>
            </w:tcBorders>
            <w:vAlign w:val="center"/>
          </w:tcPr>
          <w:p w:rsidR="00D862DD" w:rsidRDefault="00D862DD" w:rsidP="00C24184">
            <w:pPr>
              <w:jc w:val="center"/>
            </w:pPr>
            <w:r>
              <w:rPr>
                <w:color w:val="000000"/>
                <w:sz w:val="18"/>
                <w:szCs w:val="18"/>
              </w:rPr>
              <w:t>亿元</w:t>
            </w:r>
          </w:p>
        </w:tc>
        <w:tc>
          <w:tcPr>
            <w:tcW w:w="821" w:type="dxa"/>
            <w:tcBorders>
              <w:left w:val="nil"/>
              <w:right w:val="single" w:sz="4" w:space="0" w:color="000000"/>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1440" w:type="dxa"/>
            <w:tcBorders>
              <w:left w:val="single" w:sz="4" w:space="0" w:color="auto"/>
              <w:right w:val="single" w:sz="4" w:space="0" w:color="auto"/>
            </w:tcBorders>
            <w:vAlign w:val="center"/>
          </w:tcPr>
          <w:p w:rsidR="00D862DD" w:rsidRDefault="00D862DD" w:rsidP="00C24184">
            <w:pPr>
              <w:widowControl/>
              <w:jc w:val="center"/>
              <w:rPr>
                <w:rFonts w:ascii="宋体" w:hAnsi="宋体" w:cs="宋体"/>
                <w:kern w:val="0"/>
                <w:sz w:val="20"/>
              </w:rPr>
            </w:pPr>
          </w:p>
        </w:tc>
        <w:tc>
          <w:tcPr>
            <w:tcW w:w="1766" w:type="dxa"/>
            <w:tcBorders>
              <w:left w:val="single" w:sz="4" w:space="0" w:color="auto"/>
            </w:tcBorders>
            <w:vAlign w:val="center"/>
          </w:tcPr>
          <w:p w:rsidR="00D862DD" w:rsidRDefault="00D862DD" w:rsidP="00C24184">
            <w:pPr>
              <w:widowControl/>
              <w:jc w:val="center"/>
              <w:rPr>
                <w:rFonts w:ascii="宋体" w:hAnsi="宋体" w:cs="宋体"/>
                <w:kern w:val="0"/>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中长期贷款</w:t>
            </w:r>
          </w:p>
        </w:tc>
        <w:tc>
          <w:tcPr>
            <w:tcW w:w="984" w:type="dxa"/>
            <w:tcBorders>
              <w:left w:val="single" w:sz="4" w:space="0" w:color="auto"/>
              <w:right w:val="single" w:sz="4" w:space="0" w:color="000000"/>
            </w:tcBorders>
            <w:vAlign w:val="center"/>
          </w:tcPr>
          <w:p w:rsidR="00D862DD" w:rsidRDefault="00D862DD" w:rsidP="00C24184">
            <w:pPr>
              <w:jc w:val="center"/>
            </w:pPr>
            <w:r>
              <w:rPr>
                <w:color w:val="000000"/>
                <w:sz w:val="18"/>
                <w:szCs w:val="18"/>
              </w:rPr>
              <w:t>亿元</w:t>
            </w:r>
          </w:p>
        </w:tc>
        <w:tc>
          <w:tcPr>
            <w:tcW w:w="821" w:type="dxa"/>
            <w:tcBorders>
              <w:left w:val="nil"/>
              <w:right w:val="single" w:sz="4" w:space="0" w:color="000000"/>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1440" w:type="dxa"/>
            <w:tcBorders>
              <w:left w:val="single" w:sz="4" w:space="0" w:color="auto"/>
              <w:right w:val="single" w:sz="4" w:space="0" w:color="auto"/>
            </w:tcBorders>
            <w:vAlign w:val="center"/>
          </w:tcPr>
          <w:p w:rsidR="00D862DD" w:rsidRDefault="00D862DD" w:rsidP="00C24184">
            <w:pPr>
              <w:widowControl/>
              <w:jc w:val="center"/>
              <w:rPr>
                <w:rFonts w:ascii="宋体" w:hAnsi="宋体" w:cs="宋体"/>
                <w:kern w:val="0"/>
                <w:sz w:val="20"/>
              </w:rPr>
            </w:pPr>
          </w:p>
        </w:tc>
        <w:tc>
          <w:tcPr>
            <w:tcW w:w="1766" w:type="dxa"/>
            <w:tcBorders>
              <w:left w:val="single" w:sz="4" w:space="0" w:color="auto"/>
            </w:tcBorders>
            <w:vAlign w:val="center"/>
          </w:tcPr>
          <w:p w:rsidR="00D862DD" w:rsidRDefault="00D862DD" w:rsidP="00C24184">
            <w:pPr>
              <w:widowControl/>
              <w:jc w:val="center"/>
              <w:rPr>
                <w:rFonts w:ascii="宋体" w:hAnsi="宋体" w:cs="宋体"/>
                <w:kern w:val="0"/>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非金融企业及机关团体贷款</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短期贷款</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中长期贷款</w:t>
            </w:r>
          </w:p>
        </w:tc>
        <w:tc>
          <w:tcPr>
            <w:tcW w:w="984" w:type="dxa"/>
            <w:tcBorders>
              <w:left w:val="nil"/>
              <w:right w:val="single" w:sz="4" w:space="0" w:color="auto"/>
            </w:tcBorders>
            <w:vAlign w:val="center"/>
          </w:tcPr>
          <w:p w:rsidR="00D862DD" w:rsidRDefault="00D862DD" w:rsidP="00C24184">
            <w:pPr>
              <w:jc w:val="center"/>
              <w:rPr>
                <w:color w:val="000000"/>
                <w:sz w:val="18"/>
                <w:szCs w:val="18"/>
              </w:rP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票据融资</w:t>
            </w:r>
          </w:p>
        </w:tc>
        <w:tc>
          <w:tcPr>
            <w:tcW w:w="984" w:type="dxa"/>
            <w:tcBorders>
              <w:left w:val="nil"/>
              <w:right w:val="single" w:sz="4" w:space="0" w:color="auto"/>
            </w:tcBorders>
            <w:vAlign w:val="center"/>
          </w:tcPr>
          <w:p w:rsidR="00D862DD" w:rsidRDefault="00D862DD" w:rsidP="00C24184">
            <w:pPr>
              <w:jc w:val="center"/>
              <w:rPr>
                <w:color w:val="000000"/>
                <w:sz w:val="18"/>
                <w:szCs w:val="18"/>
              </w:rP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农、林、牧、渔业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采矿业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制造业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电力燃气及水的生产和供应业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3</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建筑业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4</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批发和零售业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5</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交通运输仓储和邮政业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6</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住宿和餐饮业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7</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信息传输计算机服务和软件业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8</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金融业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9</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房地产业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0</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租赁和商务服务业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1</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科学研究和技术服务业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2</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水利、环境和公共设施管理业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3</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居民服务、修理和其他服务业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4</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教育</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5</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卫生和社会工作</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6</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文化、体育和娱乐业</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7</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0"/>
          <w:jc w:val="center"/>
        </w:trPr>
        <w:tc>
          <w:tcPr>
            <w:tcW w:w="3778" w:type="dxa"/>
            <w:tcBorders>
              <w:left w:val="nil"/>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公共管理社会保障和社会组织</w:t>
            </w:r>
          </w:p>
        </w:tc>
        <w:tc>
          <w:tcPr>
            <w:tcW w:w="984" w:type="dxa"/>
            <w:tcBorders>
              <w:left w:val="nil"/>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2</w:t>
            </w:r>
            <w:r>
              <w:rPr>
                <w:rFonts w:ascii="宋体" w:hAnsi="宋体"/>
                <w:color w:val="000000"/>
                <w:sz w:val="18"/>
                <w:szCs w:val="18"/>
              </w:rPr>
              <w:t>8</w:t>
            </w:r>
          </w:p>
        </w:tc>
        <w:tc>
          <w:tcPr>
            <w:tcW w:w="1440" w:type="dxa"/>
            <w:tcBorders>
              <w:left w:val="single" w:sz="4"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tcBorders>
            <w:vAlign w:val="center"/>
          </w:tcPr>
          <w:p w:rsidR="00D862DD" w:rsidRDefault="00D862DD" w:rsidP="00C24184">
            <w:pPr>
              <w:jc w:val="center"/>
              <w:rPr>
                <w:rFonts w:ascii="宋体" w:hAnsi="宋体" w:cs="宋体"/>
                <w:sz w:val="20"/>
              </w:rPr>
            </w:pPr>
          </w:p>
        </w:tc>
      </w:tr>
      <w:tr w:rsidR="00D862DD" w:rsidTr="00D862DD">
        <w:trPr>
          <w:trHeight w:hRule="exact" w:val="345"/>
          <w:jc w:val="center"/>
        </w:trPr>
        <w:tc>
          <w:tcPr>
            <w:tcW w:w="3778" w:type="dxa"/>
            <w:tcBorders>
              <w:left w:val="nil"/>
              <w:bottom w:val="single" w:sz="8" w:space="0" w:color="auto"/>
              <w:right w:val="single" w:sz="4" w:space="0" w:color="auto"/>
            </w:tcBorders>
            <w:vAlign w:val="center"/>
          </w:tcPr>
          <w:p w:rsidR="00D862DD" w:rsidRDefault="00D862DD" w:rsidP="00C24184">
            <w:pPr>
              <w:rPr>
                <w:color w:val="000000"/>
                <w:sz w:val="18"/>
                <w:szCs w:val="18"/>
              </w:rPr>
            </w:pPr>
            <w:r>
              <w:rPr>
                <w:rFonts w:hint="eastAsia"/>
                <w:color w:val="000000"/>
                <w:sz w:val="18"/>
                <w:szCs w:val="18"/>
              </w:rPr>
              <w:t xml:space="preserve"> #</w:t>
            </w:r>
            <w:r>
              <w:rPr>
                <w:rFonts w:hint="eastAsia"/>
                <w:color w:val="000000"/>
                <w:sz w:val="18"/>
                <w:szCs w:val="18"/>
              </w:rPr>
              <w:t>个人贷款及透支</w:t>
            </w:r>
          </w:p>
        </w:tc>
        <w:tc>
          <w:tcPr>
            <w:tcW w:w="984" w:type="dxa"/>
            <w:tcBorders>
              <w:left w:val="nil"/>
              <w:bottom w:val="single" w:sz="8" w:space="0" w:color="auto"/>
              <w:right w:val="single" w:sz="4" w:space="0" w:color="auto"/>
            </w:tcBorders>
            <w:vAlign w:val="center"/>
          </w:tcPr>
          <w:p w:rsidR="00D862DD" w:rsidRDefault="00D862DD" w:rsidP="00C24184">
            <w:pPr>
              <w:jc w:val="center"/>
            </w:pPr>
            <w:r>
              <w:rPr>
                <w:color w:val="000000"/>
                <w:sz w:val="18"/>
                <w:szCs w:val="18"/>
              </w:rPr>
              <w:t>亿元</w:t>
            </w:r>
          </w:p>
        </w:tc>
        <w:tc>
          <w:tcPr>
            <w:tcW w:w="821" w:type="dxa"/>
            <w:tcBorders>
              <w:left w:val="single" w:sz="4" w:space="0" w:color="auto"/>
              <w:bottom w:val="single" w:sz="8" w:space="0" w:color="auto"/>
              <w:right w:val="single" w:sz="4" w:space="0" w:color="auto"/>
            </w:tcBorders>
            <w:vAlign w:val="center"/>
          </w:tcPr>
          <w:p w:rsidR="00D862DD" w:rsidRDefault="00D862DD" w:rsidP="00C2418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29</w:t>
            </w:r>
          </w:p>
        </w:tc>
        <w:tc>
          <w:tcPr>
            <w:tcW w:w="1440" w:type="dxa"/>
            <w:tcBorders>
              <w:left w:val="single" w:sz="4" w:space="0" w:color="auto"/>
              <w:bottom w:val="single" w:sz="8" w:space="0" w:color="auto"/>
              <w:right w:val="single" w:sz="4" w:space="0" w:color="auto"/>
            </w:tcBorders>
            <w:vAlign w:val="center"/>
          </w:tcPr>
          <w:p w:rsidR="00D862DD" w:rsidRDefault="00D862DD" w:rsidP="00C24184">
            <w:pPr>
              <w:jc w:val="center"/>
              <w:rPr>
                <w:rFonts w:ascii="宋体" w:hAnsi="宋体" w:cs="宋体"/>
                <w:sz w:val="20"/>
              </w:rPr>
            </w:pPr>
          </w:p>
        </w:tc>
        <w:tc>
          <w:tcPr>
            <w:tcW w:w="1766" w:type="dxa"/>
            <w:tcBorders>
              <w:left w:val="single" w:sz="4" w:space="0" w:color="auto"/>
              <w:bottom w:val="single" w:sz="8" w:space="0" w:color="auto"/>
            </w:tcBorders>
            <w:vAlign w:val="center"/>
          </w:tcPr>
          <w:p w:rsidR="00D862DD" w:rsidRDefault="00D862DD" w:rsidP="00C24184">
            <w:pPr>
              <w:jc w:val="center"/>
              <w:rPr>
                <w:rFonts w:ascii="宋体" w:hAnsi="宋体" w:cs="宋体"/>
                <w:sz w:val="20"/>
              </w:rPr>
            </w:pPr>
          </w:p>
        </w:tc>
      </w:tr>
    </w:tbl>
    <w:p w:rsidR="00D862DD" w:rsidRDefault="00D862DD" w:rsidP="00D862DD">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D862DD" w:rsidRDefault="00D862DD" w:rsidP="00D862DD">
      <w:pPr>
        <w:rPr>
          <w:rFonts w:hAnsi="宋体"/>
          <w:sz w:val="18"/>
        </w:rPr>
      </w:pPr>
      <w:r>
        <w:rPr>
          <w:rFonts w:hAnsi="宋体"/>
          <w:sz w:val="18"/>
        </w:rPr>
        <w:t>说明：上报时间</w:t>
      </w:r>
      <w:r>
        <w:rPr>
          <w:rFonts w:hAnsi="宋体" w:hint="eastAsia"/>
          <w:sz w:val="18"/>
        </w:rPr>
        <w:t>月后</w:t>
      </w:r>
      <w:r>
        <w:rPr>
          <w:rFonts w:hAnsi="宋体" w:hint="eastAsia"/>
          <w:sz w:val="18"/>
        </w:rPr>
        <w:t>1</w:t>
      </w:r>
      <w:r>
        <w:rPr>
          <w:rFonts w:hAnsi="宋体"/>
          <w:sz w:val="18"/>
        </w:rPr>
        <w:t>2</w:t>
      </w:r>
      <w:r>
        <w:rPr>
          <w:rFonts w:hAnsi="宋体"/>
          <w:sz w:val="18"/>
        </w:rPr>
        <w:t>日前</w:t>
      </w:r>
    </w:p>
    <w:p w:rsidR="00BB4E9A" w:rsidRDefault="00326C02">
      <w:pPr>
        <w:pStyle w:val="2"/>
        <w:spacing w:before="0" w:after="0" w:line="240" w:lineRule="auto"/>
        <w:jc w:val="center"/>
        <w:rPr>
          <w:rFonts w:hAnsi="宋体"/>
          <w:b w:val="0"/>
        </w:rPr>
      </w:pPr>
      <w:bookmarkStart w:id="271" w:name="_Toc97540513"/>
      <w:r>
        <w:rPr>
          <w:rFonts w:hAnsi="宋体" w:hint="eastAsia"/>
          <w:b w:val="0"/>
        </w:rPr>
        <w:lastRenderedPageBreak/>
        <w:t>分地区</w:t>
      </w:r>
      <w:r w:rsidR="003D1964">
        <w:rPr>
          <w:rFonts w:hAnsi="宋体" w:hint="eastAsia"/>
          <w:b w:val="0"/>
        </w:rPr>
        <w:t>金融机构人民币存贷款余额</w:t>
      </w:r>
      <w:r>
        <w:rPr>
          <w:rFonts w:hAnsi="宋体" w:hint="eastAsia"/>
          <w:b w:val="0"/>
        </w:rPr>
        <w:t>情况表</w:t>
      </w:r>
      <w:bookmarkEnd w:id="271"/>
    </w:p>
    <w:tbl>
      <w:tblPr>
        <w:tblW w:w="9554" w:type="dxa"/>
        <w:jc w:val="center"/>
        <w:tblLook w:val="04A0" w:firstRow="1" w:lastRow="0" w:firstColumn="1" w:lastColumn="0" w:noHBand="0" w:noVBand="1"/>
      </w:tblPr>
      <w:tblGrid>
        <w:gridCol w:w="2748"/>
        <w:gridCol w:w="509"/>
        <w:gridCol w:w="513"/>
        <w:gridCol w:w="2920"/>
        <w:gridCol w:w="27"/>
        <w:gridCol w:w="2837"/>
      </w:tblGrid>
      <w:tr w:rsidR="00BB4E9A">
        <w:trPr>
          <w:jc w:val="center"/>
        </w:trPr>
        <w:tc>
          <w:tcPr>
            <w:tcW w:w="3257" w:type="dxa"/>
            <w:gridSpan w:val="2"/>
            <w:vAlign w:val="bottom"/>
          </w:tcPr>
          <w:p w:rsidR="00BB4E9A" w:rsidRDefault="003D1964">
            <w:pPr>
              <w:pStyle w:val="a4"/>
              <w:rPr>
                <w:rFonts w:hAnsi="宋体"/>
                <w:sz w:val="18"/>
                <w:szCs w:val="18"/>
              </w:rPr>
            </w:pPr>
            <w:r>
              <w:rPr>
                <w:rFonts w:hAnsi="宋体" w:hint="eastAsia"/>
                <w:sz w:val="18"/>
                <w:szCs w:val="18"/>
              </w:rPr>
              <w:t>综合机关名称：</w:t>
            </w:r>
          </w:p>
        </w:tc>
        <w:tc>
          <w:tcPr>
            <w:tcW w:w="3433" w:type="dxa"/>
            <w:gridSpan w:val="2"/>
            <w:vAlign w:val="bottom"/>
          </w:tcPr>
          <w:p w:rsidR="00BB4E9A" w:rsidRDefault="008A1CDA" w:rsidP="009029D1">
            <w:pPr>
              <w:pStyle w:val="a4"/>
              <w:ind w:firstLineChars="200" w:firstLine="360"/>
              <w:rPr>
                <w:rFonts w:hAnsi="宋体"/>
                <w:sz w:val="18"/>
                <w:szCs w:val="18"/>
              </w:rPr>
            </w:pPr>
            <w:r>
              <w:rPr>
                <w:rFonts w:hAnsi="宋体" w:hint="eastAsia"/>
                <w:sz w:val="18"/>
                <w:szCs w:val="18"/>
              </w:rPr>
              <w:t>2022年</w:t>
            </w:r>
            <w:r w:rsidR="003D1964">
              <w:rPr>
                <w:rFonts w:hAnsi="宋体" w:hint="eastAsia"/>
                <w:sz w:val="18"/>
                <w:szCs w:val="18"/>
              </w:rPr>
              <w:t xml:space="preserve">     月</w:t>
            </w:r>
          </w:p>
        </w:tc>
        <w:tc>
          <w:tcPr>
            <w:tcW w:w="2864" w:type="dxa"/>
            <w:gridSpan w:val="2"/>
            <w:vAlign w:val="bottom"/>
          </w:tcPr>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表    号：</w:t>
            </w:r>
            <w:r>
              <w:rPr>
                <w:rFonts w:ascii="宋体" w:hAnsi="宋体"/>
                <w:sz w:val="18"/>
                <w:szCs w:val="18"/>
              </w:rPr>
              <w:t>RMYH40</w:t>
            </w:r>
            <w:r w:rsidR="00FC29D4">
              <w:rPr>
                <w:rFonts w:ascii="宋体" w:hAnsi="宋体"/>
                <w:sz w:val="18"/>
                <w:szCs w:val="18"/>
              </w:rPr>
              <w:t>4</w:t>
            </w:r>
            <w:r w:rsidRPr="00AC0123">
              <w:rPr>
                <w:rFonts w:ascii="宋体" w:hAnsi="宋体" w:hint="eastAsia"/>
                <w:sz w:val="18"/>
                <w:szCs w:val="18"/>
              </w:rPr>
              <w:t>表</w:t>
            </w:r>
          </w:p>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文    号：盐统〔2022〕2号</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F2667C" w:rsidRDefault="00BC34D0" w:rsidP="00F2667C">
            <w:pPr>
              <w:pStyle w:val="a4"/>
              <w:spacing w:line="240" w:lineRule="exact"/>
              <w:rPr>
                <w:rFonts w:hAnsi="宋体"/>
                <w:sz w:val="18"/>
                <w:szCs w:val="18"/>
              </w:rPr>
            </w:pPr>
            <w:r>
              <w:rPr>
                <w:rFonts w:hAnsi="宋体" w:hint="eastAsia"/>
                <w:sz w:val="18"/>
                <w:szCs w:val="18"/>
              </w:rPr>
              <w:t>有效期至：2023年2月</w:t>
            </w:r>
          </w:p>
          <w:p w:rsidR="00BB4E9A" w:rsidRDefault="003D1964" w:rsidP="00F2667C">
            <w:pPr>
              <w:pStyle w:val="a4"/>
              <w:spacing w:line="240" w:lineRule="exact"/>
              <w:rPr>
                <w:rFonts w:hAnsi="宋体"/>
                <w:sz w:val="18"/>
                <w:szCs w:val="18"/>
              </w:rPr>
            </w:pPr>
            <w:r>
              <w:rPr>
                <w:rFonts w:hAnsi="宋体" w:hint="eastAsia"/>
                <w:sz w:val="18"/>
                <w:szCs w:val="18"/>
              </w:rPr>
              <w:t>单    位：</w:t>
            </w:r>
            <w:r w:rsidR="001B48B0">
              <w:rPr>
                <w:rFonts w:hAnsi="宋体" w:hint="eastAsia"/>
                <w:sz w:val="18"/>
                <w:szCs w:val="18"/>
              </w:rPr>
              <w:t>亿</w:t>
            </w:r>
            <w:r>
              <w:rPr>
                <w:rFonts w:hAnsi="宋体" w:hint="eastAsia"/>
                <w:kern w:val="0"/>
                <w:sz w:val="18"/>
                <w:szCs w:val="18"/>
              </w:rPr>
              <w:t>元、%</w:t>
            </w:r>
          </w:p>
        </w:tc>
      </w:tr>
      <w:tr w:rsidR="00326C02" w:rsidTr="00C24184">
        <w:trPr>
          <w:trHeight w:val="503"/>
          <w:jc w:val="center"/>
        </w:trPr>
        <w:tc>
          <w:tcPr>
            <w:tcW w:w="2748" w:type="dxa"/>
            <w:tcBorders>
              <w:top w:val="single" w:sz="12" w:space="0" w:color="auto"/>
              <w:left w:val="nil"/>
              <w:right w:val="single" w:sz="4" w:space="0" w:color="auto"/>
            </w:tcBorders>
            <w:vAlign w:val="center"/>
          </w:tcPr>
          <w:p w:rsidR="00326C02" w:rsidRDefault="00326C02">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022" w:type="dxa"/>
            <w:gridSpan w:val="2"/>
            <w:tcBorders>
              <w:top w:val="single" w:sz="12" w:space="0" w:color="auto"/>
              <w:left w:val="single" w:sz="4" w:space="0" w:color="auto"/>
              <w:right w:val="single" w:sz="4" w:space="0" w:color="auto"/>
            </w:tcBorders>
            <w:vAlign w:val="center"/>
          </w:tcPr>
          <w:p w:rsidR="00326C02" w:rsidRDefault="00326C02">
            <w:pPr>
              <w:widowControl/>
              <w:jc w:val="center"/>
              <w:rPr>
                <w:rFonts w:ascii="宋体" w:hAnsi="宋体" w:cs="宋体"/>
                <w:kern w:val="0"/>
                <w:sz w:val="18"/>
                <w:szCs w:val="18"/>
              </w:rPr>
            </w:pPr>
            <w:r>
              <w:rPr>
                <w:rFonts w:ascii="宋体" w:hAnsi="宋体" w:cs="宋体" w:hint="eastAsia"/>
                <w:kern w:val="0"/>
                <w:sz w:val="18"/>
                <w:szCs w:val="18"/>
              </w:rPr>
              <w:t>代码</w:t>
            </w:r>
          </w:p>
        </w:tc>
        <w:tc>
          <w:tcPr>
            <w:tcW w:w="5784" w:type="dxa"/>
            <w:gridSpan w:val="3"/>
            <w:tcBorders>
              <w:top w:val="single" w:sz="12" w:space="0" w:color="auto"/>
              <w:left w:val="single" w:sz="4" w:space="0" w:color="auto"/>
              <w:bottom w:val="single" w:sz="4" w:space="0" w:color="auto"/>
            </w:tcBorders>
            <w:vAlign w:val="center"/>
          </w:tcPr>
          <w:p w:rsidR="00326C02" w:rsidRDefault="00326C02">
            <w:pPr>
              <w:jc w:val="center"/>
              <w:rPr>
                <w:rFonts w:ascii="宋体" w:hAnsi="宋体" w:cs="宋体"/>
                <w:kern w:val="0"/>
                <w:sz w:val="18"/>
                <w:szCs w:val="18"/>
              </w:rPr>
            </w:pPr>
            <w:r w:rsidRPr="00326C02">
              <w:rPr>
                <w:rFonts w:ascii="宋体" w:hAnsi="宋体" w:cs="宋体" w:hint="eastAsia"/>
                <w:kern w:val="0"/>
                <w:sz w:val="18"/>
                <w:szCs w:val="18"/>
              </w:rPr>
              <w:t>人民币存贷款余额</w:t>
            </w:r>
          </w:p>
        </w:tc>
      </w:tr>
      <w:tr w:rsidR="00326C02">
        <w:trPr>
          <w:trHeight w:hRule="exact" w:val="397"/>
          <w:jc w:val="center"/>
        </w:trPr>
        <w:tc>
          <w:tcPr>
            <w:tcW w:w="2748" w:type="dxa"/>
            <w:tcBorders>
              <w:top w:val="nil"/>
              <w:left w:val="nil"/>
              <w:bottom w:val="single" w:sz="4" w:space="0" w:color="auto"/>
              <w:right w:val="single" w:sz="4" w:space="0" w:color="auto"/>
            </w:tcBorders>
            <w:vAlign w:val="center"/>
          </w:tcPr>
          <w:p w:rsidR="00326C02" w:rsidRDefault="00326C02" w:rsidP="00326C02">
            <w:pPr>
              <w:widowControl/>
              <w:jc w:val="center"/>
              <w:rPr>
                <w:rFonts w:ascii="宋体" w:hAnsi="宋体" w:cs="宋体"/>
                <w:kern w:val="0"/>
                <w:sz w:val="18"/>
                <w:szCs w:val="18"/>
              </w:rPr>
            </w:pPr>
          </w:p>
        </w:tc>
        <w:tc>
          <w:tcPr>
            <w:tcW w:w="1022" w:type="dxa"/>
            <w:gridSpan w:val="2"/>
            <w:tcBorders>
              <w:top w:val="nil"/>
              <w:left w:val="nil"/>
              <w:bottom w:val="single" w:sz="4" w:space="0" w:color="auto"/>
              <w:right w:val="single" w:sz="4" w:space="0" w:color="auto"/>
            </w:tcBorders>
            <w:vAlign w:val="center"/>
          </w:tcPr>
          <w:p w:rsidR="00326C02" w:rsidRDefault="00326C02" w:rsidP="00326C02">
            <w:pPr>
              <w:widowControl/>
              <w:jc w:val="center"/>
              <w:rPr>
                <w:rFonts w:ascii="宋体" w:hAnsi="宋体" w:cs="宋体"/>
                <w:kern w:val="0"/>
                <w:sz w:val="18"/>
                <w:szCs w:val="18"/>
              </w:rPr>
            </w:pPr>
          </w:p>
        </w:tc>
        <w:tc>
          <w:tcPr>
            <w:tcW w:w="2947" w:type="dxa"/>
            <w:gridSpan w:val="2"/>
            <w:tcBorders>
              <w:top w:val="nil"/>
              <w:left w:val="nil"/>
              <w:bottom w:val="single" w:sz="4" w:space="0" w:color="auto"/>
              <w:right w:val="single" w:sz="4" w:space="0" w:color="auto"/>
            </w:tcBorders>
            <w:vAlign w:val="center"/>
          </w:tcPr>
          <w:p w:rsidR="00326C02" w:rsidRDefault="00326C02" w:rsidP="00326C02">
            <w:pPr>
              <w:jc w:val="center"/>
              <w:rPr>
                <w:rFonts w:ascii="宋体" w:hAnsi="宋体" w:cs="宋体"/>
                <w:kern w:val="0"/>
                <w:sz w:val="18"/>
                <w:szCs w:val="18"/>
              </w:rPr>
            </w:pPr>
            <w:r>
              <w:rPr>
                <w:rFonts w:ascii="宋体" w:hAnsi="宋体" w:cs="宋体" w:hint="eastAsia"/>
                <w:kern w:val="0"/>
                <w:sz w:val="18"/>
                <w:szCs w:val="18"/>
              </w:rPr>
              <w:t>本月末</w:t>
            </w:r>
          </w:p>
        </w:tc>
        <w:tc>
          <w:tcPr>
            <w:tcW w:w="2837" w:type="dxa"/>
            <w:tcBorders>
              <w:top w:val="single" w:sz="4" w:space="0" w:color="auto"/>
              <w:left w:val="nil"/>
              <w:bottom w:val="single" w:sz="4" w:space="0" w:color="auto"/>
            </w:tcBorders>
            <w:vAlign w:val="center"/>
          </w:tcPr>
          <w:p w:rsidR="00326C02" w:rsidRDefault="00326C02" w:rsidP="00326C02">
            <w:pPr>
              <w:jc w:val="center"/>
              <w:rPr>
                <w:rFonts w:ascii="宋体" w:hAnsi="宋体" w:cs="宋体"/>
                <w:kern w:val="0"/>
                <w:sz w:val="18"/>
                <w:szCs w:val="18"/>
              </w:rPr>
            </w:pPr>
            <w:r>
              <w:rPr>
                <w:rFonts w:ascii="宋体" w:hAnsi="宋体" w:cs="宋体" w:hint="eastAsia"/>
                <w:kern w:val="0"/>
                <w:sz w:val="18"/>
                <w:szCs w:val="18"/>
              </w:rPr>
              <w:t>增速</w:t>
            </w:r>
          </w:p>
        </w:tc>
      </w:tr>
      <w:tr w:rsidR="00BB4E9A">
        <w:trPr>
          <w:trHeight w:hRule="exact" w:val="397"/>
          <w:jc w:val="center"/>
        </w:trPr>
        <w:tc>
          <w:tcPr>
            <w:tcW w:w="2748" w:type="dxa"/>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022" w:type="dxa"/>
            <w:gridSpan w:val="2"/>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947" w:type="dxa"/>
            <w:gridSpan w:val="2"/>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2837" w:type="dxa"/>
            <w:tcBorders>
              <w:top w:val="single" w:sz="4" w:space="0" w:color="auto"/>
              <w:left w:val="nil"/>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r>
      <w:tr w:rsidR="00BB4E9A">
        <w:trPr>
          <w:trHeight w:hRule="exact" w:val="851"/>
          <w:jc w:val="center"/>
        </w:trPr>
        <w:tc>
          <w:tcPr>
            <w:tcW w:w="2748" w:type="dxa"/>
            <w:tcBorders>
              <w:top w:val="single" w:sz="4"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1022" w:type="dxa"/>
            <w:gridSpan w:val="2"/>
            <w:tcBorders>
              <w:top w:val="single" w:sz="4"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2947" w:type="dxa"/>
            <w:gridSpan w:val="2"/>
            <w:tcBorders>
              <w:top w:val="single" w:sz="4" w:space="0" w:color="auto"/>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top w:val="single" w:sz="4" w:space="0" w:color="auto"/>
              <w:left w:val="nil"/>
            </w:tcBorders>
            <w:vAlign w:val="center"/>
          </w:tcPr>
          <w:p w:rsidR="00BB4E9A" w:rsidRDefault="00BB4E9A">
            <w:pPr>
              <w:jc w:val="left"/>
              <w:rPr>
                <w:rFonts w:ascii="宋体" w:hAnsi="宋体" w:cs="宋体"/>
                <w:kern w:val="0"/>
                <w:sz w:val="18"/>
                <w:szCs w:val="18"/>
              </w:rPr>
            </w:pPr>
          </w:p>
        </w:tc>
      </w:tr>
      <w:tr w:rsidR="00BB4E9A">
        <w:trPr>
          <w:trHeight w:hRule="exact" w:val="851"/>
          <w:jc w:val="center"/>
        </w:trPr>
        <w:tc>
          <w:tcPr>
            <w:tcW w:w="2748" w:type="dxa"/>
            <w:tcBorders>
              <w:left w:val="nil"/>
              <w:right w:val="single" w:sz="4" w:space="0" w:color="auto"/>
            </w:tcBorders>
            <w:noWrap/>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市</w:t>
            </w:r>
            <w:r>
              <w:rPr>
                <w:rFonts w:ascii="宋体" w:hAnsi="宋体"/>
                <w:sz w:val="18"/>
                <w:szCs w:val="18"/>
              </w:rPr>
              <w:t>辖区</w:t>
            </w:r>
          </w:p>
        </w:tc>
        <w:tc>
          <w:tcPr>
            <w:tcW w:w="102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02</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851"/>
          <w:jc w:val="center"/>
        </w:trPr>
        <w:tc>
          <w:tcPr>
            <w:tcW w:w="2748" w:type="dxa"/>
            <w:tcBorders>
              <w:left w:val="nil"/>
              <w:right w:val="single" w:sz="4" w:space="0" w:color="auto"/>
            </w:tcBorders>
            <w:noWrap/>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102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03</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851"/>
          <w:jc w:val="center"/>
        </w:trPr>
        <w:tc>
          <w:tcPr>
            <w:tcW w:w="2748" w:type="dxa"/>
            <w:tcBorders>
              <w:left w:val="nil"/>
              <w:right w:val="single" w:sz="4" w:space="0" w:color="auto"/>
            </w:tcBorders>
            <w:noWrap/>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102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04</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851"/>
          <w:jc w:val="center"/>
        </w:trPr>
        <w:tc>
          <w:tcPr>
            <w:tcW w:w="2748" w:type="dxa"/>
            <w:tcBorders>
              <w:left w:val="nil"/>
              <w:right w:val="single" w:sz="4" w:space="0" w:color="auto"/>
            </w:tcBorders>
            <w:noWrap/>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102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05</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851"/>
          <w:jc w:val="center"/>
        </w:trPr>
        <w:tc>
          <w:tcPr>
            <w:tcW w:w="2748" w:type="dxa"/>
            <w:tcBorders>
              <w:left w:val="nil"/>
              <w:right w:val="single" w:sz="4" w:space="0" w:color="auto"/>
            </w:tcBorders>
            <w:noWrap/>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102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6</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851"/>
          <w:jc w:val="center"/>
        </w:trPr>
        <w:tc>
          <w:tcPr>
            <w:tcW w:w="2748" w:type="dxa"/>
            <w:tcBorders>
              <w:left w:val="nil"/>
              <w:right w:val="single" w:sz="4" w:space="0" w:color="auto"/>
            </w:tcBorders>
            <w:noWrap/>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102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07</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851"/>
          <w:jc w:val="center"/>
        </w:trPr>
        <w:tc>
          <w:tcPr>
            <w:tcW w:w="2748" w:type="dxa"/>
            <w:tcBorders>
              <w:left w:val="nil"/>
              <w:right w:val="single" w:sz="4" w:space="0" w:color="auto"/>
            </w:tcBorders>
            <w:noWrap/>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102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08</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851"/>
          <w:jc w:val="center"/>
        </w:trPr>
        <w:tc>
          <w:tcPr>
            <w:tcW w:w="2748" w:type="dxa"/>
            <w:tcBorders>
              <w:left w:val="nil"/>
              <w:right w:val="single" w:sz="4" w:space="0" w:color="auto"/>
            </w:tcBorders>
            <w:noWrap/>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1022" w:type="dxa"/>
            <w:gridSpan w:val="2"/>
            <w:tcBorders>
              <w:left w:val="nil"/>
              <w:right w:val="single" w:sz="4" w:space="0" w:color="auto"/>
            </w:tcBorders>
            <w:vAlign w:val="center"/>
          </w:tcPr>
          <w:p w:rsidR="00BB4E9A" w:rsidRDefault="003D1964">
            <w:pPr>
              <w:widowControl/>
              <w:jc w:val="center"/>
              <w:rPr>
                <w:rFonts w:ascii="宋体" w:hAnsi="宋体"/>
                <w:kern w:val="0"/>
                <w:sz w:val="18"/>
                <w:szCs w:val="18"/>
              </w:rPr>
            </w:pPr>
            <w:r>
              <w:rPr>
                <w:rFonts w:ascii="宋体" w:hAnsi="宋体"/>
                <w:kern w:val="0"/>
                <w:sz w:val="18"/>
                <w:szCs w:val="18"/>
              </w:rPr>
              <w:t>09</w:t>
            </w:r>
          </w:p>
        </w:tc>
        <w:tc>
          <w:tcPr>
            <w:tcW w:w="2947" w:type="dxa"/>
            <w:gridSpan w:val="2"/>
            <w:tcBorders>
              <w:left w:val="nil"/>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tcBorders>
            <w:vAlign w:val="center"/>
          </w:tcPr>
          <w:p w:rsidR="00BB4E9A" w:rsidRDefault="00BB4E9A">
            <w:pPr>
              <w:jc w:val="left"/>
              <w:rPr>
                <w:rFonts w:ascii="宋体" w:hAnsi="宋体" w:cs="宋体"/>
                <w:kern w:val="0"/>
                <w:sz w:val="18"/>
                <w:szCs w:val="18"/>
              </w:rPr>
            </w:pPr>
          </w:p>
        </w:tc>
      </w:tr>
      <w:tr w:rsidR="00BB4E9A">
        <w:trPr>
          <w:trHeight w:hRule="exact" w:val="89"/>
          <w:jc w:val="center"/>
        </w:trPr>
        <w:tc>
          <w:tcPr>
            <w:tcW w:w="2748" w:type="dxa"/>
            <w:tcBorders>
              <w:left w:val="nil"/>
              <w:bottom w:val="single" w:sz="12" w:space="0" w:color="auto"/>
              <w:right w:val="single" w:sz="4" w:space="0" w:color="auto"/>
            </w:tcBorders>
            <w:noWrap/>
            <w:vAlign w:val="center"/>
          </w:tcPr>
          <w:p w:rsidR="00BB4E9A" w:rsidRDefault="00BB4E9A">
            <w:pPr>
              <w:rPr>
                <w:color w:val="000000"/>
                <w:sz w:val="22"/>
                <w:szCs w:val="22"/>
              </w:rPr>
            </w:pPr>
          </w:p>
        </w:tc>
        <w:tc>
          <w:tcPr>
            <w:tcW w:w="1022" w:type="dxa"/>
            <w:gridSpan w:val="2"/>
            <w:tcBorders>
              <w:left w:val="nil"/>
              <w:bottom w:val="single" w:sz="12" w:space="0" w:color="auto"/>
              <w:right w:val="single" w:sz="4" w:space="0" w:color="auto"/>
            </w:tcBorders>
            <w:vAlign w:val="center"/>
          </w:tcPr>
          <w:p w:rsidR="00BB4E9A" w:rsidRDefault="00BB4E9A">
            <w:pPr>
              <w:widowControl/>
              <w:jc w:val="center"/>
              <w:rPr>
                <w:rFonts w:ascii="宋体" w:hAnsi="宋体"/>
                <w:kern w:val="0"/>
                <w:sz w:val="18"/>
                <w:szCs w:val="18"/>
              </w:rPr>
            </w:pPr>
          </w:p>
        </w:tc>
        <w:tc>
          <w:tcPr>
            <w:tcW w:w="2947" w:type="dxa"/>
            <w:gridSpan w:val="2"/>
            <w:tcBorders>
              <w:left w:val="nil"/>
              <w:bottom w:val="single" w:sz="12" w:space="0" w:color="auto"/>
              <w:right w:val="single" w:sz="4" w:space="0" w:color="auto"/>
            </w:tcBorders>
            <w:noWrap/>
            <w:vAlign w:val="center"/>
          </w:tcPr>
          <w:p w:rsidR="00BB4E9A" w:rsidRDefault="00BB4E9A">
            <w:pPr>
              <w:jc w:val="left"/>
              <w:rPr>
                <w:rFonts w:ascii="宋体" w:hAnsi="宋体" w:cs="宋体"/>
                <w:kern w:val="0"/>
                <w:sz w:val="18"/>
                <w:szCs w:val="18"/>
              </w:rPr>
            </w:pPr>
          </w:p>
        </w:tc>
        <w:tc>
          <w:tcPr>
            <w:tcW w:w="2837" w:type="dxa"/>
            <w:tcBorders>
              <w:left w:val="nil"/>
              <w:bottom w:val="single" w:sz="12" w:space="0" w:color="auto"/>
            </w:tcBorders>
            <w:vAlign w:val="center"/>
          </w:tcPr>
          <w:p w:rsidR="00BB4E9A" w:rsidRDefault="00BB4E9A">
            <w:pPr>
              <w:jc w:val="left"/>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hAnsi="宋体"/>
          <w:sz w:val="18"/>
        </w:rPr>
      </w:pPr>
      <w:r>
        <w:rPr>
          <w:rFonts w:hAnsi="宋体"/>
          <w:sz w:val="18"/>
        </w:rPr>
        <w:t>说明：上报时间</w:t>
      </w:r>
      <w:r>
        <w:rPr>
          <w:rFonts w:hAnsi="宋体" w:hint="eastAsia"/>
          <w:sz w:val="18"/>
        </w:rPr>
        <w:t>月后</w:t>
      </w:r>
      <w:r>
        <w:rPr>
          <w:rFonts w:hAnsi="宋体" w:hint="eastAsia"/>
          <w:sz w:val="18"/>
        </w:rPr>
        <w:t>1</w:t>
      </w:r>
      <w:r w:rsidR="00D862DD">
        <w:rPr>
          <w:rFonts w:hAnsi="宋体"/>
          <w:sz w:val="18"/>
        </w:rPr>
        <w:t>2</w:t>
      </w:r>
      <w:r>
        <w:rPr>
          <w:rFonts w:hAnsi="宋体"/>
          <w:sz w:val="18"/>
        </w:rPr>
        <w:t>日前</w:t>
      </w:r>
    </w:p>
    <w:p w:rsidR="00BB4E9A" w:rsidRDefault="00BB4E9A">
      <w:pPr>
        <w:rPr>
          <w:rFonts w:hAnsi="宋体"/>
          <w:sz w:val="18"/>
        </w:rPr>
      </w:pPr>
    </w:p>
    <w:p w:rsidR="00DC5CEE" w:rsidRDefault="00DC5CEE">
      <w:pPr>
        <w:rPr>
          <w:rFonts w:hAnsi="宋体"/>
          <w:sz w:val="18"/>
        </w:rPr>
      </w:pPr>
    </w:p>
    <w:p w:rsidR="00DC5CEE" w:rsidRDefault="00DC5CEE">
      <w:pPr>
        <w:rPr>
          <w:rFonts w:hAnsi="宋体"/>
          <w:sz w:val="18"/>
        </w:rPr>
      </w:pPr>
    </w:p>
    <w:p w:rsidR="00DC5CEE" w:rsidRDefault="00DC5CEE">
      <w:pPr>
        <w:rPr>
          <w:rFonts w:hAnsi="宋体"/>
          <w:sz w:val="18"/>
        </w:rPr>
      </w:pPr>
    </w:p>
    <w:p w:rsidR="00DC5CEE" w:rsidRDefault="00DC5CEE">
      <w:pPr>
        <w:rPr>
          <w:rFonts w:hAnsi="宋体"/>
          <w:sz w:val="18"/>
        </w:rPr>
      </w:pPr>
    </w:p>
    <w:p w:rsidR="00DC5CEE" w:rsidRDefault="00DC5CEE">
      <w:pPr>
        <w:rPr>
          <w:rFonts w:hAnsi="宋体"/>
          <w:sz w:val="18"/>
        </w:rPr>
      </w:pPr>
    </w:p>
    <w:p w:rsidR="00DC5CEE" w:rsidRDefault="00326C02" w:rsidP="00DC5CEE">
      <w:pPr>
        <w:pStyle w:val="2"/>
        <w:spacing w:before="0" w:after="0" w:line="240" w:lineRule="auto"/>
        <w:jc w:val="center"/>
        <w:rPr>
          <w:rFonts w:hAnsi="宋体"/>
          <w:b w:val="0"/>
        </w:rPr>
      </w:pPr>
      <w:bookmarkStart w:id="272" w:name="_Toc97540514"/>
      <w:r>
        <w:rPr>
          <w:rFonts w:hAnsi="宋体" w:hint="eastAsia"/>
          <w:b w:val="0"/>
        </w:rPr>
        <w:lastRenderedPageBreak/>
        <w:t>分地区</w:t>
      </w:r>
      <w:r w:rsidR="00DC5CEE">
        <w:rPr>
          <w:rFonts w:hAnsi="宋体" w:hint="eastAsia"/>
          <w:b w:val="0"/>
        </w:rPr>
        <w:t>金融机构人民币存款余额情况报表</w:t>
      </w:r>
      <w:bookmarkEnd w:id="272"/>
    </w:p>
    <w:tbl>
      <w:tblPr>
        <w:tblW w:w="9554" w:type="dxa"/>
        <w:jc w:val="center"/>
        <w:tblLook w:val="04A0" w:firstRow="1" w:lastRow="0" w:firstColumn="1" w:lastColumn="0" w:noHBand="0" w:noVBand="1"/>
      </w:tblPr>
      <w:tblGrid>
        <w:gridCol w:w="2748"/>
        <w:gridCol w:w="509"/>
        <w:gridCol w:w="513"/>
        <w:gridCol w:w="2920"/>
        <w:gridCol w:w="27"/>
        <w:gridCol w:w="2837"/>
      </w:tblGrid>
      <w:tr w:rsidR="00DC5CEE" w:rsidTr="003A38EA">
        <w:trPr>
          <w:jc w:val="center"/>
        </w:trPr>
        <w:tc>
          <w:tcPr>
            <w:tcW w:w="3257" w:type="dxa"/>
            <w:gridSpan w:val="2"/>
            <w:vAlign w:val="bottom"/>
          </w:tcPr>
          <w:p w:rsidR="00DC5CEE" w:rsidRDefault="00DC5CEE" w:rsidP="003A38EA">
            <w:pPr>
              <w:pStyle w:val="a4"/>
              <w:rPr>
                <w:rFonts w:hAnsi="宋体"/>
                <w:sz w:val="18"/>
                <w:szCs w:val="18"/>
              </w:rPr>
            </w:pPr>
            <w:r>
              <w:rPr>
                <w:rFonts w:hAnsi="宋体" w:hint="eastAsia"/>
                <w:sz w:val="18"/>
                <w:szCs w:val="18"/>
              </w:rPr>
              <w:t>综合机关名称：</w:t>
            </w:r>
          </w:p>
        </w:tc>
        <w:tc>
          <w:tcPr>
            <w:tcW w:w="3433" w:type="dxa"/>
            <w:gridSpan w:val="2"/>
            <w:vAlign w:val="bottom"/>
          </w:tcPr>
          <w:p w:rsidR="00DC5CEE" w:rsidRDefault="008A1CDA" w:rsidP="003A38EA">
            <w:pPr>
              <w:pStyle w:val="a4"/>
              <w:jc w:val="center"/>
              <w:rPr>
                <w:rFonts w:hAnsi="宋体"/>
                <w:sz w:val="18"/>
                <w:szCs w:val="18"/>
              </w:rPr>
            </w:pPr>
            <w:r>
              <w:rPr>
                <w:rFonts w:hAnsi="宋体" w:hint="eastAsia"/>
                <w:sz w:val="18"/>
                <w:szCs w:val="18"/>
              </w:rPr>
              <w:t>2022年</w:t>
            </w:r>
            <w:r w:rsidR="00DC5CEE">
              <w:rPr>
                <w:rFonts w:hAnsi="宋体" w:hint="eastAsia"/>
                <w:sz w:val="18"/>
                <w:szCs w:val="18"/>
              </w:rPr>
              <w:t xml:space="preserve">     月</w:t>
            </w:r>
          </w:p>
        </w:tc>
        <w:tc>
          <w:tcPr>
            <w:tcW w:w="2864" w:type="dxa"/>
            <w:gridSpan w:val="2"/>
            <w:vAlign w:val="bottom"/>
          </w:tcPr>
          <w:p w:rsidR="00DC5CEE" w:rsidRPr="00AC0123" w:rsidRDefault="00DC5CEE" w:rsidP="003A38EA">
            <w:pPr>
              <w:widowControl/>
              <w:spacing w:line="240" w:lineRule="exact"/>
              <w:rPr>
                <w:rFonts w:ascii="宋体" w:hAnsi="宋体"/>
                <w:sz w:val="18"/>
                <w:szCs w:val="18"/>
              </w:rPr>
            </w:pPr>
            <w:r w:rsidRPr="00AC0123">
              <w:rPr>
                <w:rFonts w:ascii="宋体" w:hAnsi="宋体" w:hint="eastAsia"/>
                <w:sz w:val="18"/>
                <w:szCs w:val="18"/>
              </w:rPr>
              <w:t>表    号：</w:t>
            </w:r>
            <w:r w:rsidR="00FC29D4">
              <w:rPr>
                <w:rFonts w:ascii="宋体" w:hAnsi="宋体"/>
                <w:sz w:val="18"/>
                <w:szCs w:val="18"/>
              </w:rPr>
              <w:t>RMYH405</w:t>
            </w:r>
            <w:r w:rsidRPr="00AC0123">
              <w:rPr>
                <w:rFonts w:ascii="宋体" w:hAnsi="宋体" w:hint="eastAsia"/>
                <w:sz w:val="18"/>
                <w:szCs w:val="18"/>
              </w:rPr>
              <w:t>表</w:t>
            </w:r>
          </w:p>
          <w:p w:rsidR="00DC5CEE" w:rsidRPr="00AC0123" w:rsidRDefault="00DC5CEE" w:rsidP="003A38EA">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DC5CEE" w:rsidRPr="00AC0123" w:rsidRDefault="00440445" w:rsidP="003A38EA">
            <w:pPr>
              <w:widowControl/>
              <w:spacing w:line="240" w:lineRule="exact"/>
              <w:rPr>
                <w:rFonts w:ascii="宋体" w:hAnsi="宋体"/>
                <w:sz w:val="18"/>
                <w:szCs w:val="18"/>
              </w:rPr>
            </w:pPr>
            <w:r>
              <w:rPr>
                <w:rFonts w:ascii="宋体" w:hAnsi="宋体" w:hint="eastAsia"/>
                <w:sz w:val="18"/>
                <w:szCs w:val="18"/>
              </w:rPr>
              <w:t>文    号：盐统〔2022〕2号</w:t>
            </w:r>
          </w:p>
          <w:p w:rsidR="00DC5CEE" w:rsidRPr="00AC0123" w:rsidRDefault="00440445" w:rsidP="003A38EA">
            <w:pPr>
              <w:widowControl/>
              <w:spacing w:line="240" w:lineRule="exact"/>
              <w:rPr>
                <w:rFonts w:ascii="宋体" w:hAnsi="宋体"/>
                <w:sz w:val="18"/>
                <w:szCs w:val="18"/>
              </w:rPr>
            </w:pPr>
            <w:r>
              <w:rPr>
                <w:rFonts w:ascii="宋体" w:hAnsi="宋体" w:hint="eastAsia"/>
                <w:sz w:val="18"/>
                <w:szCs w:val="18"/>
              </w:rPr>
              <w:t xml:space="preserve">批准文号：苏统制〔2022〕10号 </w:t>
            </w:r>
            <w:r w:rsidR="00DC5CEE" w:rsidRPr="00AC0123">
              <w:rPr>
                <w:rFonts w:ascii="宋体" w:hAnsi="宋体" w:hint="eastAsia"/>
                <w:sz w:val="18"/>
                <w:szCs w:val="18"/>
              </w:rPr>
              <w:t xml:space="preserve"> </w:t>
            </w:r>
          </w:p>
          <w:p w:rsidR="00DC5CEE" w:rsidRDefault="00BC34D0" w:rsidP="003A38EA">
            <w:pPr>
              <w:pStyle w:val="a4"/>
              <w:spacing w:line="240" w:lineRule="exact"/>
              <w:rPr>
                <w:rFonts w:hAnsi="宋体"/>
                <w:sz w:val="18"/>
                <w:szCs w:val="18"/>
              </w:rPr>
            </w:pPr>
            <w:r>
              <w:rPr>
                <w:rFonts w:hAnsi="宋体" w:hint="eastAsia"/>
                <w:sz w:val="18"/>
                <w:szCs w:val="18"/>
              </w:rPr>
              <w:t>有效期至：2023年2月</w:t>
            </w:r>
          </w:p>
          <w:p w:rsidR="00DC5CEE" w:rsidRDefault="00DC5CEE" w:rsidP="003A38EA">
            <w:pPr>
              <w:pStyle w:val="a4"/>
              <w:spacing w:line="240" w:lineRule="exact"/>
              <w:rPr>
                <w:rFonts w:hAnsi="宋体"/>
                <w:sz w:val="18"/>
                <w:szCs w:val="18"/>
              </w:rPr>
            </w:pPr>
            <w:r>
              <w:rPr>
                <w:rFonts w:hAnsi="宋体" w:hint="eastAsia"/>
                <w:sz w:val="18"/>
                <w:szCs w:val="18"/>
              </w:rPr>
              <w:t>单    位：</w:t>
            </w:r>
            <w:r>
              <w:rPr>
                <w:rFonts w:hAnsi="宋体" w:hint="eastAsia"/>
                <w:kern w:val="0"/>
                <w:sz w:val="18"/>
                <w:szCs w:val="18"/>
              </w:rPr>
              <w:t>亿元、%</w:t>
            </w:r>
          </w:p>
        </w:tc>
      </w:tr>
      <w:tr w:rsidR="00DC5CEE" w:rsidTr="003A38EA">
        <w:trPr>
          <w:trHeight w:val="503"/>
          <w:jc w:val="center"/>
        </w:trPr>
        <w:tc>
          <w:tcPr>
            <w:tcW w:w="2748" w:type="dxa"/>
            <w:vMerge w:val="restart"/>
            <w:tcBorders>
              <w:top w:val="single" w:sz="12" w:space="0" w:color="auto"/>
              <w:left w:val="nil"/>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022" w:type="dxa"/>
            <w:gridSpan w:val="2"/>
            <w:vMerge w:val="restart"/>
            <w:tcBorders>
              <w:top w:val="single" w:sz="12" w:space="0" w:color="auto"/>
              <w:left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代码</w:t>
            </w:r>
          </w:p>
        </w:tc>
        <w:tc>
          <w:tcPr>
            <w:tcW w:w="5784" w:type="dxa"/>
            <w:gridSpan w:val="3"/>
            <w:tcBorders>
              <w:top w:val="single" w:sz="12" w:space="0" w:color="auto"/>
              <w:left w:val="single" w:sz="4" w:space="0" w:color="auto"/>
              <w:bottom w:val="single" w:sz="4" w:space="0" w:color="auto"/>
            </w:tcBorders>
            <w:vAlign w:val="center"/>
          </w:tcPr>
          <w:p w:rsidR="00DC5CEE" w:rsidRDefault="00DC5CEE" w:rsidP="003A38EA">
            <w:pPr>
              <w:jc w:val="center"/>
              <w:rPr>
                <w:rFonts w:ascii="宋体" w:hAnsi="宋体" w:cs="宋体"/>
                <w:kern w:val="0"/>
                <w:sz w:val="18"/>
                <w:szCs w:val="18"/>
              </w:rPr>
            </w:pPr>
            <w:r>
              <w:rPr>
                <w:rFonts w:hAnsi="宋体" w:hint="eastAsia"/>
                <w:sz w:val="18"/>
                <w:szCs w:val="18"/>
              </w:rPr>
              <w:t>人民币存款余额</w:t>
            </w:r>
          </w:p>
        </w:tc>
      </w:tr>
      <w:tr w:rsidR="00DC5CEE" w:rsidTr="003A38EA">
        <w:trPr>
          <w:trHeight w:hRule="exact" w:val="397"/>
          <w:jc w:val="center"/>
        </w:trPr>
        <w:tc>
          <w:tcPr>
            <w:tcW w:w="2748" w:type="dxa"/>
            <w:vMerge/>
            <w:tcBorders>
              <w:left w:val="nil"/>
              <w:bottom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p>
        </w:tc>
        <w:tc>
          <w:tcPr>
            <w:tcW w:w="1022" w:type="dxa"/>
            <w:gridSpan w:val="2"/>
            <w:vMerge/>
            <w:tcBorders>
              <w:left w:val="single" w:sz="4" w:space="0" w:color="auto"/>
              <w:bottom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p>
        </w:tc>
        <w:tc>
          <w:tcPr>
            <w:tcW w:w="2947" w:type="dxa"/>
            <w:gridSpan w:val="2"/>
            <w:tcBorders>
              <w:top w:val="nil"/>
              <w:left w:val="nil"/>
              <w:bottom w:val="single" w:sz="4" w:space="0" w:color="auto"/>
              <w:right w:val="single" w:sz="4" w:space="0" w:color="auto"/>
            </w:tcBorders>
            <w:vAlign w:val="center"/>
          </w:tcPr>
          <w:p w:rsidR="00DC5CEE" w:rsidRDefault="00DC5CEE" w:rsidP="003A38EA">
            <w:pPr>
              <w:jc w:val="center"/>
              <w:rPr>
                <w:rFonts w:ascii="宋体" w:hAnsi="宋体" w:cs="宋体"/>
                <w:kern w:val="0"/>
                <w:sz w:val="18"/>
                <w:szCs w:val="18"/>
              </w:rPr>
            </w:pPr>
            <w:r>
              <w:rPr>
                <w:rFonts w:ascii="宋体" w:hAnsi="宋体" w:cs="宋体" w:hint="eastAsia"/>
                <w:kern w:val="0"/>
                <w:sz w:val="18"/>
                <w:szCs w:val="18"/>
              </w:rPr>
              <w:t>本月末</w:t>
            </w:r>
          </w:p>
        </w:tc>
        <w:tc>
          <w:tcPr>
            <w:tcW w:w="2837" w:type="dxa"/>
            <w:tcBorders>
              <w:top w:val="single" w:sz="4" w:space="0" w:color="auto"/>
              <w:left w:val="nil"/>
              <w:bottom w:val="single" w:sz="4" w:space="0" w:color="auto"/>
            </w:tcBorders>
            <w:vAlign w:val="center"/>
          </w:tcPr>
          <w:p w:rsidR="00DC5CEE" w:rsidRDefault="00DC5CEE" w:rsidP="003A38EA">
            <w:pPr>
              <w:jc w:val="center"/>
              <w:rPr>
                <w:rFonts w:ascii="宋体" w:hAnsi="宋体" w:cs="宋体"/>
                <w:kern w:val="0"/>
                <w:sz w:val="18"/>
                <w:szCs w:val="18"/>
              </w:rPr>
            </w:pPr>
            <w:r>
              <w:rPr>
                <w:rFonts w:ascii="宋体" w:hAnsi="宋体" w:cs="宋体" w:hint="eastAsia"/>
                <w:kern w:val="0"/>
                <w:sz w:val="18"/>
                <w:szCs w:val="18"/>
              </w:rPr>
              <w:t>增速</w:t>
            </w:r>
          </w:p>
        </w:tc>
      </w:tr>
      <w:tr w:rsidR="00DC5CEE" w:rsidTr="003A38EA">
        <w:trPr>
          <w:trHeight w:hRule="exact" w:val="397"/>
          <w:jc w:val="center"/>
        </w:trPr>
        <w:tc>
          <w:tcPr>
            <w:tcW w:w="2748" w:type="dxa"/>
            <w:tcBorders>
              <w:top w:val="nil"/>
              <w:left w:val="nil"/>
              <w:bottom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甲</w:t>
            </w:r>
          </w:p>
        </w:tc>
        <w:tc>
          <w:tcPr>
            <w:tcW w:w="1022" w:type="dxa"/>
            <w:gridSpan w:val="2"/>
            <w:tcBorders>
              <w:top w:val="nil"/>
              <w:left w:val="nil"/>
              <w:bottom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乙</w:t>
            </w:r>
          </w:p>
        </w:tc>
        <w:tc>
          <w:tcPr>
            <w:tcW w:w="2947" w:type="dxa"/>
            <w:gridSpan w:val="2"/>
            <w:tcBorders>
              <w:top w:val="nil"/>
              <w:left w:val="nil"/>
              <w:bottom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1</w:t>
            </w:r>
          </w:p>
        </w:tc>
        <w:tc>
          <w:tcPr>
            <w:tcW w:w="2837" w:type="dxa"/>
            <w:tcBorders>
              <w:top w:val="single" w:sz="4" w:space="0" w:color="auto"/>
              <w:left w:val="nil"/>
              <w:bottom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2</w:t>
            </w:r>
          </w:p>
        </w:tc>
      </w:tr>
      <w:tr w:rsidR="00DC5CEE" w:rsidTr="003A38EA">
        <w:trPr>
          <w:trHeight w:hRule="exact" w:val="851"/>
          <w:jc w:val="center"/>
        </w:trPr>
        <w:tc>
          <w:tcPr>
            <w:tcW w:w="2748" w:type="dxa"/>
            <w:tcBorders>
              <w:top w:val="single" w:sz="4" w:space="0" w:color="auto"/>
              <w:left w:val="nil"/>
              <w:right w:val="single" w:sz="4" w:space="0" w:color="auto"/>
            </w:tcBorders>
            <w:vAlign w:val="center"/>
          </w:tcPr>
          <w:p w:rsidR="00DC5CEE" w:rsidRDefault="00DC5CEE" w:rsidP="003A38EA">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1022" w:type="dxa"/>
            <w:gridSpan w:val="2"/>
            <w:tcBorders>
              <w:top w:val="single" w:sz="4" w:space="0" w:color="auto"/>
              <w:left w:val="nil"/>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01</w:t>
            </w:r>
          </w:p>
        </w:tc>
        <w:tc>
          <w:tcPr>
            <w:tcW w:w="2947" w:type="dxa"/>
            <w:gridSpan w:val="2"/>
            <w:tcBorders>
              <w:top w:val="single" w:sz="4" w:space="0" w:color="auto"/>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top w:val="single" w:sz="4" w:space="0" w:color="auto"/>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市辖区</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2</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大丰区</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03</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响水县</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04</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滨海县</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05</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阜宁县</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6</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射阳县</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07</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建湖县</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08</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bottom w:val="single" w:sz="12" w:space="0" w:color="auto"/>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东台市</w:t>
            </w:r>
          </w:p>
        </w:tc>
        <w:tc>
          <w:tcPr>
            <w:tcW w:w="1022" w:type="dxa"/>
            <w:gridSpan w:val="2"/>
            <w:tcBorders>
              <w:left w:val="nil"/>
              <w:bottom w:val="single" w:sz="12" w:space="0" w:color="auto"/>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09</w:t>
            </w:r>
          </w:p>
        </w:tc>
        <w:tc>
          <w:tcPr>
            <w:tcW w:w="2947" w:type="dxa"/>
            <w:gridSpan w:val="2"/>
            <w:tcBorders>
              <w:left w:val="nil"/>
              <w:bottom w:val="single" w:sz="12" w:space="0" w:color="auto"/>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bottom w:val="single" w:sz="12" w:space="0" w:color="auto"/>
            </w:tcBorders>
            <w:vAlign w:val="center"/>
          </w:tcPr>
          <w:p w:rsidR="00DC5CEE" w:rsidRDefault="00DC5CEE" w:rsidP="003A38EA">
            <w:pPr>
              <w:jc w:val="left"/>
              <w:rPr>
                <w:rFonts w:ascii="宋体" w:hAnsi="宋体" w:cs="宋体"/>
                <w:kern w:val="0"/>
                <w:sz w:val="18"/>
                <w:szCs w:val="18"/>
              </w:rPr>
            </w:pPr>
          </w:p>
        </w:tc>
      </w:tr>
    </w:tbl>
    <w:p w:rsidR="00DC5CEE" w:rsidRDefault="00DC5CEE" w:rsidP="00DC5CEE">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DC5CEE" w:rsidRDefault="00DC5CEE" w:rsidP="00DC5CEE">
      <w:pPr>
        <w:rPr>
          <w:rFonts w:hAnsi="宋体"/>
          <w:sz w:val="18"/>
        </w:rPr>
      </w:pPr>
      <w:r>
        <w:rPr>
          <w:rFonts w:hAnsi="宋体"/>
          <w:sz w:val="18"/>
        </w:rPr>
        <w:t>说明：上报时间</w:t>
      </w:r>
      <w:r>
        <w:rPr>
          <w:rFonts w:hAnsi="宋体" w:hint="eastAsia"/>
          <w:sz w:val="18"/>
        </w:rPr>
        <w:t>月后</w:t>
      </w:r>
      <w:r>
        <w:rPr>
          <w:rFonts w:hAnsi="宋体" w:hint="eastAsia"/>
          <w:sz w:val="18"/>
        </w:rPr>
        <w:t>1</w:t>
      </w:r>
      <w:r w:rsidR="00D862DD">
        <w:rPr>
          <w:rFonts w:hAnsi="宋体"/>
          <w:sz w:val="18"/>
        </w:rPr>
        <w:t>2</w:t>
      </w:r>
      <w:r>
        <w:rPr>
          <w:rFonts w:hAnsi="宋体"/>
          <w:sz w:val="18"/>
        </w:rPr>
        <w:t>日前</w:t>
      </w:r>
    </w:p>
    <w:p w:rsidR="00452D11" w:rsidRDefault="00452D11" w:rsidP="00452D11">
      <w:pPr>
        <w:rPr>
          <w:rFonts w:hAnsi="宋体"/>
          <w:sz w:val="18"/>
        </w:rPr>
      </w:pPr>
    </w:p>
    <w:p w:rsidR="00452D11" w:rsidRDefault="00452D11" w:rsidP="00452D11">
      <w:pPr>
        <w:rPr>
          <w:rFonts w:hAnsi="宋体"/>
          <w:sz w:val="18"/>
        </w:rPr>
      </w:pPr>
    </w:p>
    <w:p w:rsidR="00452D11" w:rsidRDefault="00452D11" w:rsidP="00452D11">
      <w:pPr>
        <w:rPr>
          <w:rFonts w:hAnsi="宋体"/>
          <w:sz w:val="18"/>
        </w:rPr>
      </w:pPr>
    </w:p>
    <w:p w:rsidR="00452D11" w:rsidRDefault="00452D11" w:rsidP="00452D11">
      <w:pPr>
        <w:rPr>
          <w:rFonts w:hAnsi="宋体"/>
          <w:sz w:val="18"/>
        </w:rPr>
      </w:pPr>
    </w:p>
    <w:p w:rsidR="00452D11" w:rsidRDefault="00452D11" w:rsidP="00452D11">
      <w:pPr>
        <w:rPr>
          <w:rFonts w:hAnsi="宋体"/>
          <w:sz w:val="18"/>
        </w:rPr>
      </w:pPr>
    </w:p>
    <w:p w:rsidR="00452D11" w:rsidRDefault="00326C02" w:rsidP="00452D11">
      <w:pPr>
        <w:pStyle w:val="2"/>
        <w:spacing w:before="0" w:after="0" w:line="240" w:lineRule="auto"/>
        <w:jc w:val="center"/>
        <w:rPr>
          <w:rFonts w:hAnsi="宋体"/>
          <w:b w:val="0"/>
        </w:rPr>
      </w:pPr>
      <w:bookmarkStart w:id="273" w:name="_Toc97540515"/>
      <w:r>
        <w:rPr>
          <w:rFonts w:hAnsi="宋体" w:hint="eastAsia"/>
          <w:b w:val="0"/>
        </w:rPr>
        <w:lastRenderedPageBreak/>
        <w:t>分地区</w:t>
      </w:r>
      <w:r w:rsidR="00452D11">
        <w:rPr>
          <w:rFonts w:hAnsi="宋体" w:hint="eastAsia"/>
          <w:b w:val="0"/>
        </w:rPr>
        <w:t>住户存款</w:t>
      </w:r>
      <w:r w:rsidR="00452D11">
        <w:rPr>
          <w:rFonts w:hAnsi="宋体" w:hint="eastAsia"/>
          <w:b w:val="0"/>
        </w:rPr>
        <w:t>(</w:t>
      </w:r>
      <w:r w:rsidR="00452D11">
        <w:rPr>
          <w:rFonts w:hAnsi="宋体" w:hint="eastAsia"/>
          <w:b w:val="0"/>
        </w:rPr>
        <w:t>人民币</w:t>
      </w:r>
      <w:r w:rsidR="00452D11">
        <w:rPr>
          <w:rFonts w:hAnsi="宋体" w:hint="eastAsia"/>
          <w:b w:val="0"/>
        </w:rPr>
        <w:t>)</w:t>
      </w:r>
      <w:r w:rsidR="00452D11">
        <w:rPr>
          <w:rFonts w:hAnsi="宋体" w:hint="eastAsia"/>
          <w:b w:val="0"/>
        </w:rPr>
        <w:t>余额情况报表</w:t>
      </w:r>
      <w:bookmarkEnd w:id="273"/>
    </w:p>
    <w:tbl>
      <w:tblPr>
        <w:tblW w:w="9554" w:type="dxa"/>
        <w:jc w:val="center"/>
        <w:tblLook w:val="04A0" w:firstRow="1" w:lastRow="0" w:firstColumn="1" w:lastColumn="0" w:noHBand="0" w:noVBand="1"/>
      </w:tblPr>
      <w:tblGrid>
        <w:gridCol w:w="2748"/>
        <w:gridCol w:w="509"/>
        <w:gridCol w:w="513"/>
        <w:gridCol w:w="2920"/>
        <w:gridCol w:w="27"/>
        <w:gridCol w:w="2837"/>
      </w:tblGrid>
      <w:tr w:rsidR="00452D11" w:rsidTr="009361E7">
        <w:trPr>
          <w:jc w:val="center"/>
        </w:trPr>
        <w:tc>
          <w:tcPr>
            <w:tcW w:w="3257" w:type="dxa"/>
            <w:gridSpan w:val="2"/>
            <w:vAlign w:val="bottom"/>
          </w:tcPr>
          <w:p w:rsidR="00452D11" w:rsidRDefault="00452D11" w:rsidP="009361E7">
            <w:pPr>
              <w:pStyle w:val="a4"/>
              <w:rPr>
                <w:rFonts w:hAnsi="宋体"/>
                <w:sz w:val="18"/>
                <w:szCs w:val="18"/>
              </w:rPr>
            </w:pPr>
            <w:r>
              <w:rPr>
                <w:rFonts w:hAnsi="宋体" w:hint="eastAsia"/>
                <w:sz w:val="18"/>
                <w:szCs w:val="18"/>
              </w:rPr>
              <w:t>综合机关名称：</w:t>
            </w:r>
          </w:p>
        </w:tc>
        <w:tc>
          <w:tcPr>
            <w:tcW w:w="3433" w:type="dxa"/>
            <w:gridSpan w:val="2"/>
            <w:vAlign w:val="bottom"/>
          </w:tcPr>
          <w:p w:rsidR="00452D11" w:rsidRDefault="008A1CDA" w:rsidP="009361E7">
            <w:pPr>
              <w:pStyle w:val="a4"/>
              <w:jc w:val="center"/>
              <w:rPr>
                <w:rFonts w:hAnsi="宋体"/>
                <w:sz w:val="18"/>
                <w:szCs w:val="18"/>
              </w:rPr>
            </w:pPr>
            <w:r>
              <w:rPr>
                <w:rFonts w:hAnsi="宋体" w:hint="eastAsia"/>
                <w:sz w:val="18"/>
                <w:szCs w:val="18"/>
              </w:rPr>
              <w:t>2022年</w:t>
            </w:r>
            <w:r w:rsidR="00452D11">
              <w:rPr>
                <w:rFonts w:hAnsi="宋体" w:hint="eastAsia"/>
                <w:sz w:val="18"/>
                <w:szCs w:val="18"/>
              </w:rPr>
              <w:t xml:space="preserve">     月</w:t>
            </w:r>
          </w:p>
        </w:tc>
        <w:tc>
          <w:tcPr>
            <w:tcW w:w="2864" w:type="dxa"/>
            <w:gridSpan w:val="2"/>
            <w:vAlign w:val="bottom"/>
          </w:tcPr>
          <w:p w:rsidR="00452D11" w:rsidRPr="00AC0123" w:rsidRDefault="00452D11" w:rsidP="009361E7">
            <w:pPr>
              <w:widowControl/>
              <w:spacing w:line="240" w:lineRule="exact"/>
              <w:rPr>
                <w:rFonts w:ascii="宋体" w:hAnsi="宋体"/>
                <w:sz w:val="18"/>
                <w:szCs w:val="18"/>
              </w:rPr>
            </w:pPr>
            <w:r w:rsidRPr="00AC0123">
              <w:rPr>
                <w:rFonts w:ascii="宋体" w:hAnsi="宋体" w:hint="eastAsia"/>
                <w:sz w:val="18"/>
                <w:szCs w:val="18"/>
              </w:rPr>
              <w:t>表    号：</w:t>
            </w:r>
            <w:r w:rsidR="00FC29D4">
              <w:rPr>
                <w:rFonts w:ascii="宋体" w:hAnsi="宋体"/>
                <w:sz w:val="18"/>
                <w:szCs w:val="18"/>
              </w:rPr>
              <w:t>RMYH406</w:t>
            </w:r>
            <w:r w:rsidRPr="00AC0123">
              <w:rPr>
                <w:rFonts w:ascii="宋体" w:hAnsi="宋体" w:hint="eastAsia"/>
                <w:sz w:val="18"/>
                <w:szCs w:val="18"/>
              </w:rPr>
              <w:t>表</w:t>
            </w:r>
          </w:p>
          <w:p w:rsidR="00452D11" w:rsidRPr="00AC0123" w:rsidRDefault="00452D11" w:rsidP="009361E7">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452D11" w:rsidRPr="00AC0123" w:rsidRDefault="00440445" w:rsidP="009361E7">
            <w:pPr>
              <w:widowControl/>
              <w:spacing w:line="240" w:lineRule="exact"/>
              <w:rPr>
                <w:rFonts w:ascii="宋体" w:hAnsi="宋体"/>
                <w:sz w:val="18"/>
                <w:szCs w:val="18"/>
              </w:rPr>
            </w:pPr>
            <w:r>
              <w:rPr>
                <w:rFonts w:ascii="宋体" w:hAnsi="宋体" w:hint="eastAsia"/>
                <w:sz w:val="18"/>
                <w:szCs w:val="18"/>
              </w:rPr>
              <w:t>文    号：盐统〔2022〕2号</w:t>
            </w:r>
          </w:p>
          <w:p w:rsidR="00452D11" w:rsidRPr="00AC0123" w:rsidRDefault="00440445" w:rsidP="009361E7">
            <w:pPr>
              <w:widowControl/>
              <w:spacing w:line="240" w:lineRule="exact"/>
              <w:rPr>
                <w:rFonts w:ascii="宋体" w:hAnsi="宋体"/>
                <w:sz w:val="18"/>
                <w:szCs w:val="18"/>
              </w:rPr>
            </w:pPr>
            <w:r>
              <w:rPr>
                <w:rFonts w:ascii="宋体" w:hAnsi="宋体" w:hint="eastAsia"/>
                <w:sz w:val="18"/>
                <w:szCs w:val="18"/>
              </w:rPr>
              <w:t xml:space="preserve">批准文号：苏统制〔2022〕10号 </w:t>
            </w:r>
            <w:r w:rsidR="00452D11" w:rsidRPr="00AC0123">
              <w:rPr>
                <w:rFonts w:ascii="宋体" w:hAnsi="宋体" w:hint="eastAsia"/>
                <w:sz w:val="18"/>
                <w:szCs w:val="18"/>
              </w:rPr>
              <w:t xml:space="preserve"> </w:t>
            </w:r>
          </w:p>
          <w:p w:rsidR="00452D11" w:rsidRDefault="00BC34D0" w:rsidP="009361E7">
            <w:pPr>
              <w:pStyle w:val="a4"/>
              <w:spacing w:line="240" w:lineRule="exact"/>
              <w:rPr>
                <w:rFonts w:hAnsi="宋体"/>
                <w:sz w:val="18"/>
                <w:szCs w:val="18"/>
              </w:rPr>
            </w:pPr>
            <w:r>
              <w:rPr>
                <w:rFonts w:hAnsi="宋体" w:hint="eastAsia"/>
                <w:sz w:val="18"/>
                <w:szCs w:val="18"/>
              </w:rPr>
              <w:t>有效期至：2023年2月</w:t>
            </w:r>
          </w:p>
          <w:p w:rsidR="00452D11" w:rsidRDefault="00452D11" w:rsidP="009361E7">
            <w:pPr>
              <w:pStyle w:val="a4"/>
              <w:spacing w:line="240" w:lineRule="exact"/>
              <w:rPr>
                <w:rFonts w:hAnsi="宋体"/>
                <w:sz w:val="18"/>
                <w:szCs w:val="18"/>
              </w:rPr>
            </w:pPr>
            <w:r>
              <w:rPr>
                <w:rFonts w:hAnsi="宋体" w:hint="eastAsia"/>
                <w:sz w:val="18"/>
                <w:szCs w:val="18"/>
              </w:rPr>
              <w:t>单    位：</w:t>
            </w:r>
            <w:r>
              <w:rPr>
                <w:rFonts w:hAnsi="宋体" w:hint="eastAsia"/>
                <w:kern w:val="0"/>
                <w:sz w:val="18"/>
                <w:szCs w:val="18"/>
              </w:rPr>
              <w:t>亿元</w:t>
            </w:r>
            <w:r w:rsidR="0024046E">
              <w:rPr>
                <w:rFonts w:hAnsi="宋体" w:hint="eastAsia"/>
                <w:kern w:val="0"/>
                <w:sz w:val="18"/>
                <w:szCs w:val="18"/>
              </w:rPr>
              <w:t>、%</w:t>
            </w:r>
          </w:p>
        </w:tc>
      </w:tr>
      <w:tr w:rsidR="00452D11" w:rsidTr="009361E7">
        <w:trPr>
          <w:trHeight w:val="503"/>
          <w:jc w:val="center"/>
        </w:trPr>
        <w:tc>
          <w:tcPr>
            <w:tcW w:w="2748" w:type="dxa"/>
            <w:vMerge w:val="restart"/>
            <w:tcBorders>
              <w:top w:val="single" w:sz="12" w:space="0" w:color="auto"/>
              <w:left w:val="nil"/>
              <w:right w:val="single" w:sz="4" w:space="0" w:color="auto"/>
            </w:tcBorders>
            <w:vAlign w:val="center"/>
          </w:tcPr>
          <w:p w:rsidR="00452D11" w:rsidRDefault="00452D11" w:rsidP="009361E7">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022" w:type="dxa"/>
            <w:gridSpan w:val="2"/>
            <w:vMerge w:val="restart"/>
            <w:tcBorders>
              <w:top w:val="single" w:sz="12" w:space="0" w:color="auto"/>
              <w:left w:val="single" w:sz="4" w:space="0" w:color="auto"/>
              <w:right w:val="single" w:sz="4" w:space="0" w:color="auto"/>
            </w:tcBorders>
            <w:vAlign w:val="center"/>
          </w:tcPr>
          <w:p w:rsidR="00452D11" w:rsidRDefault="00452D11" w:rsidP="009361E7">
            <w:pPr>
              <w:widowControl/>
              <w:jc w:val="center"/>
              <w:rPr>
                <w:rFonts w:ascii="宋体" w:hAnsi="宋体" w:cs="宋体"/>
                <w:kern w:val="0"/>
                <w:sz w:val="18"/>
                <w:szCs w:val="18"/>
              </w:rPr>
            </w:pPr>
            <w:r>
              <w:rPr>
                <w:rFonts w:ascii="宋体" w:hAnsi="宋体" w:cs="宋体" w:hint="eastAsia"/>
                <w:kern w:val="0"/>
                <w:sz w:val="18"/>
                <w:szCs w:val="18"/>
              </w:rPr>
              <w:t>代码</w:t>
            </w:r>
          </w:p>
        </w:tc>
        <w:tc>
          <w:tcPr>
            <w:tcW w:w="5784" w:type="dxa"/>
            <w:gridSpan w:val="3"/>
            <w:tcBorders>
              <w:top w:val="single" w:sz="12" w:space="0" w:color="auto"/>
              <w:left w:val="single" w:sz="4" w:space="0" w:color="auto"/>
              <w:bottom w:val="single" w:sz="4" w:space="0" w:color="auto"/>
            </w:tcBorders>
            <w:vAlign w:val="center"/>
          </w:tcPr>
          <w:p w:rsidR="00452D11" w:rsidRDefault="00452D11" w:rsidP="009361E7">
            <w:pPr>
              <w:jc w:val="center"/>
              <w:rPr>
                <w:rFonts w:ascii="宋体" w:hAnsi="宋体" w:cs="宋体"/>
                <w:kern w:val="0"/>
                <w:sz w:val="18"/>
                <w:szCs w:val="18"/>
              </w:rPr>
            </w:pPr>
            <w:r>
              <w:rPr>
                <w:rFonts w:hAnsi="宋体" w:hint="eastAsia"/>
                <w:sz w:val="18"/>
                <w:szCs w:val="18"/>
              </w:rPr>
              <w:t>住户存款</w:t>
            </w:r>
            <w:r>
              <w:rPr>
                <w:rFonts w:hAnsi="宋体" w:hint="eastAsia"/>
                <w:sz w:val="18"/>
                <w:szCs w:val="18"/>
              </w:rPr>
              <w:t>(</w:t>
            </w:r>
            <w:r>
              <w:rPr>
                <w:rFonts w:hAnsi="宋体" w:hint="eastAsia"/>
                <w:sz w:val="18"/>
                <w:szCs w:val="18"/>
              </w:rPr>
              <w:t>人民币</w:t>
            </w:r>
            <w:r>
              <w:rPr>
                <w:rFonts w:hAnsi="宋体" w:hint="eastAsia"/>
                <w:sz w:val="18"/>
                <w:szCs w:val="18"/>
              </w:rPr>
              <w:t>)</w:t>
            </w:r>
            <w:r>
              <w:rPr>
                <w:rFonts w:hAnsi="宋体" w:hint="eastAsia"/>
                <w:sz w:val="18"/>
                <w:szCs w:val="18"/>
              </w:rPr>
              <w:t>余额</w:t>
            </w:r>
          </w:p>
        </w:tc>
      </w:tr>
      <w:tr w:rsidR="00452D11" w:rsidTr="009361E7">
        <w:trPr>
          <w:trHeight w:hRule="exact" w:val="397"/>
          <w:jc w:val="center"/>
        </w:trPr>
        <w:tc>
          <w:tcPr>
            <w:tcW w:w="2748" w:type="dxa"/>
            <w:vMerge/>
            <w:tcBorders>
              <w:left w:val="nil"/>
              <w:bottom w:val="single" w:sz="4" w:space="0" w:color="auto"/>
              <w:right w:val="single" w:sz="4" w:space="0" w:color="auto"/>
            </w:tcBorders>
            <w:vAlign w:val="center"/>
          </w:tcPr>
          <w:p w:rsidR="00452D11" w:rsidRDefault="00452D11" w:rsidP="009361E7">
            <w:pPr>
              <w:widowControl/>
              <w:jc w:val="center"/>
              <w:rPr>
                <w:rFonts w:ascii="宋体" w:hAnsi="宋体" w:cs="宋体"/>
                <w:kern w:val="0"/>
                <w:sz w:val="18"/>
                <w:szCs w:val="18"/>
              </w:rPr>
            </w:pPr>
          </w:p>
        </w:tc>
        <w:tc>
          <w:tcPr>
            <w:tcW w:w="1022" w:type="dxa"/>
            <w:gridSpan w:val="2"/>
            <w:vMerge/>
            <w:tcBorders>
              <w:left w:val="single" w:sz="4" w:space="0" w:color="auto"/>
              <w:bottom w:val="single" w:sz="4" w:space="0" w:color="auto"/>
              <w:right w:val="single" w:sz="4" w:space="0" w:color="auto"/>
            </w:tcBorders>
            <w:vAlign w:val="center"/>
          </w:tcPr>
          <w:p w:rsidR="00452D11" w:rsidRDefault="00452D11" w:rsidP="009361E7">
            <w:pPr>
              <w:widowControl/>
              <w:jc w:val="center"/>
              <w:rPr>
                <w:rFonts w:ascii="宋体" w:hAnsi="宋体" w:cs="宋体"/>
                <w:kern w:val="0"/>
                <w:sz w:val="18"/>
                <w:szCs w:val="18"/>
              </w:rPr>
            </w:pPr>
          </w:p>
        </w:tc>
        <w:tc>
          <w:tcPr>
            <w:tcW w:w="2947" w:type="dxa"/>
            <w:gridSpan w:val="2"/>
            <w:tcBorders>
              <w:top w:val="nil"/>
              <w:left w:val="nil"/>
              <w:bottom w:val="single" w:sz="4" w:space="0" w:color="auto"/>
              <w:right w:val="single" w:sz="4" w:space="0" w:color="auto"/>
            </w:tcBorders>
            <w:vAlign w:val="center"/>
          </w:tcPr>
          <w:p w:rsidR="00452D11" w:rsidRDefault="00452D11" w:rsidP="009361E7">
            <w:pPr>
              <w:jc w:val="center"/>
              <w:rPr>
                <w:rFonts w:ascii="宋体" w:hAnsi="宋体" w:cs="宋体"/>
                <w:kern w:val="0"/>
                <w:sz w:val="18"/>
                <w:szCs w:val="18"/>
              </w:rPr>
            </w:pPr>
            <w:r>
              <w:rPr>
                <w:rFonts w:ascii="宋体" w:hAnsi="宋体" w:cs="宋体" w:hint="eastAsia"/>
                <w:kern w:val="0"/>
                <w:sz w:val="18"/>
                <w:szCs w:val="18"/>
              </w:rPr>
              <w:t>本月末</w:t>
            </w:r>
          </w:p>
        </w:tc>
        <w:tc>
          <w:tcPr>
            <w:tcW w:w="2837" w:type="dxa"/>
            <w:tcBorders>
              <w:top w:val="single" w:sz="4" w:space="0" w:color="auto"/>
              <w:left w:val="nil"/>
              <w:bottom w:val="single" w:sz="4" w:space="0" w:color="auto"/>
            </w:tcBorders>
            <w:vAlign w:val="center"/>
          </w:tcPr>
          <w:p w:rsidR="00452D11" w:rsidRDefault="0024046E" w:rsidP="009361E7">
            <w:pPr>
              <w:jc w:val="center"/>
              <w:rPr>
                <w:rFonts w:ascii="宋体" w:hAnsi="宋体" w:cs="宋体"/>
                <w:kern w:val="0"/>
                <w:sz w:val="18"/>
                <w:szCs w:val="18"/>
              </w:rPr>
            </w:pPr>
            <w:r>
              <w:rPr>
                <w:rFonts w:ascii="宋体" w:hAnsi="宋体" w:cs="宋体" w:hint="eastAsia"/>
                <w:kern w:val="0"/>
                <w:sz w:val="18"/>
                <w:szCs w:val="18"/>
              </w:rPr>
              <w:t>增速</w:t>
            </w:r>
          </w:p>
        </w:tc>
      </w:tr>
      <w:tr w:rsidR="00452D11" w:rsidTr="009361E7">
        <w:trPr>
          <w:trHeight w:hRule="exact" w:val="397"/>
          <w:jc w:val="center"/>
        </w:trPr>
        <w:tc>
          <w:tcPr>
            <w:tcW w:w="2748" w:type="dxa"/>
            <w:tcBorders>
              <w:top w:val="nil"/>
              <w:left w:val="nil"/>
              <w:bottom w:val="single" w:sz="4" w:space="0" w:color="auto"/>
              <w:right w:val="single" w:sz="4" w:space="0" w:color="auto"/>
            </w:tcBorders>
            <w:vAlign w:val="center"/>
          </w:tcPr>
          <w:p w:rsidR="00452D11" w:rsidRDefault="00452D11" w:rsidP="009361E7">
            <w:pPr>
              <w:widowControl/>
              <w:jc w:val="center"/>
              <w:rPr>
                <w:rFonts w:ascii="宋体" w:hAnsi="宋体" w:cs="宋体"/>
                <w:kern w:val="0"/>
                <w:sz w:val="18"/>
                <w:szCs w:val="18"/>
              </w:rPr>
            </w:pPr>
            <w:r>
              <w:rPr>
                <w:rFonts w:ascii="宋体" w:hAnsi="宋体" w:cs="宋体" w:hint="eastAsia"/>
                <w:kern w:val="0"/>
                <w:sz w:val="18"/>
                <w:szCs w:val="18"/>
              </w:rPr>
              <w:t>甲</w:t>
            </w:r>
          </w:p>
        </w:tc>
        <w:tc>
          <w:tcPr>
            <w:tcW w:w="1022" w:type="dxa"/>
            <w:gridSpan w:val="2"/>
            <w:tcBorders>
              <w:top w:val="nil"/>
              <w:left w:val="nil"/>
              <w:bottom w:val="single" w:sz="4" w:space="0" w:color="auto"/>
              <w:right w:val="single" w:sz="4" w:space="0" w:color="auto"/>
            </w:tcBorders>
            <w:vAlign w:val="center"/>
          </w:tcPr>
          <w:p w:rsidR="00452D11" w:rsidRDefault="00452D11" w:rsidP="009361E7">
            <w:pPr>
              <w:widowControl/>
              <w:jc w:val="center"/>
              <w:rPr>
                <w:rFonts w:ascii="宋体" w:hAnsi="宋体" w:cs="宋体"/>
                <w:kern w:val="0"/>
                <w:sz w:val="18"/>
                <w:szCs w:val="18"/>
              </w:rPr>
            </w:pPr>
            <w:r>
              <w:rPr>
                <w:rFonts w:ascii="宋体" w:hAnsi="宋体" w:cs="宋体" w:hint="eastAsia"/>
                <w:kern w:val="0"/>
                <w:sz w:val="18"/>
                <w:szCs w:val="18"/>
              </w:rPr>
              <w:t>乙</w:t>
            </w:r>
          </w:p>
        </w:tc>
        <w:tc>
          <w:tcPr>
            <w:tcW w:w="2947" w:type="dxa"/>
            <w:gridSpan w:val="2"/>
            <w:tcBorders>
              <w:top w:val="nil"/>
              <w:left w:val="nil"/>
              <w:bottom w:val="single" w:sz="4" w:space="0" w:color="auto"/>
              <w:right w:val="single" w:sz="4" w:space="0" w:color="auto"/>
            </w:tcBorders>
            <w:vAlign w:val="center"/>
          </w:tcPr>
          <w:p w:rsidR="00452D11" w:rsidRDefault="00452D11" w:rsidP="009361E7">
            <w:pPr>
              <w:widowControl/>
              <w:jc w:val="center"/>
              <w:rPr>
                <w:rFonts w:ascii="宋体" w:hAnsi="宋体" w:cs="宋体"/>
                <w:kern w:val="0"/>
                <w:sz w:val="18"/>
                <w:szCs w:val="18"/>
              </w:rPr>
            </w:pPr>
            <w:r>
              <w:rPr>
                <w:rFonts w:ascii="宋体" w:hAnsi="宋体" w:cs="宋体" w:hint="eastAsia"/>
                <w:kern w:val="0"/>
                <w:sz w:val="18"/>
                <w:szCs w:val="18"/>
              </w:rPr>
              <w:t>1</w:t>
            </w:r>
          </w:p>
        </w:tc>
        <w:tc>
          <w:tcPr>
            <w:tcW w:w="2837" w:type="dxa"/>
            <w:tcBorders>
              <w:top w:val="single" w:sz="4" w:space="0" w:color="auto"/>
              <w:left w:val="nil"/>
              <w:bottom w:val="single" w:sz="4" w:space="0" w:color="auto"/>
            </w:tcBorders>
            <w:vAlign w:val="center"/>
          </w:tcPr>
          <w:p w:rsidR="00452D11" w:rsidRDefault="00452D11" w:rsidP="009361E7">
            <w:pPr>
              <w:widowControl/>
              <w:jc w:val="center"/>
              <w:rPr>
                <w:rFonts w:ascii="宋体" w:hAnsi="宋体" w:cs="宋体"/>
                <w:kern w:val="0"/>
                <w:sz w:val="18"/>
                <w:szCs w:val="18"/>
              </w:rPr>
            </w:pPr>
            <w:r>
              <w:rPr>
                <w:rFonts w:ascii="宋体" w:hAnsi="宋体" w:cs="宋体" w:hint="eastAsia"/>
                <w:kern w:val="0"/>
                <w:sz w:val="18"/>
                <w:szCs w:val="18"/>
              </w:rPr>
              <w:t>2</w:t>
            </w:r>
          </w:p>
        </w:tc>
      </w:tr>
      <w:tr w:rsidR="00452D11" w:rsidTr="009361E7">
        <w:trPr>
          <w:trHeight w:hRule="exact" w:val="851"/>
          <w:jc w:val="center"/>
        </w:trPr>
        <w:tc>
          <w:tcPr>
            <w:tcW w:w="2748" w:type="dxa"/>
            <w:tcBorders>
              <w:top w:val="single" w:sz="4" w:space="0" w:color="auto"/>
              <w:left w:val="nil"/>
              <w:right w:val="single" w:sz="4" w:space="0" w:color="auto"/>
            </w:tcBorders>
            <w:vAlign w:val="center"/>
          </w:tcPr>
          <w:p w:rsidR="00452D11" w:rsidRDefault="00452D11" w:rsidP="009361E7">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1022" w:type="dxa"/>
            <w:gridSpan w:val="2"/>
            <w:tcBorders>
              <w:top w:val="single" w:sz="4" w:space="0" w:color="auto"/>
              <w:left w:val="nil"/>
              <w:right w:val="single" w:sz="4" w:space="0" w:color="auto"/>
            </w:tcBorders>
            <w:vAlign w:val="center"/>
          </w:tcPr>
          <w:p w:rsidR="00452D11" w:rsidRDefault="00452D11" w:rsidP="009361E7">
            <w:pPr>
              <w:widowControl/>
              <w:jc w:val="center"/>
              <w:rPr>
                <w:rFonts w:ascii="宋体" w:hAnsi="宋体" w:cs="宋体"/>
                <w:kern w:val="0"/>
                <w:sz w:val="18"/>
                <w:szCs w:val="18"/>
              </w:rPr>
            </w:pPr>
            <w:r>
              <w:rPr>
                <w:rFonts w:ascii="宋体" w:hAnsi="宋体" w:cs="宋体" w:hint="eastAsia"/>
                <w:kern w:val="0"/>
                <w:sz w:val="18"/>
                <w:szCs w:val="18"/>
              </w:rPr>
              <w:t>01</w:t>
            </w:r>
          </w:p>
        </w:tc>
        <w:tc>
          <w:tcPr>
            <w:tcW w:w="2947" w:type="dxa"/>
            <w:gridSpan w:val="2"/>
            <w:tcBorders>
              <w:top w:val="single" w:sz="4" w:space="0" w:color="auto"/>
              <w:left w:val="nil"/>
              <w:right w:val="single" w:sz="4" w:space="0" w:color="auto"/>
            </w:tcBorders>
            <w:noWrap/>
            <w:vAlign w:val="center"/>
          </w:tcPr>
          <w:p w:rsidR="00452D11" w:rsidRDefault="00452D11" w:rsidP="009361E7">
            <w:pPr>
              <w:jc w:val="left"/>
              <w:rPr>
                <w:rFonts w:ascii="宋体" w:hAnsi="宋体" w:cs="宋体"/>
                <w:kern w:val="0"/>
                <w:sz w:val="18"/>
                <w:szCs w:val="18"/>
              </w:rPr>
            </w:pPr>
          </w:p>
        </w:tc>
        <w:tc>
          <w:tcPr>
            <w:tcW w:w="2837" w:type="dxa"/>
            <w:tcBorders>
              <w:top w:val="single" w:sz="4" w:space="0" w:color="auto"/>
              <w:left w:val="nil"/>
            </w:tcBorders>
            <w:vAlign w:val="center"/>
          </w:tcPr>
          <w:p w:rsidR="00452D11" w:rsidRDefault="00452D11" w:rsidP="009361E7">
            <w:pPr>
              <w:jc w:val="left"/>
              <w:rPr>
                <w:rFonts w:ascii="宋体" w:hAnsi="宋体" w:cs="宋体"/>
                <w:kern w:val="0"/>
                <w:sz w:val="18"/>
                <w:szCs w:val="18"/>
              </w:rPr>
            </w:pPr>
          </w:p>
        </w:tc>
      </w:tr>
      <w:tr w:rsidR="00452D11" w:rsidTr="009361E7">
        <w:trPr>
          <w:trHeight w:hRule="exact" w:val="851"/>
          <w:jc w:val="center"/>
        </w:trPr>
        <w:tc>
          <w:tcPr>
            <w:tcW w:w="2748" w:type="dxa"/>
            <w:tcBorders>
              <w:left w:val="nil"/>
              <w:right w:val="single" w:sz="4" w:space="0" w:color="auto"/>
            </w:tcBorders>
            <w:noWrap/>
            <w:vAlign w:val="center"/>
          </w:tcPr>
          <w:p w:rsidR="00452D11" w:rsidRDefault="00452D11" w:rsidP="009361E7">
            <w:pPr>
              <w:spacing w:line="300" w:lineRule="exact"/>
              <w:jc w:val="center"/>
              <w:rPr>
                <w:rFonts w:ascii="宋体" w:hAnsi="宋体"/>
                <w:sz w:val="18"/>
                <w:szCs w:val="18"/>
              </w:rPr>
            </w:pPr>
            <w:r>
              <w:rPr>
                <w:rFonts w:ascii="宋体" w:hAnsi="宋体"/>
                <w:sz w:val="18"/>
                <w:szCs w:val="18"/>
              </w:rPr>
              <w:t>市辖区</w:t>
            </w:r>
          </w:p>
        </w:tc>
        <w:tc>
          <w:tcPr>
            <w:tcW w:w="1022" w:type="dxa"/>
            <w:gridSpan w:val="2"/>
            <w:tcBorders>
              <w:left w:val="nil"/>
              <w:right w:val="single" w:sz="4" w:space="0" w:color="auto"/>
            </w:tcBorders>
            <w:vAlign w:val="center"/>
          </w:tcPr>
          <w:p w:rsidR="00452D11" w:rsidRDefault="00452D11" w:rsidP="009361E7">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2</w:t>
            </w:r>
          </w:p>
        </w:tc>
        <w:tc>
          <w:tcPr>
            <w:tcW w:w="2947" w:type="dxa"/>
            <w:gridSpan w:val="2"/>
            <w:tcBorders>
              <w:left w:val="nil"/>
              <w:right w:val="single" w:sz="4" w:space="0" w:color="auto"/>
            </w:tcBorders>
            <w:noWrap/>
            <w:vAlign w:val="center"/>
          </w:tcPr>
          <w:p w:rsidR="00452D11" w:rsidRDefault="00452D11" w:rsidP="009361E7">
            <w:pPr>
              <w:jc w:val="left"/>
              <w:rPr>
                <w:rFonts w:ascii="宋体" w:hAnsi="宋体" w:cs="宋体"/>
                <w:kern w:val="0"/>
                <w:sz w:val="18"/>
                <w:szCs w:val="18"/>
              </w:rPr>
            </w:pPr>
          </w:p>
        </w:tc>
        <w:tc>
          <w:tcPr>
            <w:tcW w:w="2837" w:type="dxa"/>
            <w:tcBorders>
              <w:left w:val="nil"/>
            </w:tcBorders>
            <w:vAlign w:val="center"/>
          </w:tcPr>
          <w:p w:rsidR="00452D11" w:rsidRDefault="00452D11" w:rsidP="009361E7">
            <w:pPr>
              <w:jc w:val="left"/>
              <w:rPr>
                <w:rFonts w:ascii="宋体" w:hAnsi="宋体" w:cs="宋体"/>
                <w:kern w:val="0"/>
                <w:sz w:val="18"/>
                <w:szCs w:val="18"/>
              </w:rPr>
            </w:pPr>
          </w:p>
        </w:tc>
      </w:tr>
      <w:tr w:rsidR="00452D11" w:rsidTr="009361E7">
        <w:trPr>
          <w:trHeight w:hRule="exact" w:val="851"/>
          <w:jc w:val="center"/>
        </w:trPr>
        <w:tc>
          <w:tcPr>
            <w:tcW w:w="2748" w:type="dxa"/>
            <w:tcBorders>
              <w:left w:val="nil"/>
              <w:right w:val="single" w:sz="4" w:space="0" w:color="auto"/>
            </w:tcBorders>
            <w:noWrap/>
            <w:vAlign w:val="center"/>
          </w:tcPr>
          <w:p w:rsidR="00452D11" w:rsidRDefault="00452D11" w:rsidP="009361E7">
            <w:pPr>
              <w:spacing w:line="300" w:lineRule="exact"/>
              <w:jc w:val="center"/>
              <w:rPr>
                <w:rFonts w:ascii="宋体" w:hAnsi="宋体"/>
                <w:sz w:val="18"/>
                <w:szCs w:val="18"/>
              </w:rPr>
            </w:pPr>
            <w:r>
              <w:rPr>
                <w:rFonts w:ascii="宋体" w:hAnsi="宋体"/>
                <w:sz w:val="18"/>
                <w:szCs w:val="18"/>
              </w:rPr>
              <w:t>大丰区</w:t>
            </w:r>
          </w:p>
        </w:tc>
        <w:tc>
          <w:tcPr>
            <w:tcW w:w="1022" w:type="dxa"/>
            <w:gridSpan w:val="2"/>
            <w:tcBorders>
              <w:left w:val="nil"/>
              <w:right w:val="single" w:sz="4" w:space="0" w:color="auto"/>
            </w:tcBorders>
            <w:vAlign w:val="center"/>
          </w:tcPr>
          <w:p w:rsidR="00452D11" w:rsidRDefault="00452D11" w:rsidP="009361E7">
            <w:pPr>
              <w:widowControl/>
              <w:jc w:val="center"/>
              <w:rPr>
                <w:rFonts w:ascii="宋体" w:hAnsi="宋体"/>
                <w:kern w:val="0"/>
                <w:sz w:val="18"/>
                <w:szCs w:val="18"/>
              </w:rPr>
            </w:pPr>
            <w:r>
              <w:rPr>
                <w:rFonts w:ascii="宋体" w:hAnsi="宋体"/>
                <w:kern w:val="0"/>
                <w:sz w:val="18"/>
                <w:szCs w:val="18"/>
              </w:rPr>
              <w:t>03</w:t>
            </w:r>
          </w:p>
        </w:tc>
        <w:tc>
          <w:tcPr>
            <w:tcW w:w="2947" w:type="dxa"/>
            <w:gridSpan w:val="2"/>
            <w:tcBorders>
              <w:left w:val="nil"/>
              <w:right w:val="single" w:sz="4" w:space="0" w:color="auto"/>
            </w:tcBorders>
            <w:noWrap/>
            <w:vAlign w:val="center"/>
          </w:tcPr>
          <w:p w:rsidR="00452D11" w:rsidRDefault="00452D11" w:rsidP="009361E7">
            <w:pPr>
              <w:jc w:val="left"/>
              <w:rPr>
                <w:rFonts w:ascii="宋体" w:hAnsi="宋体" w:cs="宋体"/>
                <w:kern w:val="0"/>
                <w:sz w:val="18"/>
                <w:szCs w:val="18"/>
              </w:rPr>
            </w:pPr>
          </w:p>
        </w:tc>
        <w:tc>
          <w:tcPr>
            <w:tcW w:w="2837" w:type="dxa"/>
            <w:tcBorders>
              <w:left w:val="nil"/>
            </w:tcBorders>
            <w:vAlign w:val="center"/>
          </w:tcPr>
          <w:p w:rsidR="00452D11" w:rsidRDefault="00452D11" w:rsidP="009361E7">
            <w:pPr>
              <w:jc w:val="left"/>
              <w:rPr>
                <w:rFonts w:ascii="宋体" w:hAnsi="宋体" w:cs="宋体"/>
                <w:kern w:val="0"/>
                <w:sz w:val="18"/>
                <w:szCs w:val="18"/>
              </w:rPr>
            </w:pPr>
          </w:p>
        </w:tc>
      </w:tr>
      <w:tr w:rsidR="00452D11" w:rsidTr="009361E7">
        <w:trPr>
          <w:trHeight w:hRule="exact" w:val="851"/>
          <w:jc w:val="center"/>
        </w:trPr>
        <w:tc>
          <w:tcPr>
            <w:tcW w:w="2748" w:type="dxa"/>
            <w:tcBorders>
              <w:left w:val="nil"/>
              <w:right w:val="single" w:sz="4" w:space="0" w:color="auto"/>
            </w:tcBorders>
            <w:noWrap/>
            <w:vAlign w:val="center"/>
          </w:tcPr>
          <w:p w:rsidR="00452D11" w:rsidRDefault="00452D11" w:rsidP="009361E7">
            <w:pPr>
              <w:spacing w:line="300" w:lineRule="exact"/>
              <w:jc w:val="center"/>
              <w:rPr>
                <w:rFonts w:ascii="宋体" w:hAnsi="宋体"/>
                <w:sz w:val="18"/>
                <w:szCs w:val="18"/>
              </w:rPr>
            </w:pPr>
            <w:r>
              <w:rPr>
                <w:rFonts w:ascii="宋体" w:hAnsi="宋体"/>
                <w:sz w:val="18"/>
                <w:szCs w:val="18"/>
              </w:rPr>
              <w:t>响水县</w:t>
            </w:r>
          </w:p>
        </w:tc>
        <w:tc>
          <w:tcPr>
            <w:tcW w:w="1022" w:type="dxa"/>
            <w:gridSpan w:val="2"/>
            <w:tcBorders>
              <w:left w:val="nil"/>
              <w:right w:val="single" w:sz="4" w:space="0" w:color="auto"/>
            </w:tcBorders>
            <w:vAlign w:val="center"/>
          </w:tcPr>
          <w:p w:rsidR="00452D11" w:rsidRDefault="00452D11" w:rsidP="009361E7">
            <w:pPr>
              <w:widowControl/>
              <w:jc w:val="center"/>
              <w:rPr>
                <w:rFonts w:ascii="宋体" w:hAnsi="宋体"/>
                <w:kern w:val="0"/>
                <w:sz w:val="18"/>
                <w:szCs w:val="18"/>
              </w:rPr>
            </w:pPr>
            <w:r>
              <w:rPr>
                <w:rFonts w:ascii="宋体" w:hAnsi="宋体"/>
                <w:kern w:val="0"/>
                <w:sz w:val="18"/>
                <w:szCs w:val="18"/>
              </w:rPr>
              <w:t>04</w:t>
            </w:r>
          </w:p>
        </w:tc>
        <w:tc>
          <w:tcPr>
            <w:tcW w:w="2947" w:type="dxa"/>
            <w:gridSpan w:val="2"/>
            <w:tcBorders>
              <w:left w:val="nil"/>
              <w:right w:val="single" w:sz="4" w:space="0" w:color="auto"/>
            </w:tcBorders>
            <w:noWrap/>
            <w:vAlign w:val="center"/>
          </w:tcPr>
          <w:p w:rsidR="00452D11" w:rsidRDefault="00452D11" w:rsidP="009361E7">
            <w:pPr>
              <w:jc w:val="left"/>
              <w:rPr>
                <w:rFonts w:ascii="宋体" w:hAnsi="宋体" w:cs="宋体"/>
                <w:kern w:val="0"/>
                <w:sz w:val="18"/>
                <w:szCs w:val="18"/>
              </w:rPr>
            </w:pPr>
          </w:p>
        </w:tc>
        <w:tc>
          <w:tcPr>
            <w:tcW w:w="2837" w:type="dxa"/>
            <w:tcBorders>
              <w:left w:val="nil"/>
            </w:tcBorders>
            <w:vAlign w:val="center"/>
          </w:tcPr>
          <w:p w:rsidR="00452D11" w:rsidRDefault="00452D11" w:rsidP="009361E7">
            <w:pPr>
              <w:jc w:val="left"/>
              <w:rPr>
                <w:rFonts w:ascii="宋体" w:hAnsi="宋体" w:cs="宋体"/>
                <w:kern w:val="0"/>
                <w:sz w:val="18"/>
                <w:szCs w:val="18"/>
              </w:rPr>
            </w:pPr>
          </w:p>
        </w:tc>
      </w:tr>
      <w:tr w:rsidR="00452D11" w:rsidTr="009361E7">
        <w:trPr>
          <w:trHeight w:hRule="exact" w:val="851"/>
          <w:jc w:val="center"/>
        </w:trPr>
        <w:tc>
          <w:tcPr>
            <w:tcW w:w="2748" w:type="dxa"/>
            <w:tcBorders>
              <w:left w:val="nil"/>
              <w:right w:val="single" w:sz="4" w:space="0" w:color="auto"/>
            </w:tcBorders>
            <w:noWrap/>
            <w:vAlign w:val="center"/>
          </w:tcPr>
          <w:p w:rsidR="00452D11" w:rsidRDefault="00452D11" w:rsidP="009361E7">
            <w:pPr>
              <w:spacing w:line="300" w:lineRule="exact"/>
              <w:jc w:val="center"/>
              <w:rPr>
                <w:rFonts w:ascii="宋体" w:hAnsi="宋体"/>
                <w:sz w:val="18"/>
                <w:szCs w:val="18"/>
              </w:rPr>
            </w:pPr>
            <w:r>
              <w:rPr>
                <w:rFonts w:ascii="宋体" w:hAnsi="宋体"/>
                <w:sz w:val="18"/>
                <w:szCs w:val="18"/>
              </w:rPr>
              <w:t>滨海县</w:t>
            </w:r>
          </w:p>
        </w:tc>
        <w:tc>
          <w:tcPr>
            <w:tcW w:w="1022" w:type="dxa"/>
            <w:gridSpan w:val="2"/>
            <w:tcBorders>
              <w:left w:val="nil"/>
              <w:right w:val="single" w:sz="4" w:space="0" w:color="auto"/>
            </w:tcBorders>
            <w:vAlign w:val="center"/>
          </w:tcPr>
          <w:p w:rsidR="00452D11" w:rsidRDefault="00452D11" w:rsidP="009361E7">
            <w:pPr>
              <w:widowControl/>
              <w:jc w:val="center"/>
              <w:rPr>
                <w:rFonts w:ascii="宋体" w:hAnsi="宋体"/>
                <w:kern w:val="0"/>
                <w:sz w:val="18"/>
                <w:szCs w:val="18"/>
              </w:rPr>
            </w:pPr>
            <w:r>
              <w:rPr>
                <w:rFonts w:ascii="宋体" w:hAnsi="宋体"/>
                <w:kern w:val="0"/>
                <w:sz w:val="18"/>
                <w:szCs w:val="18"/>
              </w:rPr>
              <w:t>05</w:t>
            </w:r>
          </w:p>
        </w:tc>
        <w:tc>
          <w:tcPr>
            <w:tcW w:w="2947" w:type="dxa"/>
            <w:gridSpan w:val="2"/>
            <w:tcBorders>
              <w:left w:val="nil"/>
              <w:right w:val="single" w:sz="4" w:space="0" w:color="auto"/>
            </w:tcBorders>
            <w:noWrap/>
            <w:vAlign w:val="center"/>
          </w:tcPr>
          <w:p w:rsidR="00452D11" w:rsidRDefault="00452D11" w:rsidP="009361E7">
            <w:pPr>
              <w:jc w:val="left"/>
              <w:rPr>
                <w:rFonts w:ascii="宋体" w:hAnsi="宋体" w:cs="宋体"/>
                <w:kern w:val="0"/>
                <w:sz w:val="18"/>
                <w:szCs w:val="18"/>
              </w:rPr>
            </w:pPr>
          </w:p>
        </w:tc>
        <w:tc>
          <w:tcPr>
            <w:tcW w:w="2837" w:type="dxa"/>
            <w:tcBorders>
              <w:left w:val="nil"/>
            </w:tcBorders>
            <w:vAlign w:val="center"/>
          </w:tcPr>
          <w:p w:rsidR="00452D11" w:rsidRDefault="00452D11" w:rsidP="009361E7">
            <w:pPr>
              <w:jc w:val="left"/>
              <w:rPr>
                <w:rFonts w:ascii="宋体" w:hAnsi="宋体" w:cs="宋体"/>
                <w:kern w:val="0"/>
                <w:sz w:val="18"/>
                <w:szCs w:val="18"/>
              </w:rPr>
            </w:pPr>
          </w:p>
        </w:tc>
      </w:tr>
      <w:tr w:rsidR="00452D11" w:rsidTr="009361E7">
        <w:trPr>
          <w:trHeight w:hRule="exact" w:val="851"/>
          <w:jc w:val="center"/>
        </w:trPr>
        <w:tc>
          <w:tcPr>
            <w:tcW w:w="2748" w:type="dxa"/>
            <w:tcBorders>
              <w:left w:val="nil"/>
              <w:right w:val="single" w:sz="4" w:space="0" w:color="auto"/>
            </w:tcBorders>
            <w:noWrap/>
            <w:vAlign w:val="center"/>
          </w:tcPr>
          <w:p w:rsidR="00452D11" w:rsidRDefault="00452D11" w:rsidP="009361E7">
            <w:pPr>
              <w:spacing w:line="300" w:lineRule="exact"/>
              <w:jc w:val="center"/>
              <w:rPr>
                <w:rFonts w:ascii="宋体" w:hAnsi="宋体"/>
                <w:sz w:val="18"/>
                <w:szCs w:val="18"/>
              </w:rPr>
            </w:pPr>
            <w:r>
              <w:rPr>
                <w:rFonts w:ascii="宋体" w:hAnsi="宋体"/>
                <w:sz w:val="18"/>
                <w:szCs w:val="18"/>
              </w:rPr>
              <w:t>阜宁县</w:t>
            </w:r>
          </w:p>
        </w:tc>
        <w:tc>
          <w:tcPr>
            <w:tcW w:w="1022" w:type="dxa"/>
            <w:gridSpan w:val="2"/>
            <w:tcBorders>
              <w:left w:val="nil"/>
              <w:right w:val="single" w:sz="4" w:space="0" w:color="auto"/>
            </w:tcBorders>
            <w:vAlign w:val="center"/>
          </w:tcPr>
          <w:p w:rsidR="00452D11" w:rsidRDefault="00452D11" w:rsidP="009361E7">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6</w:t>
            </w:r>
          </w:p>
        </w:tc>
        <w:tc>
          <w:tcPr>
            <w:tcW w:w="2947" w:type="dxa"/>
            <w:gridSpan w:val="2"/>
            <w:tcBorders>
              <w:left w:val="nil"/>
              <w:right w:val="single" w:sz="4" w:space="0" w:color="auto"/>
            </w:tcBorders>
            <w:noWrap/>
            <w:vAlign w:val="center"/>
          </w:tcPr>
          <w:p w:rsidR="00452D11" w:rsidRDefault="00452D11" w:rsidP="009361E7">
            <w:pPr>
              <w:jc w:val="left"/>
              <w:rPr>
                <w:rFonts w:ascii="宋体" w:hAnsi="宋体" w:cs="宋体"/>
                <w:kern w:val="0"/>
                <w:sz w:val="18"/>
                <w:szCs w:val="18"/>
              </w:rPr>
            </w:pPr>
          </w:p>
        </w:tc>
        <w:tc>
          <w:tcPr>
            <w:tcW w:w="2837" w:type="dxa"/>
            <w:tcBorders>
              <w:left w:val="nil"/>
            </w:tcBorders>
            <w:vAlign w:val="center"/>
          </w:tcPr>
          <w:p w:rsidR="00452D11" w:rsidRDefault="00452D11" w:rsidP="009361E7">
            <w:pPr>
              <w:jc w:val="left"/>
              <w:rPr>
                <w:rFonts w:ascii="宋体" w:hAnsi="宋体" w:cs="宋体"/>
                <w:kern w:val="0"/>
                <w:sz w:val="18"/>
                <w:szCs w:val="18"/>
              </w:rPr>
            </w:pPr>
          </w:p>
        </w:tc>
      </w:tr>
      <w:tr w:rsidR="00452D11" w:rsidTr="009361E7">
        <w:trPr>
          <w:trHeight w:hRule="exact" w:val="851"/>
          <w:jc w:val="center"/>
        </w:trPr>
        <w:tc>
          <w:tcPr>
            <w:tcW w:w="2748" w:type="dxa"/>
            <w:tcBorders>
              <w:left w:val="nil"/>
              <w:right w:val="single" w:sz="4" w:space="0" w:color="auto"/>
            </w:tcBorders>
            <w:noWrap/>
            <w:vAlign w:val="center"/>
          </w:tcPr>
          <w:p w:rsidR="00452D11" w:rsidRDefault="00452D11" w:rsidP="009361E7">
            <w:pPr>
              <w:spacing w:line="300" w:lineRule="exact"/>
              <w:jc w:val="center"/>
              <w:rPr>
                <w:rFonts w:ascii="宋体" w:hAnsi="宋体"/>
                <w:sz w:val="18"/>
                <w:szCs w:val="18"/>
              </w:rPr>
            </w:pPr>
            <w:r>
              <w:rPr>
                <w:rFonts w:ascii="宋体" w:hAnsi="宋体"/>
                <w:sz w:val="18"/>
                <w:szCs w:val="18"/>
              </w:rPr>
              <w:t>射阳县</w:t>
            </w:r>
          </w:p>
        </w:tc>
        <w:tc>
          <w:tcPr>
            <w:tcW w:w="1022" w:type="dxa"/>
            <w:gridSpan w:val="2"/>
            <w:tcBorders>
              <w:left w:val="nil"/>
              <w:right w:val="single" w:sz="4" w:space="0" w:color="auto"/>
            </w:tcBorders>
            <w:vAlign w:val="center"/>
          </w:tcPr>
          <w:p w:rsidR="00452D11" w:rsidRDefault="00452D11" w:rsidP="009361E7">
            <w:pPr>
              <w:widowControl/>
              <w:jc w:val="center"/>
              <w:rPr>
                <w:rFonts w:ascii="宋体" w:hAnsi="宋体"/>
                <w:kern w:val="0"/>
                <w:sz w:val="18"/>
                <w:szCs w:val="18"/>
              </w:rPr>
            </w:pPr>
            <w:r>
              <w:rPr>
                <w:rFonts w:ascii="宋体" w:hAnsi="宋体"/>
                <w:kern w:val="0"/>
                <w:sz w:val="18"/>
                <w:szCs w:val="18"/>
              </w:rPr>
              <w:t>07</w:t>
            </w:r>
          </w:p>
        </w:tc>
        <w:tc>
          <w:tcPr>
            <w:tcW w:w="2947" w:type="dxa"/>
            <w:gridSpan w:val="2"/>
            <w:tcBorders>
              <w:left w:val="nil"/>
              <w:right w:val="single" w:sz="4" w:space="0" w:color="auto"/>
            </w:tcBorders>
            <w:noWrap/>
            <w:vAlign w:val="center"/>
          </w:tcPr>
          <w:p w:rsidR="00452D11" w:rsidRDefault="00452D11" w:rsidP="009361E7">
            <w:pPr>
              <w:jc w:val="left"/>
              <w:rPr>
                <w:rFonts w:ascii="宋体" w:hAnsi="宋体" w:cs="宋体"/>
                <w:kern w:val="0"/>
                <w:sz w:val="18"/>
                <w:szCs w:val="18"/>
              </w:rPr>
            </w:pPr>
          </w:p>
        </w:tc>
        <w:tc>
          <w:tcPr>
            <w:tcW w:w="2837" w:type="dxa"/>
            <w:tcBorders>
              <w:left w:val="nil"/>
            </w:tcBorders>
            <w:vAlign w:val="center"/>
          </w:tcPr>
          <w:p w:rsidR="00452D11" w:rsidRDefault="00452D11" w:rsidP="009361E7">
            <w:pPr>
              <w:jc w:val="left"/>
              <w:rPr>
                <w:rFonts w:ascii="宋体" w:hAnsi="宋体" w:cs="宋体"/>
                <w:kern w:val="0"/>
                <w:sz w:val="18"/>
                <w:szCs w:val="18"/>
              </w:rPr>
            </w:pPr>
          </w:p>
        </w:tc>
      </w:tr>
      <w:tr w:rsidR="00452D11" w:rsidTr="009361E7">
        <w:trPr>
          <w:trHeight w:hRule="exact" w:val="851"/>
          <w:jc w:val="center"/>
        </w:trPr>
        <w:tc>
          <w:tcPr>
            <w:tcW w:w="2748" w:type="dxa"/>
            <w:tcBorders>
              <w:left w:val="nil"/>
              <w:right w:val="single" w:sz="4" w:space="0" w:color="auto"/>
            </w:tcBorders>
            <w:noWrap/>
            <w:vAlign w:val="center"/>
          </w:tcPr>
          <w:p w:rsidR="00452D11" w:rsidRDefault="00452D11" w:rsidP="009361E7">
            <w:pPr>
              <w:spacing w:line="300" w:lineRule="exact"/>
              <w:jc w:val="center"/>
              <w:rPr>
                <w:rFonts w:ascii="宋体" w:hAnsi="宋体"/>
                <w:sz w:val="18"/>
                <w:szCs w:val="18"/>
              </w:rPr>
            </w:pPr>
            <w:r>
              <w:rPr>
                <w:rFonts w:ascii="宋体" w:hAnsi="宋体"/>
                <w:sz w:val="18"/>
                <w:szCs w:val="18"/>
              </w:rPr>
              <w:t>建湖县</w:t>
            </w:r>
          </w:p>
        </w:tc>
        <w:tc>
          <w:tcPr>
            <w:tcW w:w="1022" w:type="dxa"/>
            <w:gridSpan w:val="2"/>
            <w:tcBorders>
              <w:left w:val="nil"/>
              <w:right w:val="single" w:sz="4" w:space="0" w:color="auto"/>
            </w:tcBorders>
            <w:vAlign w:val="center"/>
          </w:tcPr>
          <w:p w:rsidR="00452D11" w:rsidRDefault="00452D11" w:rsidP="009361E7">
            <w:pPr>
              <w:widowControl/>
              <w:jc w:val="center"/>
              <w:rPr>
                <w:rFonts w:ascii="宋体" w:hAnsi="宋体"/>
                <w:kern w:val="0"/>
                <w:sz w:val="18"/>
                <w:szCs w:val="18"/>
              </w:rPr>
            </w:pPr>
            <w:r>
              <w:rPr>
                <w:rFonts w:ascii="宋体" w:hAnsi="宋体"/>
                <w:kern w:val="0"/>
                <w:sz w:val="18"/>
                <w:szCs w:val="18"/>
              </w:rPr>
              <w:t>08</w:t>
            </w:r>
          </w:p>
        </w:tc>
        <w:tc>
          <w:tcPr>
            <w:tcW w:w="2947" w:type="dxa"/>
            <w:gridSpan w:val="2"/>
            <w:tcBorders>
              <w:left w:val="nil"/>
              <w:right w:val="single" w:sz="4" w:space="0" w:color="auto"/>
            </w:tcBorders>
            <w:noWrap/>
            <w:vAlign w:val="center"/>
          </w:tcPr>
          <w:p w:rsidR="00452D11" w:rsidRDefault="00452D11" w:rsidP="009361E7">
            <w:pPr>
              <w:jc w:val="left"/>
              <w:rPr>
                <w:rFonts w:ascii="宋体" w:hAnsi="宋体" w:cs="宋体"/>
                <w:kern w:val="0"/>
                <w:sz w:val="18"/>
                <w:szCs w:val="18"/>
              </w:rPr>
            </w:pPr>
          </w:p>
        </w:tc>
        <w:tc>
          <w:tcPr>
            <w:tcW w:w="2837" w:type="dxa"/>
            <w:tcBorders>
              <w:left w:val="nil"/>
            </w:tcBorders>
            <w:vAlign w:val="center"/>
          </w:tcPr>
          <w:p w:rsidR="00452D11" w:rsidRDefault="00452D11" w:rsidP="009361E7">
            <w:pPr>
              <w:jc w:val="left"/>
              <w:rPr>
                <w:rFonts w:ascii="宋体" w:hAnsi="宋体" w:cs="宋体"/>
                <w:kern w:val="0"/>
                <w:sz w:val="18"/>
                <w:szCs w:val="18"/>
              </w:rPr>
            </w:pPr>
          </w:p>
        </w:tc>
      </w:tr>
      <w:tr w:rsidR="00452D11" w:rsidTr="009361E7">
        <w:trPr>
          <w:trHeight w:hRule="exact" w:val="851"/>
          <w:jc w:val="center"/>
        </w:trPr>
        <w:tc>
          <w:tcPr>
            <w:tcW w:w="2748" w:type="dxa"/>
            <w:tcBorders>
              <w:left w:val="nil"/>
              <w:bottom w:val="single" w:sz="12" w:space="0" w:color="auto"/>
              <w:right w:val="single" w:sz="4" w:space="0" w:color="auto"/>
            </w:tcBorders>
            <w:noWrap/>
            <w:vAlign w:val="center"/>
          </w:tcPr>
          <w:p w:rsidR="00452D11" w:rsidRDefault="00452D11" w:rsidP="009361E7">
            <w:pPr>
              <w:spacing w:line="300" w:lineRule="exact"/>
              <w:jc w:val="center"/>
              <w:rPr>
                <w:rFonts w:ascii="宋体" w:hAnsi="宋体"/>
                <w:sz w:val="18"/>
                <w:szCs w:val="18"/>
              </w:rPr>
            </w:pPr>
            <w:r>
              <w:rPr>
                <w:rFonts w:ascii="宋体" w:hAnsi="宋体"/>
                <w:sz w:val="18"/>
                <w:szCs w:val="18"/>
              </w:rPr>
              <w:t>东台市</w:t>
            </w:r>
          </w:p>
        </w:tc>
        <w:tc>
          <w:tcPr>
            <w:tcW w:w="1022" w:type="dxa"/>
            <w:gridSpan w:val="2"/>
            <w:tcBorders>
              <w:left w:val="nil"/>
              <w:bottom w:val="single" w:sz="12" w:space="0" w:color="auto"/>
              <w:right w:val="single" w:sz="4" w:space="0" w:color="auto"/>
            </w:tcBorders>
            <w:vAlign w:val="center"/>
          </w:tcPr>
          <w:p w:rsidR="00452D11" w:rsidRDefault="00452D11" w:rsidP="009361E7">
            <w:pPr>
              <w:widowControl/>
              <w:jc w:val="center"/>
              <w:rPr>
                <w:rFonts w:ascii="宋体" w:hAnsi="宋体"/>
                <w:kern w:val="0"/>
                <w:sz w:val="18"/>
                <w:szCs w:val="18"/>
              </w:rPr>
            </w:pPr>
            <w:r>
              <w:rPr>
                <w:rFonts w:ascii="宋体" w:hAnsi="宋体"/>
                <w:kern w:val="0"/>
                <w:sz w:val="18"/>
                <w:szCs w:val="18"/>
              </w:rPr>
              <w:t>09</w:t>
            </w:r>
          </w:p>
        </w:tc>
        <w:tc>
          <w:tcPr>
            <w:tcW w:w="2947" w:type="dxa"/>
            <w:gridSpan w:val="2"/>
            <w:tcBorders>
              <w:left w:val="nil"/>
              <w:bottom w:val="single" w:sz="12" w:space="0" w:color="auto"/>
              <w:right w:val="single" w:sz="4" w:space="0" w:color="auto"/>
            </w:tcBorders>
            <w:noWrap/>
            <w:vAlign w:val="center"/>
          </w:tcPr>
          <w:p w:rsidR="00452D11" w:rsidRDefault="00452D11" w:rsidP="009361E7">
            <w:pPr>
              <w:jc w:val="left"/>
              <w:rPr>
                <w:rFonts w:ascii="宋体" w:hAnsi="宋体" w:cs="宋体"/>
                <w:kern w:val="0"/>
                <w:sz w:val="18"/>
                <w:szCs w:val="18"/>
              </w:rPr>
            </w:pPr>
          </w:p>
        </w:tc>
        <w:tc>
          <w:tcPr>
            <w:tcW w:w="2837" w:type="dxa"/>
            <w:tcBorders>
              <w:left w:val="nil"/>
              <w:bottom w:val="single" w:sz="12" w:space="0" w:color="auto"/>
            </w:tcBorders>
            <w:vAlign w:val="center"/>
          </w:tcPr>
          <w:p w:rsidR="00452D11" w:rsidRDefault="00452D11" w:rsidP="009361E7">
            <w:pPr>
              <w:jc w:val="left"/>
              <w:rPr>
                <w:rFonts w:ascii="宋体" w:hAnsi="宋体" w:cs="宋体"/>
                <w:kern w:val="0"/>
                <w:sz w:val="18"/>
                <w:szCs w:val="18"/>
              </w:rPr>
            </w:pPr>
          </w:p>
        </w:tc>
      </w:tr>
    </w:tbl>
    <w:p w:rsidR="00452D11" w:rsidRDefault="00452D11" w:rsidP="00452D11">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452D11" w:rsidRDefault="00452D11" w:rsidP="00452D11">
      <w:pPr>
        <w:rPr>
          <w:rFonts w:hAnsi="宋体"/>
          <w:sz w:val="18"/>
        </w:rPr>
      </w:pPr>
      <w:r>
        <w:rPr>
          <w:rFonts w:hAnsi="宋体"/>
          <w:sz w:val="18"/>
        </w:rPr>
        <w:t>说明：上报时间</w:t>
      </w:r>
      <w:r>
        <w:rPr>
          <w:rFonts w:hAnsi="宋体" w:hint="eastAsia"/>
          <w:sz w:val="18"/>
        </w:rPr>
        <w:t>月后</w:t>
      </w:r>
      <w:r>
        <w:rPr>
          <w:rFonts w:hAnsi="宋体" w:hint="eastAsia"/>
          <w:sz w:val="18"/>
        </w:rPr>
        <w:t>1</w:t>
      </w:r>
      <w:r w:rsidR="00D862DD">
        <w:rPr>
          <w:rFonts w:hAnsi="宋体"/>
          <w:sz w:val="18"/>
        </w:rPr>
        <w:t>2</w:t>
      </w:r>
      <w:r>
        <w:rPr>
          <w:rFonts w:hAnsi="宋体"/>
          <w:sz w:val="18"/>
        </w:rPr>
        <w:t>日前</w:t>
      </w:r>
    </w:p>
    <w:p w:rsidR="00BB4E9A" w:rsidRDefault="00BB4E9A">
      <w:pPr>
        <w:rPr>
          <w:rFonts w:hAnsi="宋体"/>
          <w:sz w:val="18"/>
        </w:rPr>
      </w:pPr>
    </w:p>
    <w:p w:rsidR="00DC5CEE" w:rsidRDefault="00DC5CEE">
      <w:pPr>
        <w:rPr>
          <w:rFonts w:hAnsi="宋体"/>
          <w:sz w:val="18"/>
        </w:rPr>
      </w:pPr>
    </w:p>
    <w:p w:rsidR="00DC5CEE" w:rsidRDefault="00DC5CEE">
      <w:pPr>
        <w:rPr>
          <w:rFonts w:hAnsi="宋体"/>
          <w:sz w:val="18"/>
        </w:rPr>
      </w:pPr>
    </w:p>
    <w:p w:rsidR="00DC5CEE" w:rsidRDefault="00DC5CEE">
      <w:pPr>
        <w:rPr>
          <w:rFonts w:hAnsi="宋体"/>
          <w:sz w:val="18"/>
        </w:rPr>
      </w:pPr>
    </w:p>
    <w:p w:rsidR="00DC5CEE" w:rsidRDefault="00DC5CEE">
      <w:pPr>
        <w:rPr>
          <w:rFonts w:hAnsi="宋体"/>
          <w:sz w:val="18"/>
        </w:rPr>
      </w:pPr>
    </w:p>
    <w:p w:rsidR="00DC5CEE" w:rsidRDefault="00DC5CEE">
      <w:pPr>
        <w:rPr>
          <w:rFonts w:hAnsi="宋体"/>
          <w:sz w:val="18"/>
        </w:rPr>
      </w:pPr>
    </w:p>
    <w:p w:rsidR="00DC5CEE" w:rsidRPr="00DC5CEE" w:rsidRDefault="00DC5CEE">
      <w:pPr>
        <w:rPr>
          <w:rFonts w:hAnsi="宋体"/>
          <w:sz w:val="18"/>
        </w:rPr>
      </w:pPr>
    </w:p>
    <w:p w:rsidR="00DC5CEE" w:rsidRDefault="00326C02" w:rsidP="00DC5CEE">
      <w:pPr>
        <w:pStyle w:val="2"/>
        <w:spacing w:before="0" w:after="0" w:line="240" w:lineRule="auto"/>
        <w:jc w:val="center"/>
        <w:rPr>
          <w:rFonts w:hAnsi="宋体"/>
          <w:b w:val="0"/>
        </w:rPr>
      </w:pPr>
      <w:bookmarkStart w:id="274" w:name="_Toc97540516"/>
      <w:r>
        <w:rPr>
          <w:rFonts w:hAnsi="宋体" w:hint="eastAsia"/>
          <w:b w:val="0"/>
        </w:rPr>
        <w:lastRenderedPageBreak/>
        <w:t>分地区</w:t>
      </w:r>
      <w:r w:rsidR="00DC5CEE">
        <w:rPr>
          <w:rFonts w:hAnsi="宋体" w:hint="eastAsia"/>
          <w:b w:val="0"/>
        </w:rPr>
        <w:t>金融机构人民币贷款余额情况报表</w:t>
      </w:r>
      <w:bookmarkEnd w:id="274"/>
    </w:p>
    <w:tbl>
      <w:tblPr>
        <w:tblW w:w="9554" w:type="dxa"/>
        <w:jc w:val="center"/>
        <w:tblLook w:val="04A0" w:firstRow="1" w:lastRow="0" w:firstColumn="1" w:lastColumn="0" w:noHBand="0" w:noVBand="1"/>
      </w:tblPr>
      <w:tblGrid>
        <w:gridCol w:w="2748"/>
        <w:gridCol w:w="509"/>
        <w:gridCol w:w="513"/>
        <w:gridCol w:w="2920"/>
        <w:gridCol w:w="27"/>
        <w:gridCol w:w="2837"/>
      </w:tblGrid>
      <w:tr w:rsidR="00DC5CEE" w:rsidTr="003A38EA">
        <w:trPr>
          <w:jc w:val="center"/>
        </w:trPr>
        <w:tc>
          <w:tcPr>
            <w:tcW w:w="3257" w:type="dxa"/>
            <w:gridSpan w:val="2"/>
            <w:vAlign w:val="bottom"/>
          </w:tcPr>
          <w:p w:rsidR="00DC5CEE" w:rsidRDefault="00DC5CEE" w:rsidP="003A38EA">
            <w:pPr>
              <w:pStyle w:val="a4"/>
              <w:rPr>
                <w:rFonts w:hAnsi="宋体"/>
                <w:sz w:val="18"/>
                <w:szCs w:val="18"/>
              </w:rPr>
            </w:pPr>
            <w:r>
              <w:rPr>
                <w:rFonts w:hAnsi="宋体" w:hint="eastAsia"/>
                <w:sz w:val="18"/>
                <w:szCs w:val="18"/>
              </w:rPr>
              <w:t>综合机关名称：</w:t>
            </w:r>
          </w:p>
        </w:tc>
        <w:tc>
          <w:tcPr>
            <w:tcW w:w="3433" w:type="dxa"/>
            <w:gridSpan w:val="2"/>
            <w:vAlign w:val="bottom"/>
          </w:tcPr>
          <w:p w:rsidR="00DC5CEE" w:rsidRDefault="008A1CDA" w:rsidP="003A38EA">
            <w:pPr>
              <w:pStyle w:val="a4"/>
              <w:jc w:val="center"/>
              <w:rPr>
                <w:rFonts w:hAnsi="宋体"/>
                <w:sz w:val="18"/>
                <w:szCs w:val="18"/>
              </w:rPr>
            </w:pPr>
            <w:r>
              <w:rPr>
                <w:rFonts w:hAnsi="宋体" w:hint="eastAsia"/>
                <w:sz w:val="18"/>
                <w:szCs w:val="18"/>
              </w:rPr>
              <w:t>2022年</w:t>
            </w:r>
            <w:r w:rsidR="00DC5CEE">
              <w:rPr>
                <w:rFonts w:hAnsi="宋体" w:hint="eastAsia"/>
                <w:sz w:val="18"/>
                <w:szCs w:val="18"/>
              </w:rPr>
              <w:t xml:space="preserve">     月</w:t>
            </w:r>
          </w:p>
        </w:tc>
        <w:tc>
          <w:tcPr>
            <w:tcW w:w="2864" w:type="dxa"/>
            <w:gridSpan w:val="2"/>
            <w:vAlign w:val="bottom"/>
          </w:tcPr>
          <w:p w:rsidR="00DC5CEE" w:rsidRPr="00AC0123" w:rsidRDefault="00DC5CEE" w:rsidP="003A38EA">
            <w:pPr>
              <w:widowControl/>
              <w:spacing w:line="240" w:lineRule="exact"/>
              <w:rPr>
                <w:rFonts w:ascii="宋体" w:hAnsi="宋体"/>
                <w:sz w:val="18"/>
                <w:szCs w:val="18"/>
              </w:rPr>
            </w:pPr>
            <w:r w:rsidRPr="00AC0123">
              <w:rPr>
                <w:rFonts w:ascii="宋体" w:hAnsi="宋体" w:hint="eastAsia"/>
                <w:sz w:val="18"/>
                <w:szCs w:val="18"/>
              </w:rPr>
              <w:t>表    号：</w:t>
            </w:r>
            <w:r w:rsidR="00FC29D4">
              <w:rPr>
                <w:rFonts w:ascii="宋体" w:hAnsi="宋体"/>
                <w:sz w:val="18"/>
                <w:szCs w:val="18"/>
              </w:rPr>
              <w:t>RMYH407</w:t>
            </w:r>
            <w:r w:rsidRPr="00AC0123">
              <w:rPr>
                <w:rFonts w:ascii="宋体" w:hAnsi="宋体" w:hint="eastAsia"/>
                <w:sz w:val="18"/>
                <w:szCs w:val="18"/>
              </w:rPr>
              <w:t>表</w:t>
            </w:r>
          </w:p>
          <w:p w:rsidR="00DC5CEE" w:rsidRPr="00AC0123" w:rsidRDefault="00DC5CEE" w:rsidP="003A38EA">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DC5CEE" w:rsidRPr="00AC0123" w:rsidRDefault="00440445" w:rsidP="003A38EA">
            <w:pPr>
              <w:widowControl/>
              <w:spacing w:line="240" w:lineRule="exact"/>
              <w:rPr>
                <w:rFonts w:ascii="宋体" w:hAnsi="宋体"/>
                <w:sz w:val="18"/>
                <w:szCs w:val="18"/>
              </w:rPr>
            </w:pPr>
            <w:r>
              <w:rPr>
                <w:rFonts w:ascii="宋体" w:hAnsi="宋体" w:hint="eastAsia"/>
                <w:sz w:val="18"/>
                <w:szCs w:val="18"/>
              </w:rPr>
              <w:t>文    号：盐统〔2022〕2号</w:t>
            </w:r>
          </w:p>
          <w:p w:rsidR="00DC5CEE" w:rsidRPr="00AC0123" w:rsidRDefault="00440445" w:rsidP="003A38EA">
            <w:pPr>
              <w:widowControl/>
              <w:spacing w:line="240" w:lineRule="exact"/>
              <w:rPr>
                <w:rFonts w:ascii="宋体" w:hAnsi="宋体"/>
                <w:sz w:val="18"/>
                <w:szCs w:val="18"/>
              </w:rPr>
            </w:pPr>
            <w:r>
              <w:rPr>
                <w:rFonts w:ascii="宋体" w:hAnsi="宋体" w:hint="eastAsia"/>
                <w:sz w:val="18"/>
                <w:szCs w:val="18"/>
              </w:rPr>
              <w:t xml:space="preserve">批准文号：苏统制〔2022〕10号 </w:t>
            </w:r>
            <w:r w:rsidR="00DC5CEE" w:rsidRPr="00AC0123">
              <w:rPr>
                <w:rFonts w:ascii="宋体" w:hAnsi="宋体" w:hint="eastAsia"/>
                <w:sz w:val="18"/>
                <w:szCs w:val="18"/>
              </w:rPr>
              <w:t xml:space="preserve"> </w:t>
            </w:r>
          </w:p>
          <w:p w:rsidR="00DC5CEE" w:rsidRDefault="00BC34D0" w:rsidP="003A38EA">
            <w:pPr>
              <w:pStyle w:val="a4"/>
              <w:spacing w:line="240" w:lineRule="exact"/>
              <w:rPr>
                <w:rFonts w:hAnsi="宋体"/>
                <w:sz w:val="18"/>
                <w:szCs w:val="18"/>
              </w:rPr>
            </w:pPr>
            <w:r>
              <w:rPr>
                <w:rFonts w:hAnsi="宋体" w:hint="eastAsia"/>
                <w:sz w:val="18"/>
                <w:szCs w:val="18"/>
              </w:rPr>
              <w:t>有效期至：2023年2月</w:t>
            </w:r>
          </w:p>
          <w:p w:rsidR="00DC5CEE" w:rsidRDefault="00DC5CEE" w:rsidP="003A38EA">
            <w:pPr>
              <w:pStyle w:val="a4"/>
              <w:spacing w:line="240" w:lineRule="exact"/>
              <w:rPr>
                <w:rFonts w:hAnsi="宋体"/>
                <w:sz w:val="18"/>
                <w:szCs w:val="18"/>
              </w:rPr>
            </w:pPr>
            <w:r>
              <w:rPr>
                <w:rFonts w:hAnsi="宋体" w:hint="eastAsia"/>
                <w:sz w:val="18"/>
                <w:szCs w:val="18"/>
              </w:rPr>
              <w:t>单    位：</w:t>
            </w:r>
            <w:r>
              <w:rPr>
                <w:rFonts w:hAnsi="宋体" w:hint="eastAsia"/>
                <w:kern w:val="0"/>
                <w:sz w:val="18"/>
                <w:szCs w:val="18"/>
              </w:rPr>
              <w:t>亿元、%</w:t>
            </w:r>
          </w:p>
        </w:tc>
      </w:tr>
      <w:tr w:rsidR="00DC5CEE" w:rsidTr="003A38EA">
        <w:trPr>
          <w:trHeight w:val="503"/>
          <w:jc w:val="center"/>
        </w:trPr>
        <w:tc>
          <w:tcPr>
            <w:tcW w:w="2748" w:type="dxa"/>
            <w:vMerge w:val="restart"/>
            <w:tcBorders>
              <w:top w:val="single" w:sz="12" w:space="0" w:color="auto"/>
              <w:left w:val="nil"/>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022" w:type="dxa"/>
            <w:gridSpan w:val="2"/>
            <w:vMerge w:val="restart"/>
            <w:tcBorders>
              <w:top w:val="single" w:sz="12" w:space="0" w:color="auto"/>
              <w:left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代码</w:t>
            </w:r>
          </w:p>
        </w:tc>
        <w:tc>
          <w:tcPr>
            <w:tcW w:w="5784" w:type="dxa"/>
            <w:gridSpan w:val="3"/>
            <w:tcBorders>
              <w:top w:val="single" w:sz="12" w:space="0" w:color="auto"/>
              <w:left w:val="single" w:sz="4" w:space="0" w:color="auto"/>
              <w:bottom w:val="single" w:sz="4" w:space="0" w:color="auto"/>
            </w:tcBorders>
            <w:vAlign w:val="center"/>
          </w:tcPr>
          <w:p w:rsidR="00DC5CEE" w:rsidRDefault="00DC5CEE" w:rsidP="003A38EA">
            <w:pPr>
              <w:jc w:val="center"/>
              <w:rPr>
                <w:rFonts w:ascii="宋体" w:hAnsi="宋体" w:cs="宋体"/>
                <w:kern w:val="0"/>
                <w:sz w:val="18"/>
                <w:szCs w:val="18"/>
              </w:rPr>
            </w:pPr>
            <w:r>
              <w:rPr>
                <w:rFonts w:hAnsi="宋体" w:hint="eastAsia"/>
                <w:sz w:val="18"/>
                <w:szCs w:val="18"/>
              </w:rPr>
              <w:t>人民币贷款余额</w:t>
            </w:r>
          </w:p>
        </w:tc>
      </w:tr>
      <w:tr w:rsidR="00DC5CEE" w:rsidTr="003A38EA">
        <w:trPr>
          <w:trHeight w:hRule="exact" w:val="397"/>
          <w:jc w:val="center"/>
        </w:trPr>
        <w:tc>
          <w:tcPr>
            <w:tcW w:w="2748" w:type="dxa"/>
            <w:vMerge/>
            <w:tcBorders>
              <w:left w:val="nil"/>
              <w:bottom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p>
        </w:tc>
        <w:tc>
          <w:tcPr>
            <w:tcW w:w="1022" w:type="dxa"/>
            <w:gridSpan w:val="2"/>
            <w:vMerge/>
            <w:tcBorders>
              <w:left w:val="single" w:sz="4" w:space="0" w:color="auto"/>
              <w:bottom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p>
        </w:tc>
        <w:tc>
          <w:tcPr>
            <w:tcW w:w="2947" w:type="dxa"/>
            <w:gridSpan w:val="2"/>
            <w:tcBorders>
              <w:top w:val="nil"/>
              <w:left w:val="nil"/>
              <w:bottom w:val="single" w:sz="4" w:space="0" w:color="auto"/>
              <w:right w:val="single" w:sz="4" w:space="0" w:color="auto"/>
            </w:tcBorders>
            <w:vAlign w:val="center"/>
          </w:tcPr>
          <w:p w:rsidR="00DC5CEE" w:rsidRDefault="00DC5CEE" w:rsidP="003A38EA">
            <w:pPr>
              <w:jc w:val="center"/>
              <w:rPr>
                <w:rFonts w:ascii="宋体" w:hAnsi="宋体" w:cs="宋体"/>
                <w:kern w:val="0"/>
                <w:sz w:val="18"/>
                <w:szCs w:val="18"/>
              </w:rPr>
            </w:pPr>
            <w:r>
              <w:rPr>
                <w:rFonts w:ascii="宋体" w:hAnsi="宋体" w:cs="宋体" w:hint="eastAsia"/>
                <w:kern w:val="0"/>
                <w:sz w:val="18"/>
                <w:szCs w:val="18"/>
              </w:rPr>
              <w:t>本月末</w:t>
            </w:r>
          </w:p>
        </w:tc>
        <w:tc>
          <w:tcPr>
            <w:tcW w:w="2837" w:type="dxa"/>
            <w:tcBorders>
              <w:top w:val="single" w:sz="4" w:space="0" w:color="auto"/>
              <w:left w:val="nil"/>
              <w:bottom w:val="single" w:sz="4" w:space="0" w:color="auto"/>
            </w:tcBorders>
            <w:vAlign w:val="center"/>
          </w:tcPr>
          <w:p w:rsidR="00DC5CEE" w:rsidRDefault="00DC5CEE" w:rsidP="003A38EA">
            <w:pPr>
              <w:jc w:val="center"/>
              <w:rPr>
                <w:rFonts w:ascii="宋体" w:hAnsi="宋体" w:cs="宋体"/>
                <w:kern w:val="0"/>
                <w:sz w:val="18"/>
                <w:szCs w:val="18"/>
              </w:rPr>
            </w:pPr>
            <w:r>
              <w:rPr>
                <w:rFonts w:ascii="宋体" w:hAnsi="宋体" w:cs="宋体" w:hint="eastAsia"/>
                <w:kern w:val="0"/>
                <w:sz w:val="18"/>
                <w:szCs w:val="18"/>
              </w:rPr>
              <w:t>增速</w:t>
            </w:r>
          </w:p>
        </w:tc>
      </w:tr>
      <w:tr w:rsidR="00DC5CEE" w:rsidTr="003A38EA">
        <w:trPr>
          <w:trHeight w:hRule="exact" w:val="397"/>
          <w:jc w:val="center"/>
        </w:trPr>
        <w:tc>
          <w:tcPr>
            <w:tcW w:w="2748" w:type="dxa"/>
            <w:tcBorders>
              <w:top w:val="nil"/>
              <w:left w:val="nil"/>
              <w:bottom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甲</w:t>
            </w:r>
          </w:p>
        </w:tc>
        <w:tc>
          <w:tcPr>
            <w:tcW w:w="1022" w:type="dxa"/>
            <w:gridSpan w:val="2"/>
            <w:tcBorders>
              <w:top w:val="nil"/>
              <w:left w:val="nil"/>
              <w:bottom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乙</w:t>
            </w:r>
          </w:p>
        </w:tc>
        <w:tc>
          <w:tcPr>
            <w:tcW w:w="2947" w:type="dxa"/>
            <w:gridSpan w:val="2"/>
            <w:tcBorders>
              <w:top w:val="nil"/>
              <w:left w:val="nil"/>
              <w:bottom w:val="single" w:sz="4" w:space="0" w:color="auto"/>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1</w:t>
            </w:r>
          </w:p>
        </w:tc>
        <w:tc>
          <w:tcPr>
            <w:tcW w:w="2837" w:type="dxa"/>
            <w:tcBorders>
              <w:top w:val="single" w:sz="4" w:space="0" w:color="auto"/>
              <w:left w:val="nil"/>
              <w:bottom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2</w:t>
            </w:r>
          </w:p>
        </w:tc>
      </w:tr>
      <w:tr w:rsidR="00DC5CEE" w:rsidTr="003A38EA">
        <w:trPr>
          <w:trHeight w:hRule="exact" w:val="851"/>
          <w:jc w:val="center"/>
        </w:trPr>
        <w:tc>
          <w:tcPr>
            <w:tcW w:w="2748" w:type="dxa"/>
            <w:tcBorders>
              <w:top w:val="single" w:sz="4" w:space="0" w:color="auto"/>
              <w:left w:val="nil"/>
              <w:right w:val="single" w:sz="4" w:space="0" w:color="auto"/>
            </w:tcBorders>
            <w:vAlign w:val="center"/>
          </w:tcPr>
          <w:p w:rsidR="00DC5CEE" w:rsidRDefault="00DC5CEE" w:rsidP="003A38EA">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1022" w:type="dxa"/>
            <w:gridSpan w:val="2"/>
            <w:tcBorders>
              <w:top w:val="single" w:sz="4" w:space="0" w:color="auto"/>
              <w:left w:val="nil"/>
              <w:right w:val="single" w:sz="4" w:space="0" w:color="auto"/>
            </w:tcBorders>
            <w:vAlign w:val="center"/>
          </w:tcPr>
          <w:p w:rsidR="00DC5CEE" w:rsidRDefault="00DC5CEE" w:rsidP="003A38EA">
            <w:pPr>
              <w:widowControl/>
              <w:jc w:val="center"/>
              <w:rPr>
                <w:rFonts w:ascii="宋体" w:hAnsi="宋体" w:cs="宋体"/>
                <w:kern w:val="0"/>
                <w:sz w:val="18"/>
                <w:szCs w:val="18"/>
              </w:rPr>
            </w:pPr>
            <w:r>
              <w:rPr>
                <w:rFonts w:ascii="宋体" w:hAnsi="宋体" w:cs="宋体" w:hint="eastAsia"/>
                <w:kern w:val="0"/>
                <w:sz w:val="18"/>
                <w:szCs w:val="18"/>
              </w:rPr>
              <w:t>01</w:t>
            </w:r>
          </w:p>
        </w:tc>
        <w:tc>
          <w:tcPr>
            <w:tcW w:w="2947" w:type="dxa"/>
            <w:gridSpan w:val="2"/>
            <w:tcBorders>
              <w:top w:val="single" w:sz="4" w:space="0" w:color="auto"/>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top w:val="single" w:sz="4" w:space="0" w:color="auto"/>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市辖区</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2</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大丰区</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03</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响水县</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04</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滨海县</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05</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阜宁县</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6</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射阳县</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07</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建湖县</w:t>
            </w:r>
          </w:p>
        </w:tc>
        <w:tc>
          <w:tcPr>
            <w:tcW w:w="1022" w:type="dxa"/>
            <w:gridSpan w:val="2"/>
            <w:tcBorders>
              <w:left w:val="nil"/>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08</w:t>
            </w:r>
          </w:p>
        </w:tc>
        <w:tc>
          <w:tcPr>
            <w:tcW w:w="2947" w:type="dxa"/>
            <w:gridSpan w:val="2"/>
            <w:tcBorders>
              <w:left w:val="nil"/>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tcBorders>
            <w:vAlign w:val="center"/>
          </w:tcPr>
          <w:p w:rsidR="00DC5CEE" w:rsidRDefault="00DC5CEE" w:rsidP="003A38EA">
            <w:pPr>
              <w:jc w:val="left"/>
              <w:rPr>
                <w:rFonts w:ascii="宋体" w:hAnsi="宋体" w:cs="宋体"/>
                <w:kern w:val="0"/>
                <w:sz w:val="18"/>
                <w:szCs w:val="18"/>
              </w:rPr>
            </w:pPr>
          </w:p>
        </w:tc>
      </w:tr>
      <w:tr w:rsidR="00DC5CEE" w:rsidTr="003A38EA">
        <w:trPr>
          <w:trHeight w:hRule="exact" w:val="851"/>
          <w:jc w:val="center"/>
        </w:trPr>
        <w:tc>
          <w:tcPr>
            <w:tcW w:w="2748" w:type="dxa"/>
            <w:tcBorders>
              <w:left w:val="nil"/>
              <w:bottom w:val="single" w:sz="12" w:space="0" w:color="auto"/>
              <w:right w:val="single" w:sz="4" w:space="0" w:color="auto"/>
            </w:tcBorders>
            <w:noWrap/>
            <w:vAlign w:val="center"/>
          </w:tcPr>
          <w:p w:rsidR="00DC5CEE" w:rsidRDefault="00DC5CEE" w:rsidP="003A38EA">
            <w:pPr>
              <w:spacing w:line="300" w:lineRule="exact"/>
              <w:jc w:val="center"/>
              <w:rPr>
                <w:rFonts w:ascii="宋体" w:hAnsi="宋体"/>
                <w:sz w:val="18"/>
                <w:szCs w:val="18"/>
              </w:rPr>
            </w:pPr>
            <w:r>
              <w:rPr>
                <w:rFonts w:ascii="宋体" w:hAnsi="宋体"/>
                <w:sz w:val="18"/>
                <w:szCs w:val="18"/>
              </w:rPr>
              <w:t>东台市</w:t>
            </w:r>
          </w:p>
        </w:tc>
        <w:tc>
          <w:tcPr>
            <w:tcW w:w="1022" w:type="dxa"/>
            <w:gridSpan w:val="2"/>
            <w:tcBorders>
              <w:left w:val="nil"/>
              <w:bottom w:val="single" w:sz="12" w:space="0" w:color="auto"/>
              <w:right w:val="single" w:sz="4" w:space="0" w:color="auto"/>
            </w:tcBorders>
            <w:vAlign w:val="center"/>
          </w:tcPr>
          <w:p w:rsidR="00DC5CEE" w:rsidRDefault="00DC5CEE" w:rsidP="003A38EA">
            <w:pPr>
              <w:widowControl/>
              <w:jc w:val="center"/>
              <w:rPr>
                <w:rFonts w:ascii="宋体" w:hAnsi="宋体"/>
                <w:kern w:val="0"/>
                <w:sz w:val="18"/>
                <w:szCs w:val="18"/>
              </w:rPr>
            </w:pPr>
            <w:r>
              <w:rPr>
                <w:rFonts w:ascii="宋体" w:hAnsi="宋体"/>
                <w:kern w:val="0"/>
                <w:sz w:val="18"/>
                <w:szCs w:val="18"/>
              </w:rPr>
              <w:t>09</w:t>
            </w:r>
          </w:p>
        </w:tc>
        <w:tc>
          <w:tcPr>
            <w:tcW w:w="2947" w:type="dxa"/>
            <w:gridSpan w:val="2"/>
            <w:tcBorders>
              <w:left w:val="nil"/>
              <w:bottom w:val="single" w:sz="12" w:space="0" w:color="auto"/>
              <w:right w:val="single" w:sz="4" w:space="0" w:color="auto"/>
            </w:tcBorders>
            <w:noWrap/>
            <w:vAlign w:val="center"/>
          </w:tcPr>
          <w:p w:rsidR="00DC5CEE" w:rsidRDefault="00DC5CEE" w:rsidP="003A38EA">
            <w:pPr>
              <w:jc w:val="left"/>
              <w:rPr>
                <w:rFonts w:ascii="宋体" w:hAnsi="宋体" w:cs="宋体"/>
                <w:kern w:val="0"/>
                <w:sz w:val="18"/>
                <w:szCs w:val="18"/>
              </w:rPr>
            </w:pPr>
          </w:p>
        </w:tc>
        <w:tc>
          <w:tcPr>
            <w:tcW w:w="2837" w:type="dxa"/>
            <w:tcBorders>
              <w:left w:val="nil"/>
              <w:bottom w:val="single" w:sz="12" w:space="0" w:color="auto"/>
            </w:tcBorders>
            <w:vAlign w:val="center"/>
          </w:tcPr>
          <w:p w:rsidR="00DC5CEE" w:rsidRDefault="00DC5CEE" w:rsidP="003A38EA">
            <w:pPr>
              <w:jc w:val="left"/>
              <w:rPr>
                <w:rFonts w:ascii="宋体" w:hAnsi="宋体" w:cs="宋体"/>
                <w:kern w:val="0"/>
                <w:sz w:val="18"/>
                <w:szCs w:val="18"/>
              </w:rPr>
            </w:pPr>
          </w:p>
        </w:tc>
      </w:tr>
    </w:tbl>
    <w:p w:rsidR="00DC5CEE" w:rsidRDefault="00DC5CEE" w:rsidP="00DC5CEE">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DC5CEE" w:rsidRDefault="00DC5CEE" w:rsidP="00DC5CEE">
      <w:pPr>
        <w:rPr>
          <w:rFonts w:hAnsi="宋体"/>
          <w:sz w:val="18"/>
        </w:rPr>
      </w:pPr>
      <w:r>
        <w:rPr>
          <w:rFonts w:hAnsi="宋体"/>
          <w:sz w:val="18"/>
        </w:rPr>
        <w:t>说明：上报时间</w:t>
      </w:r>
      <w:r>
        <w:rPr>
          <w:rFonts w:hAnsi="宋体" w:hint="eastAsia"/>
          <w:sz w:val="18"/>
        </w:rPr>
        <w:t>月后</w:t>
      </w:r>
      <w:r>
        <w:rPr>
          <w:rFonts w:hAnsi="宋体" w:hint="eastAsia"/>
          <w:sz w:val="18"/>
        </w:rPr>
        <w:t>1</w:t>
      </w:r>
      <w:r w:rsidR="00D862DD">
        <w:rPr>
          <w:rFonts w:hAnsi="宋体"/>
          <w:sz w:val="18"/>
        </w:rPr>
        <w:t>2</w:t>
      </w:r>
      <w:r>
        <w:rPr>
          <w:rFonts w:hAnsi="宋体"/>
          <w:sz w:val="18"/>
        </w:rPr>
        <w:t>日前</w:t>
      </w:r>
    </w:p>
    <w:p w:rsidR="00BB4E9A" w:rsidRDefault="003D1964">
      <w:pPr>
        <w:widowControl/>
        <w:jc w:val="left"/>
        <w:rPr>
          <w:rFonts w:hAnsi="宋体"/>
          <w:sz w:val="18"/>
        </w:rPr>
      </w:pPr>
      <w:r>
        <w:rPr>
          <w:rFonts w:hAnsi="宋体"/>
          <w:sz w:val="18"/>
        </w:rPr>
        <w:br w:type="page"/>
      </w:r>
    </w:p>
    <w:p w:rsidR="005C3F75" w:rsidRDefault="004D393D" w:rsidP="005C3F75">
      <w:pPr>
        <w:pStyle w:val="2"/>
        <w:spacing w:before="0" w:after="0" w:line="240" w:lineRule="auto"/>
        <w:jc w:val="center"/>
        <w:rPr>
          <w:rFonts w:hAnsi="宋体"/>
          <w:b w:val="0"/>
        </w:rPr>
      </w:pPr>
      <w:bookmarkStart w:id="275" w:name="_Toc97540517"/>
      <w:r w:rsidRPr="004D393D">
        <w:rPr>
          <w:rFonts w:hAnsi="宋体" w:hint="eastAsia"/>
          <w:b w:val="0"/>
        </w:rPr>
        <w:lastRenderedPageBreak/>
        <w:t>分地区金融机构融资情况表</w:t>
      </w:r>
      <w:bookmarkEnd w:id="275"/>
    </w:p>
    <w:tbl>
      <w:tblPr>
        <w:tblW w:w="9073" w:type="dxa"/>
        <w:jc w:val="center"/>
        <w:tblLayout w:type="fixed"/>
        <w:tblLook w:val="04A0" w:firstRow="1" w:lastRow="0" w:firstColumn="1" w:lastColumn="0" w:noHBand="0" w:noVBand="1"/>
      </w:tblPr>
      <w:tblGrid>
        <w:gridCol w:w="1608"/>
        <w:gridCol w:w="299"/>
        <w:gridCol w:w="301"/>
        <w:gridCol w:w="1393"/>
        <w:gridCol w:w="236"/>
        <w:gridCol w:w="87"/>
        <w:gridCol w:w="1716"/>
        <w:gridCol w:w="739"/>
        <w:gridCol w:w="977"/>
        <w:gridCol w:w="1717"/>
      </w:tblGrid>
      <w:tr w:rsidR="004D393D" w:rsidTr="004D393D">
        <w:trPr>
          <w:trHeight w:val="1413"/>
          <w:jc w:val="center"/>
        </w:trPr>
        <w:tc>
          <w:tcPr>
            <w:tcW w:w="1907" w:type="dxa"/>
            <w:gridSpan w:val="2"/>
            <w:vAlign w:val="bottom"/>
          </w:tcPr>
          <w:p w:rsidR="004D393D" w:rsidRDefault="004D393D" w:rsidP="00C24184">
            <w:pPr>
              <w:pStyle w:val="a4"/>
              <w:rPr>
                <w:rFonts w:hAnsi="宋体"/>
                <w:sz w:val="18"/>
                <w:szCs w:val="18"/>
              </w:rPr>
            </w:pPr>
            <w:r>
              <w:rPr>
                <w:rFonts w:hAnsi="宋体" w:hint="eastAsia"/>
                <w:sz w:val="18"/>
                <w:szCs w:val="18"/>
              </w:rPr>
              <w:t>综合机关名称：</w:t>
            </w:r>
          </w:p>
        </w:tc>
        <w:tc>
          <w:tcPr>
            <w:tcW w:w="1694" w:type="dxa"/>
            <w:gridSpan w:val="2"/>
          </w:tcPr>
          <w:p w:rsidR="004D393D" w:rsidRDefault="004D393D" w:rsidP="00C24184">
            <w:pPr>
              <w:pStyle w:val="a4"/>
              <w:jc w:val="center"/>
              <w:rPr>
                <w:rFonts w:hAnsi="宋体"/>
                <w:sz w:val="18"/>
                <w:szCs w:val="18"/>
              </w:rPr>
            </w:pPr>
          </w:p>
        </w:tc>
        <w:tc>
          <w:tcPr>
            <w:tcW w:w="236" w:type="dxa"/>
          </w:tcPr>
          <w:p w:rsidR="004D393D" w:rsidRDefault="004D393D" w:rsidP="00C24184">
            <w:pPr>
              <w:pStyle w:val="a4"/>
              <w:jc w:val="center"/>
              <w:rPr>
                <w:rFonts w:hAnsi="宋体"/>
                <w:sz w:val="18"/>
                <w:szCs w:val="18"/>
              </w:rPr>
            </w:pPr>
          </w:p>
        </w:tc>
        <w:tc>
          <w:tcPr>
            <w:tcW w:w="2542" w:type="dxa"/>
            <w:gridSpan w:val="3"/>
            <w:vAlign w:val="bottom"/>
          </w:tcPr>
          <w:p w:rsidR="004D393D" w:rsidRDefault="008A1CDA" w:rsidP="00C24184">
            <w:pPr>
              <w:pStyle w:val="a4"/>
              <w:jc w:val="center"/>
              <w:rPr>
                <w:rFonts w:hAnsi="宋体"/>
                <w:sz w:val="18"/>
                <w:szCs w:val="18"/>
              </w:rPr>
            </w:pPr>
            <w:r>
              <w:rPr>
                <w:rFonts w:hAnsi="宋体" w:hint="eastAsia"/>
                <w:sz w:val="18"/>
                <w:szCs w:val="18"/>
              </w:rPr>
              <w:t>2022年</w:t>
            </w:r>
            <w:r w:rsidR="004D393D">
              <w:rPr>
                <w:rFonts w:hAnsi="宋体" w:hint="eastAsia"/>
                <w:sz w:val="18"/>
                <w:szCs w:val="18"/>
              </w:rPr>
              <w:t xml:space="preserve">     月</w:t>
            </w:r>
          </w:p>
        </w:tc>
        <w:tc>
          <w:tcPr>
            <w:tcW w:w="2694" w:type="dxa"/>
            <w:gridSpan w:val="2"/>
            <w:vAlign w:val="bottom"/>
          </w:tcPr>
          <w:p w:rsidR="004D393D" w:rsidRPr="00AC0123" w:rsidRDefault="004D393D" w:rsidP="00C24184">
            <w:pPr>
              <w:widowControl/>
              <w:spacing w:line="240" w:lineRule="exact"/>
              <w:rPr>
                <w:rFonts w:ascii="宋体" w:hAnsi="宋体"/>
                <w:sz w:val="18"/>
                <w:szCs w:val="18"/>
              </w:rPr>
            </w:pPr>
            <w:r w:rsidRPr="00AC0123">
              <w:rPr>
                <w:rFonts w:ascii="宋体" w:hAnsi="宋体" w:hint="eastAsia"/>
                <w:sz w:val="18"/>
                <w:szCs w:val="18"/>
              </w:rPr>
              <w:t>表    号：</w:t>
            </w:r>
            <w:r w:rsidR="00FC29D4">
              <w:rPr>
                <w:rFonts w:ascii="宋体" w:hAnsi="宋体"/>
                <w:sz w:val="18"/>
                <w:szCs w:val="18"/>
              </w:rPr>
              <w:t>RMYH408</w:t>
            </w:r>
            <w:r w:rsidRPr="00AC0123">
              <w:rPr>
                <w:rFonts w:ascii="宋体" w:hAnsi="宋体" w:hint="eastAsia"/>
                <w:sz w:val="18"/>
                <w:szCs w:val="18"/>
              </w:rPr>
              <w:t>表</w:t>
            </w:r>
          </w:p>
          <w:p w:rsidR="004D393D" w:rsidRPr="00AC0123" w:rsidRDefault="004D393D" w:rsidP="00C24184">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4D393D" w:rsidRPr="00AC0123" w:rsidRDefault="00440445" w:rsidP="00C24184">
            <w:pPr>
              <w:widowControl/>
              <w:spacing w:line="240" w:lineRule="exact"/>
              <w:rPr>
                <w:rFonts w:ascii="宋体" w:hAnsi="宋体"/>
                <w:sz w:val="18"/>
                <w:szCs w:val="18"/>
              </w:rPr>
            </w:pPr>
            <w:r>
              <w:rPr>
                <w:rFonts w:ascii="宋体" w:hAnsi="宋体" w:hint="eastAsia"/>
                <w:sz w:val="18"/>
                <w:szCs w:val="18"/>
              </w:rPr>
              <w:t>文    号：盐统〔2022〕2号</w:t>
            </w:r>
          </w:p>
          <w:p w:rsidR="004D393D" w:rsidRPr="00AC0123" w:rsidRDefault="00440445" w:rsidP="00C24184">
            <w:pPr>
              <w:widowControl/>
              <w:spacing w:line="240" w:lineRule="exact"/>
              <w:rPr>
                <w:rFonts w:ascii="宋体" w:hAnsi="宋体"/>
                <w:sz w:val="18"/>
                <w:szCs w:val="18"/>
              </w:rPr>
            </w:pPr>
            <w:r>
              <w:rPr>
                <w:rFonts w:ascii="宋体" w:hAnsi="宋体" w:hint="eastAsia"/>
                <w:sz w:val="18"/>
                <w:szCs w:val="18"/>
              </w:rPr>
              <w:t xml:space="preserve">批准文号：苏统制〔2022〕10号 </w:t>
            </w:r>
            <w:r w:rsidR="004D393D" w:rsidRPr="00AC0123">
              <w:rPr>
                <w:rFonts w:ascii="宋体" w:hAnsi="宋体" w:hint="eastAsia"/>
                <w:sz w:val="18"/>
                <w:szCs w:val="18"/>
              </w:rPr>
              <w:t xml:space="preserve"> </w:t>
            </w:r>
          </w:p>
          <w:p w:rsidR="004D393D" w:rsidRDefault="00BC34D0" w:rsidP="00C24184">
            <w:pPr>
              <w:pStyle w:val="a4"/>
              <w:spacing w:line="240" w:lineRule="exact"/>
              <w:rPr>
                <w:rFonts w:hAnsi="宋体"/>
                <w:sz w:val="18"/>
                <w:szCs w:val="18"/>
              </w:rPr>
            </w:pPr>
            <w:r>
              <w:rPr>
                <w:rFonts w:hAnsi="宋体" w:hint="eastAsia"/>
                <w:sz w:val="18"/>
                <w:szCs w:val="18"/>
              </w:rPr>
              <w:t>有效期至：2023年2月</w:t>
            </w:r>
          </w:p>
          <w:p w:rsidR="004D393D" w:rsidRDefault="004D393D" w:rsidP="00C24184">
            <w:pPr>
              <w:pStyle w:val="a4"/>
              <w:spacing w:line="240" w:lineRule="exact"/>
              <w:rPr>
                <w:rFonts w:hAnsi="宋体"/>
                <w:sz w:val="18"/>
                <w:szCs w:val="18"/>
              </w:rPr>
            </w:pPr>
            <w:r>
              <w:rPr>
                <w:rFonts w:hAnsi="宋体" w:hint="eastAsia"/>
                <w:sz w:val="18"/>
                <w:szCs w:val="18"/>
              </w:rPr>
              <w:t>单    位：</w:t>
            </w:r>
            <w:r w:rsidR="0024046E">
              <w:rPr>
                <w:rFonts w:hAnsi="宋体" w:hint="eastAsia"/>
                <w:kern w:val="0"/>
                <w:sz w:val="18"/>
                <w:szCs w:val="18"/>
              </w:rPr>
              <w:t>亿元</w:t>
            </w:r>
          </w:p>
        </w:tc>
      </w:tr>
      <w:tr w:rsidR="004D393D" w:rsidTr="00C24184">
        <w:trPr>
          <w:trHeight w:val="493"/>
          <w:jc w:val="center"/>
        </w:trPr>
        <w:tc>
          <w:tcPr>
            <w:tcW w:w="1608" w:type="dxa"/>
            <w:vMerge w:val="restart"/>
            <w:tcBorders>
              <w:top w:val="single" w:sz="12" w:space="0" w:color="auto"/>
              <w:left w:val="nil"/>
              <w:right w:val="single" w:sz="4" w:space="0" w:color="auto"/>
            </w:tcBorders>
            <w:vAlign w:val="center"/>
          </w:tcPr>
          <w:p w:rsidR="004D393D" w:rsidRDefault="004D393D" w:rsidP="00C2418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600" w:type="dxa"/>
            <w:gridSpan w:val="2"/>
            <w:vMerge w:val="restart"/>
            <w:tcBorders>
              <w:top w:val="single" w:sz="12" w:space="0" w:color="auto"/>
              <w:left w:val="single" w:sz="4" w:space="0" w:color="auto"/>
              <w:right w:val="single" w:sz="4" w:space="0" w:color="auto"/>
            </w:tcBorders>
            <w:vAlign w:val="center"/>
          </w:tcPr>
          <w:p w:rsidR="004D393D" w:rsidRDefault="004D393D" w:rsidP="00C24184">
            <w:pPr>
              <w:widowControl/>
              <w:jc w:val="center"/>
              <w:rPr>
                <w:rFonts w:ascii="宋体" w:hAnsi="宋体" w:cs="宋体"/>
                <w:kern w:val="0"/>
                <w:sz w:val="18"/>
                <w:szCs w:val="18"/>
              </w:rPr>
            </w:pPr>
            <w:r>
              <w:rPr>
                <w:rFonts w:ascii="宋体" w:hAnsi="宋体" w:cs="宋体" w:hint="eastAsia"/>
                <w:kern w:val="0"/>
                <w:sz w:val="18"/>
                <w:szCs w:val="18"/>
              </w:rPr>
              <w:t>代码</w:t>
            </w:r>
          </w:p>
        </w:tc>
        <w:tc>
          <w:tcPr>
            <w:tcW w:w="3432" w:type="dxa"/>
            <w:gridSpan w:val="4"/>
            <w:tcBorders>
              <w:top w:val="single" w:sz="12" w:space="0" w:color="auto"/>
              <w:left w:val="single" w:sz="4" w:space="0" w:color="auto"/>
              <w:bottom w:val="single" w:sz="4" w:space="0" w:color="auto"/>
              <w:right w:val="single" w:sz="8" w:space="0" w:color="auto"/>
            </w:tcBorders>
            <w:vAlign w:val="center"/>
          </w:tcPr>
          <w:p w:rsidR="004D393D" w:rsidRDefault="004D393D" w:rsidP="00C24184">
            <w:pPr>
              <w:jc w:val="center"/>
              <w:rPr>
                <w:rFonts w:ascii="宋体" w:hAnsi="宋体" w:cs="宋体"/>
                <w:kern w:val="0"/>
                <w:sz w:val="18"/>
                <w:szCs w:val="18"/>
              </w:rPr>
            </w:pPr>
            <w:r w:rsidRPr="004D393D">
              <w:rPr>
                <w:rFonts w:hAnsi="宋体" w:hint="eastAsia"/>
                <w:sz w:val="18"/>
                <w:szCs w:val="18"/>
              </w:rPr>
              <w:t>金融机构融资总额</w:t>
            </w:r>
          </w:p>
        </w:tc>
        <w:tc>
          <w:tcPr>
            <w:tcW w:w="3433" w:type="dxa"/>
            <w:gridSpan w:val="3"/>
            <w:tcBorders>
              <w:top w:val="single" w:sz="12" w:space="0" w:color="auto"/>
              <w:left w:val="single" w:sz="8" w:space="0" w:color="auto"/>
              <w:bottom w:val="single" w:sz="8" w:space="0" w:color="auto"/>
            </w:tcBorders>
          </w:tcPr>
          <w:p w:rsidR="004D393D" w:rsidRDefault="004D393D" w:rsidP="00C24184">
            <w:pPr>
              <w:jc w:val="center"/>
              <w:rPr>
                <w:rFonts w:ascii="宋体" w:hAnsi="宋体" w:cs="宋体"/>
                <w:kern w:val="0"/>
                <w:sz w:val="18"/>
                <w:szCs w:val="18"/>
              </w:rPr>
            </w:pPr>
            <w:r w:rsidRPr="004D393D">
              <w:rPr>
                <w:rFonts w:ascii="宋体" w:hAnsi="宋体" w:cs="宋体" w:hint="eastAsia"/>
                <w:kern w:val="0"/>
                <w:sz w:val="18"/>
                <w:szCs w:val="18"/>
              </w:rPr>
              <w:t>金融机构表外融资</w:t>
            </w:r>
          </w:p>
        </w:tc>
      </w:tr>
      <w:tr w:rsidR="004D393D" w:rsidTr="004D393D">
        <w:trPr>
          <w:trHeight w:hRule="exact" w:val="389"/>
          <w:jc w:val="center"/>
        </w:trPr>
        <w:tc>
          <w:tcPr>
            <w:tcW w:w="1608" w:type="dxa"/>
            <w:vMerge/>
            <w:tcBorders>
              <w:left w:val="nil"/>
              <w:bottom w:val="single" w:sz="4" w:space="0" w:color="auto"/>
              <w:right w:val="single" w:sz="4" w:space="0" w:color="auto"/>
            </w:tcBorders>
            <w:vAlign w:val="center"/>
          </w:tcPr>
          <w:p w:rsidR="004D393D" w:rsidRDefault="004D393D" w:rsidP="004D393D">
            <w:pPr>
              <w:widowControl/>
              <w:jc w:val="center"/>
              <w:rPr>
                <w:rFonts w:ascii="宋体" w:hAnsi="宋体" w:cs="宋体"/>
                <w:kern w:val="0"/>
                <w:sz w:val="18"/>
                <w:szCs w:val="18"/>
              </w:rPr>
            </w:pPr>
          </w:p>
        </w:tc>
        <w:tc>
          <w:tcPr>
            <w:tcW w:w="600" w:type="dxa"/>
            <w:gridSpan w:val="2"/>
            <w:vMerge/>
            <w:tcBorders>
              <w:left w:val="single" w:sz="4" w:space="0" w:color="auto"/>
              <w:bottom w:val="single" w:sz="4" w:space="0" w:color="auto"/>
              <w:right w:val="single" w:sz="4" w:space="0" w:color="auto"/>
            </w:tcBorders>
            <w:vAlign w:val="center"/>
          </w:tcPr>
          <w:p w:rsidR="004D393D" w:rsidRDefault="004D393D" w:rsidP="004D393D">
            <w:pPr>
              <w:widowControl/>
              <w:jc w:val="center"/>
              <w:rPr>
                <w:rFonts w:ascii="宋体" w:hAnsi="宋体" w:cs="宋体"/>
                <w:kern w:val="0"/>
                <w:sz w:val="18"/>
                <w:szCs w:val="18"/>
              </w:rPr>
            </w:pPr>
          </w:p>
        </w:tc>
        <w:tc>
          <w:tcPr>
            <w:tcW w:w="1716" w:type="dxa"/>
            <w:gridSpan w:val="3"/>
            <w:tcBorders>
              <w:top w:val="nil"/>
              <w:left w:val="nil"/>
              <w:bottom w:val="single" w:sz="4" w:space="0" w:color="auto"/>
              <w:right w:val="single" w:sz="4" w:space="0" w:color="auto"/>
            </w:tcBorders>
            <w:vAlign w:val="center"/>
          </w:tcPr>
          <w:p w:rsidR="004D393D" w:rsidRDefault="004D393D" w:rsidP="004D393D">
            <w:pPr>
              <w:jc w:val="center"/>
              <w:rPr>
                <w:rFonts w:ascii="宋体" w:hAnsi="宋体" w:cs="宋体"/>
                <w:kern w:val="0"/>
                <w:sz w:val="18"/>
                <w:szCs w:val="18"/>
              </w:rPr>
            </w:pPr>
            <w:r>
              <w:rPr>
                <w:rFonts w:ascii="宋体" w:hAnsi="宋体" w:cs="宋体" w:hint="eastAsia"/>
                <w:kern w:val="0"/>
                <w:sz w:val="18"/>
                <w:szCs w:val="18"/>
              </w:rPr>
              <w:t>本月末</w:t>
            </w:r>
          </w:p>
        </w:tc>
        <w:tc>
          <w:tcPr>
            <w:tcW w:w="1716" w:type="dxa"/>
            <w:tcBorders>
              <w:top w:val="single" w:sz="8" w:space="0" w:color="auto"/>
              <w:left w:val="nil"/>
              <w:bottom w:val="single" w:sz="8" w:space="0" w:color="auto"/>
              <w:right w:val="single" w:sz="8" w:space="0" w:color="auto"/>
            </w:tcBorders>
            <w:vAlign w:val="center"/>
          </w:tcPr>
          <w:p w:rsidR="004D393D" w:rsidRDefault="004D393D" w:rsidP="004D393D">
            <w:pPr>
              <w:jc w:val="center"/>
              <w:rPr>
                <w:rFonts w:ascii="宋体" w:hAnsi="宋体" w:cs="宋体"/>
                <w:kern w:val="0"/>
                <w:sz w:val="18"/>
                <w:szCs w:val="18"/>
              </w:rPr>
            </w:pPr>
            <w:r>
              <w:rPr>
                <w:rFonts w:ascii="宋体" w:hAnsi="宋体" w:cs="宋体" w:hint="eastAsia"/>
                <w:kern w:val="0"/>
                <w:sz w:val="18"/>
                <w:szCs w:val="18"/>
              </w:rPr>
              <w:t>比年初增加</w:t>
            </w:r>
          </w:p>
        </w:tc>
        <w:tc>
          <w:tcPr>
            <w:tcW w:w="1716" w:type="dxa"/>
            <w:gridSpan w:val="2"/>
            <w:tcBorders>
              <w:top w:val="single" w:sz="8" w:space="0" w:color="auto"/>
              <w:left w:val="single" w:sz="8" w:space="0" w:color="auto"/>
              <w:bottom w:val="single" w:sz="8" w:space="0" w:color="auto"/>
              <w:right w:val="single" w:sz="8" w:space="0" w:color="auto"/>
            </w:tcBorders>
            <w:vAlign w:val="center"/>
          </w:tcPr>
          <w:p w:rsidR="004D393D" w:rsidRPr="006241DE" w:rsidRDefault="004D393D" w:rsidP="004D393D">
            <w:pPr>
              <w:jc w:val="center"/>
            </w:pPr>
            <w:r w:rsidRPr="006241DE">
              <w:rPr>
                <w:rFonts w:hint="eastAsia"/>
              </w:rPr>
              <w:t>本月末</w:t>
            </w:r>
          </w:p>
        </w:tc>
        <w:tc>
          <w:tcPr>
            <w:tcW w:w="1717" w:type="dxa"/>
            <w:tcBorders>
              <w:top w:val="single" w:sz="8" w:space="0" w:color="auto"/>
              <w:left w:val="single" w:sz="8" w:space="0" w:color="auto"/>
              <w:bottom w:val="single" w:sz="8" w:space="0" w:color="auto"/>
            </w:tcBorders>
            <w:vAlign w:val="center"/>
          </w:tcPr>
          <w:p w:rsidR="004D393D" w:rsidRDefault="004D393D" w:rsidP="004D393D">
            <w:pPr>
              <w:jc w:val="center"/>
            </w:pPr>
            <w:r w:rsidRPr="006241DE">
              <w:rPr>
                <w:rFonts w:hint="eastAsia"/>
              </w:rPr>
              <w:t>比年初增加</w:t>
            </w:r>
          </w:p>
        </w:tc>
      </w:tr>
      <w:tr w:rsidR="004D393D" w:rsidTr="004D393D">
        <w:trPr>
          <w:trHeight w:hRule="exact" w:val="389"/>
          <w:jc w:val="center"/>
        </w:trPr>
        <w:tc>
          <w:tcPr>
            <w:tcW w:w="1608" w:type="dxa"/>
            <w:tcBorders>
              <w:top w:val="nil"/>
              <w:left w:val="nil"/>
              <w:bottom w:val="single" w:sz="4" w:space="0" w:color="auto"/>
              <w:right w:val="single" w:sz="4" w:space="0" w:color="auto"/>
            </w:tcBorders>
            <w:vAlign w:val="center"/>
          </w:tcPr>
          <w:p w:rsidR="004D393D" w:rsidRDefault="004D393D" w:rsidP="00C24184">
            <w:pPr>
              <w:widowControl/>
              <w:jc w:val="center"/>
              <w:rPr>
                <w:rFonts w:ascii="宋体" w:hAnsi="宋体" w:cs="宋体"/>
                <w:kern w:val="0"/>
                <w:sz w:val="18"/>
                <w:szCs w:val="18"/>
              </w:rPr>
            </w:pPr>
            <w:r>
              <w:rPr>
                <w:rFonts w:ascii="宋体" w:hAnsi="宋体" w:cs="宋体" w:hint="eastAsia"/>
                <w:kern w:val="0"/>
                <w:sz w:val="18"/>
                <w:szCs w:val="18"/>
              </w:rPr>
              <w:t>甲</w:t>
            </w:r>
          </w:p>
        </w:tc>
        <w:tc>
          <w:tcPr>
            <w:tcW w:w="600" w:type="dxa"/>
            <w:gridSpan w:val="2"/>
            <w:tcBorders>
              <w:top w:val="nil"/>
              <w:left w:val="nil"/>
              <w:bottom w:val="single" w:sz="4" w:space="0" w:color="auto"/>
              <w:right w:val="single" w:sz="4" w:space="0" w:color="auto"/>
            </w:tcBorders>
            <w:vAlign w:val="center"/>
          </w:tcPr>
          <w:p w:rsidR="004D393D" w:rsidRDefault="004D393D" w:rsidP="00C24184">
            <w:pPr>
              <w:widowControl/>
              <w:jc w:val="center"/>
              <w:rPr>
                <w:rFonts w:ascii="宋体" w:hAnsi="宋体" w:cs="宋体"/>
                <w:kern w:val="0"/>
                <w:sz w:val="18"/>
                <w:szCs w:val="18"/>
              </w:rPr>
            </w:pPr>
            <w:r>
              <w:rPr>
                <w:rFonts w:ascii="宋体" w:hAnsi="宋体" w:cs="宋体" w:hint="eastAsia"/>
                <w:kern w:val="0"/>
                <w:sz w:val="18"/>
                <w:szCs w:val="18"/>
              </w:rPr>
              <w:t>乙</w:t>
            </w:r>
          </w:p>
        </w:tc>
        <w:tc>
          <w:tcPr>
            <w:tcW w:w="1716" w:type="dxa"/>
            <w:gridSpan w:val="3"/>
            <w:tcBorders>
              <w:top w:val="nil"/>
              <w:left w:val="nil"/>
              <w:bottom w:val="single" w:sz="4" w:space="0" w:color="auto"/>
              <w:right w:val="single" w:sz="4" w:space="0" w:color="auto"/>
            </w:tcBorders>
            <w:vAlign w:val="center"/>
          </w:tcPr>
          <w:p w:rsidR="004D393D" w:rsidRDefault="004D393D" w:rsidP="00C24184">
            <w:pPr>
              <w:widowControl/>
              <w:jc w:val="center"/>
              <w:rPr>
                <w:rFonts w:ascii="宋体" w:hAnsi="宋体" w:cs="宋体"/>
                <w:kern w:val="0"/>
                <w:sz w:val="18"/>
                <w:szCs w:val="18"/>
              </w:rPr>
            </w:pPr>
            <w:r>
              <w:rPr>
                <w:rFonts w:ascii="宋体" w:hAnsi="宋体" w:cs="宋体" w:hint="eastAsia"/>
                <w:kern w:val="0"/>
                <w:sz w:val="18"/>
                <w:szCs w:val="18"/>
              </w:rPr>
              <w:t>1</w:t>
            </w:r>
          </w:p>
        </w:tc>
        <w:tc>
          <w:tcPr>
            <w:tcW w:w="1716" w:type="dxa"/>
            <w:tcBorders>
              <w:top w:val="single" w:sz="8" w:space="0" w:color="auto"/>
              <w:left w:val="nil"/>
              <w:bottom w:val="single" w:sz="8" w:space="0" w:color="auto"/>
              <w:right w:val="single" w:sz="8" w:space="0" w:color="auto"/>
            </w:tcBorders>
          </w:tcPr>
          <w:p w:rsidR="004D393D" w:rsidRDefault="004D393D" w:rsidP="00C24184">
            <w:pPr>
              <w:widowControl/>
              <w:jc w:val="center"/>
              <w:rPr>
                <w:rFonts w:ascii="宋体" w:hAnsi="宋体" w:cs="宋体"/>
                <w:kern w:val="0"/>
                <w:sz w:val="18"/>
                <w:szCs w:val="18"/>
              </w:rPr>
            </w:pPr>
            <w:r>
              <w:rPr>
                <w:rFonts w:ascii="宋体" w:hAnsi="宋体" w:cs="宋体" w:hint="eastAsia"/>
                <w:kern w:val="0"/>
                <w:sz w:val="18"/>
                <w:szCs w:val="18"/>
              </w:rPr>
              <w:t>2</w:t>
            </w:r>
          </w:p>
        </w:tc>
        <w:tc>
          <w:tcPr>
            <w:tcW w:w="1716" w:type="dxa"/>
            <w:gridSpan w:val="2"/>
            <w:tcBorders>
              <w:top w:val="single" w:sz="8" w:space="0" w:color="auto"/>
              <w:left w:val="single" w:sz="8" w:space="0" w:color="auto"/>
              <w:bottom w:val="single" w:sz="8" w:space="0" w:color="auto"/>
              <w:right w:val="single" w:sz="8" w:space="0" w:color="auto"/>
            </w:tcBorders>
          </w:tcPr>
          <w:p w:rsidR="004D393D" w:rsidRDefault="004D393D" w:rsidP="00C24184">
            <w:pPr>
              <w:widowControl/>
              <w:jc w:val="center"/>
              <w:rPr>
                <w:rFonts w:ascii="宋体" w:hAnsi="宋体" w:cs="宋体"/>
                <w:kern w:val="0"/>
                <w:sz w:val="18"/>
                <w:szCs w:val="18"/>
              </w:rPr>
            </w:pPr>
            <w:r>
              <w:rPr>
                <w:rFonts w:ascii="宋体" w:hAnsi="宋体" w:cs="宋体" w:hint="eastAsia"/>
                <w:kern w:val="0"/>
                <w:sz w:val="18"/>
                <w:szCs w:val="18"/>
              </w:rPr>
              <w:t>3</w:t>
            </w:r>
          </w:p>
        </w:tc>
        <w:tc>
          <w:tcPr>
            <w:tcW w:w="1717" w:type="dxa"/>
            <w:tcBorders>
              <w:top w:val="single" w:sz="8" w:space="0" w:color="auto"/>
              <w:left w:val="single" w:sz="8" w:space="0" w:color="auto"/>
              <w:bottom w:val="single" w:sz="8" w:space="0" w:color="auto"/>
            </w:tcBorders>
            <w:vAlign w:val="center"/>
          </w:tcPr>
          <w:p w:rsidR="004D393D" w:rsidRDefault="004D393D" w:rsidP="00C24184">
            <w:pPr>
              <w:widowControl/>
              <w:jc w:val="center"/>
              <w:rPr>
                <w:rFonts w:ascii="宋体" w:hAnsi="宋体" w:cs="宋体"/>
                <w:kern w:val="0"/>
                <w:sz w:val="18"/>
                <w:szCs w:val="18"/>
              </w:rPr>
            </w:pPr>
            <w:r>
              <w:rPr>
                <w:rFonts w:ascii="宋体" w:hAnsi="宋体" w:cs="宋体"/>
                <w:kern w:val="0"/>
                <w:sz w:val="18"/>
                <w:szCs w:val="18"/>
              </w:rPr>
              <w:t>4</w:t>
            </w:r>
          </w:p>
        </w:tc>
      </w:tr>
      <w:tr w:rsidR="004D393D" w:rsidTr="004D393D">
        <w:trPr>
          <w:trHeight w:hRule="exact" w:val="835"/>
          <w:jc w:val="center"/>
        </w:trPr>
        <w:tc>
          <w:tcPr>
            <w:tcW w:w="1608" w:type="dxa"/>
            <w:tcBorders>
              <w:top w:val="single" w:sz="4" w:space="0" w:color="auto"/>
              <w:left w:val="nil"/>
              <w:right w:val="single" w:sz="4" w:space="0" w:color="auto"/>
            </w:tcBorders>
            <w:vAlign w:val="center"/>
          </w:tcPr>
          <w:p w:rsidR="004D393D" w:rsidRDefault="004D393D" w:rsidP="00C2418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600" w:type="dxa"/>
            <w:gridSpan w:val="2"/>
            <w:tcBorders>
              <w:top w:val="single" w:sz="4" w:space="0" w:color="auto"/>
              <w:left w:val="nil"/>
              <w:right w:val="single" w:sz="4" w:space="0" w:color="auto"/>
            </w:tcBorders>
            <w:vAlign w:val="center"/>
          </w:tcPr>
          <w:p w:rsidR="004D393D" w:rsidRDefault="004D393D" w:rsidP="00C24184">
            <w:pPr>
              <w:widowControl/>
              <w:jc w:val="center"/>
              <w:rPr>
                <w:rFonts w:ascii="宋体" w:hAnsi="宋体" w:cs="宋体"/>
                <w:kern w:val="0"/>
                <w:sz w:val="18"/>
                <w:szCs w:val="18"/>
              </w:rPr>
            </w:pPr>
            <w:r>
              <w:rPr>
                <w:rFonts w:ascii="宋体" w:hAnsi="宋体" w:cs="宋体" w:hint="eastAsia"/>
                <w:kern w:val="0"/>
                <w:sz w:val="18"/>
                <w:szCs w:val="18"/>
              </w:rPr>
              <w:t>01</w:t>
            </w:r>
          </w:p>
        </w:tc>
        <w:tc>
          <w:tcPr>
            <w:tcW w:w="1716" w:type="dxa"/>
            <w:gridSpan w:val="3"/>
            <w:tcBorders>
              <w:top w:val="single" w:sz="4" w:space="0" w:color="auto"/>
              <w:left w:val="nil"/>
              <w:right w:val="single" w:sz="4" w:space="0" w:color="auto"/>
            </w:tcBorders>
            <w:noWrap/>
            <w:vAlign w:val="center"/>
          </w:tcPr>
          <w:p w:rsidR="004D393D" w:rsidRDefault="004D393D" w:rsidP="00C24184">
            <w:pPr>
              <w:jc w:val="left"/>
              <w:rPr>
                <w:rFonts w:ascii="宋体" w:hAnsi="宋体" w:cs="宋体"/>
                <w:kern w:val="0"/>
                <w:sz w:val="18"/>
                <w:szCs w:val="18"/>
              </w:rPr>
            </w:pPr>
          </w:p>
        </w:tc>
        <w:tc>
          <w:tcPr>
            <w:tcW w:w="1716" w:type="dxa"/>
            <w:tcBorders>
              <w:top w:val="single" w:sz="8" w:space="0" w:color="auto"/>
              <w:left w:val="nil"/>
              <w:right w:val="single" w:sz="8" w:space="0" w:color="auto"/>
            </w:tcBorders>
          </w:tcPr>
          <w:p w:rsidR="004D393D" w:rsidRDefault="004D393D" w:rsidP="00C24184">
            <w:pPr>
              <w:jc w:val="left"/>
              <w:rPr>
                <w:rFonts w:ascii="宋体" w:hAnsi="宋体" w:cs="宋体"/>
                <w:kern w:val="0"/>
                <w:sz w:val="18"/>
                <w:szCs w:val="18"/>
              </w:rPr>
            </w:pPr>
          </w:p>
        </w:tc>
        <w:tc>
          <w:tcPr>
            <w:tcW w:w="1716" w:type="dxa"/>
            <w:gridSpan w:val="2"/>
            <w:tcBorders>
              <w:top w:val="single" w:sz="8" w:space="0" w:color="auto"/>
              <w:left w:val="single" w:sz="8" w:space="0" w:color="auto"/>
              <w:right w:val="single" w:sz="8" w:space="0" w:color="auto"/>
            </w:tcBorders>
          </w:tcPr>
          <w:p w:rsidR="004D393D" w:rsidRDefault="004D393D" w:rsidP="00C24184">
            <w:pPr>
              <w:jc w:val="left"/>
              <w:rPr>
                <w:rFonts w:ascii="宋体" w:hAnsi="宋体" w:cs="宋体"/>
                <w:kern w:val="0"/>
                <w:sz w:val="18"/>
                <w:szCs w:val="18"/>
              </w:rPr>
            </w:pPr>
          </w:p>
        </w:tc>
        <w:tc>
          <w:tcPr>
            <w:tcW w:w="1717" w:type="dxa"/>
            <w:tcBorders>
              <w:top w:val="single" w:sz="8" w:space="0" w:color="auto"/>
              <w:left w:val="single" w:sz="8" w:space="0" w:color="auto"/>
            </w:tcBorders>
            <w:vAlign w:val="center"/>
          </w:tcPr>
          <w:p w:rsidR="004D393D" w:rsidRDefault="004D393D" w:rsidP="00C24184">
            <w:pPr>
              <w:jc w:val="left"/>
              <w:rPr>
                <w:rFonts w:ascii="宋体" w:hAnsi="宋体" w:cs="宋体"/>
                <w:kern w:val="0"/>
                <w:sz w:val="18"/>
                <w:szCs w:val="18"/>
              </w:rPr>
            </w:pPr>
          </w:p>
        </w:tc>
      </w:tr>
      <w:tr w:rsidR="004D393D" w:rsidTr="004D393D">
        <w:trPr>
          <w:trHeight w:hRule="exact" w:val="835"/>
          <w:jc w:val="center"/>
        </w:trPr>
        <w:tc>
          <w:tcPr>
            <w:tcW w:w="1608" w:type="dxa"/>
            <w:tcBorders>
              <w:left w:val="nil"/>
              <w:right w:val="single" w:sz="4" w:space="0" w:color="auto"/>
            </w:tcBorders>
            <w:noWrap/>
            <w:vAlign w:val="center"/>
          </w:tcPr>
          <w:p w:rsidR="004D393D" w:rsidRDefault="004D393D" w:rsidP="00C24184">
            <w:pPr>
              <w:spacing w:line="300" w:lineRule="exact"/>
              <w:jc w:val="center"/>
              <w:rPr>
                <w:rFonts w:ascii="宋体" w:hAnsi="宋体"/>
                <w:sz w:val="18"/>
                <w:szCs w:val="18"/>
              </w:rPr>
            </w:pPr>
            <w:r>
              <w:rPr>
                <w:rFonts w:ascii="宋体" w:hAnsi="宋体"/>
                <w:sz w:val="18"/>
                <w:szCs w:val="18"/>
              </w:rPr>
              <w:t>市辖区</w:t>
            </w:r>
          </w:p>
        </w:tc>
        <w:tc>
          <w:tcPr>
            <w:tcW w:w="600" w:type="dxa"/>
            <w:gridSpan w:val="2"/>
            <w:tcBorders>
              <w:left w:val="nil"/>
              <w:right w:val="single" w:sz="4" w:space="0" w:color="auto"/>
            </w:tcBorders>
            <w:vAlign w:val="center"/>
          </w:tcPr>
          <w:p w:rsidR="004D393D" w:rsidRDefault="004D393D" w:rsidP="00C24184">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2</w:t>
            </w:r>
          </w:p>
        </w:tc>
        <w:tc>
          <w:tcPr>
            <w:tcW w:w="1716" w:type="dxa"/>
            <w:gridSpan w:val="3"/>
            <w:tcBorders>
              <w:left w:val="nil"/>
              <w:right w:val="single" w:sz="4" w:space="0" w:color="auto"/>
            </w:tcBorders>
            <w:noWrap/>
            <w:vAlign w:val="center"/>
          </w:tcPr>
          <w:p w:rsidR="004D393D" w:rsidRDefault="004D393D" w:rsidP="00C24184">
            <w:pPr>
              <w:jc w:val="left"/>
              <w:rPr>
                <w:rFonts w:ascii="宋体" w:hAnsi="宋体" w:cs="宋体"/>
                <w:kern w:val="0"/>
                <w:sz w:val="18"/>
                <w:szCs w:val="18"/>
              </w:rPr>
            </w:pPr>
          </w:p>
        </w:tc>
        <w:tc>
          <w:tcPr>
            <w:tcW w:w="1716" w:type="dxa"/>
            <w:tcBorders>
              <w:left w:val="nil"/>
              <w:right w:val="single" w:sz="8" w:space="0" w:color="auto"/>
            </w:tcBorders>
          </w:tcPr>
          <w:p w:rsidR="004D393D" w:rsidRDefault="004D393D" w:rsidP="00C24184">
            <w:pPr>
              <w:jc w:val="left"/>
              <w:rPr>
                <w:rFonts w:ascii="宋体" w:hAnsi="宋体" w:cs="宋体"/>
                <w:kern w:val="0"/>
                <w:sz w:val="18"/>
                <w:szCs w:val="18"/>
              </w:rPr>
            </w:pPr>
          </w:p>
        </w:tc>
        <w:tc>
          <w:tcPr>
            <w:tcW w:w="1716" w:type="dxa"/>
            <w:gridSpan w:val="2"/>
            <w:tcBorders>
              <w:left w:val="single" w:sz="8" w:space="0" w:color="auto"/>
              <w:right w:val="single" w:sz="8" w:space="0" w:color="auto"/>
            </w:tcBorders>
          </w:tcPr>
          <w:p w:rsidR="004D393D" w:rsidRDefault="004D393D" w:rsidP="00C24184">
            <w:pPr>
              <w:jc w:val="left"/>
              <w:rPr>
                <w:rFonts w:ascii="宋体" w:hAnsi="宋体" w:cs="宋体"/>
                <w:kern w:val="0"/>
                <w:sz w:val="18"/>
                <w:szCs w:val="18"/>
              </w:rPr>
            </w:pPr>
          </w:p>
        </w:tc>
        <w:tc>
          <w:tcPr>
            <w:tcW w:w="1717" w:type="dxa"/>
            <w:tcBorders>
              <w:left w:val="single" w:sz="8" w:space="0" w:color="auto"/>
            </w:tcBorders>
            <w:vAlign w:val="center"/>
          </w:tcPr>
          <w:p w:rsidR="004D393D" w:rsidRDefault="004D393D" w:rsidP="00C24184">
            <w:pPr>
              <w:jc w:val="left"/>
              <w:rPr>
                <w:rFonts w:ascii="宋体" w:hAnsi="宋体" w:cs="宋体"/>
                <w:kern w:val="0"/>
                <w:sz w:val="18"/>
                <w:szCs w:val="18"/>
              </w:rPr>
            </w:pPr>
          </w:p>
        </w:tc>
      </w:tr>
      <w:tr w:rsidR="004D393D" w:rsidTr="004D393D">
        <w:trPr>
          <w:trHeight w:hRule="exact" w:val="835"/>
          <w:jc w:val="center"/>
        </w:trPr>
        <w:tc>
          <w:tcPr>
            <w:tcW w:w="1608" w:type="dxa"/>
            <w:tcBorders>
              <w:left w:val="nil"/>
              <w:right w:val="single" w:sz="4" w:space="0" w:color="auto"/>
            </w:tcBorders>
            <w:noWrap/>
            <w:vAlign w:val="center"/>
          </w:tcPr>
          <w:p w:rsidR="004D393D" w:rsidRDefault="004D393D" w:rsidP="00C24184">
            <w:pPr>
              <w:spacing w:line="300" w:lineRule="exact"/>
              <w:jc w:val="center"/>
              <w:rPr>
                <w:rFonts w:ascii="宋体" w:hAnsi="宋体"/>
                <w:sz w:val="18"/>
                <w:szCs w:val="18"/>
              </w:rPr>
            </w:pPr>
            <w:r>
              <w:rPr>
                <w:rFonts w:ascii="宋体" w:hAnsi="宋体"/>
                <w:sz w:val="18"/>
                <w:szCs w:val="18"/>
              </w:rPr>
              <w:t>大丰区</w:t>
            </w:r>
          </w:p>
        </w:tc>
        <w:tc>
          <w:tcPr>
            <w:tcW w:w="600" w:type="dxa"/>
            <w:gridSpan w:val="2"/>
            <w:tcBorders>
              <w:left w:val="nil"/>
              <w:right w:val="single" w:sz="4" w:space="0" w:color="auto"/>
            </w:tcBorders>
            <w:vAlign w:val="center"/>
          </w:tcPr>
          <w:p w:rsidR="004D393D" w:rsidRDefault="004D393D" w:rsidP="00C24184">
            <w:pPr>
              <w:widowControl/>
              <w:jc w:val="center"/>
              <w:rPr>
                <w:rFonts w:ascii="宋体" w:hAnsi="宋体"/>
                <w:kern w:val="0"/>
                <w:sz w:val="18"/>
                <w:szCs w:val="18"/>
              </w:rPr>
            </w:pPr>
            <w:r>
              <w:rPr>
                <w:rFonts w:ascii="宋体" w:hAnsi="宋体"/>
                <w:kern w:val="0"/>
                <w:sz w:val="18"/>
                <w:szCs w:val="18"/>
              </w:rPr>
              <w:t>03</w:t>
            </w:r>
          </w:p>
        </w:tc>
        <w:tc>
          <w:tcPr>
            <w:tcW w:w="1716" w:type="dxa"/>
            <w:gridSpan w:val="3"/>
            <w:tcBorders>
              <w:left w:val="nil"/>
              <w:right w:val="single" w:sz="4" w:space="0" w:color="auto"/>
            </w:tcBorders>
            <w:noWrap/>
            <w:vAlign w:val="center"/>
          </w:tcPr>
          <w:p w:rsidR="004D393D" w:rsidRDefault="004D393D" w:rsidP="00C24184">
            <w:pPr>
              <w:jc w:val="left"/>
              <w:rPr>
                <w:rFonts w:ascii="宋体" w:hAnsi="宋体" w:cs="宋体"/>
                <w:kern w:val="0"/>
                <w:sz w:val="18"/>
                <w:szCs w:val="18"/>
              </w:rPr>
            </w:pPr>
          </w:p>
        </w:tc>
        <w:tc>
          <w:tcPr>
            <w:tcW w:w="1716" w:type="dxa"/>
            <w:tcBorders>
              <w:left w:val="nil"/>
              <w:right w:val="single" w:sz="8" w:space="0" w:color="auto"/>
            </w:tcBorders>
          </w:tcPr>
          <w:p w:rsidR="004D393D" w:rsidRDefault="004D393D" w:rsidP="00C24184">
            <w:pPr>
              <w:jc w:val="left"/>
              <w:rPr>
                <w:rFonts w:ascii="宋体" w:hAnsi="宋体" w:cs="宋体"/>
                <w:kern w:val="0"/>
                <w:sz w:val="18"/>
                <w:szCs w:val="18"/>
              </w:rPr>
            </w:pPr>
          </w:p>
        </w:tc>
        <w:tc>
          <w:tcPr>
            <w:tcW w:w="1716" w:type="dxa"/>
            <w:gridSpan w:val="2"/>
            <w:tcBorders>
              <w:left w:val="single" w:sz="8" w:space="0" w:color="auto"/>
              <w:right w:val="single" w:sz="8" w:space="0" w:color="auto"/>
            </w:tcBorders>
          </w:tcPr>
          <w:p w:rsidR="004D393D" w:rsidRDefault="004D393D" w:rsidP="00C24184">
            <w:pPr>
              <w:jc w:val="left"/>
              <w:rPr>
                <w:rFonts w:ascii="宋体" w:hAnsi="宋体" w:cs="宋体"/>
                <w:kern w:val="0"/>
                <w:sz w:val="18"/>
                <w:szCs w:val="18"/>
              </w:rPr>
            </w:pPr>
          </w:p>
        </w:tc>
        <w:tc>
          <w:tcPr>
            <w:tcW w:w="1717" w:type="dxa"/>
            <w:tcBorders>
              <w:left w:val="single" w:sz="8" w:space="0" w:color="auto"/>
            </w:tcBorders>
            <w:vAlign w:val="center"/>
          </w:tcPr>
          <w:p w:rsidR="004D393D" w:rsidRDefault="004D393D" w:rsidP="00C24184">
            <w:pPr>
              <w:jc w:val="left"/>
              <w:rPr>
                <w:rFonts w:ascii="宋体" w:hAnsi="宋体" w:cs="宋体"/>
                <w:kern w:val="0"/>
                <w:sz w:val="18"/>
                <w:szCs w:val="18"/>
              </w:rPr>
            </w:pPr>
          </w:p>
        </w:tc>
      </w:tr>
      <w:tr w:rsidR="004D393D" w:rsidTr="004D393D">
        <w:trPr>
          <w:trHeight w:hRule="exact" w:val="835"/>
          <w:jc w:val="center"/>
        </w:trPr>
        <w:tc>
          <w:tcPr>
            <w:tcW w:w="1608" w:type="dxa"/>
            <w:tcBorders>
              <w:left w:val="nil"/>
              <w:right w:val="single" w:sz="4" w:space="0" w:color="auto"/>
            </w:tcBorders>
            <w:noWrap/>
            <w:vAlign w:val="center"/>
          </w:tcPr>
          <w:p w:rsidR="004D393D" w:rsidRDefault="004D393D" w:rsidP="00C24184">
            <w:pPr>
              <w:spacing w:line="300" w:lineRule="exact"/>
              <w:jc w:val="center"/>
              <w:rPr>
                <w:rFonts w:ascii="宋体" w:hAnsi="宋体"/>
                <w:sz w:val="18"/>
                <w:szCs w:val="18"/>
              </w:rPr>
            </w:pPr>
            <w:r>
              <w:rPr>
                <w:rFonts w:ascii="宋体" w:hAnsi="宋体"/>
                <w:sz w:val="18"/>
                <w:szCs w:val="18"/>
              </w:rPr>
              <w:t>响水县</w:t>
            </w:r>
          </w:p>
        </w:tc>
        <w:tc>
          <w:tcPr>
            <w:tcW w:w="600" w:type="dxa"/>
            <w:gridSpan w:val="2"/>
            <w:tcBorders>
              <w:left w:val="nil"/>
              <w:right w:val="single" w:sz="4" w:space="0" w:color="auto"/>
            </w:tcBorders>
            <w:vAlign w:val="center"/>
          </w:tcPr>
          <w:p w:rsidR="004D393D" w:rsidRDefault="004D393D" w:rsidP="00C24184">
            <w:pPr>
              <w:widowControl/>
              <w:jc w:val="center"/>
              <w:rPr>
                <w:rFonts w:ascii="宋体" w:hAnsi="宋体"/>
                <w:kern w:val="0"/>
                <w:sz w:val="18"/>
                <w:szCs w:val="18"/>
              </w:rPr>
            </w:pPr>
            <w:r>
              <w:rPr>
                <w:rFonts w:ascii="宋体" w:hAnsi="宋体"/>
                <w:kern w:val="0"/>
                <w:sz w:val="18"/>
                <w:szCs w:val="18"/>
              </w:rPr>
              <w:t>04</w:t>
            </w:r>
          </w:p>
        </w:tc>
        <w:tc>
          <w:tcPr>
            <w:tcW w:w="1716" w:type="dxa"/>
            <w:gridSpan w:val="3"/>
            <w:tcBorders>
              <w:left w:val="nil"/>
              <w:right w:val="single" w:sz="4" w:space="0" w:color="auto"/>
            </w:tcBorders>
            <w:noWrap/>
            <w:vAlign w:val="center"/>
          </w:tcPr>
          <w:p w:rsidR="004D393D" w:rsidRDefault="004D393D" w:rsidP="00C24184">
            <w:pPr>
              <w:jc w:val="left"/>
              <w:rPr>
                <w:rFonts w:ascii="宋体" w:hAnsi="宋体" w:cs="宋体"/>
                <w:kern w:val="0"/>
                <w:sz w:val="18"/>
                <w:szCs w:val="18"/>
              </w:rPr>
            </w:pPr>
          </w:p>
        </w:tc>
        <w:tc>
          <w:tcPr>
            <w:tcW w:w="1716" w:type="dxa"/>
            <w:tcBorders>
              <w:left w:val="nil"/>
              <w:right w:val="single" w:sz="8" w:space="0" w:color="auto"/>
            </w:tcBorders>
          </w:tcPr>
          <w:p w:rsidR="004D393D" w:rsidRDefault="004D393D" w:rsidP="00C24184">
            <w:pPr>
              <w:jc w:val="left"/>
              <w:rPr>
                <w:rFonts w:ascii="宋体" w:hAnsi="宋体" w:cs="宋体"/>
                <w:kern w:val="0"/>
                <w:sz w:val="18"/>
                <w:szCs w:val="18"/>
              </w:rPr>
            </w:pPr>
          </w:p>
        </w:tc>
        <w:tc>
          <w:tcPr>
            <w:tcW w:w="1716" w:type="dxa"/>
            <w:gridSpan w:val="2"/>
            <w:tcBorders>
              <w:left w:val="single" w:sz="8" w:space="0" w:color="auto"/>
              <w:right w:val="single" w:sz="8" w:space="0" w:color="auto"/>
            </w:tcBorders>
          </w:tcPr>
          <w:p w:rsidR="004D393D" w:rsidRDefault="004D393D" w:rsidP="00C24184">
            <w:pPr>
              <w:jc w:val="left"/>
              <w:rPr>
                <w:rFonts w:ascii="宋体" w:hAnsi="宋体" w:cs="宋体"/>
                <w:kern w:val="0"/>
                <w:sz w:val="18"/>
                <w:szCs w:val="18"/>
              </w:rPr>
            </w:pPr>
          </w:p>
        </w:tc>
        <w:tc>
          <w:tcPr>
            <w:tcW w:w="1717" w:type="dxa"/>
            <w:tcBorders>
              <w:left w:val="single" w:sz="8" w:space="0" w:color="auto"/>
            </w:tcBorders>
            <w:vAlign w:val="center"/>
          </w:tcPr>
          <w:p w:rsidR="004D393D" w:rsidRDefault="004D393D" w:rsidP="00C24184">
            <w:pPr>
              <w:jc w:val="left"/>
              <w:rPr>
                <w:rFonts w:ascii="宋体" w:hAnsi="宋体" w:cs="宋体"/>
                <w:kern w:val="0"/>
                <w:sz w:val="18"/>
                <w:szCs w:val="18"/>
              </w:rPr>
            </w:pPr>
          </w:p>
        </w:tc>
      </w:tr>
      <w:tr w:rsidR="004D393D" w:rsidTr="004D393D">
        <w:trPr>
          <w:trHeight w:hRule="exact" w:val="835"/>
          <w:jc w:val="center"/>
        </w:trPr>
        <w:tc>
          <w:tcPr>
            <w:tcW w:w="1608" w:type="dxa"/>
            <w:tcBorders>
              <w:left w:val="nil"/>
              <w:right w:val="single" w:sz="4" w:space="0" w:color="auto"/>
            </w:tcBorders>
            <w:noWrap/>
            <w:vAlign w:val="center"/>
          </w:tcPr>
          <w:p w:rsidR="004D393D" w:rsidRDefault="004D393D" w:rsidP="00C24184">
            <w:pPr>
              <w:spacing w:line="300" w:lineRule="exact"/>
              <w:jc w:val="center"/>
              <w:rPr>
                <w:rFonts w:ascii="宋体" w:hAnsi="宋体"/>
                <w:sz w:val="18"/>
                <w:szCs w:val="18"/>
              </w:rPr>
            </w:pPr>
            <w:r>
              <w:rPr>
                <w:rFonts w:ascii="宋体" w:hAnsi="宋体"/>
                <w:sz w:val="18"/>
                <w:szCs w:val="18"/>
              </w:rPr>
              <w:t>滨海县</w:t>
            </w:r>
          </w:p>
        </w:tc>
        <w:tc>
          <w:tcPr>
            <w:tcW w:w="600" w:type="dxa"/>
            <w:gridSpan w:val="2"/>
            <w:tcBorders>
              <w:left w:val="nil"/>
              <w:right w:val="single" w:sz="4" w:space="0" w:color="auto"/>
            </w:tcBorders>
            <w:vAlign w:val="center"/>
          </w:tcPr>
          <w:p w:rsidR="004D393D" w:rsidRDefault="004D393D" w:rsidP="00C24184">
            <w:pPr>
              <w:widowControl/>
              <w:jc w:val="center"/>
              <w:rPr>
                <w:rFonts w:ascii="宋体" w:hAnsi="宋体"/>
                <w:kern w:val="0"/>
                <w:sz w:val="18"/>
                <w:szCs w:val="18"/>
              </w:rPr>
            </w:pPr>
            <w:r>
              <w:rPr>
                <w:rFonts w:ascii="宋体" w:hAnsi="宋体"/>
                <w:kern w:val="0"/>
                <w:sz w:val="18"/>
                <w:szCs w:val="18"/>
              </w:rPr>
              <w:t>05</w:t>
            </w:r>
          </w:p>
        </w:tc>
        <w:tc>
          <w:tcPr>
            <w:tcW w:w="1716" w:type="dxa"/>
            <w:gridSpan w:val="3"/>
            <w:tcBorders>
              <w:left w:val="nil"/>
              <w:right w:val="single" w:sz="4" w:space="0" w:color="auto"/>
            </w:tcBorders>
            <w:noWrap/>
            <w:vAlign w:val="center"/>
          </w:tcPr>
          <w:p w:rsidR="004D393D" w:rsidRDefault="004D393D" w:rsidP="00C24184">
            <w:pPr>
              <w:jc w:val="left"/>
              <w:rPr>
                <w:rFonts w:ascii="宋体" w:hAnsi="宋体" w:cs="宋体"/>
                <w:kern w:val="0"/>
                <w:sz w:val="18"/>
                <w:szCs w:val="18"/>
              </w:rPr>
            </w:pPr>
          </w:p>
        </w:tc>
        <w:tc>
          <w:tcPr>
            <w:tcW w:w="1716" w:type="dxa"/>
            <w:tcBorders>
              <w:left w:val="nil"/>
              <w:right w:val="single" w:sz="8" w:space="0" w:color="auto"/>
            </w:tcBorders>
          </w:tcPr>
          <w:p w:rsidR="004D393D" w:rsidRDefault="004D393D" w:rsidP="00C24184">
            <w:pPr>
              <w:jc w:val="left"/>
              <w:rPr>
                <w:rFonts w:ascii="宋体" w:hAnsi="宋体" w:cs="宋体"/>
                <w:kern w:val="0"/>
                <w:sz w:val="18"/>
                <w:szCs w:val="18"/>
              </w:rPr>
            </w:pPr>
          </w:p>
        </w:tc>
        <w:tc>
          <w:tcPr>
            <w:tcW w:w="1716" w:type="dxa"/>
            <w:gridSpan w:val="2"/>
            <w:tcBorders>
              <w:left w:val="single" w:sz="8" w:space="0" w:color="auto"/>
              <w:right w:val="single" w:sz="8" w:space="0" w:color="auto"/>
            </w:tcBorders>
          </w:tcPr>
          <w:p w:rsidR="004D393D" w:rsidRDefault="004D393D" w:rsidP="00C24184">
            <w:pPr>
              <w:jc w:val="left"/>
              <w:rPr>
                <w:rFonts w:ascii="宋体" w:hAnsi="宋体" w:cs="宋体"/>
                <w:kern w:val="0"/>
                <w:sz w:val="18"/>
                <w:szCs w:val="18"/>
              </w:rPr>
            </w:pPr>
          </w:p>
        </w:tc>
        <w:tc>
          <w:tcPr>
            <w:tcW w:w="1717" w:type="dxa"/>
            <w:tcBorders>
              <w:left w:val="single" w:sz="8" w:space="0" w:color="auto"/>
            </w:tcBorders>
            <w:vAlign w:val="center"/>
          </w:tcPr>
          <w:p w:rsidR="004D393D" w:rsidRDefault="004D393D" w:rsidP="00C24184">
            <w:pPr>
              <w:jc w:val="left"/>
              <w:rPr>
                <w:rFonts w:ascii="宋体" w:hAnsi="宋体" w:cs="宋体"/>
                <w:kern w:val="0"/>
                <w:sz w:val="18"/>
                <w:szCs w:val="18"/>
              </w:rPr>
            </w:pPr>
          </w:p>
        </w:tc>
      </w:tr>
      <w:tr w:rsidR="004D393D" w:rsidTr="004D393D">
        <w:trPr>
          <w:trHeight w:hRule="exact" w:val="835"/>
          <w:jc w:val="center"/>
        </w:trPr>
        <w:tc>
          <w:tcPr>
            <w:tcW w:w="1608" w:type="dxa"/>
            <w:tcBorders>
              <w:left w:val="nil"/>
              <w:right w:val="single" w:sz="4" w:space="0" w:color="auto"/>
            </w:tcBorders>
            <w:noWrap/>
            <w:vAlign w:val="center"/>
          </w:tcPr>
          <w:p w:rsidR="004D393D" w:rsidRDefault="004D393D" w:rsidP="00C24184">
            <w:pPr>
              <w:spacing w:line="300" w:lineRule="exact"/>
              <w:jc w:val="center"/>
              <w:rPr>
                <w:rFonts w:ascii="宋体" w:hAnsi="宋体"/>
                <w:sz w:val="18"/>
                <w:szCs w:val="18"/>
              </w:rPr>
            </w:pPr>
            <w:r>
              <w:rPr>
                <w:rFonts w:ascii="宋体" w:hAnsi="宋体"/>
                <w:sz w:val="18"/>
                <w:szCs w:val="18"/>
              </w:rPr>
              <w:t>阜宁县</w:t>
            </w:r>
          </w:p>
        </w:tc>
        <w:tc>
          <w:tcPr>
            <w:tcW w:w="600" w:type="dxa"/>
            <w:gridSpan w:val="2"/>
            <w:tcBorders>
              <w:left w:val="nil"/>
              <w:right w:val="single" w:sz="4" w:space="0" w:color="auto"/>
            </w:tcBorders>
            <w:vAlign w:val="center"/>
          </w:tcPr>
          <w:p w:rsidR="004D393D" w:rsidRDefault="004D393D" w:rsidP="00C24184">
            <w:pPr>
              <w:widowControl/>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6</w:t>
            </w:r>
          </w:p>
        </w:tc>
        <w:tc>
          <w:tcPr>
            <w:tcW w:w="1716" w:type="dxa"/>
            <w:gridSpan w:val="3"/>
            <w:tcBorders>
              <w:left w:val="nil"/>
              <w:right w:val="single" w:sz="4" w:space="0" w:color="auto"/>
            </w:tcBorders>
            <w:noWrap/>
            <w:vAlign w:val="center"/>
          </w:tcPr>
          <w:p w:rsidR="004D393D" w:rsidRDefault="004D393D" w:rsidP="00C24184">
            <w:pPr>
              <w:jc w:val="left"/>
              <w:rPr>
                <w:rFonts w:ascii="宋体" w:hAnsi="宋体" w:cs="宋体"/>
                <w:kern w:val="0"/>
                <w:sz w:val="18"/>
                <w:szCs w:val="18"/>
              </w:rPr>
            </w:pPr>
          </w:p>
        </w:tc>
        <w:tc>
          <w:tcPr>
            <w:tcW w:w="1716" w:type="dxa"/>
            <w:tcBorders>
              <w:left w:val="nil"/>
              <w:right w:val="single" w:sz="8" w:space="0" w:color="auto"/>
            </w:tcBorders>
          </w:tcPr>
          <w:p w:rsidR="004D393D" w:rsidRDefault="004D393D" w:rsidP="00C24184">
            <w:pPr>
              <w:jc w:val="left"/>
              <w:rPr>
                <w:rFonts w:ascii="宋体" w:hAnsi="宋体" w:cs="宋体"/>
                <w:kern w:val="0"/>
                <w:sz w:val="18"/>
                <w:szCs w:val="18"/>
              </w:rPr>
            </w:pPr>
          </w:p>
        </w:tc>
        <w:tc>
          <w:tcPr>
            <w:tcW w:w="1716" w:type="dxa"/>
            <w:gridSpan w:val="2"/>
            <w:tcBorders>
              <w:left w:val="single" w:sz="8" w:space="0" w:color="auto"/>
              <w:right w:val="single" w:sz="8" w:space="0" w:color="auto"/>
            </w:tcBorders>
          </w:tcPr>
          <w:p w:rsidR="004D393D" w:rsidRDefault="004D393D" w:rsidP="00C24184">
            <w:pPr>
              <w:jc w:val="left"/>
              <w:rPr>
                <w:rFonts w:ascii="宋体" w:hAnsi="宋体" w:cs="宋体"/>
                <w:kern w:val="0"/>
                <w:sz w:val="18"/>
                <w:szCs w:val="18"/>
              </w:rPr>
            </w:pPr>
          </w:p>
        </w:tc>
        <w:tc>
          <w:tcPr>
            <w:tcW w:w="1717" w:type="dxa"/>
            <w:tcBorders>
              <w:left w:val="single" w:sz="8" w:space="0" w:color="auto"/>
            </w:tcBorders>
            <w:vAlign w:val="center"/>
          </w:tcPr>
          <w:p w:rsidR="004D393D" w:rsidRDefault="004D393D" w:rsidP="00C24184">
            <w:pPr>
              <w:jc w:val="left"/>
              <w:rPr>
                <w:rFonts w:ascii="宋体" w:hAnsi="宋体" w:cs="宋体"/>
                <w:kern w:val="0"/>
                <w:sz w:val="18"/>
                <w:szCs w:val="18"/>
              </w:rPr>
            </w:pPr>
          </w:p>
        </w:tc>
      </w:tr>
      <w:tr w:rsidR="004D393D" w:rsidTr="004D393D">
        <w:trPr>
          <w:trHeight w:hRule="exact" w:val="835"/>
          <w:jc w:val="center"/>
        </w:trPr>
        <w:tc>
          <w:tcPr>
            <w:tcW w:w="1608" w:type="dxa"/>
            <w:tcBorders>
              <w:left w:val="nil"/>
              <w:right w:val="single" w:sz="4" w:space="0" w:color="auto"/>
            </w:tcBorders>
            <w:noWrap/>
            <w:vAlign w:val="center"/>
          </w:tcPr>
          <w:p w:rsidR="004D393D" w:rsidRDefault="004D393D" w:rsidP="00C24184">
            <w:pPr>
              <w:spacing w:line="300" w:lineRule="exact"/>
              <w:jc w:val="center"/>
              <w:rPr>
                <w:rFonts w:ascii="宋体" w:hAnsi="宋体"/>
                <w:sz w:val="18"/>
                <w:szCs w:val="18"/>
              </w:rPr>
            </w:pPr>
            <w:r>
              <w:rPr>
                <w:rFonts w:ascii="宋体" w:hAnsi="宋体"/>
                <w:sz w:val="18"/>
                <w:szCs w:val="18"/>
              </w:rPr>
              <w:t>射阳县</w:t>
            </w:r>
          </w:p>
        </w:tc>
        <w:tc>
          <w:tcPr>
            <w:tcW w:w="600" w:type="dxa"/>
            <w:gridSpan w:val="2"/>
            <w:tcBorders>
              <w:left w:val="nil"/>
              <w:right w:val="single" w:sz="4" w:space="0" w:color="auto"/>
            </w:tcBorders>
            <w:vAlign w:val="center"/>
          </w:tcPr>
          <w:p w:rsidR="004D393D" w:rsidRDefault="004D393D" w:rsidP="00C24184">
            <w:pPr>
              <w:widowControl/>
              <w:jc w:val="center"/>
              <w:rPr>
                <w:rFonts w:ascii="宋体" w:hAnsi="宋体"/>
                <w:kern w:val="0"/>
                <w:sz w:val="18"/>
                <w:szCs w:val="18"/>
              </w:rPr>
            </w:pPr>
            <w:r>
              <w:rPr>
                <w:rFonts w:ascii="宋体" w:hAnsi="宋体"/>
                <w:kern w:val="0"/>
                <w:sz w:val="18"/>
                <w:szCs w:val="18"/>
              </w:rPr>
              <w:t>07</w:t>
            </w:r>
          </w:p>
        </w:tc>
        <w:tc>
          <w:tcPr>
            <w:tcW w:w="1716" w:type="dxa"/>
            <w:gridSpan w:val="3"/>
            <w:tcBorders>
              <w:left w:val="nil"/>
              <w:right w:val="single" w:sz="4" w:space="0" w:color="auto"/>
            </w:tcBorders>
            <w:noWrap/>
            <w:vAlign w:val="center"/>
          </w:tcPr>
          <w:p w:rsidR="004D393D" w:rsidRDefault="004D393D" w:rsidP="00C24184">
            <w:pPr>
              <w:jc w:val="left"/>
              <w:rPr>
                <w:rFonts w:ascii="宋体" w:hAnsi="宋体" w:cs="宋体"/>
                <w:kern w:val="0"/>
                <w:sz w:val="18"/>
                <w:szCs w:val="18"/>
              </w:rPr>
            </w:pPr>
          </w:p>
        </w:tc>
        <w:tc>
          <w:tcPr>
            <w:tcW w:w="1716" w:type="dxa"/>
            <w:tcBorders>
              <w:left w:val="nil"/>
              <w:right w:val="single" w:sz="8" w:space="0" w:color="auto"/>
            </w:tcBorders>
          </w:tcPr>
          <w:p w:rsidR="004D393D" w:rsidRDefault="004D393D" w:rsidP="00C24184">
            <w:pPr>
              <w:jc w:val="left"/>
              <w:rPr>
                <w:rFonts w:ascii="宋体" w:hAnsi="宋体" w:cs="宋体"/>
                <w:kern w:val="0"/>
                <w:sz w:val="18"/>
                <w:szCs w:val="18"/>
              </w:rPr>
            </w:pPr>
          </w:p>
        </w:tc>
        <w:tc>
          <w:tcPr>
            <w:tcW w:w="1716" w:type="dxa"/>
            <w:gridSpan w:val="2"/>
            <w:tcBorders>
              <w:left w:val="single" w:sz="8" w:space="0" w:color="auto"/>
              <w:right w:val="single" w:sz="8" w:space="0" w:color="auto"/>
            </w:tcBorders>
          </w:tcPr>
          <w:p w:rsidR="004D393D" w:rsidRDefault="004D393D" w:rsidP="00C24184">
            <w:pPr>
              <w:jc w:val="left"/>
              <w:rPr>
                <w:rFonts w:ascii="宋体" w:hAnsi="宋体" w:cs="宋体"/>
                <w:kern w:val="0"/>
                <w:sz w:val="18"/>
                <w:szCs w:val="18"/>
              </w:rPr>
            </w:pPr>
          </w:p>
        </w:tc>
        <w:tc>
          <w:tcPr>
            <w:tcW w:w="1717" w:type="dxa"/>
            <w:tcBorders>
              <w:left w:val="single" w:sz="8" w:space="0" w:color="auto"/>
            </w:tcBorders>
            <w:vAlign w:val="center"/>
          </w:tcPr>
          <w:p w:rsidR="004D393D" w:rsidRDefault="004D393D" w:rsidP="00C24184">
            <w:pPr>
              <w:jc w:val="left"/>
              <w:rPr>
                <w:rFonts w:ascii="宋体" w:hAnsi="宋体" w:cs="宋体"/>
                <w:kern w:val="0"/>
                <w:sz w:val="18"/>
                <w:szCs w:val="18"/>
              </w:rPr>
            </w:pPr>
          </w:p>
        </w:tc>
      </w:tr>
      <w:tr w:rsidR="004D393D" w:rsidTr="004D393D">
        <w:trPr>
          <w:trHeight w:hRule="exact" w:val="835"/>
          <w:jc w:val="center"/>
        </w:trPr>
        <w:tc>
          <w:tcPr>
            <w:tcW w:w="1608" w:type="dxa"/>
            <w:tcBorders>
              <w:left w:val="nil"/>
              <w:right w:val="single" w:sz="4" w:space="0" w:color="auto"/>
            </w:tcBorders>
            <w:noWrap/>
            <w:vAlign w:val="center"/>
          </w:tcPr>
          <w:p w:rsidR="004D393D" w:rsidRDefault="004D393D" w:rsidP="00C24184">
            <w:pPr>
              <w:spacing w:line="300" w:lineRule="exact"/>
              <w:jc w:val="center"/>
              <w:rPr>
                <w:rFonts w:ascii="宋体" w:hAnsi="宋体"/>
                <w:sz w:val="18"/>
                <w:szCs w:val="18"/>
              </w:rPr>
            </w:pPr>
            <w:r>
              <w:rPr>
                <w:rFonts w:ascii="宋体" w:hAnsi="宋体"/>
                <w:sz w:val="18"/>
                <w:szCs w:val="18"/>
              </w:rPr>
              <w:t>建湖县</w:t>
            </w:r>
          </w:p>
        </w:tc>
        <w:tc>
          <w:tcPr>
            <w:tcW w:w="600" w:type="dxa"/>
            <w:gridSpan w:val="2"/>
            <w:tcBorders>
              <w:left w:val="nil"/>
              <w:right w:val="single" w:sz="4" w:space="0" w:color="auto"/>
            </w:tcBorders>
            <w:vAlign w:val="center"/>
          </w:tcPr>
          <w:p w:rsidR="004D393D" w:rsidRDefault="004D393D" w:rsidP="00C24184">
            <w:pPr>
              <w:widowControl/>
              <w:jc w:val="center"/>
              <w:rPr>
                <w:rFonts w:ascii="宋体" w:hAnsi="宋体"/>
                <w:kern w:val="0"/>
                <w:sz w:val="18"/>
                <w:szCs w:val="18"/>
              </w:rPr>
            </w:pPr>
            <w:r>
              <w:rPr>
                <w:rFonts w:ascii="宋体" w:hAnsi="宋体"/>
                <w:kern w:val="0"/>
                <w:sz w:val="18"/>
                <w:szCs w:val="18"/>
              </w:rPr>
              <w:t>08</w:t>
            </w:r>
          </w:p>
        </w:tc>
        <w:tc>
          <w:tcPr>
            <w:tcW w:w="1716" w:type="dxa"/>
            <w:gridSpan w:val="3"/>
            <w:tcBorders>
              <w:left w:val="nil"/>
              <w:right w:val="single" w:sz="4" w:space="0" w:color="auto"/>
            </w:tcBorders>
            <w:noWrap/>
            <w:vAlign w:val="center"/>
          </w:tcPr>
          <w:p w:rsidR="004D393D" w:rsidRDefault="004D393D" w:rsidP="00C24184">
            <w:pPr>
              <w:jc w:val="left"/>
              <w:rPr>
                <w:rFonts w:ascii="宋体" w:hAnsi="宋体" w:cs="宋体"/>
                <w:kern w:val="0"/>
                <w:sz w:val="18"/>
                <w:szCs w:val="18"/>
              </w:rPr>
            </w:pPr>
          </w:p>
        </w:tc>
        <w:tc>
          <w:tcPr>
            <w:tcW w:w="1716" w:type="dxa"/>
            <w:tcBorders>
              <w:left w:val="nil"/>
              <w:right w:val="single" w:sz="8" w:space="0" w:color="auto"/>
            </w:tcBorders>
          </w:tcPr>
          <w:p w:rsidR="004D393D" w:rsidRDefault="004D393D" w:rsidP="00C24184">
            <w:pPr>
              <w:jc w:val="left"/>
              <w:rPr>
                <w:rFonts w:ascii="宋体" w:hAnsi="宋体" w:cs="宋体"/>
                <w:kern w:val="0"/>
                <w:sz w:val="18"/>
                <w:szCs w:val="18"/>
              </w:rPr>
            </w:pPr>
          </w:p>
        </w:tc>
        <w:tc>
          <w:tcPr>
            <w:tcW w:w="1716" w:type="dxa"/>
            <w:gridSpan w:val="2"/>
            <w:tcBorders>
              <w:left w:val="single" w:sz="8" w:space="0" w:color="auto"/>
              <w:right w:val="single" w:sz="8" w:space="0" w:color="auto"/>
            </w:tcBorders>
          </w:tcPr>
          <w:p w:rsidR="004D393D" w:rsidRDefault="004D393D" w:rsidP="00C24184">
            <w:pPr>
              <w:jc w:val="left"/>
              <w:rPr>
                <w:rFonts w:ascii="宋体" w:hAnsi="宋体" w:cs="宋体"/>
                <w:kern w:val="0"/>
                <w:sz w:val="18"/>
                <w:szCs w:val="18"/>
              </w:rPr>
            </w:pPr>
          </w:p>
        </w:tc>
        <w:tc>
          <w:tcPr>
            <w:tcW w:w="1717" w:type="dxa"/>
            <w:tcBorders>
              <w:left w:val="single" w:sz="8" w:space="0" w:color="auto"/>
            </w:tcBorders>
            <w:vAlign w:val="center"/>
          </w:tcPr>
          <w:p w:rsidR="004D393D" w:rsidRDefault="004D393D" w:rsidP="00C24184">
            <w:pPr>
              <w:jc w:val="left"/>
              <w:rPr>
                <w:rFonts w:ascii="宋体" w:hAnsi="宋体" w:cs="宋体"/>
                <w:kern w:val="0"/>
                <w:sz w:val="18"/>
                <w:szCs w:val="18"/>
              </w:rPr>
            </w:pPr>
          </w:p>
        </w:tc>
      </w:tr>
      <w:tr w:rsidR="004D393D" w:rsidTr="004D393D">
        <w:trPr>
          <w:trHeight w:hRule="exact" w:val="835"/>
          <w:jc w:val="center"/>
        </w:trPr>
        <w:tc>
          <w:tcPr>
            <w:tcW w:w="1608" w:type="dxa"/>
            <w:tcBorders>
              <w:left w:val="nil"/>
              <w:bottom w:val="single" w:sz="12" w:space="0" w:color="auto"/>
              <w:right w:val="single" w:sz="4" w:space="0" w:color="auto"/>
            </w:tcBorders>
            <w:noWrap/>
            <w:vAlign w:val="center"/>
          </w:tcPr>
          <w:p w:rsidR="004D393D" w:rsidRDefault="004D393D" w:rsidP="00C24184">
            <w:pPr>
              <w:spacing w:line="300" w:lineRule="exact"/>
              <w:jc w:val="center"/>
              <w:rPr>
                <w:rFonts w:ascii="宋体" w:hAnsi="宋体"/>
                <w:sz w:val="18"/>
                <w:szCs w:val="18"/>
              </w:rPr>
            </w:pPr>
            <w:r>
              <w:rPr>
                <w:rFonts w:ascii="宋体" w:hAnsi="宋体"/>
                <w:sz w:val="18"/>
                <w:szCs w:val="18"/>
              </w:rPr>
              <w:t>东台市</w:t>
            </w:r>
          </w:p>
        </w:tc>
        <w:tc>
          <w:tcPr>
            <w:tcW w:w="600" w:type="dxa"/>
            <w:gridSpan w:val="2"/>
            <w:tcBorders>
              <w:left w:val="nil"/>
              <w:bottom w:val="single" w:sz="12" w:space="0" w:color="auto"/>
              <w:right w:val="single" w:sz="4" w:space="0" w:color="auto"/>
            </w:tcBorders>
            <w:vAlign w:val="center"/>
          </w:tcPr>
          <w:p w:rsidR="004D393D" w:rsidRDefault="004D393D" w:rsidP="00C24184">
            <w:pPr>
              <w:widowControl/>
              <w:jc w:val="center"/>
              <w:rPr>
                <w:rFonts w:ascii="宋体" w:hAnsi="宋体"/>
                <w:kern w:val="0"/>
                <w:sz w:val="18"/>
                <w:szCs w:val="18"/>
              </w:rPr>
            </w:pPr>
            <w:r>
              <w:rPr>
                <w:rFonts w:ascii="宋体" w:hAnsi="宋体"/>
                <w:kern w:val="0"/>
                <w:sz w:val="18"/>
                <w:szCs w:val="18"/>
              </w:rPr>
              <w:t>09</w:t>
            </w:r>
          </w:p>
        </w:tc>
        <w:tc>
          <w:tcPr>
            <w:tcW w:w="1716" w:type="dxa"/>
            <w:gridSpan w:val="3"/>
            <w:tcBorders>
              <w:left w:val="nil"/>
              <w:bottom w:val="single" w:sz="12" w:space="0" w:color="auto"/>
              <w:right w:val="single" w:sz="4" w:space="0" w:color="auto"/>
            </w:tcBorders>
            <w:noWrap/>
            <w:vAlign w:val="center"/>
          </w:tcPr>
          <w:p w:rsidR="004D393D" w:rsidRDefault="004D393D" w:rsidP="00C24184">
            <w:pPr>
              <w:jc w:val="left"/>
              <w:rPr>
                <w:rFonts w:ascii="宋体" w:hAnsi="宋体" w:cs="宋体"/>
                <w:kern w:val="0"/>
                <w:sz w:val="18"/>
                <w:szCs w:val="18"/>
              </w:rPr>
            </w:pPr>
          </w:p>
        </w:tc>
        <w:tc>
          <w:tcPr>
            <w:tcW w:w="1716" w:type="dxa"/>
            <w:tcBorders>
              <w:left w:val="nil"/>
              <w:bottom w:val="single" w:sz="8" w:space="0" w:color="auto"/>
              <w:right w:val="single" w:sz="8" w:space="0" w:color="auto"/>
            </w:tcBorders>
          </w:tcPr>
          <w:p w:rsidR="004D393D" w:rsidRDefault="004D393D" w:rsidP="00C24184">
            <w:pPr>
              <w:jc w:val="left"/>
              <w:rPr>
                <w:rFonts w:ascii="宋体" w:hAnsi="宋体" w:cs="宋体"/>
                <w:kern w:val="0"/>
                <w:sz w:val="18"/>
                <w:szCs w:val="18"/>
              </w:rPr>
            </w:pPr>
          </w:p>
        </w:tc>
        <w:tc>
          <w:tcPr>
            <w:tcW w:w="1716" w:type="dxa"/>
            <w:gridSpan w:val="2"/>
            <w:tcBorders>
              <w:left w:val="single" w:sz="8" w:space="0" w:color="auto"/>
              <w:bottom w:val="single" w:sz="8" w:space="0" w:color="auto"/>
              <w:right w:val="single" w:sz="8" w:space="0" w:color="auto"/>
            </w:tcBorders>
          </w:tcPr>
          <w:p w:rsidR="004D393D" w:rsidRDefault="004D393D" w:rsidP="00C24184">
            <w:pPr>
              <w:jc w:val="left"/>
              <w:rPr>
                <w:rFonts w:ascii="宋体" w:hAnsi="宋体" w:cs="宋体"/>
                <w:kern w:val="0"/>
                <w:sz w:val="18"/>
                <w:szCs w:val="18"/>
              </w:rPr>
            </w:pPr>
          </w:p>
        </w:tc>
        <w:tc>
          <w:tcPr>
            <w:tcW w:w="1717" w:type="dxa"/>
            <w:tcBorders>
              <w:left w:val="single" w:sz="8" w:space="0" w:color="auto"/>
              <w:bottom w:val="single" w:sz="8" w:space="0" w:color="auto"/>
            </w:tcBorders>
            <w:vAlign w:val="center"/>
          </w:tcPr>
          <w:p w:rsidR="004D393D" w:rsidRDefault="004D393D" w:rsidP="00C24184">
            <w:pPr>
              <w:jc w:val="left"/>
              <w:rPr>
                <w:rFonts w:ascii="宋体" w:hAnsi="宋体" w:cs="宋体"/>
                <w:kern w:val="0"/>
                <w:sz w:val="18"/>
                <w:szCs w:val="18"/>
              </w:rPr>
            </w:pPr>
          </w:p>
        </w:tc>
      </w:tr>
    </w:tbl>
    <w:p w:rsidR="005C3F75" w:rsidRDefault="005C3F75" w:rsidP="005C3F75">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5C3F75" w:rsidRDefault="005C3F75" w:rsidP="005C3F75">
      <w:pPr>
        <w:rPr>
          <w:rFonts w:hAnsi="宋体"/>
          <w:sz w:val="18"/>
        </w:rPr>
      </w:pPr>
      <w:r>
        <w:rPr>
          <w:rFonts w:hAnsi="宋体"/>
          <w:sz w:val="18"/>
        </w:rPr>
        <w:t>说明：上报时间</w:t>
      </w:r>
      <w:r>
        <w:rPr>
          <w:rFonts w:hAnsi="宋体" w:hint="eastAsia"/>
          <w:sz w:val="18"/>
        </w:rPr>
        <w:t>月后</w:t>
      </w:r>
      <w:r>
        <w:rPr>
          <w:rFonts w:hAnsi="宋体" w:hint="eastAsia"/>
          <w:sz w:val="18"/>
        </w:rPr>
        <w:t>1</w:t>
      </w:r>
      <w:r w:rsidR="00D862DD">
        <w:rPr>
          <w:rFonts w:hAnsi="宋体"/>
          <w:sz w:val="18"/>
        </w:rPr>
        <w:t>5</w:t>
      </w:r>
      <w:r>
        <w:rPr>
          <w:rFonts w:hAnsi="宋体"/>
          <w:sz w:val="18"/>
        </w:rPr>
        <w:t>日前</w:t>
      </w:r>
    </w:p>
    <w:p w:rsidR="005C3F75" w:rsidRDefault="005C3F75">
      <w:pPr>
        <w:widowControl/>
        <w:jc w:val="left"/>
        <w:rPr>
          <w:rFonts w:hAnsi="宋体"/>
          <w:sz w:val="18"/>
        </w:rPr>
      </w:pPr>
      <w:r>
        <w:rPr>
          <w:rFonts w:hAnsi="宋体"/>
          <w:sz w:val="18"/>
        </w:rPr>
        <w:br w:type="page"/>
      </w:r>
    </w:p>
    <w:p w:rsidR="00DB43D4" w:rsidRDefault="00DB43D4" w:rsidP="00DB43D4">
      <w:pPr>
        <w:pStyle w:val="1"/>
        <w:spacing w:before="0" w:after="0" w:line="240" w:lineRule="auto"/>
        <w:rPr>
          <w:rFonts w:ascii="方正黑体_GBK" w:eastAsia="方正黑体_GBK"/>
          <w:b w:val="0"/>
          <w:sz w:val="32"/>
          <w:szCs w:val="32"/>
        </w:rPr>
      </w:pPr>
      <w:bookmarkStart w:id="276" w:name="_Toc97540518"/>
      <w:bookmarkStart w:id="277" w:name="_Toc467068236"/>
      <w:bookmarkStart w:id="278" w:name="_Toc534794188"/>
      <w:r>
        <w:rPr>
          <w:rFonts w:ascii="方正黑体_GBK" w:eastAsia="方正黑体_GBK" w:hint="eastAsia"/>
          <w:b w:val="0"/>
          <w:sz w:val="32"/>
          <w:szCs w:val="32"/>
        </w:rPr>
        <w:lastRenderedPageBreak/>
        <w:t>市银</w:t>
      </w:r>
      <w:r>
        <w:rPr>
          <w:rFonts w:ascii="方正黑体_GBK" w:eastAsia="方正黑体_GBK"/>
          <w:b w:val="0"/>
          <w:sz w:val="32"/>
          <w:szCs w:val="32"/>
        </w:rPr>
        <w:t>保</w:t>
      </w:r>
      <w:r>
        <w:rPr>
          <w:rFonts w:ascii="方正黑体_GBK" w:eastAsia="方正黑体_GBK" w:hint="eastAsia"/>
          <w:b w:val="0"/>
          <w:sz w:val="32"/>
          <w:szCs w:val="32"/>
        </w:rPr>
        <w:t>监</w:t>
      </w:r>
      <w:r>
        <w:rPr>
          <w:rFonts w:ascii="方正黑体_GBK" w:eastAsia="方正黑体_GBK"/>
          <w:b w:val="0"/>
          <w:sz w:val="32"/>
          <w:szCs w:val="32"/>
        </w:rPr>
        <w:t>局</w:t>
      </w:r>
      <w:bookmarkEnd w:id="276"/>
    </w:p>
    <w:p w:rsidR="00DB43D4" w:rsidRDefault="00DB43D4" w:rsidP="00DB43D4">
      <w:pPr>
        <w:pStyle w:val="a4"/>
        <w:jc w:val="center"/>
        <w:rPr>
          <w:rFonts w:ascii="黑体" w:eastAsia="黑体" w:hAnsi="宋体"/>
          <w:b/>
          <w:sz w:val="32"/>
        </w:rPr>
      </w:pPr>
      <w:r>
        <w:rPr>
          <w:rFonts w:ascii="黑体" w:eastAsia="黑体" w:hAnsi="宋体" w:hint="eastAsia"/>
          <w:b/>
          <w:sz w:val="32"/>
        </w:rPr>
        <w:t>（一）报 表 目 录</w:t>
      </w:r>
    </w:p>
    <w:p w:rsidR="00DB43D4" w:rsidRDefault="00DB43D4" w:rsidP="00DB43D4">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DB43D4" w:rsidTr="003A38EA">
        <w:trPr>
          <w:trHeight w:val="600"/>
          <w:jc w:val="center"/>
        </w:trPr>
        <w:tc>
          <w:tcPr>
            <w:tcW w:w="602" w:type="pct"/>
            <w:tcBorders>
              <w:top w:val="single" w:sz="4" w:space="0" w:color="auto"/>
              <w:left w:val="nil"/>
              <w:bottom w:val="single" w:sz="4" w:space="0" w:color="auto"/>
              <w:right w:val="single" w:sz="4" w:space="0" w:color="auto"/>
            </w:tcBorders>
            <w:vAlign w:val="center"/>
          </w:tcPr>
          <w:p w:rsidR="00DB43D4" w:rsidRDefault="00DB43D4" w:rsidP="003A38EA">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DB43D4" w:rsidRDefault="00DB43D4" w:rsidP="003A38EA">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DB43D4" w:rsidRDefault="00DB43D4" w:rsidP="003A38EA">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DB43D4" w:rsidRDefault="00DB43D4" w:rsidP="003A38EA">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DB43D4" w:rsidRDefault="00DB43D4" w:rsidP="003A38EA">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DB43D4" w:rsidRDefault="00DB43D4" w:rsidP="003A38EA">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DB43D4" w:rsidTr="003A38EA">
        <w:trPr>
          <w:trHeight w:val="600"/>
          <w:jc w:val="center"/>
        </w:trPr>
        <w:tc>
          <w:tcPr>
            <w:tcW w:w="5000" w:type="pct"/>
            <w:gridSpan w:val="6"/>
            <w:tcBorders>
              <w:top w:val="single" w:sz="4" w:space="0" w:color="auto"/>
              <w:left w:val="nil"/>
              <w:bottom w:val="single" w:sz="4" w:space="0" w:color="auto"/>
            </w:tcBorders>
            <w:vAlign w:val="center"/>
          </w:tcPr>
          <w:p w:rsidR="00DB43D4" w:rsidRDefault="00DB43D4" w:rsidP="003A38EA">
            <w:pPr>
              <w:widowControl/>
              <w:rPr>
                <w:rFonts w:ascii="黑体" w:eastAsia="黑体" w:hAnsi="宋体" w:cs="宋体"/>
                <w:kern w:val="0"/>
                <w:sz w:val="18"/>
                <w:szCs w:val="18"/>
              </w:rPr>
            </w:pPr>
            <w:r>
              <w:rPr>
                <w:rFonts w:ascii="黑体" w:eastAsia="黑体" w:hAnsi="宋体" w:cs="宋体" w:hint="eastAsia"/>
                <w:kern w:val="0"/>
                <w:sz w:val="18"/>
                <w:szCs w:val="18"/>
              </w:rPr>
              <w:t>一、定报</w:t>
            </w:r>
          </w:p>
        </w:tc>
      </w:tr>
      <w:tr w:rsidR="00DB43D4" w:rsidTr="003A38EA">
        <w:trPr>
          <w:trHeight w:val="600"/>
          <w:jc w:val="center"/>
        </w:trPr>
        <w:tc>
          <w:tcPr>
            <w:tcW w:w="602" w:type="pct"/>
            <w:tcBorders>
              <w:top w:val="single" w:sz="4" w:space="0" w:color="auto"/>
              <w:left w:val="nil"/>
              <w:bottom w:val="single" w:sz="4" w:space="0" w:color="auto"/>
              <w:right w:val="single" w:sz="4" w:space="0" w:color="auto"/>
            </w:tcBorders>
            <w:vAlign w:val="center"/>
          </w:tcPr>
          <w:p w:rsidR="00DB43D4" w:rsidRDefault="00DB43D4" w:rsidP="003A38EA">
            <w:pPr>
              <w:widowControl/>
              <w:jc w:val="left"/>
              <w:rPr>
                <w:rFonts w:ascii="宋体" w:hAnsi="宋体" w:cs="宋体"/>
                <w:kern w:val="0"/>
                <w:sz w:val="18"/>
                <w:szCs w:val="18"/>
              </w:rPr>
            </w:pPr>
            <w:r>
              <w:rPr>
                <w:rFonts w:ascii="宋体" w:hAnsi="宋体" w:cs="宋体"/>
                <w:kern w:val="0"/>
                <w:sz w:val="18"/>
                <w:szCs w:val="18"/>
              </w:rPr>
              <w:t>YBJ401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DB43D4" w:rsidRDefault="00DB43D4" w:rsidP="003A38EA">
            <w:pPr>
              <w:widowControl/>
              <w:jc w:val="left"/>
              <w:rPr>
                <w:rFonts w:ascii="宋体" w:hAnsi="宋体" w:cs="宋体"/>
                <w:kern w:val="0"/>
                <w:sz w:val="18"/>
                <w:szCs w:val="18"/>
                <w:lang w:val="zh-CN"/>
              </w:rPr>
            </w:pPr>
            <w:r>
              <w:rPr>
                <w:rFonts w:ascii="宋体" w:hAnsi="宋体" w:cs="宋体" w:hint="eastAsia"/>
                <w:kern w:val="0"/>
                <w:sz w:val="18"/>
                <w:szCs w:val="18"/>
                <w:lang w:val="zh-CN"/>
              </w:rPr>
              <w:t>保费收入增长速度</w:t>
            </w:r>
          </w:p>
        </w:tc>
        <w:tc>
          <w:tcPr>
            <w:tcW w:w="495" w:type="pct"/>
            <w:tcBorders>
              <w:top w:val="single" w:sz="4" w:space="0" w:color="auto"/>
              <w:left w:val="nil"/>
              <w:bottom w:val="single" w:sz="4" w:space="0" w:color="auto"/>
              <w:right w:val="single" w:sz="4" w:space="0" w:color="auto"/>
            </w:tcBorders>
            <w:vAlign w:val="center"/>
          </w:tcPr>
          <w:p w:rsidR="00DB43D4" w:rsidRDefault="00DB43D4" w:rsidP="003A38EA">
            <w:pPr>
              <w:widowControl/>
              <w:jc w:val="center"/>
              <w:rPr>
                <w:rFonts w:ascii="宋体" w:hAnsi="宋体" w:cs="宋体"/>
                <w:kern w:val="0"/>
                <w:sz w:val="18"/>
                <w:szCs w:val="18"/>
              </w:rPr>
            </w:pPr>
            <w:r>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DB43D4" w:rsidRDefault="00DB43D4" w:rsidP="003A38EA">
            <w:pPr>
              <w:jc w:val="center"/>
            </w:pPr>
            <w:r>
              <w:rPr>
                <w:rFonts w:ascii="宋体" w:hAnsi="宋体" w:cs="宋体" w:hint="eastAsia"/>
                <w:kern w:val="0"/>
                <w:sz w:val="18"/>
                <w:szCs w:val="18"/>
              </w:rPr>
              <w:t>市银保监局</w:t>
            </w:r>
          </w:p>
        </w:tc>
        <w:tc>
          <w:tcPr>
            <w:tcW w:w="703" w:type="pct"/>
            <w:tcBorders>
              <w:top w:val="single" w:sz="4" w:space="0" w:color="auto"/>
              <w:left w:val="nil"/>
              <w:bottom w:val="single" w:sz="4" w:space="0" w:color="auto"/>
              <w:right w:val="single" w:sz="4" w:space="0" w:color="auto"/>
            </w:tcBorders>
            <w:vAlign w:val="center"/>
          </w:tcPr>
          <w:p w:rsidR="00DB43D4" w:rsidRDefault="00DB43D4" w:rsidP="003A38EA">
            <w:pPr>
              <w:widowControl/>
              <w:jc w:val="center"/>
              <w:rPr>
                <w:rFonts w:ascii="宋体" w:hAnsi="宋体" w:cs="宋体"/>
                <w:kern w:val="0"/>
                <w:sz w:val="18"/>
                <w:szCs w:val="18"/>
              </w:rPr>
            </w:pPr>
            <w:r>
              <w:rPr>
                <w:rFonts w:ascii="宋体" w:hAnsi="宋体" w:cs="宋体" w:hint="eastAsia"/>
                <w:kern w:val="0"/>
                <w:sz w:val="18"/>
                <w:szCs w:val="18"/>
              </w:rPr>
              <w:t>月后1</w:t>
            </w:r>
            <w:r>
              <w:rPr>
                <w:rFonts w:ascii="宋体" w:hAnsi="宋体" w:cs="宋体"/>
                <w:kern w:val="0"/>
                <w:sz w:val="18"/>
                <w:szCs w:val="18"/>
              </w:rPr>
              <w:t>0日前</w:t>
            </w:r>
          </w:p>
        </w:tc>
        <w:tc>
          <w:tcPr>
            <w:tcW w:w="384" w:type="pct"/>
            <w:tcBorders>
              <w:top w:val="single" w:sz="4" w:space="0" w:color="auto"/>
              <w:left w:val="single" w:sz="4" w:space="0" w:color="auto"/>
              <w:bottom w:val="single" w:sz="4" w:space="0" w:color="auto"/>
              <w:right w:val="nil"/>
            </w:tcBorders>
            <w:vAlign w:val="center"/>
          </w:tcPr>
          <w:p w:rsidR="00DB43D4" w:rsidRDefault="00DB43D4" w:rsidP="003A38EA">
            <w:pPr>
              <w:widowControl/>
              <w:jc w:val="center"/>
              <w:rPr>
                <w:rFonts w:ascii="宋体" w:hAnsi="宋体" w:cs="宋体"/>
                <w:kern w:val="0"/>
                <w:sz w:val="18"/>
                <w:szCs w:val="18"/>
              </w:rPr>
            </w:pPr>
          </w:p>
        </w:tc>
      </w:tr>
    </w:tbl>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DB43D4">
      <w:pPr>
        <w:jc w:val="center"/>
        <w:rPr>
          <w:rFonts w:ascii="黑体" w:eastAsia="黑体" w:hAnsi="黑体"/>
          <w:sz w:val="32"/>
          <w:szCs w:val="32"/>
        </w:rPr>
      </w:pPr>
    </w:p>
    <w:p w:rsidR="003A38EA" w:rsidRDefault="003A38EA" w:rsidP="003A38EA">
      <w:pPr>
        <w:pStyle w:val="a4"/>
        <w:jc w:val="center"/>
        <w:rPr>
          <w:rFonts w:ascii="黑体" w:eastAsia="黑体" w:hAnsi="宋体"/>
          <w:b/>
          <w:sz w:val="32"/>
        </w:rPr>
      </w:pPr>
      <w:r>
        <w:rPr>
          <w:rFonts w:ascii="黑体" w:eastAsia="黑体" w:hAnsi="宋体" w:hint="eastAsia"/>
          <w:b/>
          <w:sz w:val="32"/>
        </w:rPr>
        <w:lastRenderedPageBreak/>
        <w:t>（二）报表表式</w:t>
      </w:r>
    </w:p>
    <w:p w:rsidR="00DB43D4" w:rsidRDefault="00DB43D4" w:rsidP="00DB43D4">
      <w:pPr>
        <w:jc w:val="center"/>
        <w:rPr>
          <w:rFonts w:ascii="黑体" w:eastAsia="黑体" w:hAnsi="黑体"/>
          <w:sz w:val="32"/>
          <w:szCs w:val="32"/>
        </w:rPr>
      </w:pPr>
      <w:r>
        <w:rPr>
          <w:rFonts w:ascii="黑体" w:eastAsia="黑体" w:hAnsi="黑体" w:hint="eastAsia"/>
          <w:sz w:val="32"/>
          <w:szCs w:val="32"/>
        </w:rPr>
        <w:t>定报</w:t>
      </w:r>
    </w:p>
    <w:p w:rsidR="00DB43D4" w:rsidRDefault="003A38EA" w:rsidP="00DB43D4">
      <w:pPr>
        <w:pStyle w:val="2"/>
        <w:spacing w:before="0" w:after="0" w:line="240" w:lineRule="auto"/>
        <w:jc w:val="center"/>
        <w:rPr>
          <w:rFonts w:hAnsi="宋体"/>
          <w:b w:val="0"/>
        </w:rPr>
      </w:pPr>
      <w:bookmarkStart w:id="279" w:name="_Toc97540519"/>
      <w:r w:rsidRPr="003A38EA">
        <w:rPr>
          <w:rFonts w:hAnsi="宋体" w:hint="eastAsia"/>
          <w:b w:val="0"/>
        </w:rPr>
        <w:t>保费收入增长速度</w:t>
      </w:r>
      <w:bookmarkEnd w:id="279"/>
    </w:p>
    <w:tbl>
      <w:tblPr>
        <w:tblW w:w="9554" w:type="dxa"/>
        <w:jc w:val="center"/>
        <w:tblLayout w:type="fixed"/>
        <w:tblLook w:val="04A0" w:firstRow="1" w:lastRow="0" w:firstColumn="1" w:lastColumn="0" w:noHBand="0" w:noVBand="1"/>
      </w:tblPr>
      <w:tblGrid>
        <w:gridCol w:w="2131"/>
        <w:gridCol w:w="992"/>
        <w:gridCol w:w="1042"/>
        <w:gridCol w:w="1931"/>
        <w:gridCol w:w="490"/>
        <w:gridCol w:w="2968"/>
      </w:tblGrid>
      <w:tr w:rsidR="00DB43D4" w:rsidTr="003A38EA">
        <w:trPr>
          <w:jc w:val="center"/>
        </w:trPr>
        <w:tc>
          <w:tcPr>
            <w:tcW w:w="4165" w:type="dxa"/>
            <w:gridSpan w:val="3"/>
            <w:tcBorders>
              <w:bottom w:val="single" w:sz="12" w:space="0" w:color="auto"/>
            </w:tcBorders>
            <w:vAlign w:val="bottom"/>
          </w:tcPr>
          <w:p w:rsidR="00DB43D4" w:rsidRDefault="00DB43D4" w:rsidP="003A38EA">
            <w:pPr>
              <w:pStyle w:val="a4"/>
              <w:rPr>
                <w:rFonts w:hAnsi="宋体"/>
                <w:sz w:val="18"/>
                <w:szCs w:val="18"/>
              </w:rPr>
            </w:pPr>
            <w:r>
              <w:rPr>
                <w:rFonts w:hAnsi="宋体" w:hint="eastAsia"/>
                <w:sz w:val="18"/>
                <w:szCs w:val="18"/>
              </w:rPr>
              <w:t>综合机关名称：</w:t>
            </w:r>
          </w:p>
        </w:tc>
        <w:tc>
          <w:tcPr>
            <w:tcW w:w="2421" w:type="dxa"/>
            <w:gridSpan w:val="2"/>
            <w:tcBorders>
              <w:bottom w:val="single" w:sz="12" w:space="0" w:color="auto"/>
            </w:tcBorders>
            <w:vAlign w:val="bottom"/>
          </w:tcPr>
          <w:p w:rsidR="00DB43D4" w:rsidRDefault="008A1CDA" w:rsidP="003A38EA">
            <w:pPr>
              <w:pStyle w:val="a4"/>
              <w:jc w:val="left"/>
              <w:rPr>
                <w:rFonts w:hAnsi="宋体"/>
                <w:sz w:val="18"/>
                <w:szCs w:val="18"/>
              </w:rPr>
            </w:pPr>
            <w:r>
              <w:rPr>
                <w:rFonts w:hAnsi="宋体" w:hint="eastAsia"/>
                <w:sz w:val="18"/>
                <w:szCs w:val="18"/>
              </w:rPr>
              <w:t>2022年</w:t>
            </w:r>
            <w:r w:rsidR="00DB43D4">
              <w:rPr>
                <w:rFonts w:hAnsi="宋体" w:hint="eastAsia"/>
                <w:sz w:val="18"/>
                <w:szCs w:val="18"/>
              </w:rPr>
              <w:t xml:space="preserve"> </w:t>
            </w:r>
            <w:r w:rsidR="00DB43D4">
              <w:rPr>
                <w:rFonts w:hAnsi="宋体"/>
                <w:sz w:val="18"/>
                <w:szCs w:val="18"/>
              </w:rPr>
              <w:t xml:space="preserve">  月</w:t>
            </w:r>
          </w:p>
        </w:tc>
        <w:tc>
          <w:tcPr>
            <w:tcW w:w="2968" w:type="dxa"/>
            <w:tcBorders>
              <w:bottom w:val="single" w:sz="12" w:space="0" w:color="auto"/>
            </w:tcBorders>
            <w:vAlign w:val="bottom"/>
          </w:tcPr>
          <w:p w:rsidR="00DB43D4" w:rsidRPr="00AC0123" w:rsidRDefault="00DB43D4" w:rsidP="003A38EA">
            <w:pPr>
              <w:widowControl/>
              <w:spacing w:line="240" w:lineRule="exact"/>
              <w:rPr>
                <w:rFonts w:ascii="宋体" w:hAnsi="宋体"/>
                <w:sz w:val="18"/>
                <w:szCs w:val="18"/>
              </w:rPr>
            </w:pPr>
            <w:r w:rsidRPr="00AC0123">
              <w:rPr>
                <w:rFonts w:ascii="宋体" w:hAnsi="宋体" w:hint="eastAsia"/>
                <w:sz w:val="18"/>
                <w:szCs w:val="18"/>
              </w:rPr>
              <w:t>表    号：</w:t>
            </w:r>
            <w:r w:rsidR="003A38EA">
              <w:rPr>
                <w:rFonts w:ascii="宋体" w:hAnsi="宋体" w:cs="宋体"/>
                <w:kern w:val="0"/>
                <w:sz w:val="18"/>
                <w:szCs w:val="18"/>
              </w:rPr>
              <w:t>YBJ</w:t>
            </w:r>
            <w:r>
              <w:rPr>
                <w:rFonts w:ascii="宋体" w:hAnsi="宋体" w:cs="宋体"/>
                <w:kern w:val="0"/>
                <w:sz w:val="18"/>
                <w:szCs w:val="18"/>
              </w:rPr>
              <w:t>401</w:t>
            </w:r>
            <w:r w:rsidRPr="00AC0123">
              <w:rPr>
                <w:rFonts w:ascii="宋体" w:hAnsi="宋体" w:hint="eastAsia"/>
                <w:sz w:val="18"/>
                <w:szCs w:val="18"/>
              </w:rPr>
              <w:t>表</w:t>
            </w:r>
          </w:p>
          <w:p w:rsidR="00DB43D4" w:rsidRPr="00AC0123" w:rsidRDefault="00DB43D4" w:rsidP="003A38EA">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DB43D4" w:rsidRPr="00AC0123" w:rsidRDefault="00440445" w:rsidP="003A38EA">
            <w:pPr>
              <w:widowControl/>
              <w:spacing w:line="240" w:lineRule="exact"/>
              <w:rPr>
                <w:rFonts w:ascii="宋体" w:hAnsi="宋体"/>
                <w:sz w:val="18"/>
                <w:szCs w:val="18"/>
              </w:rPr>
            </w:pPr>
            <w:r>
              <w:rPr>
                <w:rFonts w:ascii="宋体" w:hAnsi="宋体" w:hint="eastAsia"/>
                <w:sz w:val="18"/>
                <w:szCs w:val="18"/>
              </w:rPr>
              <w:t>文    号：盐统〔2022〕2号</w:t>
            </w:r>
          </w:p>
          <w:p w:rsidR="00DB43D4" w:rsidRPr="00AC0123" w:rsidRDefault="00440445" w:rsidP="003A38EA">
            <w:pPr>
              <w:widowControl/>
              <w:spacing w:line="240" w:lineRule="exact"/>
              <w:rPr>
                <w:rFonts w:ascii="宋体" w:hAnsi="宋体"/>
                <w:sz w:val="18"/>
                <w:szCs w:val="18"/>
              </w:rPr>
            </w:pPr>
            <w:r>
              <w:rPr>
                <w:rFonts w:ascii="宋体" w:hAnsi="宋体" w:hint="eastAsia"/>
                <w:sz w:val="18"/>
                <w:szCs w:val="18"/>
              </w:rPr>
              <w:t xml:space="preserve">批准文号：苏统制〔2022〕10号 </w:t>
            </w:r>
            <w:r w:rsidR="00DB43D4" w:rsidRPr="00AC0123">
              <w:rPr>
                <w:rFonts w:ascii="宋体" w:hAnsi="宋体" w:hint="eastAsia"/>
                <w:sz w:val="18"/>
                <w:szCs w:val="18"/>
              </w:rPr>
              <w:t xml:space="preserve"> </w:t>
            </w:r>
          </w:p>
          <w:p w:rsidR="00DB43D4" w:rsidRDefault="00BC34D0" w:rsidP="003A38EA">
            <w:pPr>
              <w:pStyle w:val="a4"/>
              <w:spacing w:line="240" w:lineRule="exact"/>
              <w:rPr>
                <w:rFonts w:hAnsi="宋体"/>
                <w:sz w:val="18"/>
                <w:szCs w:val="18"/>
              </w:rPr>
            </w:pPr>
            <w:r>
              <w:rPr>
                <w:rFonts w:hAnsi="宋体" w:hint="eastAsia"/>
                <w:sz w:val="18"/>
                <w:szCs w:val="18"/>
              </w:rPr>
              <w:t>有效期至：2023年2月</w:t>
            </w:r>
          </w:p>
        </w:tc>
      </w:tr>
      <w:tr w:rsidR="00DB43D4" w:rsidTr="003A38EA">
        <w:trPr>
          <w:trHeight w:val="833"/>
          <w:jc w:val="center"/>
        </w:trPr>
        <w:tc>
          <w:tcPr>
            <w:tcW w:w="2131" w:type="dxa"/>
            <w:vMerge w:val="restart"/>
            <w:tcBorders>
              <w:top w:val="single" w:sz="12" w:space="0" w:color="auto"/>
              <w:left w:val="nil"/>
              <w:right w:val="single" w:sz="4" w:space="0" w:color="auto"/>
            </w:tcBorders>
            <w:vAlign w:val="center"/>
          </w:tcPr>
          <w:p w:rsidR="00DB43D4" w:rsidRDefault="00DB43D4" w:rsidP="003A38EA">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DB43D4" w:rsidRDefault="00DB43D4" w:rsidP="003A38EA">
            <w:pPr>
              <w:widowControl/>
              <w:jc w:val="center"/>
              <w:rPr>
                <w:rFonts w:ascii="宋体" w:hAnsi="宋体" w:cs="宋体"/>
                <w:kern w:val="0"/>
                <w:sz w:val="18"/>
                <w:szCs w:val="18"/>
              </w:rPr>
            </w:pPr>
            <w:r>
              <w:rPr>
                <w:rFonts w:ascii="宋体" w:hAnsi="宋体" w:cs="宋体" w:hint="eastAsia"/>
                <w:kern w:val="0"/>
                <w:sz w:val="18"/>
                <w:szCs w:val="18"/>
              </w:rPr>
              <w:t>代码</w:t>
            </w:r>
          </w:p>
        </w:tc>
        <w:tc>
          <w:tcPr>
            <w:tcW w:w="6431" w:type="dxa"/>
            <w:gridSpan w:val="4"/>
            <w:tcBorders>
              <w:top w:val="single" w:sz="12" w:space="0" w:color="auto"/>
              <w:left w:val="single" w:sz="4" w:space="0" w:color="auto"/>
              <w:bottom w:val="single" w:sz="4" w:space="0" w:color="auto"/>
            </w:tcBorders>
            <w:vAlign w:val="center"/>
          </w:tcPr>
          <w:p w:rsidR="00DB43D4" w:rsidRDefault="003A38EA" w:rsidP="003A38EA">
            <w:pPr>
              <w:jc w:val="center"/>
              <w:rPr>
                <w:rFonts w:ascii="宋体" w:hAnsi="宋体" w:cs="宋体"/>
                <w:sz w:val="18"/>
                <w:szCs w:val="18"/>
              </w:rPr>
            </w:pPr>
            <w:r w:rsidRPr="003A38EA">
              <w:rPr>
                <w:rFonts w:hint="eastAsia"/>
                <w:sz w:val="18"/>
                <w:szCs w:val="18"/>
              </w:rPr>
              <w:t>保费收入增长速度</w:t>
            </w:r>
            <w:r w:rsidR="00DB43D4">
              <w:rPr>
                <w:rFonts w:hint="eastAsia"/>
                <w:sz w:val="18"/>
                <w:szCs w:val="18"/>
              </w:rPr>
              <w:t>（</w:t>
            </w:r>
            <w:r w:rsidR="00DB43D4">
              <w:rPr>
                <w:rFonts w:hint="eastAsia"/>
                <w:sz w:val="18"/>
                <w:szCs w:val="18"/>
              </w:rPr>
              <w:t>%</w:t>
            </w:r>
            <w:r w:rsidR="00DB43D4">
              <w:rPr>
                <w:rFonts w:hint="eastAsia"/>
                <w:sz w:val="18"/>
                <w:szCs w:val="18"/>
              </w:rPr>
              <w:t>）</w:t>
            </w:r>
          </w:p>
        </w:tc>
      </w:tr>
      <w:tr w:rsidR="00DB43D4" w:rsidTr="003A38EA">
        <w:trPr>
          <w:trHeight w:val="832"/>
          <w:jc w:val="center"/>
        </w:trPr>
        <w:tc>
          <w:tcPr>
            <w:tcW w:w="2131" w:type="dxa"/>
            <w:vMerge/>
            <w:tcBorders>
              <w:left w:val="nil"/>
              <w:right w:val="single" w:sz="4" w:space="0" w:color="auto"/>
            </w:tcBorders>
            <w:vAlign w:val="center"/>
          </w:tcPr>
          <w:p w:rsidR="00DB43D4" w:rsidRDefault="00DB43D4" w:rsidP="003A38EA">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DB43D4" w:rsidRDefault="00DB43D4" w:rsidP="003A38EA">
            <w:pPr>
              <w:widowControl/>
              <w:jc w:val="center"/>
              <w:rPr>
                <w:rFonts w:ascii="宋体" w:hAnsi="宋体" w:cs="宋体"/>
                <w:kern w:val="0"/>
                <w:sz w:val="18"/>
                <w:szCs w:val="18"/>
              </w:rPr>
            </w:pPr>
          </w:p>
        </w:tc>
        <w:tc>
          <w:tcPr>
            <w:tcW w:w="2973" w:type="dxa"/>
            <w:gridSpan w:val="2"/>
            <w:tcBorders>
              <w:top w:val="single" w:sz="4" w:space="0" w:color="auto"/>
              <w:left w:val="single" w:sz="4" w:space="0" w:color="auto"/>
              <w:right w:val="single" w:sz="4" w:space="0" w:color="auto"/>
            </w:tcBorders>
            <w:vAlign w:val="center"/>
          </w:tcPr>
          <w:p w:rsidR="00DB43D4" w:rsidRDefault="00DB43D4" w:rsidP="003A38EA">
            <w:pPr>
              <w:jc w:val="center"/>
              <w:rPr>
                <w:sz w:val="18"/>
                <w:szCs w:val="18"/>
              </w:rPr>
            </w:pPr>
            <w:r>
              <w:rPr>
                <w:rFonts w:hint="eastAsia"/>
                <w:sz w:val="18"/>
                <w:szCs w:val="18"/>
              </w:rPr>
              <w:t>本月</w:t>
            </w:r>
          </w:p>
        </w:tc>
        <w:tc>
          <w:tcPr>
            <w:tcW w:w="3458" w:type="dxa"/>
            <w:gridSpan w:val="2"/>
            <w:tcBorders>
              <w:top w:val="single" w:sz="4" w:space="0" w:color="auto"/>
              <w:left w:val="single" w:sz="4" w:space="0" w:color="auto"/>
            </w:tcBorders>
            <w:vAlign w:val="center"/>
          </w:tcPr>
          <w:p w:rsidR="00DB43D4" w:rsidRDefault="00DB43D4" w:rsidP="003A38EA">
            <w:pPr>
              <w:jc w:val="center"/>
              <w:rPr>
                <w:rFonts w:ascii="宋体" w:hAnsi="宋体" w:cs="宋体"/>
                <w:sz w:val="18"/>
                <w:szCs w:val="18"/>
              </w:rPr>
            </w:pPr>
            <w:r>
              <w:rPr>
                <w:rFonts w:ascii="宋体" w:hAnsi="宋体" w:cs="宋体" w:hint="eastAsia"/>
                <w:sz w:val="18"/>
                <w:szCs w:val="18"/>
              </w:rPr>
              <w:t>本</w:t>
            </w:r>
            <w:r>
              <w:rPr>
                <w:rFonts w:ascii="宋体" w:hAnsi="宋体" w:cs="宋体"/>
                <w:sz w:val="18"/>
                <w:szCs w:val="18"/>
              </w:rPr>
              <w:t>月累计</w:t>
            </w:r>
          </w:p>
        </w:tc>
      </w:tr>
      <w:tr w:rsidR="00DB43D4" w:rsidTr="003A38EA">
        <w:trPr>
          <w:trHeight w:val="415"/>
          <w:jc w:val="center"/>
        </w:trPr>
        <w:tc>
          <w:tcPr>
            <w:tcW w:w="2131" w:type="dxa"/>
            <w:tcBorders>
              <w:top w:val="single" w:sz="4" w:space="0" w:color="auto"/>
              <w:left w:val="nil"/>
              <w:bottom w:val="single" w:sz="4" w:space="0" w:color="auto"/>
              <w:right w:val="single" w:sz="4" w:space="0" w:color="000000"/>
            </w:tcBorders>
            <w:vAlign w:val="center"/>
          </w:tcPr>
          <w:p w:rsidR="00DB43D4" w:rsidRDefault="00DB43D4" w:rsidP="003A38EA">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DB43D4" w:rsidRDefault="00DB43D4" w:rsidP="003A38EA">
            <w:pPr>
              <w:widowControl/>
              <w:jc w:val="center"/>
              <w:rPr>
                <w:rFonts w:ascii="宋体" w:hAnsi="宋体" w:cs="宋体"/>
                <w:kern w:val="0"/>
                <w:sz w:val="18"/>
                <w:szCs w:val="18"/>
              </w:rPr>
            </w:pPr>
            <w:r>
              <w:rPr>
                <w:rFonts w:ascii="宋体" w:hAnsi="宋体" w:cs="宋体" w:hint="eastAsia"/>
                <w:kern w:val="0"/>
                <w:sz w:val="18"/>
                <w:szCs w:val="18"/>
              </w:rPr>
              <w:t>乙</w:t>
            </w:r>
          </w:p>
        </w:tc>
        <w:tc>
          <w:tcPr>
            <w:tcW w:w="2973" w:type="dxa"/>
            <w:gridSpan w:val="2"/>
            <w:tcBorders>
              <w:top w:val="single" w:sz="4" w:space="0" w:color="auto"/>
              <w:left w:val="single" w:sz="4" w:space="0" w:color="auto"/>
              <w:bottom w:val="single" w:sz="4" w:space="0" w:color="auto"/>
              <w:right w:val="single" w:sz="4" w:space="0" w:color="auto"/>
            </w:tcBorders>
            <w:vAlign w:val="center"/>
          </w:tcPr>
          <w:p w:rsidR="00DB43D4" w:rsidRDefault="00DB43D4" w:rsidP="003A38EA">
            <w:pPr>
              <w:jc w:val="center"/>
              <w:rPr>
                <w:sz w:val="20"/>
              </w:rPr>
            </w:pPr>
            <w:r>
              <w:rPr>
                <w:rFonts w:hint="eastAsia"/>
                <w:sz w:val="20"/>
              </w:rPr>
              <w:t>1</w:t>
            </w:r>
          </w:p>
        </w:tc>
        <w:tc>
          <w:tcPr>
            <w:tcW w:w="3458" w:type="dxa"/>
            <w:gridSpan w:val="2"/>
            <w:tcBorders>
              <w:top w:val="single" w:sz="4" w:space="0" w:color="auto"/>
              <w:left w:val="single" w:sz="4" w:space="0" w:color="auto"/>
              <w:bottom w:val="single" w:sz="4" w:space="0" w:color="auto"/>
            </w:tcBorders>
            <w:vAlign w:val="center"/>
          </w:tcPr>
          <w:p w:rsidR="00DB43D4" w:rsidRDefault="00DB43D4" w:rsidP="003A38EA">
            <w:pPr>
              <w:jc w:val="center"/>
              <w:rPr>
                <w:rFonts w:ascii="宋体" w:hAnsi="宋体" w:cs="宋体"/>
                <w:kern w:val="0"/>
                <w:sz w:val="20"/>
              </w:rPr>
            </w:pPr>
            <w:r>
              <w:rPr>
                <w:rFonts w:hint="eastAsia"/>
                <w:sz w:val="20"/>
              </w:rPr>
              <w:t>2</w:t>
            </w:r>
          </w:p>
        </w:tc>
      </w:tr>
      <w:tr w:rsidR="00DB43D4" w:rsidTr="003A38EA">
        <w:trPr>
          <w:trHeight w:hRule="exact" w:val="567"/>
          <w:jc w:val="center"/>
        </w:trPr>
        <w:tc>
          <w:tcPr>
            <w:tcW w:w="2131" w:type="dxa"/>
            <w:tcBorders>
              <w:top w:val="single" w:sz="4" w:space="0" w:color="auto"/>
              <w:left w:val="nil"/>
              <w:right w:val="single" w:sz="4" w:space="0" w:color="auto"/>
            </w:tcBorders>
            <w:vAlign w:val="center"/>
          </w:tcPr>
          <w:p w:rsidR="00DB43D4" w:rsidRDefault="00DB43D4" w:rsidP="003A38EA">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DB43D4" w:rsidRDefault="00DB43D4" w:rsidP="003A38E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973" w:type="dxa"/>
            <w:gridSpan w:val="2"/>
            <w:tcBorders>
              <w:top w:val="single" w:sz="4" w:space="0" w:color="auto"/>
              <w:left w:val="single" w:sz="4" w:space="0" w:color="auto"/>
              <w:right w:val="single" w:sz="4" w:space="0" w:color="auto"/>
            </w:tcBorders>
            <w:vAlign w:val="center"/>
          </w:tcPr>
          <w:p w:rsidR="00DB43D4" w:rsidRDefault="00DB43D4" w:rsidP="003A38EA">
            <w:pPr>
              <w:jc w:val="center"/>
              <w:rPr>
                <w:rFonts w:ascii="宋体" w:hAnsi="宋体" w:cs="宋体"/>
                <w:sz w:val="20"/>
              </w:rPr>
            </w:pPr>
          </w:p>
        </w:tc>
        <w:tc>
          <w:tcPr>
            <w:tcW w:w="3458" w:type="dxa"/>
            <w:gridSpan w:val="2"/>
            <w:tcBorders>
              <w:top w:val="single" w:sz="4" w:space="0" w:color="auto"/>
              <w:left w:val="single" w:sz="4" w:space="0" w:color="auto"/>
            </w:tcBorders>
            <w:vAlign w:val="center"/>
          </w:tcPr>
          <w:p w:rsidR="00DB43D4" w:rsidRDefault="00DB43D4" w:rsidP="003A38EA">
            <w:pPr>
              <w:jc w:val="center"/>
              <w:rPr>
                <w:rFonts w:ascii="宋体" w:hAnsi="宋体" w:cs="宋体"/>
                <w:sz w:val="20"/>
              </w:rPr>
            </w:pPr>
          </w:p>
        </w:tc>
      </w:tr>
      <w:tr w:rsidR="00DB43D4" w:rsidTr="003A38EA">
        <w:trPr>
          <w:trHeight w:hRule="exact" w:val="567"/>
          <w:jc w:val="center"/>
        </w:trPr>
        <w:tc>
          <w:tcPr>
            <w:tcW w:w="2131" w:type="dxa"/>
            <w:tcBorders>
              <w:left w:val="nil"/>
              <w:right w:val="single" w:sz="4" w:space="0" w:color="auto"/>
            </w:tcBorders>
            <w:vAlign w:val="center"/>
          </w:tcPr>
          <w:p w:rsidR="00DB43D4" w:rsidRDefault="003A38EA" w:rsidP="003A38EA">
            <w:pPr>
              <w:spacing w:line="320" w:lineRule="exact"/>
              <w:jc w:val="center"/>
              <w:rPr>
                <w:rFonts w:ascii="宋体" w:hAnsi="宋体"/>
                <w:sz w:val="18"/>
                <w:szCs w:val="18"/>
              </w:rPr>
            </w:pPr>
            <w:r>
              <w:rPr>
                <w:rFonts w:ascii="宋体" w:hAnsi="宋体" w:hint="eastAsia"/>
                <w:sz w:val="18"/>
                <w:szCs w:val="18"/>
              </w:rPr>
              <w:t>市辖区</w:t>
            </w:r>
          </w:p>
        </w:tc>
        <w:tc>
          <w:tcPr>
            <w:tcW w:w="992" w:type="dxa"/>
            <w:tcBorders>
              <w:left w:val="single" w:sz="4" w:space="0" w:color="auto"/>
              <w:right w:val="single" w:sz="4" w:space="0" w:color="auto"/>
            </w:tcBorders>
            <w:vAlign w:val="center"/>
          </w:tcPr>
          <w:p w:rsidR="00DB43D4" w:rsidRDefault="00DB43D4" w:rsidP="003A38E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973" w:type="dxa"/>
            <w:gridSpan w:val="2"/>
            <w:tcBorders>
              <w:left w:val="single" w:sz="4" w:space="0" w:color="auto"/>
              <w:right w:val="single" w:sz="4" w:space="0" w:color="auto"/>
            </w:tcBorders>
            <w:vAlign w:val="center"/>
          </w:tcPr>
          <w:p w:rsidR="00DB43D4" w:rsidRDefault="00DB43D4" w:rsidP="003A38EA">
            <w:pPr>
              <w:jc w:val="center"/>
            </w:pPr>
          </w:p>
        </w:tc>
        <w:tc>
          <w:tcPr>
            <w:tcW w:w="3458" w:type="dxa"/>
            <w:gridSpan w:val="2"/>
            <w:tcBorders>
              <w:left w:val="single" w:sz="4" w:space="0" w:color="auto"/>
            </w:tcBorders>
            <w:vAlign w:val="center"/>
          </w:tcPr>
          <w:p w:rsidR="00DB43D4" w:rsidRDefault="00DB43D4" w:rsidP="003A38EA">
            <w:pPr>
              <w:jc w:val="center"/>
            </w:pPr>
          </w:p>
        </w:tc>
      </w:tr>
      <w:tr w:rsidR="003A38EA" w:rsidTr="003A38EA">
        <w:trPr>
          <w:trHeight w:hRule="exact" w:val="567"/>
          <w:jc w:val="center"/>
        </w:trPr>
        <w:tc>
          <w:tcPr>
            <w:tcW w:w="2131" w:type="dxa"/>
            <w:tcBorders>
              <w:left w:val="nil"/>
              <w:right w:val="single" w:sz="4" w:space="0" w:color="auto"/>
            </w:tcBorders>
            <w:vAlign w:val="center"/>
          </w:tcPr>
          <w:p w:rsidR="003A38EA" w:rsidRDefault="003A38EA" w:rsidP="003A38EA">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3A38EA" w:rsidRDefault="003A38EA" w:rsidP="003A38E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973" w:type="dxa"/>
            <w:gridSpan w:val="2"/>
            <w:tcBorders>
              <w:left w:val="single" w:sz="4" w:space="0" w:color="auto"/>
              <w:right w:val="single" w:sz="4" w:space="0" w:color="auto"/>
            </w:tcBorders>
            <w:vAlign w:val="center"/>
          </w:tcPr>
          <w:p w:rsidR="003A38EA" w:rsidRDefault="003A38EA" w:rsidP="003A38EA">
            <w:pPr>
              <w:jc w:val="center"/>
              <w:rPr>
                <w:rFonts w:ascii="宋体" w:hAnsi="宋体" w:cs="宋体"/>
                <w:kern w:val="0"/>
                <w:sz w:val="18"/>
                <w:szCs w:val="18"/>
              </w:rPr>
            </w:pPr>
          </w:p>
        </w:tc>
        <w:tc>
          <w:tcPr>
            <w:tcW w:w="3458" w:type="dxa"/>
            <w:gridSpan w:val="2"/>
            <w:tcBorders>
              <w:left w:val="single" w:sz="4" w:space="0" w:color="auto"/>
            </w:tcBorders>
            <w:vAlign w:val="center"/>
          </w:tcPr>
          <w:p w:rsidR="003A38EA" w:rsidRDefault="003A38EA" w:rsidP="003A38EA">
            <w:pPr>
              <w:jc w:val="center"/>
              <w:rPr>
                <w:rFonts w:ascii="宋体" w:hAnsi="宋体" w:cs="宋体"/>
                <w:kern w:val="0"/>
                <w:sz w:val="18"/>
                <w:szCs w:val="18"/>
              </w:rPr>
            </w:pPr>
          </w:p>
        </w:tc>
      </w:tr>
      <w:tr w:rsidR="003A38EA" w:rsidTr="003A38EA">
        <w:trPr>
          <w:trHeight w:hRule="exact" w:val="567"/>
          <w:jc w:val="center"/>
        </w:trPr>
        <w:tc>
          <w:tcPr>
            <w:tcW w:w="2131" w:type="dxa"/>
            <w:tcBorders>
              <w:left w:val="nil"/>
              <w:right w:val="single" w:sz="4" w:space="0" w:color="auto"/>
            </w:tcBorders>
            <w:vAlign w:val="center"/>
          </w:tcPr>
          <w:p w:rsidR="003A38EA" w:rsidRDefault="003A38EA" w:rsidP="003A38EA">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3A38EA" w:rsidRDefault="003A38EA" w:rsidP="003A38E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973" w:type="dxa"/>
            <w:gridSpan w:val="2"/>
            <w:tcBorders>
              <w:left w:val="single" w:sz="4" w:space="0" w:color="auto"/>
              <w:right w:val="single" w:sz="4" w:space="0" w:color="auto"/>
            </w:tcBorders>
            <w:vAlign w:val="center"/>
          </w:tcPr>
          <w:p w:rsidR="003A38EA" w:rsidRDefault="003A38EA" w:rsidP="003A38EA">
            <w:pPr>
              <w:jc w:val="center"/>
              <w:rPr>
                <w:rFonts w:ascii="宋体" w:hAnsi="宋体" w:cs="宋体"/>
                <w:b/>
                <w:bCs/>
                <w:kern w:val="0"/>
                <w:sz w:val="18"/>
                <w:szCs w:val="18"/>
              </w:rPr>
            </w:pPr>
          </w:p>
        </w:tc>
        <w:tc>
          <w:tcPr>
            <w:tcW w:w="3458" w:type="dxa"/>
            <w:gridSpan w:val="2"/>
            <w:tcBorders>
              <w:left w:val="single" w:sz="4" w:space="0" w:color="auto"/>
            </w:tcBorders>
            <w:vAlign w:val="center"/>
          </w:tcPr>
          <w:p w:rsidR="003A38EA" w:rsidRDefault="003A38EA" w:rsidP="003A38EA">
            <w:pPr>
              <w:jc w:val="center"/>
              <w:rPr>
                <w:rFonts w:ascii="宋体" w:hAnsi="宋体" w:cs="宋体"/>
                <w:b/>
                <w:bCs/>
                <w:kern w:val="0"/>
                <w:sz w:val="18"/>
                <w:szCs w:val="18"/>
              </w:rPr>
            </w:pPr>
          </w:p>
        </w:tc>
      </w:tr>
      <w:tr w:rsidR="003A38EA" w:rsidTr="003A38EA">
        <w:trPr>
          <w:trHeight w:hRule="exact" w:val="567"/>
          <w:jc w:val="center"/>
        </w:trPr>
        <w:tc>
          <w:tcPr>
            <w:tcW w:w="2131" w:type="dxa"/>
            <w:tcBorders>
              <w:left w:val="nil"/>
              <w:right w:val="single" w:sz="4" w:space="0" w:color="auto"/>
            </w:tcBorders>
            <w:vAlign w:val="center"/>
          </w:tcPr>
          <w:p w:rsidR="003A38EA" w:rsidRDefault="003A38EA" w:rsidP="003A38EA">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3A38EA" w:rsidRDefault="003A38EA" w:rsidP="003A38E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973" w:type="dxa"/>
            <w:gridSpan w:val="2"/>
            <w:tcBorders>
              <w:left w:val="single" w:sz="4" w:space="0" w:color="auto"/>
              <w:right w:val="single" w:sz="4" w:space="0" w:color="auto"/>
            </w:tcBorders>
            <w:vAlign w:val="center"/>
          </w:tcPr>
          <w:p w:rsidR="003A38EA" w:rsidRDefault="003A38EA" w:rsidP="003A38EA">
            <w:pPr>
              <w:jc w:val="center"/>
              <w:rPr>
                <w:rFonts w:ascii="宋体" w:hAnsi="宋体" w:cs="宋体"/>
                <w:kern w:val="0"/>
                <w:sz w:val="18"/>
                <w:szCs w:val="18"/>
              </w:rPr>
            </w:pPr>
          </w:p>
        </w:tc>
        <w:tc>
          <w:tcPr>
            <w:tcW w:w="3458" w:type="dxa"/>
            <w:gridSpan w:val="2"/>
            <w:tcBorders>
              <w:left w:val="single" w:sz="4" w:space="0" w:color="auto"/>
            </w:tcBorders>
            <w:vAlign w:val="center"/>
          </w:tcPr>
          <w:p w:rsidR="003A38EA" w:rsidRDefault="003A38EA" w:rsidP="003A38EA">
            <w:pPr>
              <w:jc w:val="center"/>
              <w:rPr>
                <w:rFonts w:ascii="宋体" w:hAnsi="宋体" w:cs="宋体"/>
                <w:kern w:val="0"/>
                <w:sz w:val="18"/>
                <w:szCs w:val="18"/>
              </w:rPr>
            </w:pPr>
          </w:p>
        </w:tc>
      </w:tr>
      <w:tr w:rsidR="003A38EA" w:rsidTr="003A38EA">
        <w:trPr>
          <w:trHeight w:hRule="exact" w:val="567"/>
          <w:jc w:val="center"/>
        </w:trPr>
        <w:tc>
          <w:tcPr>
            <w:tcW w:w="2131" w:type="dxa"/>
            <w:tcBorders>
              <w:left w:val="nil"/>
              <w:right w:val="single" w:sz="4" w:space="0" w:color="auto"/>
            </w:tcBorders>
            <w:vAlign w:val="center"/>
          </w:tcPr>
          <w:p w:rsidR="003A38EA" w:rsidRDefault="003A38EA" w:rsidP="003A38EA">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3A38EA" w:rsidRDefault="003A38EA" w:rsidP="003A38E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973" w:type="dxa"/>
            <w:gridSpan w:val="2"/>
            <w:tcBorders>
              <w:left w:val="single" w:sz="4" w:space="0" w:color="auto"/>
              <w:right w:val="single" w:sz="4" w:space="0" w:color="auto"/>
            </w:tcBorders>
            <w:vAlign w:val="center"/>
          </w:tcPr>
          <w:p w:rsidR="003A38EA" w:rsidRDefault="003A38EA" w:rsidP="003A38EA">
            <w:pPr>
              <w:jc w:val="center"/>
              <w:rPr>
                <w:rFonts w:ascii="宋体" w:hAnsi="宋体" w:cs="宋体"/>
                <w:kern w:val="0"/>
                <w:sz w:val="18"/>
                <w:szCs w:val="18"/>
              </w:rPr>
            </w:pPr>
          </w:p>
        </w:tc>
        <w:tc>
          <w:tcPr>
            <w:tcW w:w="3458" w:type="dxa"/>
            <w:gridSpan w:val="2"/>
            <w:tcBorders>
              <w:left w:val="single" w:sz="4" w:space="0" w:color="auto"/>
            </w:tcBorders>
            <w:vAlign w:val="center"/>
          </w:tcPr>
          <w:p w:rsidR="003A38EA" w:rsidRDefault="003A38EA" w:rsidP="003A38EA">
            <w:pPr>
              <w:jc w:val="center"/>
              <w:rPr>
                <w:rFonts w:ascii="宋体" w:hAnsi="宋体" w:cs="宋体"/>
                <w:kern w:val="0"/>
                <w:sz w:val="18"/>
                <w:szCs w:val="18"/>
              </w:rPr>
            </w:pPr>
          </w:p>
        </w:tc>
      </w:tr>
      <w:tr w:rsidR="003A38EA" w:rsidTr="003A38EA">
        <w:trPr>
          <w:trHeight w:hRule="exact" w:val="567"/>
          <w:jc w:val="center"/>
        </w:trPr>
        <w:tc>
          <w:tcPr>
            <w:tcW w:w="2131" w:type="dxa"/>
            <w:tcBorders>
              <w:left w:val="nil"/>
              <w:right w:val="single" w:sz="4" w:space="0" w:color="auto"/>
            </w:tcBorders>
            <w:vAlign w:val="center"/>
          </w:tcPr>
          <w:p w:rsidR="003A38EA" w:rsidRDefault="003A38EA" w:rsidP="003A38EA">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3A38EA" w:rsidRDefault="003A38EA" w:rsidP="003A38E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973" w:type="dxa"/>
            <w:gridSpan w:val="2"/>
            <w:tcBorders>
              <w:left w:val="single" w:sz="4" w:space="0" w:color="auto"/>
              <w:right w:val="single" w:sz="4" w:space="0" w:color="auto"/>
            </w:tcBorders>
            <w:vAlign w:val="center"/>
          </w:tcPr>
          <w:p w:rsidR="003A38EA" w:rsidRDefault="003A38EA" w:rsidP="003A38EA">
            <w:pPr>
              <w:jc w:val="center"/>
              <w:rPr>
                <w:rFonts w:ascii="宋体" w:hAnsi="宋体" w:cs="宋体"/>
                <w:b/>
                <w:bCs/>
                <w:kern w:val="0"/>
                <w:sz w:val="18"/>
                <w:szCs w:val="18"/>
              </w:rPr>
            </w:pPr>
          </w:p>
        </w:tc>
        <w:tc>
          <w:tcPr>
            <w:tcW w:w="3458" w:type="dxa"/>
            <w:gridSpan w:val="2"/>
            <w:tcBorders>
              <w:left w:val="single" w:sz="4" w:space="0" w:color="auto"/>
            </w:tcBorders>
            <w:vAlign w:val="center"/>
          </w:tcPr>
          <w:p w:rsidR="003A38EA" w:rsidRDefault="003A38EA" w:rsidP="003A38EA">
            <w:pPr>
              <w:jc w:val="center"/>
              <w:rPr>
                <w:rFonts w:ascii="宋体" w:hAnsi="宋体" w:cs="宋体"/>
                <w:b/>
                <w:bCs/>
                <w:kern w:val="0"/>
                <w:sz w:val="18"/>
                <w:szCs w:val="18"/>
              </w:rPr>
            </w:pPr>
          </w:p>
        </w:tc>
      </w:tr>
      <w:tr w:rsidR="003A38EA" w:rsidTr="003A38EA">
        <w:trPr>
          <w:trHeight w:hRule="exact" w:val="567"/>
          <w:jc w:val="center"/>
        </w:trPr>
        <w:tc>
          <w:tcPr>
            <w:tcW w:w="2131" w:type="dxa"/>
            <w:tcBorders>
              <w:left w:val="nil"/>
              <w:right w:val="single" w:sz="4" w:space="0" w:color="auto"/>
            </w:tcBorders>
            <w:vAlign w:val="center"/>
          </w:tcPr>
          <w:p w:rsidR="003A38EA" w:rsidRDefault="003A38EA" w:rsidP="003A38EA">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3A38EA" w:rsidRDefault="003A38EA" w:rsidP="003A38E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973" w:type="dxa"/>
            <w:gridSpan w:val="2"/>
            <w:tcBorders>
              <w:left w:val="single" w:sz="4" w:space="0" w:color="auto"/>
              <w:right w:val="single" w:sz="4" w:space="0" w:color="auto"/>
            </w:tcBorders>
            <w:vAlign w:val="center"/>
          </w:tcPr>
          <w:p w:rsidR="003A38EA" w:rsidRDefault="003A38EA" w:rsidP="003A38EA">
            <w:pPr>
              <w:jc w:val="center"/>
              <w:rPr>
                <w:rFonts w:ascii="宋体" w:hAnsi="宋体" w:cs="宋体"/>
                <w:kern w:val="0"/>
                <w:sz w:val="18"/>
                <w:szCs w:val="18"/>
              </w:rPr>
            </w:pPr>
          </w:p>
        </w:tc>
        <w:tc>
          <w:tcPr>
            <w:tcW w:w="3458" w:type="dxa"/>
            <w:gridSpan w:val="2"/>
            <w:tcBorders>
              <w:left w:val="single" w:sz="4" w:space="0" w:color="auto"/>
            </w:tcBorders>
            <w:vAlign w:val="center"/>
          </w:tcPr>
          <w:p w:rsidR="003A38EA" w:rsidRDefault="003A38EA" w:rsidP="003A38EA">
            <w:pPr>
              <w:jc w:val="center"/>
              <w:rPr>
                <w:rFonts w:ascii="宋体" w:hAnsi="宋体" w:cs="宋体"/>
                <w:kern w:val="0"/>
                <w:sz w:val="18"/>
                <w:szCs w:val="18"/>
              </w:rPr>
            </w:pPr>
          </w:p>
        </w:tc>
      </w:tr>
      <w:tr w:rsidR="003A38EA" w:rsidTr="003A38EA">
        <w:trPr>
          <w:trHeight w:hRule="exact" w:val="567"/>
          <w:jc w:val="center"/>
        </w:trPr>
        <w:tc>
          <w:tcPr>
            <w:tcW w:w="2131" w:type="dxa"/>
            <w:tcBorders>
              <w:left w:val="nil"/>
              <w:bottom w:val="single" w:sz="4" w:space="0" w:color="auto"/>
              <w:right w:val="single" w:sz="4" w:space="0" w:color="auto"/>
            </w:tcBorders>
            <w:vAlign w:val="center"/>
          </w:tcPr>
          <w:p w:rsidR="003A38EA" w:rsidRDefault="003A38EA" w:rsidP="003A38EA">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4" w:space="0" w:color="auto"/>
              <w:right w:val="single" w:sz="4" w:space="0" w:color="auto"/>
            </w:tcBorders>
            <w:vAlign w:val="center"/>
          </w:tcPr>
          <w:p w:rsidR="003A38EA" w:rsidRDefault="003A38EA" w:rsidP="003A38EA">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973" w:type="dxa"/>
            <w:gridSpan w:val="2"/>
            <w:tcBorders>
              <w:left w:val="single" w:sz="4" w:space="0" w:color="auto"/>
              <w:bottom w:val="single" w:sz="4" w:space="0" w:color="auto"/>
              <w:right w:val="single" w:sz="4" w:space="0" w:color="auto"/>
            </w:tcBorders>
            <w:vAlign w:val="center"/>
          </w:tcPr>
          <w:p w:rsidR="003A38EA" w:rsidRDefault="003A38EA" w:rsidP="003A38EA">
            <w:pPr>
              <w:jc w:val="center"/>
              <w:rPr>
                <w:rFonts w:ascii="宋体" w:hAnsi="宋体" w:cs="宋体"/>
                <w:kern w:val="0"/>
                <w:sz w:val="18"/>
                <w:szCs w:val="18"/>
              </w:rPr>
            </w:pPr>
          </w:p>
        </w:tc>
        <w:tc>
          <w:tcPr>
            <w:tcW w:w="3458" w:type="dxa"/>
            <w:gridSpan w:val="2"/>
            <w:tcBorders>
              <w:left w:val="single" w:sz="4" w:space="0" w:color="auto"/>
              <w:bottom w:val="single" w:sz="4" w:space="0" w:color="auto"/>
            </w:tcBorders>
            <w:vAlign w:val="center"/>
          </w:tcPr>
          <w:p w:rsidR="003A38EA" w:rsidRDefault="003A38EA" w:rsidP="003A38EA">
            <w:pPr>
              <w:jc w:val="center"/>
              <w:rPr>
                <w:rFonts w:ascii="宋体" w:hAnsi="宋体" w:cs="宋体"/>
                <w:kern w:val="0"/>
                <w:sz w:val="18"/>
                <w:szCs w:val="18"/>
              </w:rPr>
            </w:pPr>
          </w:p>
        </w:tc>
      </w:tr>
    </w:tbl>
    <w:p w:rsidR="00DB43D4" w:rsidRDefault="00DB43D4" w:rsidP="00DB43D4">
      <w:pPr>
        <w:pStyle w:val="a4"/>
        <w:spacing w:after="78"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DB43D4" w:rsidRDefault="00DB43D4" w:rsidP="00DB43D4">
      <w:pPr>
        <w:rPr>
          <w:rFonts w:hAnsi="宋体"/>
          <w:sz w:val="18"/>
        </w:rPr>
      </w:pPr>
      <w:r>
        <w:rPr>
          <w:rFonts w:hAnsi="宋体"/>
          <w:sz w:val="18"/>
        </w:rPr>
        <w:t>说明：上报时间</w:t>
      </w:r>
      <w:r>
        <w:rPr>
          <w:rFonts w:hAnsi="宋体" w:hint="eastAsia"/>
          <w:sz w:val="18"/>
        </w:rPr>
        <w:t>月后</w:t>
      </w:r>
      <w:r>
        <w:rPr>
          <w:rFonts w:hAnsi="宋体" w:hint="eastAsia"/>
          <w:sz w:val="18"/>
        </w:rPr>
        <w:t>1</w:t>
      </w:r>
      <w:r>
        <w:rPr>
          <w:rFonts w:hAnsi="宋体"/>
          <w:sz w:val="18"/>
        </w:rPr>
        <w:t>0</w:t>
      </w:r>
      <w:r>
        <w:rPr>
          <w:rFonts w:hAnsi="宋体"/>
          <w:sz w:val="18"/>
        </w:rPr>
        <w:t>日前</w:t>
      </w:r>
    </w:p>
    <w:p w:rsidR="003A38EA" w:rsidRDefault="003A38EA" w:rsidP="00DB43D4">
      <w:pPr>
        <w:rPr>
          <w:rFonts w:hAnsi="宋体"/>
          <w:sz w:val="18"/>
        </w:rPr>
      </w:pPr>
    </w:p>
    <w:p w:rsidR="003A38EA" w:rsidRDefault="003A38EA" w:rsidP="00DB43D4">
      <w:pPr>
        <w:rPr>
          <w:rFonts w:hAnsi="宋体"/>
          <w:sz w:val="18"/>
        </w:rPr>
      </w:pPr>
    </w:p>
    <w:p w:rsidR="003A38EA" w:rsidRDefault="003A38EA" w:rsidP="00DB43D4">
      <w:pPr>
        <w:rPr>
          <w:rFonts w:hAnsi="宋体"/>
          <w:sz w:val="18"/>
        </w:rPr>
      </w:pPr>
    </w:p>
    <w:p w:rsidR="003A38EA" w:rsidRDefault="003A38EA" w:rsidP="00DB43D4">
      <w:pPr>
        <w:rPr>
          <w:rFonts w:hAnsi="宋体"/>
          <w:sz w:val="18"/>
        </w:rPr>
      </w:pPr>
    </w:p>
    <w:p w:rsidR="003A38EA" w:rsidRDefault="003A38EA" w:rsidP="00DB43D4">
      <w:pPr>
        <w:rPr>
          <w:rFonts w:hAnsi="宋体"/>
          <w:sz w:val="18"/>
        </w:rPr>
      </w:pPr>
    </w:p>
    <w:p w:rsidR="003A38EA" w:rsidRDefault="003A38EA" w:rsidP="00DB43D4">
      <w:pPr>
        <w:rPr>
          <w:rFonts w:hAnsi="宋体"/>
          <w:sz w:val="18"/>
        </w:rPr>
      </w:pPr>
    </w:p>
    <w:p w:rsidR="00BB4E9A" w:rsidRDefault="003D1964">
      <w:pPr>
        <w:pStyle w:val="1"/>
        <w:spacing w:before="0" w:after="0" w:line="240" w:lineRule="auto"/>
        <w:rPr>
          <w:rFonts w:ascii="方正黑体_GBK" w:eastAsia="方正黑体_GBK"/>
          <w:b w:val="0"/>
          <w:sz w:val="32"/>
          <w:szCs w:val="32"/>
        </w:rPr>
      </w:pPr>
      <w:bookmarkStart w:id="280" w:name="_Toc97540520"/>
      <w:r>
        <w:rPr>
          <w:rFonts w:ascii="方正黑体_GBK" w:eastAsia="方正黑体_GBK" w:hint="eastAsia"/>
          <w:b w:val="0"/>
          <w:sz w:val="32"/>
          <w:szCs w:val="32"/>
        </w:rPr>
        <w:lastRenderedPageBreak/>
        <w:t>市水文局</w:t>
      </w:r>
      <w:bookmarkEnd w:id="277"/>
      <w:bookmarkEnd w:id="278"/>
      <w:bookmarkEnd w:id="280"/>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SW</w:t>
            </w:r>
            <w:r>
              <w:rPr>
                <w:rFonts w:ascii="宋体" w:hAnsi="宋体" w:cs="宋体" w:hint="eastAsia"/>
                <w:kern w:val="0"/>
                <w:sz w:val="18"/>
                <w:szCs w:val="18"/>
              </w:rPr>
              <w:t>3</w:t>
            </w:r>
            <w:r>
              <w:rPr>
                <w:rFonts w:ascii="宋体" w:hAnsi="宋体" w:cs="宋体"/>
                <w:kern w:val="0"/>
                <w:sz w:val="18"/>
                <w:szCs w:val="18"/>
              </w:rPr>
              <w:t>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水位情况</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95"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市水文局</w:t>
            </w:r>
          </w:p>
        </w:tc>
        <w:tc>
          <w:tcPr>
            <w:tcW w:w="703" w:type="pct"/>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81" w:name="_Toc534794189"/>
      <w:bookmarkStart w:id="282" w:name="_Toc97540521"/>
      <w:r>
        <w:rPr>
          <w:rFonts w:hAnsi="宋体" w:hint="eastAsia"/>
          <w:b w:val="0"/>
        </w:rPr>
        <w:t>水位情况</w:t>
      </w:r>
      <w:bookmarkEnd w:id="281"/>
      <w:bookmarkEnd w:id="282"/>
    </w:p>
    <w:tbl>
      <w:tblPr>
        <w:tblW w:w="9554" w:type="dxa"/>
        <w:jc w:val="center"/>
        <w:tblLook w:val="04A0" w:firstRow="1" w:lastRow="0" w:firstColumn="1" w:lastColumn="0" w:noHBand="0" w:noVBand="1"/>
      </w:tblPr>
      <w:tblGrid>
        <w:gridCol w:w="2836"/>
        <w:gridCol w:w="1134"/>
        <w:gridCol w:w="284"/>
        <w:gridCol w:w="709"/>
        <w:gridCol w:w="1623"/>
        <w:gridCol w:w="2968"/>
      </w:tblGrid>
      <w:tr w:rsidR="00BB4E9A">
        <w:trPr>
          <w:jc w:val="center"/>
        </w:trPr>
        <w:tc>
          <w:tcPr>
            <w:tcW w:w="4254"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332" w:type="dxa"/>
            <w:gridSpan w:val="2"/>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tcBorders>
              <w:bottom w:val="single" w:sz="12" w:space="0" w:color="auto"/>
            </w:tcBorders>
            <w:vAlign w:val="bottom"/>
          </w:tcPr>
          <w:p w:rsidR="00F2667C" w:rsidRPr="00F2667C" w:rsidRDefault="00F2667C" w:rsidP="00F2667C">
            <w:pPr>
              <w:pStyle w:val="a4"/>
              <w:spacing w:line="240" w:lineRule="exact"/>
              <w:ind w:leftChars="145" w:left="304"/>
              <w:rPr>
                <w:rFonts w:hAnsi="宋体"/>
                <w:sz w:val="18"/>
                <w:szCs w:val="18"/>
              </w:rPr>
            </w:pPr>
            <w:r w:rsidRPr="00F2667C">
              <w:rPr>
                <w:rFonts w:hAnsi="宋体" w:hint="eastAsia"/>
                <w:sz w:val="18"/>
                <w:szCs w:val="18"/>
              </w:rPr>
              <w:t>表    号：</w:t>
            </w:r>
            <w:r>
              <w:rPr>
                <w:rFonts w:hAnsi="宋体"/>
                <w:sz w:val="18"/>
                <w:szCs w:val="18"/>
              </w:rPr>
              <w:t>SW301</w:t>
            </w:r>
            <w:r w:rsidRPr="00F2667C">
              <w:rPr>
                <w:rFonts w:hAnsi="宋体" w:hint="eastAsia"/>
                <w:sz w:val="18"/>
                <w:szCs w:val="18"/>
              </w:rPr>
              <w:t>表</w:t>
            </w:r>
          </w:p>
          <w:p w:rsidR="00F2667C" w:rsidRPr="00F2667C" w:rsidRDefault="00F2667C" w:rsidP="00F2667C">
            <w:pPr>
              <w:pStyle w:val="a4"/>
              <w:spacing w:line="240" w:lineRule="exact"/>
              <w:ind w:leftChars="145" w:left="304"/>
              <w:rPr>
                <w:rFonts w:hAnsi="宋体"/>
                <w:sz w:val="18"/>
                <w:szCs w:val="18"/>
              </w:rPr>
            </w:pPr>
            <w:r w:rsidRPr="00F2667C">
              <w:rPr>
                <w:rFonts w:hAnsi="宋体" w:hint="eastAsia"/>
                <w:sz w:val="18"/>
                <w:szCs w:val="18"/>
              </w:rPr>
              <w:t>制定机关：盐城市统计局</w:t>
            </w:r>
          </w:p>
          <w:p w:rsidR="00F2667C" w:rsidRPr="00F2667C" w:rsidRDefault="00440445" w:rsidP="00F2667C">
            <w:pPr>
              <w:pStyle w:val="a4"/>
              <w:spacing w:line="240" w:lineRule="exact"/>
              <w:ind w:leftChars="145" w:left="304"/>
              <w:rPr>
                <w:rFonts w:hAnsi="宋体"/>
                <w:sz w:val="18"/>
                <w:szCs w:val="18"/>
              </w:rPr>
            </w:pPr>
            <w:r>
              <w:rPr>
                <w:rFonts w:hAnsi="宋体" w:hint="eastAsia"/>
                <w:sz w:val="18"/>
                <w:szCs w:val="18"/>
              </w:rPr>
              <w:t>文    号：盐统〔2022〕2号</w:t>
            </w:r>
          </w:p>
          <w:p w:rsidR="00F2667C" w:rsidRPr="00F2667C" w:rsidRDefault="00440445" w:rsidP="00F2667C">
            <w:pPr>
              <w:pStyle w:val="a4"/>
              <w:spacing w:line="240" w:lineRule="exact"/>
              <w:ind w:leftChars="145" w:left="304"/>
              <w:rPr>
                <w:rFonts w:hAnsi="宋体"/>
                <w:sz w:val="18"/>
                <w:szCs w:val="18"/>
              </w:rPr>
            </w:pPr>
            <w:r>
              <w:rPr>
                <w:rFonts w:hAnsi="宋体" w:hint="eastAsia"/>
                <w:sz w:val="18"/>
                <w:szCs w:val="18"/>
              </w:rPr>
              <w:t xml:space="preserve">批准文号：苏统制〔2022〕10号 </w:t>
            </w:r>
            <w:r w:rsidR="00F2667C" w:rsidRPr="00F2667C">
              <w:rPr>
                <w:rFonts w:hAnsi="宋体" w:hint="eastAsia"/>
                <w:sz w:val="18"/>
                <w:szCs w:val="18"/>
              </w:rPr>
              <w:t xml:space="preserve"> </w:t>
            </w:r>
          </w:p>
          <w:p w:rsidR="00BB4E9A" w:rsidRDefault="00BC34D0" w:rsidP="00F2667C">
            <w:pPr>
              <w:pStyle w:val="a4"/>
              <w:spacing w:line="240" w:lineRule="exact"/>
              <w:ind w:leftChars="145" w:left="304"/>
              <w:rPr>
                <w:rFonts w:hAnsi="宋体"/>
                <w:sz w:val="18"/>
                <w:szCs w:val="18"/>
              </w:rPr>
            </w:pPr>
            <w:r>
              <w:rPr>
                <w:rFonts w:hAnsi="宋体" w:hint="eastAsia"/>
                <w:sz w:val="18"/>
                <w:szCs w:val="18"/>
              </w:rPr>
              <w:t>有效期至：2023年2月</w:t>
            </w:r>
          </w:p>
        </w:tc>
      </w:tr>
      <w:tr w:rsidR="00BB4E9A">
        <w:trPr>
          <w:trHeight w:val="780"/>
          <w:jc w:val="center"/>
        </w:trPr>
        <w:tc>
          <w:tcPr>
            <w:tcW w:w="2836"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113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993" w:type="dxa"/>
            <w:gridSpan w:val="2"/>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4591" w:type="dxa"/>
            <w:gridSpan w:val="2"/>
            <w:tcBorders>
              <w:top w:val="single" w:sz="12" w:space="0" w:color="auto"/>
              <w:left w:val="single" w:sz="4" w:space="0" w:color="auto"/>
            </w:tcBorders>
            <w:vAlign w:val="center"/>
          </w:tcPr>
          <w:p w:rsidR="00BB4E9A" w:rsidRDefault="003D1964">
            <w:pPr>
              <w:jc w:val="center"/>
              <w:rPr>
                <w:rFonts w:ascii="宋体" w:hAnsi="宋体" w:cs="宋体"/>
                <w:sz w:val="20"/>
              </w:rPr>
            </w:pPr>
            <w:r>
              <w:rPr>
                <w:rFonts w:hint="eastAsia"/>
                <w:sz w:val="20"/>
              </w:rPr>
              <w:t>本年</w:t>
            </w:r>
          </w:p>
        </w:tc>
      </w:tr>
      <w:tr w:rsidR="00BB4E9A">
        <w:trPr>
          <w:trHeight w:val="415"/>
          <w:jc w:val="center"/>
        </w:trPr>
        <w:tc>
          <w:tcPr>
            <w:tcW w:w="2836"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993" w:type="dxa"/>
            <w:gridSpan w:val="2"/>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4591"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20"/>
              </w:rPr>
            </w:pPr>
            <w:r>
              <w:rPr>
                <w:rFonts w:ascii="宋体" w:hAnsi="宋体" w:cs="宋体" w:hint="eastAsia"/>
                <w:kern w:val="0"/>
                <w:sz w:val="20"/>
              </w:rPr>
              <w:t>1</w:t>
            </w:r>
          </w:p>
        </w:tc>
      </w:tr>
      <w:tr w:rsidR="00BB4E9A">
        <w:trPr>
          <w:trHeight w:hRule="exact" w:val="567"/>
          <w:jc w:val="center"/>
        </w:trPr>
        <w:tc>
          <w:tcPr>
            <w:tcW w:w="2836" w:type="dxa"/>
            <w:tcBorders>
              <w:left w:val="nil"/>
              <w:right w:val="single" w:sz="4" w:space="0" w:color="auto"/>
            </w:tcBorders>
            <w:vAlign w:val="center"/>
          </w:tcPr>
          <w:p w:rsidR="00BB4E9A" w:rsidRDefault="003D1964">
            <w:pPr>
              <w:widowControl/>
              <w:ind w:firstLineChars="350" w:firstLine="630"/>
              <w:rPr>
                <w:rFonts w:ascii="宋体" w:hAnsi="宋体" w:cs="宋体"/>
                <w:kern w:val="0"/>
                <w:sz w:val="18"/>
                <w:szCs w:val="18"/>
              </w:rPr>
            </w:pPr>
            <w:r>
              <w:rPr>
                <w:rFonts w:ascii="宋体" w:hAnsi="宋体" w:cs="宋体" w:hint="eastAsia"/>
                <w:kern w:val="0"/>
                <w:sz w:val="18"/>
                <w:szCs w:val="18"/>
              </w:rPr>
              <w:t>最高水位</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米</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2836" w:type="dxa"/>
            <w:tcBorders>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最高</w:t>
            </w:r>
            <w:r>
              <w:rPr>
                <w:rFonts w:ascii="宋体" w:hAnsi="宋体" w:cs="宋体"/>
                <w:kern w:val="0"/>
                <w:sz w:val="18"/>
                <w:szCs w:val="18"/>
              </w:rPr>
              <w:t>水位</w:t>
            </w:r>
            <w:r>
              <w:rPr>
                <w:rFonts w:ascii="宋体" w:hAnsi="宋体" w:cs="宋体" w:hint="eastAsia"/>
                <w:kern w:val="0"/>
                <w:sz w:val="18"/>
                <w:szCs w:val="18"/>
              </w:rPr>
              <w:t>发生日期</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月、日</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2836" w:type="dxa"/>
            <w:tcBorders>
              <w:left w:val="nil"/>
              <w:right w:val="single" w:sz="4" w:space="0" w:color="auto"/>
            </w:tcBorders>
            <w:vAlign w:val="center"/>
          </w:tcPr>
          <w:p w:rsidR="00BB4E9A" w:rsidRDefault="003D1964">
            <w:pPr>
              <w:widowControl/>
              <w:ind w:firstLineChars="350" w:firstLine="630"/>
              <w:rPr>
                <w:rFonts w:ascii="宋体" w:hAnsi="宋体" w:cs="宋体"/>
                <w:kern w:val="0"/>
                <w:sz w:val="18"/>
                <w:szCs w:val="18"/>
              </w:rPr>
            </w:pPr>
            <w:r>
              <w:rPr>
                <w:rFonts w:ascii="宋体" w:hAnsi="宋体" w:cs="宋体" w:hint="eastAsia"/>
                <w:kern w:val="0"/>
                <w:sz w:val="18"/>
                <w:szCs w:val="18"/>
              </w:rPr>
              <w:t>最低水位</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米</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2836" w:type="dxa"/>
            <w:tcBorders>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最低水位发生日期</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月、日</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04</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2836" w:type="dxa"/>
            <w:tcBorders>
              <w:left w:val="nil"/>
              <w:bottom w:val="single" w:sz="12"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年平均水位</w:t>
            </w:r>
          </w:p>
        </w:tc>
        <w:tc>
          <w:tcPr>
            <w:tcW w:w="1134" w:type="dxa"/>
            <w:tcBorders>
              <w:left w:val="single" w:sz="4" w:space="0" w:color="auto"/>
              <w:bottom w:val="single" w:sz="12"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米</w:t>
            </w:r>
          </w:p>
        </w:tc>
        <w:tc>
          <w:tcPr>
            <w:tcW w:w="993" w:type="dxa"/>
            <w:gridSpan w:val="2"/>
            <w:tcBorders>
              <w:left w:val="single" w:sz="4" w:space="0" w:color="auto"/>
              <w:bottom w:val="single" w:sz="12"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05</w:t>
            </w:r>
          </w:p>
        </w:tc>
        <w:tc>
          <w:tcPr>
            <w:tcW w:w="4591"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20"/>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770F3A">
        <w:rPr>
          <w:rFonts w:hAnsi="宋体" w:hint="eastAsia"/>
          <w:sz w:val="18"/>
        </w:rPr>
        <w:t>5</w:t>
      </w:r>
      <w:r w:rsidR="00F10846">
        <w:rPr>
          <w:rFonts w:hAnsi="宋体" w:hint="eastAsia"/>
          <w:sz w:val="18"/>
        </w:rPr>
        <w:t>月底前</w:t>
      </w: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BB4E9A" w:rsidRDefault="003D1964">
      <w:pPr>
        <w:pStyle w:val="1"/>
        <w:spacing w:before="0" w:after="0" w:line="240" w:lineRule="auto"/>
        <w:rPr>
          <w:rFonts w:ascii="方正黑体_GBK" w:eastAsia="方正黑体_GBK"/>
          <w:b w:val="0"/>
          <w:sz w:val="32"/>
          <w:szCs w:val="32"/>
        </w:rPr>
      </w:pPr>
      <w:bookmarkStart w:id="283" w:name="_Toc467068225"/>
      <w:bookmarkStart w:id="284" w:name="_Toc534794136"/>
      <w:bookmarkStart w:id="285" w:name="_Toc97540522"/>
      <w:r>
        <w:rPr>
          <w:rFonts w:ascii="方正黑体_GBK" w:eastAsia="方正黑体_GBK" w:hint="eastAsia"/>
          <w:b w:val="0"/>
          <w:sz w:val="32"/>
          <w:szCs w:val="32"/>
        </w:rPr>
        <w:lastRenderedPageBreak/>
        <w:t>市邮政管理局</w:t>
      </w:r>
      <w:bookmarkEnd w:id="283"/>
      <w:bookmarkEnd w:id="284"/>
      <w:bookmarkEnd w:id="285"/>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602" w:type="pct"/>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YZGL301</w:t>
            </w:r>
            <w:r>
              <w:rPr>
                <w:rFonts w:ascii="宋体" w:hAnsi="宋体" w:cs="宋体" w:hint="eastAsia"/>
                <w:kern w:val="0"/>
                <w:sz w:val="18"/>
                <w:szCs w:val="18"/>
              </w:rPr>
              <w:t>表</w:t>
            </w:r>
          </w:p>
        </w:tc>
        <w:tc>
          <w:tcPr>
            <w:tcW w:w="1921" w:type="pct"/>
            <w:tcBorders>
              <w:top w:val="nil"/>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邮政行业发展情况年报表</w:t>
            </w:r>
          </w:p>
        </w:tc>
        <w:tc>
          <w:tcPr>
            <w:tcW w:w="495" w:type="pct"/>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895" w:type="pct"/>
            <w:tcBorders>
              <w:top w:val="nil"/>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市邮政管理局</w:t>
            </w:r>
          </w:p>
        </w:tc>
        <w:tc>
          <w:tcPr>
            <w:tcW w:w="703" w:type="pct"/>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hint="eastAsia"/>
                <w:kern w:val="0"/>
                <w:sz w:val="18"/>
                <w:szCs w:val="18"/>
              </w:rPr>
              <w:t>5</w:t>
            </w:r>
            <w:r w:rsidR="00F10846">
              <w:rPr>
                <w:rFonts w:ascii="宋体" w:hAnsi="宋体" w:cs="宋体" w:hint="eastAsia"/>
                <w:kern w:val="0"/>
                <w:sz w:val="18"/>
                <w:szCs w:val="18"/>
              </w:rPr>
              <w:t>月底前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二、定报</w:t>
            </w:r>
          </w:p>
        </w:tc>
      </w:tr>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YZGL401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lang w:val="zh-CN"/>
              </w:rPr>
            </w:pPr>
            <w:r>
              <w:rPr>
                <w:rFonts w:ascii="宋体" w:hAnsi="宋体" w:cs="宋体" w:hint="eastAsia"/>
                <w:kern w:val="0"/>
                <w:sz w:val="18"/>
                <w:szCs w:val="18"/>
                <w:lang w:val="zh-CN"/>
              </w:rPr>
              <w:t>邮政业务总量增长速度</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市邮政管理局</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月后1</w:t>
            </w:r>
            <w:r>
              <w:rPr>
                <w:rFonts w:ascii="宋体" w:hAnsi="宋体" w:cs="宋体"/>
                <w:kern w:val="0"/>
                <w:sz w:val="18"/>
                <w:szCs w:val="18"/>
              </w:rPr>
              <w:t>0日前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sectPr w:rsidR="00BB4E9A">
          <w:pgSz w:w="11906" w:h="16838"/>
          <w:pgMar w:top="1440" w:right="1797" w:bottom="1440" w:left="1797" w:header="851" w:footer="992" w:gutter="0"/>
          <w:cols w:space="425"/>
          <w:docGrid w:type="lines" w:linePitch="312"/>
        </w:sectPr>
      </w:pPr>
      <w:r>
        <w:rPr>
          <w:rFonts w:hAnsi="宋体"/>
          <w:sz w:val="18"/>
        </w:rP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86" w:name="_Toc97540523"/>
      <w:r>
        <w:rPr>
          <w:rFonts w:hAnsi="宋体" w:hint="eastAsia"/>
          <w:b w:val="0"/>
        </w:rPr>
        <w:t>邮政行业发展情况年报表</w:t>
      </w:r>
      <w:bookmarkEnd w:id="286"/>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851" w:type="dxa"/>
          </w:tcPr>
          <w:p w:rsidR="00BB4E9A" w:rsidRDefault="00BB4E9A">
            <w:pPr>
              <w:pStyle w:val="a4"/>
              <w:ind w:firstLineChars="600" w:firstLine="1080"/>
              <w:jc w:val="left"/>
              <w:rPr>
                <w:rFonts w:hAnsi="宋体"/>
                <w:sz w:val="18"/>
                <w:szCs w:val="18"/>
              </w:rPr>
            </w:pPr>
          </w:p>
        </w:tc>
        <w:tc>
          <w:tcPr>
            <w:tcW w:w="5103" w:type="dxa"/>
            <w:vAlign w:val="bottom"/>
          </w:tcPr>
          <w:p w:rsidR="00BB4E9A" w:rsidRDefault="008A1CDA">
            <w:pPr>
              <w:pStyle w:val="a4"/>
              <w:jc w:val="left"/>
              <w:rPr>
                <w:rFonts w:hAnsi="宋体"/>
                <w:sz w:val="18"/>
                <w:szCs w:val="18"/>
              </w:rPr>
            </w:pPr>
            <w:r>
              <w:rPr>
                <w:rFonts w:hAnsi="宋体" w:hint="eastAsia"/>
                <w:sz w:val="18"/>
                <w:szCs w:val="18"/>
              </w:rPr>
              <w:t>2021年</w:t>
            </w:r>
          </w:p>
        </w:tc>
        <w:tc>
          <w:tcPr>
            <w:tcW w:w="2693" w:type="dxa"/>
            <w:vAlign w:val="bottom"/>
          </w:tcPr>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表    号：</w:t>
            </w:r>
            <w:r>
              <w:rPr>
                <w:rFonts w:ascii="宋体" w:hAnsi="宋体" w:cs="宋体"/>
                <w:kern w:val="0"/>
                <w:sz w:val="18"/>
                <w:szCs w:val="18"/>
              </w:rPr>
              <w:t>YZGL301</w:t>
            </w:r>
            <w:r w:rsidRPr="00AC0123">
              <w:rPr>
                <w:rFonts w:ascii="宋体" w:hAnsi="宋体" w:hint="eastAsia"/>
                <w:sz w:val="18"/>
                <w:szCs w:val="18"/>
              </w:rPr>
              <w:t>表</w:t>
            </w:r>
          </w:p>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文    号：盐统〔2022〕2号</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BB4E9A" w:rsidRPr="00F2667C" w:rsidRDefault="00BC34D0" w:rsidP="00F2667C">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邮政局所数</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个</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邮电业务总量</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邮政行业业务总量</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邮政行业业务收入</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函件</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万件</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报刊累计订销数</w:t>
            </w:r>
          </w:p>
        </w:tc>
        <w:tc>
          <w:tcPr>
            <w:tcW w:w="850" w:type="dxa"/>
            <w:tcBorders>
              <w:left w:val="nil"/>
              <w:right w:val="single" w:sz="4" w:space="0" w:color="auto"/>
            </w:tcBorders>
            <w:vAlign w:val="center"/>
          </w:tcPr>
          <w:p w:rsidR="00BB4E9A" w:rsidRDefault="003D1964">
            <w:pPr>
              <w:jc w:val="center"/>
              <w:rPr>
                <w:sz w:val="18"/>
                <w:szCs w:val="18"/>
              </w:rPr>
            </w:pPr>
            <w:r>
              <w:rPr>
                <w:rFonts w:hint="eastAsia"/>
                <w:sz w:val="18"/>
                <w:szCs w:val="18"/>
              </w:rPr>
              <w:t>万份</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770F3A">
        <w:rPr>
          <w:rFonts w:hAnsi="宋体" w:hint="eastAsia"/>
          <w:sz w:val="18"/>
        </w:rPr>
        <w:t>5</w:t>
      </w:r>
      <w:r w:rsidR="00F10846">
        <w:rPr>
          <w:rFonts w:hAnsi="宋体" w:hint="eastAsia"/>
          <w:sz w:val="18"/>
        </w:rPr>
        <w:t>月底前</w:t>
      </w:r>
    </w:p>
    <w:p w:rsidR="00BB4E9A" w:rsidRDefault="00BB4E9A">
      <w:pPr>
        <w:rPr>
          <w:rFonts w:hAnsi="宋体"/>
          <w:sz w:val="18"/>
        </w:rPr>
        <w:sectPr w:rsidR="00BB4E9A">
          <w:pgSz w:w="16838" w:h="11906" w:orient="landscape"/>
          <w:pgMar w:top="1797" w:right="1440" w:bottom="1797" w:left="1440" w:header="851" w:footer="992" w:gutter="0"/>
          <w:cols w:space="425"/>
          <w:docGrid w:type="linesAndChars" w:linePitch="312"/>
        </w:sectPr>
      </w:pPr>
    </w:p>
    <w:p w:rsidR="00BB4E9A" w:rsidRDefault="003D1964">
      <w:pPr>
        <w:jc w:val="center"/>
        <w:rPr>
          <w:rFonts w:ascii="黑体" w:eastAsia="黑体" w:hAnsi="黑体"/>
          <w:sz w:val="32"/>
          <w:szCs w:val="32"/>
        </w:rPr>
      </w:pPr>
      <w:r>
        <w:rPr>
          <w:rFonts w:ascii="黑体" w:eastAsia="黑体" w:hAnsi="黑体" w:hint="eastAsia"/>
          <w:sz w:val="32"/>
          <w:szCs w:val="32"/>
        </w:rPr>
        <w:lastRenderedPageBreak/>
        <w:t>定报</w:t>
      </w:r>
    </w:p>
    <w:p w:rsidR="00BB4E9A" w:rsidRDefault="003D1964">
      <w:pPr>
        <w:pStyle w:val="2"/>
        <w:spacing w:before="0" w:after="0" w:line="240" w:lineRule="auto"/>
        <w:jc w:val="center"/>
        <w:rPr>
          <w:rFonts w:hAnsi="宋体"/>
          <w:b w:val="0"/>
        </w:rPr>
      </w:pPr>
      <w:bookmarkStart w:id="287" w:name="_Toc97540524"/>
      <w:r>
        <w:rPr>
          <w:rFonts w:hAnsi="宋体" w:hint="eastAsia"/>
          <w:b w:val="0"/>
        </w:rPr>
        <w:t>邮政业务总量增长速度</w:t>
      </w:r>
      <w:bookmarkEnd w:id="287"/>
    </w:p>
    <w:tbl>
      <w:tblPr>
        <w:tblW w:w="9554" w:type="dxa"/>
        <w:jc w:val="center"/>
        <w:tblLayout w:type="fixed"/>
        <w:tblLook w:val="04A0" w:firstRow="1" w:lastRow="0" w:firstColumn="1" w:lastColumn="0" w:noHBand="0" w:noVBand="1"/>
      </w:tblPr>
      <w:tblGrid>
        <w:gridCol w:w="2131"/>
        <w:gridCol w:w="992"/>
        <w:gridCol w:w="1042"/>
        <w:gridCol w:w="1931"/>
        <w:gridCol w:w="490"/>
        <w:gridCol w:w="2968"/>
      </w:tblGrid>
      <w:tr w:rsidR="00BB4E9A">
        <w:trPr>
          <w:jc w:val="center"/>
        </w:trPr>
        <w:tc>
          <w:tcPr>
            <w:tcW w:w="4165"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421" w:type="dxa"/>
            <w:gridSpan w:val="2"/>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2022年</w:t>
            </w:r>
            <w:r w:rsidR="003D1964">
              <w:rPr>
                <w:rFonts w:hAnsi="宋体" w:hint="eastAsia"/>
                <w:sz w:val="18"/>
                <w:szCs w:val="18"/>
              </w:rPr>
              <w:t xml:space="preserve"> </w:t>
            </w:r>
            <w:r w:rsidR="003D1964">
              <w:rPr>
                <w:rFonts w:hAnsi="宋体"/>
                <w:sz w:val="18"/>
                <w:szCs w:val="18"/>
              </w:rPr>
              <w:t xml:space="preserve">  月</w:t>
            </w:r>
          </w:p>
        </w:tc>
        <w:tc>
          <w:tcPr>
            <w:tcW w:w="2968" w:type="dxa"/>
            <w:tcBorders>
              <w:bottom w:val="single" w:sz="12" w:space="0" w:color="auto"/>
            </w:tcBorders>
            <w:vAlign w:val="bottom"/>
          </w:tcPr>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表    号：</w:t>
            </w:r>
            <w:r>
              <w:rPr>
                <w:rFonts w:ascii="宋体" w:hAnsi="宋体" w:cs="宋体"/>
                <w:kern w:val="0"/>
                <w:sz w:val="18"/>
                <w:szCs w:val="18"/>
              </w:rPr>
              <w:t>YZGL401</w:t>
            </w:r>
            <w:r w:rsidRPr="00AC0123">
              <w:rPr>
                <w:rFonts w:ascii="宋体" w:hAnsi="宋体" w:hint="eastAsia"/>
                <w:sz w:val="18"/>
                <w:szCs w:val="18"/>
              </w:rPr>
              <w:t>表</w:t>
            </w:r>
          </w:p>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文    号：盐统〔2022〕2号</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BB4E9A" w:rsidRDefault="00BC34D0" w:rsidP="00F2667C">
            <w:pPr>
              <w:pStyle w:val="a4"/>
              <w:spacing w:line="240" w:lineRule="exact"/>
              <w:rPr>
                <w:rFonts w:hAnsi="宋体"/>
                <w:sz w:val="18"/>
                <w:szCs w:val="18"/>
              </w:rPr>
            </w:pPr>
            <w:r>
              <w:rPr>
                <w:rFonts w:hAnsi="宋体" w:hint="eastAsia"/>
                <w:sz w:val="18"/>
                <w:szCs w:val="18"/>
              </w:rPr>
              <w:t>有效期至：2023年2月</w:t>
            </w:r>
          </w:p>
        </w:tc>
      </w:tr>
      <w:tr w:rsidR="00BB4E9A">
        <w:trPr>
          <w:trHeight w:val="833"/>
          <w:jc w:val="center"/>
        </w:trPr>
        <w:tc>
          <w:tcPr>
            <w:tcW w:w="2131"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6431" w:type="dxa"/>
            <w:gridSpan w:val="4"/>
            <w:tcBorders>
              <w:top w:val="single" w:sz="12" w:space="0" w:color="auto"/>
              <w:left w:val="single" w:sz="4" w:space="0" w:color="auto"/>
              <w:bottom w:val="single" w:sz="4" w:space="0" w:color="auto"/>
            </w:tcBorders>
            <w:vAlign w:val="center"/>
          </w:tcPr>
          <w:p w:rsidR="00BB4E9A" w:rsidRDefault="003D1964">
            <w:pPr>
              <w:jc w:val="center"/>
              <w:rPr>
                <w:rFonts w:ascii="宋体" w:hAnsi="宋体" w:cs="宋体"/>
                <w:sz w:val="18"/>
                <w:szCs w:val="18"/>
              </w:rPr>
            </w:pPr>
            <w:r>
              <w:rPr>
                <w:rFonts w:hint="eastAsia"/>
                <w:sz w:val="18"/>
                <w:szCs w:val="18"/>
              </w:rPr>
              <w:t>邮政业务总量增长速度（</w:t>
            </w:r>
            <w:r>
              <w:rPr>
                <w:rFonts w:hint="eastAsia"/>
                <w:sz w:val="18"/>
                <w:szCs w:val="18"/>
              </w:rPr>
              <w:t>%</w:t>
            </w:r>
            <w:r>
              <w:rPr>
                <w:rFonts w:hint="eastAsia"/>
                <w:sz w:val="18"/>
                <w:szCs w:val="18"/>
              </w:rPr>
              <w:t>）</w:t>
            </w:r>
          </w:p>
        </w:tc>
      </w:tr>
      <w:tr w:rsidR="00BB4E9A">
        <w:trPr>
          <w:trHeight w:val="832"/>
          <w:jc w:val="center"/>
        </w:trPr>
        <w:tc>
          <w:tcPr>
            <w:tcW w:w="2131" w:type="dxa"/>
            <w:vMerge/>
            <w:tcBorders>
              <w:left w:val="nil"/>
              <w:right w:val="single" w:sz="4" w:space="0" w:color="auto"/>
            </w:tcBorders>
            <w:vAlign w:val="center"/>
          </w:tcPr>
          <w:p w:rsidR="00BB4E9A" w:rsidRDefault="00BB4E9A">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2973" w:type="dxa"/>
            <w:gridSpan w:val="2"/>
            <w:tcBorders>
              <w:top w:val="single" w:sz="4"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w:t>
            </w:r>
          </w:p>
        </w:tc>
        <w:tc>
          <w:tcPr>
            <w:tcW w:w="3458" w:type="dxa"/>
            <w:gridSpan w:val="2"/>
            <w:tcBorders>
              <w:top w:val="single" w:sz="4"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本</w:t>
            </w:r>
            <w:r>
              <w:rPr>
                <w:rFonts w:ascii="宋体" w:hAnsi="宋体" w:cs="宋体"/>
                <w:sz w:val="18"/>
                <w:szCs w:val="18"/>
              </w:rPr>
              <w:t>月累计</w:t>
            </w:r>
          </w:p>
        </w:tc>
      </w:tr>
      <w:tr w:rsidR="00BB4E9A">
        <w:trPr>
          <w:trHeight w:val="415"/>
          <w:jc w:val="center"/>
        </w:trPr>
        <w:tc>
          <w:tcPr>
            <w:tcW w:w="2131"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2973"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20"/>
              </w:rPr>
            </w:pPr>
            <w:r>
              <w:rPr>
                <w:rFonts w:hint="eastAsia"/>
                <w:sz w:val="20"/>
              </w:rPr>
              <w:t>1</w:t>
            </w:r>
          </w:p>
        </w:tc>
        <w:tc>
          <w:tcPr>
            <w:tcW w:w="3458" w:type="dxa"/>
            <w:gridSpan w:val="2"/>
            <w:tcBorders>
              <w:top w:val="single" w:sz="4" w:space="0" w:color="auto"/>
              <w:left w:val="single" w:sz="4" w:space="0" w:color="auto"/>
              <w:bottom w:val="single" w:sz="4" w:space="0" w:color="auto"/>
            </w:tcBorders>
            <w:vAlign w:val="center"/>
          </w:tcPr>
          <w:p w:rsidR="00BB4E9A" w:rsidRDefault="003D1964">
            <w:pPr>
              <w:jc w:val="center"/>
              <w:rPr>
                <w:rFonts w:ascii="宋体" w:hAnsi="宋体" w:cs="宋体"/>
                <w:kern w:val="0"/>
                <w:sz w:val="20"/>
              </w:rPr>
            </w:pPr>
            <w:r>
              <w:rPr>
                <w:rFonts w:hint="eastAsia"/>
                <w:sz w:val="20"/>
              </w:rPr>
              <w:t>2</w:t>
            </w:r>
          </w:p>
        </w:tc>
      </w:tr>
      <w:tr w:rsidR="00BB4E9A">
        <w:trPr>
          <w:trHeight w:hRule="exact" w:val="567"/>
          <w:jc w:val="center"/>
        </w:trPr>
        <w:tc>
          <w:tcPr>
            <w:tcW w:w="2131" w:type="dxa"/>
            <w:tcBorders>
              <w:top w:val="single" w:sz="4" w:space="0" w:color="auto"/>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973" w:type="dxa"/>
            <w:gridSpan w:val="2"/>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3458" w:type="dxa"/>
            <w:gridSpan w:val="2"/>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973" w:type="dxa"/>
            <w:gridSpan w:val="2"/>
            <w:tcBorders>
              <w:left w:val="single" w:sz="4" w:space="0" w:color="auto"/>
              <w:right w:val="single" w:sz="4" w:space="0" w:color="auto"/>
            </w:tcBorders>
            <w:vAlign w:val="center"/>
          </w:tcPr>
          <w:p w:rsidR="00BB4E9A" w:rsidRDefault="00BB4E9A">
            <w:pPr>
              <w:jc w:val="center"/>
            </w:pPr>
          </w:p>
        </w:tc>
        <w:tc>
          <w:tcPr>
            <w:tcW w:w="3458" w:type="dxa"/>
            <w:gridSpan w:val="2"/>
            <w:tcBorders>
              <w:left w:val="single" w:sz="4" w:space="0" w:color="auto"/>
            </w:tcBorders>
            <w:vAlign w:val="center"/>
          </w:tcPr>
          <w:p w:rsidR="00BB4E9A" w:rsidRDefault="00BB4E9A">
            <w:pPr>
              <w:jc w:val="center"/>
            </w:pPr>
          </w:p>
        </w:tc>
      </w:tr>
      <w:tr w:rsidR="00BB4E9A">
        <w:trPr>
          <w:trHeight w:hRule="exact" w:val="567"/>
          <w:jc w:val="center"/>
        </w:trPr>
        <w:tc>
          <w:tcPr>
            <w:tcW w:w="2131" w:type="dxa"/>
            <w:tcBorders>
              <w:left w:val="nil"/>
              <w:right w:val="single" w:sz="4" w:space="0" w:color="auto"/>
            </w:tcBorders>
            <w:vAlign w:val="center"/>
          </w:tcPr>
          <w:p w:rsidR="00BB4E9A" w:rsidRDefault="005B5EB7">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b/>
                <w:bCs/>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b/>
                <w:bCs/>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973" w:type="dxa"/>
            <w:gridSpan w:val="2"/>
            <w:tcBorders>
              <w:left w:val="single" w:sz="4" w:space="0" w:color="auto"/>
              <w:right w:val="single" w:sz="4" w:space="0" w:color="auto"/>
            </w:tcBorders>
            <w:vAlign w:val="center"/>
          </w:tcPr>
          <w:p w:rsidR="00BB4E9A" w:rsidRDefault="00BB4E9A">
            <w:pPr>
              <w:jc w:val="center"/>
              <w:rPr>
                <w:rFonts w:ascii="宋体" w:hAnsi="宋体" w:cs="宋体"/>
                <w:kern w:val="0"/>
                <w:sz w:val="18"/>
                <w:szCs w:val="18"/>
              </w:rPr>
            </w:pPr>
          </w:p>
        </w:tc>
        <w:tc>
          <w:tcPr>
            <w:tcW w:w="3458" w:type="dxa"/>
            <w:gridSpan w:val="2"/>
            <w:tcBorders>
              <w:left w:val="single" w:sz="4" w:space="0" w:color="auto"/>
            </w:tcBorders>
            <w:vAlign w:val="center"/>
          </w:tcPr>
          <w:p w:rsidR="00BB4E9A" w:rsidRDefault="00BB4E9A">
            <w:pPr>
              <w:jc w:val="center"/>
              <w:rPr>
                <w:rFonts w:ascii="宋体" w:hAnsi="宋体" w:cs="宋体"/>
                <w:kern w:val="0"/>
                <w:sz w:val="18"/>
                <w:szCs w:val="18"/>
              </w:rPr>
            </w:pPr>
          </w:p>
        </w:tc>
      </w:tr>
      <w:tr w:rsidR="00BB4E9A">
        <w:trPr>
          <w:trHeight w:hRule="exact" w:val="567"/>
          <w:jc w:val="center"/>
        </w:trPr>
        <w:tc>
          <w:tcPr>
            <w:tcW w:w="2131" w:type="dxa"/>
            <w:tcBorders>
              <w:left w:val="nil"/>
              <w:bottom w:val="single" w:sz="12" w:space="0" w:color="auto"/>
              <w:right w:val="single" w:sz="4" w:space="0" w:color="auto"/>
            </w:tcBorders>
            <w:vAlign w:val="center"/>
          </w:tcPr>
          <w:p w:rsidR="00BB4E9A" w:rsidRDefault="003D1964">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973" w:type="dxa"/>
            <w:gridSpan w:val="2"/>
            <w:tcBorders>
              <w:left w:val="single" w:sz="4" w:space="0" w:color="auto"/>
              <w:bottom w:val="single" w:sz="12" w:space="0" w:color="auto"/>
              <w:right w:val="single" w:sz="4" w:space="0" w:color="auto"/>
            </w:tcBorders>
            <w:vAlign w:val="center"/>
          </w:tcPr>
          <w:p w:rsidR="00BB4E9A" w:rsidRDefault="00BB4E9A">
            <w:pPr>
              <w:widowControl/>
              <w:jc w:val="center"/>
              <w:rPr>
                <w:rFonts w:ascii="宋体" w:hAnsi="宋体" w:cs="宋体"/>
                <w:kern w:val="0"/>
                <w:sz w:val="18"/>
                <w:szCs w:val="18"/>
              </w:rPr>
            </w:pPr>
          </w:p>
        </w:tc>
        <w:tc>
          <w:tcPr>
            <w:tcW w:w="3458"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hAnsi="宋体"/>
          <w:sz w:val="18"/>
        </w:rPr>
      </w:pPr>
      <w:r>
        <w:rPr>
          <w:rFonts w:hAnsi="宋体"/>
          <w:sz w:val="18"/>
        </w:rPr>
        <w:t>说明：上报时间</w:t>
      </w:r>
      <w:r>
        <w:rPr>
          <w:rFonts w:hAnsi="宋体" w:hint="eastAsia"/>
          <w:sz w:val="18"/>
        </w:rPr>
        <w:t>月后</w:t>
      </w:r>
      <w:r>
        <w:rPr>
          <w:rFonts w:hAnsi="宋体" w:hint="eastAsia"/>
          <w:sz w:val="18"/>
        </w:rPr>
        <w:t>1</w:t>
      </w:r>
      <w:r>
        <w:rPr>
          <w:rFonts w:hAnsi="宋体"/>
          <w:sz w:val="18"/>
        </w:rPr>
        <w:t>0</w:t>
      </w:r>
      <w:r>
        <w:rPr>
          <w:rFonts w:hAnsi="宋体"/>
          <w:sz w:val="18"/>
        </w:rPr>
        <w:t>日前</w:t>
      </w: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rFonts w:ascii="宋体" w:hAnsi="宋体"/>
          <w:szCs w:val="21"/>
        </w:rPr>
      </w:pPr>
      <w:r>
        <w:rPr>
          <w:rFonts w:ascii="宋体" w:hAnsi="宋体" w:hint="eastAsia"/>
          <w:b/>
          <w:szCs w:val="21"/>
          <w:lang w:val="zh-CN"/>
        </w:rPr>
        <w:t>1、</w:t>
      </w:r>
      <w:r>
        <w:rPr>
          <w:rFonts w:ascii="宋体" w:hAnsi="宋体" w:hint="eastAsia"/>
          <w:b/>
          <w:szCs w:val="21"/>
        </w:rPr>
        <w:t>邮政局所数</w:t>
      </w:r>
      <w:r>
        <w:rPr>
          <w:rFonts w:ascii="宋体" w:hAnsi="宋体" w:hint="eastAsia"/>
          <w:szCs w:val="21"/>
        </w:rPr>
        <w:t>：是指有固定的局所地址，领有上级发给的日戳或戳记；对外营业，直接为用户办理邮政业务的服务机构，不包括代办点。</w:t>
      </w:r>
    </w:p>
    <w:p w:rsidR="00BB4E9A" w:rsidRDefault="003D1964">
      <w:pPr>
        <w:pStyle w:val="a4"/>
        <w:ind w:right="-108" w:firstLineChars="200" w:firstLine="422"/>
        <w:rPr>
          <w:kern w:val="0"/>
        </w:rPr>
      </w:pPr>
      <w:r>
        <w:rPr>
          <w:b/>
          <w:kern w:val="0"/>
        </w:rPr>
        <w:t>2</w:t>
      </w:r>
      <w:r>
        <w:rPr>
          <w:rFonts w:hint="eastAsia"/>
          <w:b/>
          <w:kern w:val="0"/>
        </w:rPr>
        <w:t>、邮政、电信业务收入：</w:t>
      </w:r>
      <w:r>
        <w:rPr>
          <w:rFonts w:hint="eastAsia"/>
          <w:kern w:val="0"/>
        </w:rPr>
        <w:t>指邮电、通信企业通过生产经营活动所取得的全部业务收入，包括邮政、长途电信、本地电话等各项主营业务收入和地方国有通信收入。统计范围改为全社会所有从事电信运营的企业（即中国电信、中国移动、中国联通三家基础电信企业），邮政企业和年业务收入200万元以上的快递企业。</w:t>
      </w:r>
    </w:p>
    <w:p w:rsidR="00BB4E9A" w:rsidRDefault="003D1964">
      <w:pPr>
        <w:pStyle w:val="a4"/>
        <w:ind w:right="-108" w:firstLineChars="200" w:firstLine="422"/>
        <w:rPr>
          <w:kern w:val="0"/>
        </w:rPr>
      </w:pPr>
      <w:r>
        <w:rPr>
          <w:b/>
          <w:bCs/>
          <w:kern w:val="0"/>
        </w:rPr>
        <w:t>3</w:t>
      </w:r>
      <w:r>
        <w:rPr>
          <w:rFonts w:hint="eastAsia"/>
          <w:b/>
          <w:bCs/>
          <w:kern w:val="0"/>
        </w:rPr>
        <w:t>、函件：</w:t>
      </w:r>
      <w:r>
        <w:rPr>
          <w:rFonts w:hint="eastAsia"/>
          <w:bCs/>
          <w:kern w:val="0"/>
        </w:rPr>
        <w:t xml:space="preserve"> </w:t>
      </w:r>
      <w:r>
        <w:rPr>
          <w:rFonts w:hint="eastAsia"/>
          <w:kern w:val="0"/>
        </w:rPr>
        <w:t>指邮政企业为用户传递以书面信息为主的邮件，包括信件、印刷品和邮送广告等。</w:t>
      </w:r>
    </w:p>
    <w:p w:rsidR="00BB4E9A" w:rsidRDefault="003D1964">
      <w:pPr>
        <w:pStyle w:val="a4"/>
        <w:ind w:right="-108" w:firstLineChars="200" w:firstLine="422"/>
        <w:rPr>
          <w:kern w:val="0"/>
        </w:rPr>
      </w:pPr>
      <w:r>
        <w:rPr>
          <w:b/>
          <w:kern w:val="0"/>
        </w:rPr>
        <w:t>4</w:t>
      </w:r>
      <w:r>
        <w:rPr>
          <w:rFonts w:hint="eastAsia"/>
          <w:b/>
          <w:kern w:val="0"/>
        </w:rPr>
        <w:t>、订销报纸累计份数：</w:t>
      </w:r>
      <w:r>
        <w:rPr>
          <w:rFonts w:hint="eastAsia"/>
          <w:kern w:val="0"/>
        </w:rPr>
        <w:t>指报告期内订阅和零售（含特发）国内外各种报纸每期（出版期）份数相加的总和。</w:t>
      </w:r>
    </w:p>
    <w:p w:rsidR="00BB4E9A" w:rsidRDefault="00BB4E9A">
      <w:pPr>
        <w:pStyle w:val="a4"/>
        <w:ind w:right="-108" w:firstLineChars="200" w:firstLine="420"/>
        <w:rPr>
          <w:color w:val="FF0000"/>
          <w:kern w:val="0"/>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BB4E9A" w:rsidRDefault="003D1964">
      <w:pPr>
        <w:pStyle w:val="1"/>
        <w:spacing w:before="0" w:after="0" w:line="240" w:lineRule="auto"/>
        <w:rPr>
          <w:rFonts w:ascii="方正黑体_GBK" w:eastAsia="方正黑体_GBK"/>
          <w:b w:val="0"/>
          <w:sz w:val="32"/>
          <w:szCs w:val="32"/>
        </w:rPr>
      </w:pPr>
      <w:bookmarkStart w:id="288" w:name="_Toc534794132"/>
      <w:bookmarkStart w:id="289" w:name="_Toc467068223"/>
      <w:bookmarkStart w:id="290" w:name="_Toc97540525"/>
      <w:r>
        <w:rPr>
          <w:rFonts w:ascii="方正黑体_GBK" w:eastAsia="方正黑体_GBK" w:hint="eastAsia"/>
          <w:b w:val="0"/>
          <w:sz w:val="32"/>
          <w:szCs w:val="32"/>
        </w:rPr>
        <w:lastRenderedPageBreak/>
        <w:t>市税务局</w:t>
      </w:r>
      <w:bookmarkEnd w:id="288"/>
      <w:bookmarkEnd w:id="289"/>
      <w:bookmarkEnd w:id="290"/>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一、定报</w:t>
            </w:r>
          </w:p>
        </w:tc>
      </w:tr>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SW401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分县市区税收收入</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市税务局</w:t>
            </w:r>
          </w:p>
        </w:tc>
        <w:tc>
          <w:tcPr>
            <w:tcW w:w="703"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月后</w:t>
            </w:r>
            <w:r>
              <w:rPr>
                <w:rFonts w:ascii="宋体" w:hAnsi="宋体" w:cs="宋体"/>
                <w:kern w:val="0"/>
                <w:sz w:val="18"/>
                <w:szCs w:val="18"/>
              </w:rPr>
              <w:t>8</w:t>
            </w:r>
            <w:r>
              <w:rPr>
                <w:rFonts w:ascii="宋体" w:hAnsi="宋体" w:cs="宋体" w:hint="eastAsia"/>
                <w:kern w:val="0"/>
                <w:sz w:val="18"/>
                <w:szCs w:val="18"/>
              </w:rPr>
              <w:t>日前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SW402</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行业大类税收收入</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市税务局</w:t>
            </w:r>
          </w:p>
        </w:tc>
        <w:tc>
          <w:tcPr>
            <w:tcW w:w="703"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月后</w:t>
            </w:r>
            <w:r>
              <w:rPr>
                <w:rFonts w:ascii="宋体" w:hAnsi="宋体" w:cs="宋体"/>
                <w:kern w:val="0"/>
                <w:sz w:val="18"/>
                <w:szCs w:val="18"/>
              </w:rPr>
              <w:t>8</w:t>
            </w:r>
            <w:r>
              <w:rPr>
                <w:rFonts w:ascii="宋体" w:hAnsi="宋体" w:cs="宋体" w:hint="eastAsia"/>
                <w:kern w:val="0"/>
                <w:sz w:val="18"/>
                <w:szCs w:val="18"/>
              </w:rPr>
              <w:t>日前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SW403</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批零住餐业增值税情况</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市税务局</w:t>
            </w:r>
          </w:p>
        </w:tc>
        <w:tc>
          <w:tcPr>
            <w:tcW w:w="703"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月后</w:t>
            </w:r>
            <w:r>
              <w:rPr>
                <w:rFonts w:ascii="宋体" w:hAnsi="宋体" w:cs="宋体"/>
                <w:kern w:val="0"/>
                <w:sz w:val="18"/>
                <w:szCs w:val="18"/>
              </w:rPr>
              <w:t>8</w:t>
            </w:r>
            <w:r>
              <w:rPr>
                <w:rFonts w:ascii="宋体" w:hAnsi="宋体" w:cs="宋体" w:hint="eastAsia"/>
                <w:kern w:val="0"/>
                <w:sz w:val="18"/>
                <w:szCs w:val="18"/>
              </w:rPr>
              <w:t>日前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BB18A5">
            <w:pPr>
              <w:widowControl/>
              <w:jc w:val="left"/>
              <w:rPr>
                <w:rFonts w:ascii="宋体" w:hAnsi="宋体" w:cs="宋体"/>
                <w:kern w:val="0"/>
                <w:sz w:val="18"/>
                <w:szCs w:val="18"/>
              </w:rPr>
            </w:pPr>
            <w:r>
              <w:rPr>
                <w:rFonts w:ascii="宋体" w:hAnsi="宋体" w:cs="宋体"/>
                <w:kern w:val="0"/>
                <w:sz w:val="18"/>
                <w:szCs w:val="18"/>
              </w:rPr>
              <w:t>SW404</w:t>
            </w:r>
            <w:r w:rsidR="003D1964">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服务业税收完成额</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市税务局</w:t>
            </w:r>
          </w:p>
        </w:tc>
        <w:tc>
          <w:tcPr>
            <w:tcW w:w="703"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月后</w:t>
            </w:r>
            <w:r>
              <w:rPr>
                <w:rFonts w:ascii="宋体" w:hAnsi="宋体" w:cs="宋体"/>
                <w:kern w:val="0"/>
                <w:sz w:val="18"/>
                <w:szCs w:val="18"/>
              </w:rPr>
              <w:t>8</w:t>
            </w:r>
            <w:r>
              <w:rPr>
                <w:rFonts w:ascii="宋体" w:hAnsi="宋体" w:cs="宋体" w:hint="eastAsia"/>
                <w:kern w:val="0"/>
                <w:sz w:val="18"/>
                <w:szCs w:val="18"/>
              </w:rPr>
              <w:t>日前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18A5" w:rsidTr="00BB18A5">
        <w:trPr>
          <w:trHeight w:val="600"/>
          <w:jc w:val="center"/>
        </w:trPr>
        <w:tc>
          <w:tcPr>
            <w:tcW w:w="602" w:type="pct"/>
            <w:tcBorders>
              <w:top w:val="single" w:sz="4" w:space="0" w:color="auto"/>
              <w:left w:val="nil"/>
              <w:bottom w:val="single" w:sz="4" w:space="0" w:color="auto"/>
              <w:right w:val="single" w:sz="4" w:space="0" w:color="auto"/>
            </w:tcBorders>
            <w:vAlign w:val="center"/>
          </w:tcPr>
          <w:p w:rsidR="00BB18A5" w:rsidRPr="00BB18A5" w:rsidRDefault="00BB18A5" w:rsidP="00BB18A5">
            <w:pPr>
              <w:widowControl/>
              <w:rPr>
                <w:rFonts w:ascii="宋体" w:hAnsi="宋体" w:cs="宋体"/>
                <w:kern w:val="0"/>
                <w:sz w:val="18"/>
                <w:szCs w:val="18"/>
              </w:rPr>
            </w:pPr>
            <w:r w:rsidRPr="00BB18A5">
              <w:rPr>
                <w:rFonts w:ascii="宋体" w:hAnsi="宋体" w:cs="宋体" w:hint="eastAsia"/>
                <w:kern w:val="0"/>
                <w:sz w:val="18"/>
                <w:szCs w:val="18"/>
              </w:rPr>
              <w:t>SW40</w:t>
            </w:r>
            <w:r>
              <w:rPr>
                <w:rFonts w:ascii="宋体" w:hAnsi="宋体" w:cs="宋体"/>
                <w:kern w:val="0"/>
                <w:sz w:val="18"/>
                <w:szCs w:val="18"/>
              </w:rPr>
              <w:t>5</w:t>
            </w:r>
            <w:r w:rsidRPr="00BB18A5">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18A5" w:rsidRPr="00BB18A5" w:rsidRDefault="00BB18A5" w:rsidP="00BB18A5">
            <w:pPr>
              <w:widowControl/>
              <w:rPr>
                <w:rFonts w:ascii="宋体" w:hAnsi="宋体" w:cs="宋体"/>
                <w:kern w:val="0"/>
                <w:sz w:val="18"/>
                <w:szCs w:val="18"/>
              </w:rPr>
            </w:pPr>
            <w:r w:rsidRPr="00BB18A5">
              <w:rPr>
                <w:rFonts w:ascii="宋体" w:hAnsi="宋体" w:cs="宋体" w:hint="eastAsia"/>
                <w:kern w:val="0"/>
                <w:sz w:val="18"/>
                <w:szCs w:val="18"/>
              </w:rPr>
              <w:t>工业开票销售分地区情况</w:t>
            </w:r>
          </w:p>
        </w:tc>
        <w:tc>
          <w:tcPr>
            <w:tcW w:w="495" w:type="pct"/>
            <w:tcBorders>
              <w:top w:val="single" w:sz="4" w:space="0" w:color="auto"/>
              <w:left w:val="nil"/>
              <w:bottom w:val="single" w:sz="4" w:space="0" w:color="auto"/>
              <w:right w:val="single" w:sz="4" w:space="0" w:color="auto"/>
            </w:tcBorders>
            <w:vAlign w:val="center"/>
          </w:tcPr>
          <w:p w:rsidR="00BB18A5" w:rsidRPr="00BB18A5" w:rsidRDefault="00BB18A5" w:rsidP="00BB18A5">
            <w:pPr>
              <w:widowControl/>
              <w:jc w:val="center"/>
              <w:rPr>
                <w:rFonts w:ascii="宋体" w:hAnsi="宋体" w:cs="宋体"/>
                <w:kern w:val="0"/>
                <w:sz w:val="18"/>
                <w:szCs w:val="18"/>
              </w:rPr>
            </w:pPr>
            <w:r w:rsidRPr="00BB18A5">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BB18A5" w:rsidRPr="00BB18A5" w:rsidRDefault="00BB18A5" w:rsidP="00BB18A5">
            <w:pPr>
              <w:widowControl/>
              <w:jc w:val="center"/>
              <w:rPr>
                <w:rFonts w:ascii="宋体" w:hAnsi="宋体" w:cs="宋体"/>
                <w:kern w:val="0"/>
                <w:sz w:val="18"/>
                <w:szCs w:val="18"/>
              </w:rPr>
            </w:pPr>
            <w:r w:rsidRPr="00BB18A5">
              <w:rPr>
                <w:rFonts w:ascii="宋体" w:hAnsi="宋体" w:cs="宋体" w:hint="eastAsia"/>
                <w:kern w:val="0"/>
                <w:sz w:val="18"/>
                <w:szCs w:val="18"/>
              </w:rPr>
              <w:t>市税务局</w:t>
            </w:r>
          </w:p>
        </w:tc>
        <w:tc>
          <w:tcPr>
            <w:tcW w:w="703" w:type="pct"/>
            <w:tcBorders>
              <w:top w:val="single" w:sz="4" w:space="0" w:color="auto"/>
              <w:left w:val="nil"/>
              <w:bottom w:val="single" w:sz="4" w:space="0" w:color="auto"/>
              <w:right w:val="single" w:sz="4" w:space="0" w:color="auto"/>
            </w:tcBorders>
            <w:vAlign w:val="center"/>
          </w:tcPr>
          <w:p w:rsidR="00BB18A5" w:rsidRPr="00BB18A5" w:rsidRDefault="00BB18A5" w:rsidP="00BB18A5">
            <w:pPr>
              <w:widowControl/>
              <w:jc w:val="center"/>
              <w:rPr>
                <w:rFonts w:ascii="宋体" w:hAnsi="宋体" w:cs="宋体"/>
                <w:kern w:val="0"/>
                <w:sz w:val="18"/>
                <w:szCs w:val="18"/>
              </w:rPr>
            </w:pPr>
            <w:r w:rsidRPr="00BB18A5">
              <w:rPr>
                <w:rFonts w:ascii="宋体" w:hAnsi="宋体" w:cs="宋体" w:hint="eastAsia"/>
                <w:kern w:val="0"/>
                <w:sz w:val="18"/>
                <w:szCs w:val="18"/>
              </w:rPr>
              <w:t>月后8日前</w:t>
            </w:r>
          </w:p>
        </w:tc>
        <w:tc>
          <w:tcPr>
            <w:tcW w:w="384" w:type="pct"/>
            <w:tcBorders>
              <w:top w:val="single" w:sz="4" w:space="0" w:color="auto"/>
              <w:left w:val="single" w:sz="4" w:space="0" w:color="auto"/>
              <w:bottom w:val="single" w:sz="4" w:space="0" w:color="auto"/>
              <w:right w:val="nil"/>
            </w:tcBorders>
            <w:vAlign w:val="center"/>
          </w:tcPr>
          <w:p w:rsidR="00BB18A5" w:rsidRDefault="00BB18A5" w:rsidP="00BB18A5">
            <w:pPr>
              <w:widowControl/>
              <w:jc w:val="center"/>
              <w:rPr>
                <w:rFonts w:ascii="宋体" w:hAnsi="宋体" w:cs="宋体"/>
                <w:kern w:val="0"/>
                <w:sz w:val="18"/>
                <w:szCs w:val="18"/>
              </w:rPr>
            </w:pPr>
          </w:p>
        </w:tc>
      </w:tr>
    </w:tbl>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ascii="黑体" w:eastAsia="黑体" w:hAnsi="宋体"/>
          <w:b/>
          <w:sz w:val="32"/>
        </w:rPr>
        <w:sectPr w:rsidR="00BB4E9A">
          <w:pgSz w:w="11906" w:h="16838"/>
          <w:pgMar w:top="1440" w:right="1797" w:bottom="1440" w:left="1797" w:header="851" w:footer="992" w:gutter="0"/>
          <w:cols w:space="425"/>
          <w:docGrid w:type="lines" w:linePitch="312"/>
        </w:sectPr>
      </w:pPr>
      <w:r>
        <w:rPr>
          <w:rFonts w:hAnsi="宋体"/>
          <w:sz w:val="18"/>
        </w:rP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定报</w:t>
      </w:r>
    </w:p>
    <w:p w:rsidR="00BB4E9A" w:rsidRDefault="003D1964">
      <w:pPr>
        <w:pStyle w:val="2"/>
        <w:spacing w:before="0" w:after="0" w:line="240" w:lineRule="auto"/>
        <w:jc w:val="center"/>
        <w:rPr>
          <w:rFonts w:hAnsi="宋体"/>
          <w:b w:val="0"/>
        </w:rPr>
      </w:pPr>
      <w:bookmarkStart w:id="291" w:name="_Toc97540526"/>
      <w:r>
        <w:rPr>
          <w:rFonts w:hAnsi="宋体" w:hint="eastAsia"/>
          <w:b w:val="0"/>
        </w:rPr>
        <w:t>分县市区税收收入</w:t>
      </w:r>
      <w:bookmarkEnd w:id="291"/>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center"/>
              <w:rPr>
                <w:rFonts w:hAnsi="宋体"/>
                <w:sz w:val="18"/>
                <w:szCs w:val="18"/>
              </w:rPr>
            </w:pPr>
          </w:p>
        </w:tc>
        <w:tc>
          <w:tcPr>
            <w:tcW w:w="1134" w:type="dxa"/>
          </w:tcPr>
          <w:p w:rsidR="00BB4E9A" w:rsidRDefault="00BB4E9A">
            <w:pPr>
              <w:pStyle w:val="a4"/>
              <w:ind w:firstLineChars="600" w:firstLine="1080"/>
              <w:jc w:val="center"/>
              <w:rPr>
                <w:rFonts w:hAnsi="宋体"/>
                <w:sz w:val="18"/>
                <w:szCs w:val="18"/>
              </w:rPr>
            </w:pPr>
          </w:p>
        </w:tc>
        <w:tc>
          <w:tcPr>
            <w:tcW w:w="851" w:type="dxa"/>
          </w:tcPr>
          <w:p w:rsidR="00BB4E9A" w:rsidRDefault="00BB4E9A">
            <w:pPr>
              <w:pStyle w:val="a4"/>
              <w:ind w:firstLineChars="600" w:firstLine="1080"/>
              <w:jc w:val="center"/>
              <w:rPr>
                <w:rFonts w:hAnsi="宋体"/>
                <w:sz w:val="18"/>
                <w:szCs w:val="18"/>
              </w:rPr>
            </w:pPr>
          </w:p>
        </w:tc>
        <w:tc>
          <w:tcPr>
            <w:tcW w:w="5103" w:type="dxa"/>
            <w:vAlign w:val="bottom"/>
          </w:tcPr>
          <w:p w:rsidR="00BB4E9A" w:rsidRDefault="008A1CDA">
            <w:pPr>
              <w:pStyle w:val="a4"/>
              <w:rPr>
                <w:rFonts w:hAnsi="宋体"/>
                <w:sz w:val="18"/>
                <w:szCs w:val="18"/>
              </w:rPr>
            </w:pPr>
            <w:r>
              <w:rPr>
                <w:rFonts w:hAnsi="宋体" w:hint="eastAsia"/>
                <w:sz w:val="18"/>
                <w:szCs w:val="18"/>
              </w:rPr>
              <w:t>2022年</w:t>
            </w:r>
            <w:r w:rsidR="003D1964">
              <w:rPr>
                <w:rFonts w:hAnsi="宋体" w:hint="eastAsia"/>
                <w:sz w:val="18"/>
                <w:szCs w:val="18"/>
              </w:rPr>
              <w:t xml:space="preserve"> </w:t>
            </w:r>
            <w:r w:rsidR="003D1964">
              <w:rPr>
                <w:rFonts w:hAnsi="宋体"/>
                <w:sz w:val="18"/>
                <w:szCs w:val="18"/>
              </w:rPr>
              <w:t xml:space="preserve"> 月</w:t>
            </w:r>
          </w:p>
        </w:tc>
        <w:tc>
          <w:tcPr>
            <w:tcW w:w="2693" w:type="dxa"/>
            <w:vAlign w:val="bottom"/>
          </w:tcPr>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表    号：</w:t>
            </w:r>
            <w:r>
              <w:rPr>
                <w:rFonts w:ascii="宋体" w:hAnsi="宋体" w:cs="宋体"/>
                <w:kern w:val="0"/>
                <w:sz w:val="18"/>
                <w:szCs w:val="18"/>
              </w:rPr>
              <w:t>SW401</w:t>
            </w:r>
            <w:r w:rsidRPr="00AC0123">
              <w:rPr>
                <w:rFonts w:ascii="宋体" w:hAnsi="宋体" w:hint="eastAsia"/>
                <w:sz w:val="18"/>
                <w:szCs w:val="18"/>
              </w:rPr>
              <w:t>表</w:t>
            </w:r>
          </w:p>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文    号：盐统〔2022〕2号</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BB4E9A" w:rsidRDefault="00BC34D0" w:rsidP="00F2667C">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567"/>
          <w:jc w:val="center"/>
        </w:trPr>
        <w:tc>
          <w:tcPr>
            <w:tcW w:w="3261" w:type="dxa"/>
            <w:tcBorders>
              <w:left w:val="nil"/>
              <w:right w:val="single" w:sz="4" w:space="0" w:color="auto"/>
            </w:tcBorders>
            <w:vAlign w:val="center"/>
          </w:tcPr>
          <w:p w:rsidR="00BB4E9A" w:rsidRDefault="003D1964">
            <w:pPr>
              <w:widowControl/>
              <w:jc w:val="left"/>
              <w:rPr>
                <w:color w:val="000000"/>
                <w:sz w:val="18"/>
                <w:szCs w:val="18"/>
              </w:rPr>
            </w:pPr>
            <w:r>
              <w:rPr>
                <w:rFonts w:hint="eastAsia"/>
                <w:color w:val="000000"/>
                <w:sz w:val="18"/>
                <w:szCs w:val="18"/>
              </w:rPr>
              <w:t xml:space="preserve">  </w:t>
            </w:r>
            <w:r>
              <w:rPr>
                <w:rFonts w:hint="eastAsia"/>
                <w:color w:val="000000"/>
                <w:sz w:val="18"/>
                <w:szCs w:val="18"/>
              </w:rPr>
              <w:t>开票销售收入</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color w:val="000000"/>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应税开票销售收入</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261" w:type="dxa"/>
            <w:tcBorders>
              <w:left w:val="nil"/>
              <w:right w:val="single" w:sz="4" w:space="0" w:color="auto"/>
            </w:tcBorders>
            <w:vAlign w:val="center"/>
          </w:tcPr>
          <w:p w:rsidR="00BB4E9A" w:rsidRDefault="003D1964">
            <w:pPr>
              <w:rPr>
                <w:color w:val="000000"/>
                <w:sz w:val="18"/>
                <w:szCs w:val="18"/>
              </w:rPr>
            </w:pPr>
            <w:r>
              <w:rPr>
                <w:rFonts w:hint="eastAsia"/>
                <w:color w:val="000000"/>
                <w:sz w:val="18"/>
                <w:szCs w:val="18"/>
              </w:rPr>
              <w:t xml:space="preserve">  </w:t>
            </w:r>
            <w:r>
              <w:rPr>
                <w:rFonts w:hint="eastAsia"/>
                <w:color w:val="000000"/>
                <w:sz w:val="18"/>
                <w:szCs w:val="18"/>
              </w:rPr>
              <w:t>增值税入库</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jc w:val="center"/>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jc w:val="center"/>
              <w:rPr>
                <w:rFonts w:hAnsi="宋体"/>
                <w:sz w:val="18"/>
              </w:rPr>
            </w:pPr>
          </w:p>
          <w:p w:rsidR="00BB4E9A" w:rsidRDefault="00BB4E9A">
            <w:pPr>
              <w:jc w:val="center"/>
              <w:rPr>
                <w:rFonts w:ascii="宋体" w:hAnsi="宋体" w:cs="宋体"/>
                <w:sz w:val="20"/>
              </w:rPr>
            </w:pPr>
          </w:p>
        </w:tc>
      </w:tr>
    </w:tbl>
    <w:p w:rsidR="00BB4E9A" w:rsidRDefault="003D1964">
      <w:pPr>
        <w:rPr>
          <w:rFonts w:hAnsi="宋体"/>
          <w:sz w:val="18"/>
        </w:rPr>
      </w:pPr>
      <w:r>
        <w:rPr>
          <w:rFonts w:hAnsi="宋体"/>
          <w:sz w:val="18"/>
        </w:rPr>
        <w:t>说明：上报时间</w:t>
      </w:r>
      <w:r>
        <w:rPr>
          <w:rFonts w:hAnsi="宋体" w:hint="eastAsia"/>
          <w:sz w:val="18"/>
        </w:rPr>
        <w:t>月后</w:t>
      </w:r>
      <w:r>
        <w:rPr>
          <w:rFonts w:hAnsi="宋体" w:hint="eastAsia"/>
          <w:sz w:val="18"/>
        </w:rPr>
        <w:t>8</w:t>
      </w:r>
      <w:r>
        <w:rPr>
          <w:rFonts w:hAnsi="宋体" w:hint="eastAsia"/>
          <w:sz w:val="18"/>
        </w:rPr>
        <w:t>日前</w:t>
      </w:r>
    </w:p>
    <w:p w:rsidR="00BB4E9A" w:rsidRDefault="00BB4E9A">
      <w:pPr>
        <w:rPr>
          <w:rFonts w:hAnsi="宋体"/>
          <w:sz w:val="18"/>
        </w:r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292" w:name="_Toc97540527"/>
      <w:r>
        <w:rPr>
          <w:rFonts w:hAnsi="宋体" w:hint="eastAsia"/>
          <w:b w:val="0"/>
        </w:rPr>
        <w:lastRenderedPageBreak/>
        <w:t>行业大类税收收入</w:t>
      </w:r>
      <w:bookmarkEnd w:id="292"/>
    </w:p>
    <w:tbl>
      <w:tblPr>
        <w:tblW w:w="8931" w:type="dxa"/>
        <w:jc w:val="center"/>
        <w:tblLayout w:type="fixed"/>
        <w:tblLook w:val="04A0" w:firstRow="1" w:lastRow="0" w:firstColumn="1" w:lastColumn="0" w:noHBand="0" w:noVBand="1"/>
      </w:tblPr>
      <w:tblGrid>
        <w:gridCol w:w="3385"/>
        <w:gridCol w:w="753"/>
        <w:gridCol w:w="633"/>
        <w:gridCol w:w="75"/>
        <w:gridCol w:w="709"/>
        <w:gridCol w:w="824"/>
        <w:gridCol w:w="851"/>
        <w:gridCol w:w="850"/>
        <w:gridCol w:w="851"/>
      </w:tblGrid>
      <w:tr w:rsidR="00BB4E9A">
        <w:trPr>
          <w:jc w:val="center"/>
        </w:trPr>
        <w:tc>
          <w:tcPr>
            <w:tcW w:w="4771"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2022年</w:t>
            </w:r>
            <w:r>
              <w:rPr>
                <w:rFonts w:hAnsi="宋体" w:hint="eastAsia"/>
                <w:sz w:val="18"/>
                <w:szCs w:val="18"/>
              </w:rPr>
              <w:t xml:space="preserve"> </w:t>
            </w:r>
            <w:r>
              <w:rPr>
                <w:rFonts w:hAnsi="宋体"/>
                <w:sz w:val="18"/>
                <w:szCs w:val="18"/>
              </w:rPr>
              <w:t xml:space="preserve">   月   </w:t>
            </w:r>
          </w:p>
        </w:tc>
        <w:tc>
          <w:tcPr>
            <w:tcW w:w="4160" w:type="dxa"/>
            <w:gridSpan w:val="6"/>
            <w:tcBorders>
              <w:bottom w:val="single" w:sz="12" w:space="0" w:color="auto"/>
            </w:tcBorders>
            <w:vAlign w:val="bottom"/>
          </w:tcPr>
          <w:p w:rsidR="00F2667C" w:rsidRPr="00AC0123" w:rsidRDefault="00F2667C" w:rsidP="00E43257">
            <w:pPr>
              <w:widowControl/>
              <w:spacing w:line="240" w:lineRule="exact"/>
              <w:ind w:firstLineChars="800" w:firstLine="1440"/>
              <w:rPr>
                <w:rFonts w:ascii="宋体" w:hAnsi="宋体"/>
                <w:sz w:val="18"/>
                <w:szCs w:val="18"/>
              </w:rPr>
            </w:pPr>
            <w:r w:rsidRPr="00AC0123">
              <w:rPr>
                <w:rFonts w:ascii="宋体" w:hAnsi="宋体" w:hint="eastAsia"/>
                <w:sz w:val="18"/>
                <w:szCs w:val="18"/>
              </w:rPr>
              <w:t>表    号：</w:t>
            </w:r>
            <w:r>
              <w:rPr>
                <w:rFonts w:ascii="宋体" w:hAnsi="宋体" w:cs="宋体"/>
                <w:kern w:val="0"/>
                <w:sz w:val="18"/>
                <w:szCs w:val="18"/>
              </w:rPr>
              <w:t>SW402</w:t>
            </w:r>
            <w:r w:rsidRPr="00AC0123">
              <w:rPr>
                <w:rFonts w:ascii="宋体" w:hAnsi="宋体" w:hint="eastAsia"/>
                <w:sz w:val="18"/>
                <w:szCs w:val="18"/>
              </w:rPr>
              <w:t>表</w:t>
            </w:r>
          </w:p>
          <w:p w:rsidR="00F2667C" w:rsidRPr="00AC0123" w:rsidRDefault="00F2667C" w:rsidP="00E43257">
            <w:pPr>
              <w:widowControl/>
              <w:spacing w:line="240" w:lineRule="exact"/>
              <w:ind w:firstLineChars="800" w:firstLine="1440"/>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E43257">
            <w:pPr>
              <w:widowControl/>
              <w:spacing w:line="240" w:lineRule="exact"/>
              <w:ind w:firstLineChars="800" w:firstLine="1440"/>
              <w:rPr>
                <w:rFonts w:ascii="宋体" w:hAnsi="宋体"/>
                <w:sz w:val="18"/>
                <w:szCs w:val="18"/>
              </w:rPr>
            </w:pPr>
            <w:r>
              <w:rPr>
                <w:rFonts w:ascii="宋体" w:hAnsi="宋体" w:hint="eastAsia"/>
                <w:sz w:val="18"/>
                <w:szCs w:val="18"/>
              </w:rPr>
              <w:t>文    号：盐统〔2022〕2号</w:t>
            </w:r>
          </w:p>
          <w:p w:rsidR="00F06373" w:rsidRDefault="00440445" w:rsidP="00F06373">
            <w:pPr>
              <w:widowControl/>
              <w:spacing w:line="240" w:lineRule="exact"/>
              <w:ind w:firstLineChars="800" w:firstLine="1440"/>
              <w:rPr>
                <w:rFonts w:ascii="宋体" w:hAnsi="宋体"/>
                <w:sz w:val="18"/>
                <w:szCs w:val="18"/>
              </w:rPr>
            </w:pPr>
            <w:r>
              <w:rPr>
                <w:rFonts w:ascii="宋体" w:hAnsi="宋体" w:hint="eastAsia"/>
                <w:sz w:val="18"/>
                <w:szCs w:val="18"/>
              </w:rPr>
              <w:t>批准文号：苏统制〔2022〕</w:t>
            </w:r>
            <w:r w:rsidR="00F06373">
              <w:rPr>
                <w:rFonts w:ascii="宋体" w:hAnsi="宋体" w:hint="eastAsia"/>
                <w:sz w:val="18"/>
                <w:szCs w:val="18"/>
              </w:rPr>
              <w:t>1</w:t>
            </w:r>
          </w:p>
          <w:p w:rsidR="00BB4E9A" w:rsidRPr="00F06373" w:rsidRDefault="00BC34D0" w:rsidP="00F06373">
            <w:pPr>
              <w:widowControl/>
              <w:spacing w:line="240" w:lineRule="exact"/>
              <w:ind w:firstLineChars="800" w:firstLine="1440"/>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r w:rsidR="00BB4E9A">
        <w:trPr>
          <w:trHeight w:val="572"/>
          <w:jc w:val="center"/>
        </w:trPr>
        <w:tc>
          <w:tcPr>
            <w:tcW w:w="3385"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53" w:type="dxa"/>
            <w:vMerge w:val="restart"/>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ascii="宋体" w:hAnsi="宋体" w:cs="宋体" w:hint="eastAsia"/>
                <w:kern w:val="0"/>
                <w:sz w:val="18"/>
                <w:szCs w:val="18"/>
              </w:rPr>
              <w:t>代码</w:t>
            </w:r>
          </w:p>
        </w:tc>
        <w:tc>
          <w:tcPr>
            <w:tcW w:w="1417"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开票销售收入</w:t>
            </w:r>
            <w:r>
              <w:rPr>
                <w:rFonts w:hint="eastAsia"/>
                <w:sz w:val="18"/>
                <w:szCs w:val="18"/>
              </w:rPr>
              <w:t>(</w:t>
            </w:r>
            <w:r>
              <w:rPr>
                <w:sz w:val="18"/>
                <w:szCs w:val="18"/>
              </w:rPr>
              <w:t>万元</w:t>
            </w:r>
            <w:r>
              <w:rPr>
                <w:rFonts w:hint="eastAsia"/>
                <w:sz w:val="18"/>
                <w:szCs w:val="18"/>
              </w:rPr>
              <w:t>)</w:t>
            </w:r>
          </w:p>
        </w:tc>
        <w:tc>
          <w:tcPr>
            <w:tcW w:w="1675" w:type="dxa"/>
            <w:gridSpan w:val="2"/>
            <w:tcBorders>
              <w:top w:val="single" w:sz="12" w:space="0" w:color="auto"/>
              <w:left w:val="single" w:sz="6" w:space="0" w:color="auto"/>
              <w:right w:val="single" w:sz="6" w:space="0" w:color="auto"/>
            </w:tcBorders>
            <w:vAlign w:val="center"/>
          </w:tcPr>
          <w:p w:rsidR="00BB4E9A" w:rsidRDefault="003D1964">
            <w:pPr>
              <w:jc w:val="center"/>
              <w:rPr>
                <w:sz w:val="18"/>
                <w:szCs w:val="18"/>
              </w:rPr>
            </w:pPr>
            <w:r>
              <w:rPr>
                <w:rFonts w:hint="eastAsia"/>
                <w:sz w:val="18"/>
                <w:szCs w:val="18"/>
              </w:rPr>
              <w:t>应税开票销售收入（万元）</w:t>
            </w:r>
          </w:p>
        </w:tc>
        <w:tc>
          <w:tcPr>
            <w:tcW w:w="1701" w:type="dxa"/>
            <w:gridSpan w:val="2"/>
            <w:tcBorders>
              <w:top w:val="single" w:sz="12" w:space="0" w:color="auto"/>
              <w:left w:val="single" w:sz="6" w:space="0" w:color="auto"/>
            </w:tcBorders>
            <w:vAlign w:val="center"/>
          </w:tcPr>
          <w:p w:rsidR="00BB4E9A" w:rsidRDefault="003D1964">
            <w:pPr>
              <w:jc w:val="center"/>
              <w:rPr>
                <w:sz w:val="18"/>
                <w:szCs w:val="18"/>
              </w:rPr>
            </w:pPr>
            <w:r>
              <w:rPr>
                <w:rFonts w:hint="eastAsia"/>
                <w:sz w:val="18"/>
                <w:szCs w:val="18"/>
              </w:rPr>
              <w:t>增值税入库（万元）</w:t>
            </w:r>
          </w:p>
        </w:tc>
      </w:tr>
      <w:tr w:rsidR="00BB4E9A">
        <w:trPr>
          <w:trHeight w:val="262"/>
          <w:jc w:val="center"/>
        </w:trPr>
        <w:tc>
          <w:tcPr>
            <w:tcW w:w="3385"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53" w:type="dxa"/>
            <w:vMerge/>
            <w:tcBorders>
              <w:left w:val="single" w:sz="4" w:space="0" w:color="auto"/>
              <w:bottom w:val="single" w:sz="6" w:space="0" w:color="auto"/>
              <w:right w:val="single" w:sz="4" w:space="0" w:color="auto"/>
            </w:tcBorders>
            <w:vAlign w:val="center"/>
          </w:tcPr>
          <w:p w:rsidR="00BB4E9A" w:rsidRDefault="00BB4E9A">
            <w:pPr>
              <w:jc w:val="center"/>
              <w:rPr>
                <w:sz w:val="18"/>
                <w:szCs w:val="18"/>
              </w:rPr>
            </w:pPr>
          </w:p>
        </w:tc>
        <w:tc>
          <w:tcPr>
            <w:tcW w:w="708"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w:t>
            </w:r>
          </w:p>
        </w:tc>
        <w:tc>
          <w:tcPr>
            <w:tcW w:w="70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同期</w:t>
            </w:r>
          </w:p>
        </w:tc>
        <w:tc>
          <w:tcPr>
            <w:tcW w:w="82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同期</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w:t>
            </w:r>
          </w:p>
        </w:tc>
        <w:tc>
          <w:tcPr>
            <w:tcW w:w="851"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同期</w:t>
            </w:r>
          </w:p>
        </w:tc>
      </w:tr>
      <w:tr w:rsidR="00BB4E9A">
        <w:trPr>
          <w:trHeight w:val="220"/>
          <w:jc w:val="center"/>
        </w:trPr>
        <w:tc>
          <w:tcPr>
            <w:tcW w:w="3385"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53" w:type="dxa"/>
            <w:tcBorders>
              <w:top w:val="single" w:sz="6" w:space="0" w:color="auto"/>
              <w:left w:val="nil"/>
              <w:bottom w:val="single" w:sz="4" w:space="0" w:color="auto"/>
              <w:right w:val="single" w:sz="4" w:space="0" w:color="auto"/>
            </w:tcBorders>
            <w:vAlign w:val="center"/>
          </w:tcPr>
          <w:p w:rsidR="00BB4E9A" w:rsidRDefault="003D1964">
            <w:pPr>
              <w:jc w:val="center"/>
              <w:rPr>
                <w:sz w:val="18"/>
                <w:szCs w:val="18"/>
              </w:rPr>
            </w:pPr>
            <w:r>
              <w:rPr>
                <w:rFonts w:ascii="宋体" w:hAnsi="宋体" w:cs="宋体" w:hint="eastAsia"/>
                <w:kern w:val="0"/>
                <w:sz w:val="18"/>
                <w:szCs w:val="18"/>
              </w:rPr>
              <w:t>乙</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709"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82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3</w:t>
            </w:r>
          </w:p>
        </w:tc>
        <w:tc>
          <w:tcPr>
            <w:tcW w:w="851"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4</w:t>
            </w:r>
          </w:p>
        </w:tc>
        <w:tc>
          <w:tcPr>
            <w:tcW w:w="850"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5</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r>
      <w:tr w:rsidR="00BB4E9A">
        <w:trPr>
          <w:trHeight w:hRule="exact" w:val="284"/>
          <w:jc w:val="center"/>
        </w:trPr>
        <w:tc>
          <w:tcPr>
            <w:tcW w:w="3385" w:type="dxa"/>
            <w:tcBorders>
              <w:top w:val="single" w:sz="8" w:space="0" w:color="auto"/>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合计</w:t>
            </w:r>
          </w:p>
        </w:tc>
        <w:tc>
          <w:tcPr>
            <w:tcW w:w="753" w:type="dxa"/>
            <w:tcBorders>
              <w:top w:val="single" w:sz="8" w:space="0" w:color="auto"/>
              <w:left w:val="single" w:sz="4" w:space="0" w:color="auto"/>
              <w:right w:val="single" w:sz="4" w:space="0" w:color="auto"/>
            </w:tcBorders>
            <w:vAlign w:val="center"/>
          </w:tcPr>
          <w:p w:rsidR="00BB4E9A" w:rsidRDefault="003D1964">
            <w:pPr>
              <w:widowControl/>
              <w:jc w:val="center"/>
              <w:textAlignment w:val="center"/>
              <w:rPr>
                <w:rFonts w:ascii="宋体" w:hAnsi="宋体" w:cs="宋体"/>
                <w:sz w:val="20"/>
              </w:rPr>
            </w:pPr>
            <w:r>
              <w:rPr>
                <w:rFonts w:ascii="Arial" w:hAnsi="Arial" w:cs="Arial"/>
                <w:color w:val="000000"/>
                <w:kern w:val="0"/>
                <w:sz w:val="20"/>
                <w:lang w:bidi="ar"/>
              </w:rPr>
              <w:t>01</w:t>
            </w:r>
          </w:p>
        </w:tc>
        <w:tc>
          <w:tcPr>
            <w:tcW w:w="708"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709"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2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1"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0"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851" w:type="dxa"/>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非金属矿采选业</w:t>
            </w:r>
          </w:p>
        </w:tc>
        <w:tc>
          <w:tcPr>
            <w:tcW w:w="753" w:type="dxa"/>
            <w:tcBorders>
              <w:left w:val="single" w:sz="4" w:space="0" w:color="auto"/>
              <w:right w:val="single" w:sz="4" w:space="0" w:color="auto"/>
            </w:tcBorders>
            <w:vAlign w:val="center"/>
          </w:tcPr>
          <w:p w:rsidR="00BB4E9A" w:rsidRDefault="003D1964">
            <w:pPr>
              <w:widowControl/>
              <w:jc w:val="center"/>
              <w:textAlignment w:val="center"/>
            </w:pPr>
            <w:r>
              <w:rPr>
                <w:rFonts w:ascii="Arial" w:hAnsi="Arial" w:cs="Arial"/>
                <w:color w:val="000000"/>
                <w:kern w:val="0"/>
                <w:sz w:val="20"/>
                <w:lang w:bidi="ar"/>
              </w:rPr>
              <w:t>02</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pPr>
          </w:p>
        </w:tc>
        <w:tc>
          <w:tcPr>
            <w:tcW w:w="709" w:type="dxa"/>
            <w:tcBorders>
              <w:left w:val="single" w:sz="4" w:space="0" w:color="auto"/>
              <w:right w:val="single" w:sz="4" w:space="0" w:color="auto"/>
            </w:tcBorders>
            <w:vAlign w:val="center"/>
          </w:tcPr>
          <w:p w:rsidR="00BB4E9A" w:rsidRDefault="00BB4E9A">
            <w:pPr>
              <w:spacing w:line="300" w:lineRule="exact"/>
              <w:jc w:val="center"/>
            </w:pPr>
          </w:p>
        </w:tc>
        <w:tc>
          <w:tcPr>
            <w:tcW w:w="824" w:type="dxa"/>
            <w:tcBorders>
              <w:left w:val="single" w:sz="4" w:space="0" w:color="auto"/>
              <w:right w:val="single" w:sz="4" w:space="0" w:color="auto"/>
            </w:tcBorders>
            <w:vAlign w:val="center"/>
          </w:tcPr>
          <w:p w:rsidR="00BB4E9A" w:rsidRDefault="00BB4E9A">
            <w:pPr>
              <w:spacing w:line="300" w:lineRule="exact"/>
              <w:jc w:val="center"/>
            </w:pPr>
          </w:p>
        </w:tc>
        <w:tc>
          <w:tcPr>
            <w:tcW w:w="851" w:type="dxa"/>
            <w:tcBorders>
              <w:left w:val="single" w:sz="4" w:space="0" w:color="auto"/>
              <w:right w:val="single" w:sz="4" w:space="0" w:color="auto"/>
            </w:tcBorders>
            <w:vAlign w:val="center"/>
          </w:tcPr>
          <w:p w:rsidR="00BB4E9A" w:rsidRDefault="00BB4E9A">
            <w:pPr>
              <w:spacing w:line="300" w:lineRule="exact"/>
              <w:jc w:val="center"/>
            </w:pPr>
          </w:p>
        </w:tc>
        <w:tc>
          <w:tcPr>
            <w:tcW w:w="850" w:type="dxa"/>
            <w:tcBorders>
              <w:left w:val="single" w:sz="4" w:space="0" w:color="auto"/>
              <w:right w:val="single" w:sz="4" w:space="0" w:color="auto"/>
            </w:tcBorders>
            <w:vAlign w:val="center"/>
          </w:tcPr>
          <w:p w:rsidR="00BB4E9A" w:rsidRDefault="00BB4E9A">
            <w:pPr>
              <w:spacing w:line="300" w:lineRule="exact"/>
              <w:jc w:val="center"/>
            </w:pPr>
          </w:p>
        </w:tc>
        <w:tc>
          <w:tcPr>
            <w:tcW w:w="851" w:type="dxa"/>
            <w:tcBorders>
              <w:left w:val="single" w:sz="4" w:space="0" w:color="auto"/>
            </w:tcBorders>
            <w:vAlign w:val="center"/>
          </w:tcPr>
          <w:p w:rsidR="00BB4E9A" w:rsidRDefault="00BB4E9A">
            <w:pPr>
              <w:spacing w:line="300" w:lineRule="exact"/>
              <w:jc w:val="cente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农副食品加工业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03</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食品制造业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b/>
                <w:bCs/>
                <w:kern w:val="0"/>
                <w:sz w:val="18"/>
                <w:szCs w:val="18"/>
              </w:rPr>
            </w:pPr>
            <w:r>
              <w:rPr>
                <w:rFonts w:ascii="Arial" w:hAnsi="Arial" w:cs="Arial"/>
                <w:color w:val="000000"/>
                <w:kern w:val="0"/>
                <w:sz w:val="20"/>
                <w:lang w:bidi="ar"/>
              </w:rPr>
              <w:t>04</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271"/>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酒、饮料和精制茶制造业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05</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79"/>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纺织业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06</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72"/>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纺织服装、服饰业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b/>
                <w:bCs/>
                <w:kern w:val="0"/>
                <w:sz w:val="18"/>
                <w:szCs w:val="18"/>
              </w:rPr>
            </w:pPr>
            <w:r>
              <w:rPr>
                <w:rFonts w:ascii="Arial" w:hAnsi="Arial" w:cs="Arial"/>
                <w:color w:val="000000"/>
                <w:kern w:val="0"/>
                <w:sz w:val="20"/>
                <w:lang w:bidi="ar"/>
              </w:rPr>
              <w:t>07</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280"/>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皮革、毛皮、羽毛及其制品和制鞋业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08</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木材加工和木、竹、藤、棕、草制品业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09</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家具制造业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10</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造纸和纸制品业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11</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印刷和记录媒介复制业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12</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17"/>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文教、工美、体育和娱乐用品制造业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13</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石油、煤炭及其他燃料加工业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14</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05"/>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化学原料和化学制品制造业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15</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医药制造业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16</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化学纤维制造业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17</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橡胶和塑料制品业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18</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非金属矿物制品业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19</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黑色金属冶炼和压延加工业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20</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有色金属冶炼和压延加工业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21</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29"/>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金属制品业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22</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通用设备制造业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23</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专用设备制造业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24</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汽车制造业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25</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4"/>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铁路、船舶、航空航天和其他运输设备制造业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26</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317"/>
          <w:jc w:val="center"/>
        </w:trPr>
        <w:tc>
          <w:tcPr>
            <w:tcW w:w="3385" w:type="dxa"/>
            <w:tcBorders>
              <w:left w:val="nil"/>
              <w:right w:val="single" w:sz="4" w:space="0" w:color="auto"/>
            </w:tcBorders>
            <w:vAlign w:val="center"/>
          </w:tcPr>
          <w:p w:rsidR="00BB4E9A" w:rsidRDefault="003D1964">
            <w:pPr>
              <w:widowControl/>
              <w:jc w:val="left"/>
              <w:textAlignment w:val="center"/>
              <w:rPr>
                <w:sz w:val="18"/>
                <w:szCs w:val="18"/>
              </w:rPr>
            </w:pPr>
            <w:r>
              <w:rPr>
                <w:rFonts w:ascii="Arial" w:hAnsi="Arial" w:cs="Arial"/>
                <w:color w:val="000000"/>
                <w:kern w:val="0"/>
                <w:sz w:val="20"/>
                <w:lang w:bidi="ar"/>
              </w:rPr>
              <w:t>电气机械和器材制造业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27</w:t>
            </w:r>
          </w:p>
        </w:tc>
        <w:tc>
          <w:tcPr>
            <w:tcW w:w="708"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282"/>
          <w:jc w:val="center"/>
        </w:trPr>
        <w:tc>
          <w:tcPr>
            <w:tcW w:w="3385" w:type="dxa"/>
            <w:tcBorders>
              <w:left w:val="nil"/>
              <w:right w:val="single" w:sz="4" w:space="0" w:color="auto"/>
            </w:tcBorders>
            <w:vAlign w:val="center"/>
          </w:tcPr>
          <w:p w:rsidR="00BB4E9A" w:rsidRDefault="003D1964">
            <w:pPr>
              <w:widowControl/>
              <w:jc w:val="left"/>
              <w:textAlignment w:val="center"/>
              <w:rPr>
                <w:rFonts w:ascii="宋体" w:hAnsi="宋体"/>
                <w:sz w:val="18"/>
                <w:szCs w:val="18"/>
              </w:rPr>
            </w:pPr>
            <w:r>
              <w:rPr>
                <w:rFonts w:ascii="Arial" w:hAnsi="Arial" w:cs="Arial"/>
                <w:color w:val="000000"/>
                <w:kern w:val="0"/>
                <w:sz w:val="20"/>
                <w:lang w:bidi="ar"/>
              </w:rPr>
              <w:t>计算机、通信和其他电子设备制造业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宋体" w:hAnsi="宋体" w:cs="宋体"/>
                <w:kern w:val="0"/>
                <w:sz w:val="18"/>
                <w:szCs w:val="18"/>
              </w:rPr>
            </w:pPr>
            <w:r>
              <w:rPr>
                <w:rFonts w:ascii="Arial" w:hAnsi="Arial" w:cs="Arial"/>
                <w:color w:val="000000"/>
                <w:kern w:val="0"/>
                <w:sz w:val="20"/>
                <w:lang w:bidi="ar"/>
              </w:rPr>
              <w:t>28</w:t>
            </w:r>
          </w:p>
        </w:tc>
        <w:tc>
          <w:tcPr>
            <w:tcW w:w="708" w:type="dxa"/>
            <w:gridSpan w:val="2"/>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r>
      <w:tr w:rsidR="00BB4E9A">
        <w:trPr>
          <w:trHeight w:hRule="exact" w:val="282"/>
          <w:jc w:val="center"/>
        </w:trPr>
        <w:tc>
          <w:tcPr>
            <w:tcW w:w="3385" w:type="dxa"/>
            <w:tcBorders>
              <w:left w:val="nil"/>
              <w:right w:val="single" w:sz="4" w:space="0" w:color="auto"/>
            </w:tcBorders>
            <w:vAlign w:val="center"/>
          </w:tcPr>
          <w:p w:rsidR="00BB4E9A" w:rsidRDefault="003D1964">
            <w:pPr>
              <w:widowControl/>
              <w:jc w:val="left"/>
              <w:textAlignment w:val="center"/>
              <w:rPr>
                <w:rFonts w:ascii="Arial" w:hAnsi="Arial" w:cs="Arial"/>
                <w:color w:val="000000"/>
                <w:kern w:val="0"/>
                <w:sz w:val="20"/>
                <w:lang w:bidi="ar"/>
              </w:rPr>
            </w:pPr>
            <w:r>
              <w:rPr>
                <w:rFonts w:ascii="Arial" w:hAnsi="Arial" w:cs="Arial"/>
                <w:color w:val="000000"/>
                <w:kern w:val="0"/>
                <w:sz w:val="20"/>
                <w:lang w:bidi="ar"/>
              </w:rPr>
              <w:t>仪器仪表制造业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Arial" w:hAnsi="Arial" w:cs="Arial"/>
                <w:color w:val="000000"/>
                <w:kern w:val="0"/>
                <w:sz w:val="20"/>
                <w:lang w:bidi="ar"/>
              </w:rPr>
            </w:pPr>
            <w:r>
              <w:rPr>
                <w:rFonts w:ascii="Arial" w:hAnsi="Arial" w:cs="Arial" w:hint="eastAsia"/>
                <w:color w:val="000000"/>
                <w:kern w:val="0"/>
                <w:sz w:val="20"/>
                <w:lang w:bidi="ar"/>
              </w:rPr>
              <w:t>29</w:t>
            </w:r>
          </w:p>
        </w:tc>
        <w:tc>
          <w:tcPr>
            <w:tcW w:w="708" w:type="dxa"/>
            <w:gridSpan w:val="2"/>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r>
      <w:tr w:rsidR="00BB4E9A">
        <w:trPr>
          <w:trHeight w:hRule="exact" w:val="282"/>
          <w:jc w:val="center"/>
        </w:trPr>
        <w:tc>
          <w:tcPr>
            <w:tcW w:w="3385" w:type="dxa"/>
            <w:tcBorders>
              <w:left w:val="nil"/>
              <w:right w:val="single" w:sz="4" w:space="0" w:color="auto"/>
            </w:tcBorders>
            <w:vAlign w:val="center"/>
          </w:tcPr>
          <w:p w:rsidR="00BB4E9A" w:rsidRDefault="003D1964">
            <w:pPr>
              <w:widowControl/>
              <w:jc w:val="left"/>
              <w:textAlignment w:val="center"/>
              <w:rPr>
                <w:rFonts w:ascii="Arial" w:hAnsi="Arial" w:cs="Arial"/>
                <w:color w:val="000000"/>
                <w:kern w:val="0"/>
                <w:sz w:val="20"/>
                <w:lang w:bidi="ar"/>
              </w:rPr>
            </w:pPr>
            <w:r>
              <w:rPr>
                <w:rFonts w:ascii="Arial" w:hAnsi="Arial" w:cs="Arial"/>
                <w:color w:val="000000"/>
                <w:kern w:val="0"/>
                <w:sz w:val="20"/>
                <w:lang w:bidi="ar"/>
              </w:rPr>
              <w:t>其他制造业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Arial" w:hAnsi="Arial" w:cs="Arial"/>
                <w:color w:val="000000"/>
                <w:kern w:val="0"/>
                <w:sz w:val="20"/>
                <w:lang w:bidi="ar"/>
              </w:rPr>
            </w:pPr>
            <w:r>
              <w:rPr>
                <w:rFonts w:ascii="Arial" w:hAnsi="Arial" w:cs="Arial" w:hint="eastAsia"/>
                <w:color w:val="000000"/>
                <w:kern w:val="0"/>
                <w:sz w:val="20"/>
                <w:lang w:bidi="ar"/>
              </w:rPr>
              <w:t>30</w:t>
            </w:r>
          </w:p>
        </w:tc>
        <w:tc>
          <w:tcPr>
            <w:tcW w:w="708" w:type="dxa"/>
            <w:gridSpan w:val="2"/>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r>
      <w:tr w:rsidR="00BB4E9A">
        <w:trPr>
          <w:trHeight w:hRule="exact" w:val="282"/>
          <w:jc w:val="center"/>
        </w:trPr>
        <w:tc>
          <w:tcPr>
            <w:tcW w:w="3385" w:type="dxa"/>
            <w:tcBorders>
              <w:left w:val="nil"/>
              <w:right w:val="single" w:sz="4" w:space="0" w:color="auto"/>
            </w:tcBorders>
            <w:vAlign w:val="center"/>
          </w:tcPr>
          <w:p w:rsidR="00BB4E9A" w:rsidRDefault="003D1964">
            <w:pPr>
              <w:widowControl/>
              <w:jc w:val="left"/>
              <w:textAlignment w:val="center"/>
              <w:rPr>
                <w:rFonts w:ascii="Arial" w:hAnsi="Arial" w:cs="Arial"/>
                <w:color w:val="000000"/>
                <w:kern w:val="0"/>
                <w:sz w:val="20"/>
                <w:lang w:bidi="ar"/>
              </w:rPr>
            </w:pPr>
            <w:r>
              <w:rPr>
                <w:rFonts w:ascii="Arial" w:hAnsi="Arial" w:cs="Arial"/>
                <w:color w:val="000000"/>
                <w:kern w:val="0"/>
                <w:sz w:val="20"/>
                <w:lang w:bidi="ar"/>
              </w:rPr>
              <w:t>废弃资源综合利用业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Arial" w:hAnsi="Arial" w:cs="Arial"/>
                <w:color w:val="000000"/>
                <w:kern w:val="0"/>
                <w:sz w:val="20"/>
                <w:lang w:bidi="ar"/>
              </w:rPr>
            </w:pPr>
            <w:r>
              <w:rPr>
                <w:rFonts w:ascii="Arial" w:hAnsi="Arial" w:cs="Arial" w:hint="eastAsia"/>
                <w:color w:val="000000"/>
                <w:kern w:val="0"/>
                <w:sz w:val="20"/>
                <w:lang w:bidi="ar"/>
              </w:rPr>
              <w:t>31</w:t>
            </w:r>
          </w:p>
        </w:tc>
        <w:tc>
          <w:tcPr>
            <w:tcW w:w="708" w:type="dxa"/>
            <w:gridSpan w:val="2"/>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r>
      <w:tr w:rsidR="00BB4E9A">
        <w:trPr>
          <w:trHeight w:hRule="exact" w:val="282"/>
          <w:jc w:val="center"/>
        </w:trPr>
        <w:tc>
          <w:tcPr>
            <w:tcW w:w="3385" w:type="dxa"/>
            <w:tcBorders>
              <w:left w:val="nil"/>
              <w:right w:val="single" w:sz="4" w:space="0" w:color="auto"/>
            </w:tcBorders>
            <w:vAlign w:val="center"/>
          </w:tcPr>
          <w:p w:rsidR="00BB4E9A" w:rsidRDefault="003D1964">
            <w:pPr>
              <w:widowControl/>
              <w:jc w:val="left"/>
              <w:textAlignment w:val="center"/>
              <w:rPr>
                <w:rFonts w:ascii="Arial" w:hAnsi="Arial" w:cs="Arial"/>
                <w:color w:val="000000"/>
                <w:kern w:val="0"/>
                <w:sz w:val="20"/>
                <w:lang w:bidi="ar"/>
              </w:rPr>
            </w:pPr>
            <w:r>
              <w:rPr>
                <w:rFonts w:ascii="Arial" w:hAnsi="Arial" w:cs="Arial"/>
                <w:color w:val="000000"/>
                <w:kern w:val="0"/>
                <w:sz w:val="20"/>
                <w:lang w:bidi="ar"/>
              </w:rPr>
              <w:t>金属制品、机械和设备修理业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Arial" w:hAnsi="Arial" w:cs="Arial"/>
                <w:color w:val="000000"/>
                <w:kern w:val="0"/>
                <w:sz w:val="20"/>
                <w:lang w:bidi="ar"/>
              </w:rPr>
            </w:pPr>
            <w:r>
              <w:rPr>
                <w:rFonts w:ascii="Arial" w:hAnsi="Arial" w:cs="Arial" w:hint="eastAsia"/>
                <w:color w:val="000000"/>
                <w:kern w:val="0"/>
                <w:sz w:val="20"/>
                <w:lang w:bidi="ar"/>
              </w:rPr>
              <w:t>32</w:t>
            </w:r>
          </w:p>
        </w:tc>
        <w:tc>
          <w:tcPr>
            <w:tcW w:w="708" w:type="dxa"/>
            <w:gridSpan w:val="2"/>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r>
      <w:tr w:rsidR="00BB4E9A">
        <w:trPr>
          <w:trHeight w:hRule="exact" w:val="282"/>
          <w:jc w:val="center"/>
        </w:trPr>
        <w:tc>
          <w:tcPr>
            <w:tcW w:w="3385" w:type="dxa"/>
            <w:tcBorders>
              <w:left w:val="nil"/>
              <w:right w:val="single" w:sz="4" w:space="0" w:color="auto"/>
            </w:tcBorders>
            <w:vAlign w:val="center"/>
          </w:tcPr>
          <w:p w:rsidR="00BB4E9A" w:rsidRDefault="003D1964">
            <w:pPr>
              <w:widowControl/>
              <w:jc w:val="left"/>
              <w:textAlignment w:val="center"/>
              <w:rPr>
                <w:rFonts w:ascii="Arial" w:hAnsi="Arial" w:cs="Arial"/>
                <w:color w:val="000000"/>
                <w:kern w:val="0"/>
                <w:sz w:val="20"/>
                <w:lang w:bidi="ar"/>
              </w:rPr>
            </w:pPr>
            <w:r>
              <w:rPr>
                <w:rFonts w:ascii="Arial" w:hAnsi="Arial" w:cs="Arial"/>
                <w:color w:val="000000"/>
                <w:kern w:val="0"/>
                <w:sz w:val="20"/>
                <w:lang w:bidi="ar"/>
              </w:rPr>
              <w:t>电力、热力生产和供应业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Arial" w:hAnsi="Arial" w:cs="Arial"/>
                <w:color w:val="000000"/>
                <w:kern w:val="0"/>
                <w:sz w:val="20"/>
                <w:lang w:bidi="ar"/>
              </w:rPr>
            </w:pPr>
            <w:r>
              <w:rPr>
                <w:rFonts w:ascii="Arial" w:hAnsi="Arial" w:cs="Arial" w:hint="eastAsia"/>
                <w:color w:val="000000"/>
                <w:kern w:val="0"/>
                <w:sz w:val="20"/>
                <w:lang w:bidi="ar"/>
              </w:rPr>
              <w:t>33</w:t>
            </w:r>
          </w:p>
        </w:tc>
        <w:tc>
          <w:tcPr>
            <w:tcW w:w="708" w:type="dxa"/>
            <w:gridSpan w:val="2"/>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r>
      <w:tr w:rsidR="00BB4E9A">
        <w:trPr>
          <w:trHeight w:hRule="exact" w:val="282"/>
          <w:jc w:val="center"/>
        </w:trPr>
        <w:tc>
          <w:tcPr>
            <w:tcW w:w="3385" w:type="dxa"/>
            <w:tcBorders>
              <w:left w:val="nil"/>
              <w:right w:val="single" w:sz="4" w:space="0" w:color="auto"/>
            </w:tcBorders>
            <w:vAlign w:val="center"/>
          </w:tcPr>
          <w:p w:rsidR="00BB4E9A" w:rsidRDefault="003D1964">
            <w:pPr>
              <w:widowControl/>
              <w:jc w:val="left"/>
              <w:textAlignment w:val="center"/>
              <w:rPr>
                <w:rFonts w:ascii="Arial" w:hAnsi="Arial" w:cs="Arial"/>
                <w:color w:val="000000"/>
                <w:kern w:val="0"/>
                <w:sz w:val="20"/>
                <w:lang w:bidi="ar"/>
              </w:rPr>
            </w:pPr>
            <w:r>
              <w:rPr>
                <w:rFonts w:ascii="Arial" w:hAnsi="Arial" w:cs="Arial"/>
                <w:color w:val="000000"/>
                <w:kern w:val="0"/>
                <w:sz w:val="20"/>
                <w:lang w:bidi="ar"/>
              </w:rPr>
              <w:t>燃气生产和供应业</w:t>
            </w:r>
          </w:p>
        </w:tc>
        <w:tc>
          <w:tcPr>
            <w:tcW w:w="753" w:type="dxa"/>
            <w:tcBorders>
              <w:left w:val="single" w:sz="4" w:space="0" w:color="auto"/>
              <w:right w:val="single" w:sz="4" w:space="0" w:color="auto"/>
            </w:tcBorders>
            <w:vAlign w:val="center"/>
          </w:tcPr>
          <w:p w:rsidR="00BB4E9A" w:rsidRDefault="003D1964">
            <w:pPr>
              <w:widowControl/>
              <w:jc w:val="center"/>
              <w:textAlignment w:val="center"/>
              <w:rPr>
                <w:rFonts w:ascii="Arial" w:hAnsi="Arial" w:cs="Arial"/>
                <w:color w:val="000000"/>
                <w:kern w:val="0"/>
                <w:sz w:val="20"/>
                <w:lang w:bidi="ar"/>
              </w:rPr>
            </w:pPr>
            <w:r>
              <w:rPr>
                <w:rFonts w:ascii="Arial" w:hAnsi="Arial" w:cs="Arial" w:hint="eastAsia"/>
                <w:color w:val="000000"/>
                <w:kern w:val="0"/>
                <w:sz w:val="20"/>
                <w:lang w:bidi="ar"/>
              </w:rPr>
              <w:t>34</w:t>
            </w:r>
          </w:p>
        </w:tc>
        <w:tc>
          <w:tcPr>
            <w:tcW w:w="708" w:type="dxa"/>
            <w:gridSpan w:val="2"/>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709"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24"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r>
      <w:tr w:rsidR="00BB4E9A">
        <w:trPr>
          <w:trHeight w:hRule="exact" w:val="282"/>
          <w:jc w:val="center"/>
        </w:trPr>
        <w:tc>
          <w:tcPr>
            <w:tcW w:w="3385" w:type="dxa"/>
            <w:tcBorders>
              <w:left w:val="nil"/>
              <w:bottom w:val="single" w:sz="12" w:space="0" w:color="auto"/>
              <w:right w:val="single" w:sz="4" w:space="0" w:color="auto"/>
            </w:tcBorders>
            <w:vAlign w:val="center"/>
          </w:tcPr>
          <w:p w:rsidR="00BB4E9A" w:rsidRDefault="003D1964">
            <w:pPr>
              <w:widowControl/>
              <w:jc w:val="left"/>
              <w:textAlignment w:val="center"/>
              <w:rPr>
                <w:rFonts w:ascii="Arial" w:hAnsi="Arial" w:cs="Arial"/>
                <w:color w:val="000000"/>
                <w:kern w:val="0"/>
                <w:sz w:val="20"/>
                <w:lang w:bidi="ar"/>
              </w:rPr>
            </w:pPr>
            <w:r>
              <w:rPr>
                <w:rFonts w:ascii="Arial" w:hAnsi="Arial" w:cs="Arial"/>
                <w:color w:val="000000"/>
                <w:kern w:val="0"/>
                <w:sz w:val="20"/>
                <w:lang w:bidi="ar"/>
              </w:rPr>
              <w:t>水的生产和供应业</w:t>
            </w:r>
          </w:p>
        </w:tc>
        <w:tc>
          <w:tcPr>
            <w:tcW w:w="753" w:type="dxa"/>
            <w:tcBorders>
              <w:left w:val="single" w:sz="4" w:space="0" w:color="auto"/>
              <w:bottom w:val="single" w:sz="12" w:space="0" w:color="auto"/>
              <w:right w:val="single" w:sz="4" w:space="0" w:color="auto"/>
            </w:tcBorders>
            <w:vAlign w:val="center"/>
          </w:tcPr>
          <w:p w:rsidR="00BB4E9A" w:rsidRDefault="003D1964">
            <w:pPr>
              <w:widowControl/>
              <w:jc w:val="center"/>
              <w:textAlignment w:val="center"/>
              <w:rPr>
                <w:rFonts w:ascii="Arial" w:hAnsi="Arial" w:cs="Arial"/>
                <w:color w:val="000000"/>
                <w:kern w:val="0"/>
                <w:sz w:val="20"/>
                <w:lang w:bidi="ar"/>
              </w:rPr>
            </w:pPr>
            <w:r>
              <w:rPr>
                <w:rFonts w:ascii="Arial" w:hAnsi="Arial" w:cs="Arial" w:hint="eastAsia"/>
                <w:color w:val="000000"/>
                <w:kern w:val="0"/>
                <w:sz w:val="20"/>
                <w:lang w:bidi="ar"/>
              </w:rPr>
              <w:t>35</w:t>
            </w:r>
          </w:p>
        </w:tc>
        <w:tc>
          <w:tcPr>
            <w:tcW w:w="708"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709"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2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851"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sidP="00F2667C">
      <w:pPr>
        <w:rPr>
          <w:rFonts w:hAnsi="宋体"/>
          <w:sz w:val="18"/>
        </w:rPr>
      </w:pPr>
      <w:r>
        <w:rPr>
          <w:rFonts w:hAnsi="宋体"/>
          <w:sz w:val="18"/>
        </w:rPr>
        <w:t>说明：上报时间</w:t>
      </w:r>
      <w:r>
        <w:rPr>
          <w:rFonts w:hAnsi="宋体" w:hint="eastAsia"/>
          <w:sz w:val="18"/>
        </w:rPr>
        <w:t>月后</w:t>
      </w:r>
      <w:r>
        <w:rPr>
          <w:rFonts w:hAnsi="宋体" w:hint="eastAsia"/>
          <w:sz w:val="18"/>
        </w:rPr>
        <w:t>8</w:t>
      </w:r>
      <w:r>
        <w:rPr>
          <w:rFonts w:hAnsi="宋体" w:hint="eastAsia"/>
          <w:sz w:val="18"/>
        </w:rPr>
        <w:t>日前</w:t>
      </w:r>
      <w:r>
        <w:rPr>
          <w:rFonts w:hAnsi="宋体"/>
          <w:sz w:val="18"/>
        </w:rPr>
        <w:br w:type="page"/>
      </w:r>
    </w:p>
    <w:p w:rsidR="00BB4E9A" w:rsidRDefault="00BB4E9A">
      <w:pPr>
        <w:pStyle w:val="2"/>
        <w:spacing w:before="0" w:after="0" w:line="240" w:lineRule="auto"/>
        <w:jc w:val="center"/>
        <w:rPr>
          <w:rFonts w:hAnsi="宋体"/>
          <w:b w:val="0"/>
        </w:rPr>
        <w:sectPr w:rsidR="00BB4E9A">
          <w:pgSz w:w="11906" w:h="16838"/>
          <w:pgMar w:top="1440" w:right="1797" w:bottom="1440" w:left="1797" w:header="851" w:footer="992" w:gutter="0"/>
          <w:cols w:space="425"/>
          <w:docGrid w:type="lines" w:linePitch="312"/>
        </w:sectPr>
      </w:pPr>
    </w:p>
    <w:p w:rsidR="00BB4E9A" w:rsidRDefault="003D1964">
      <w:pPr>
        <w:pStyle w:val="2"/>
        <w:spacing w:before="0" w:after="0" w:line="240" w:lineRule="auto"/>
        <w:jc w:val="center"/>
        <w:rPr>
          <w:rFonts w:hAnsi="宋体"/>
          <w:b w:val="0"/>
        </w:rPr>
      </w:pPr>
      <w:bookmarkStart w:id="293" w:name="_Toc97540528"/>
      <w:r>
        <w:rPr>
          <w:rFonts w:hAnsi="宋体" w:hint="eastAsia"/>
          <w:b w:val="0"/>
        </w:rPr>
        <w:lastRenderedPageBreak/>
        <w:t>批零住餐业增值税情况</w:t>
      </w:r>
      <w:bookmarkEnd w:id="293"/>
    </w:p>
    <w:tbl>
      <w:tblPr>
        <w:tblW w:w="15026" w:type="dxa"/>
        <w:jc w:val="center"/>
        <w:tblLayout w:type="fixed"/>
        <w:tblLook w:val="04A0" w:firstRow="1" w:lastRow="0" w:firstColumn="1" w:lastColumn="0" w:noHBand="0" w:noVBand="1"/>
      </w:tblPr>
      <w:tblGrid>
        <w:gridCol w:w="4536"/>
        <w:gridCol w:w="709"/>
        <w:gridCol w:w="1134"/>
        <w:gridCol w:w="5954"/>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5954" w:type="dxa"/>
            <w:vAlign w:val="bottom"/>
          </w:tcPr>
          <w:p w:rsidR="00BB4E9A" w:rsidRDefault="008A1CDA">
            <w:pPr>
              <w:pStyle w:val="a4"/>
              <w:rPr>
                <w:rFonts w:hAnsi="宋体"/>
                <w:sz w:val="18"/>
                <w:szCs w:val="18"/>
              </w:rPr>
            </w:pPr>
            <w:r>
              <w:rPr>
                <w:rFonts w:hAnsi="宋体" w:hint="eastAsia"/>
                <w:sz w:val="18"/>
                <w:szCs w:val="18"/>
              </w:rPr>
              <w:t>2022年</w:t>
            </w:r>
            <w:r w:rsidR="003D1964">
              <w:rPr>
                <w:rFonts w:hAnsi="宋体" w:hint="eastAsia"/>
                <w:sz w:val="18"/>
                <w:szCs w:val="18"/>
              </w:rPr>
              <w:t xml:space="preserve">    月</w:t>
            </w:r>
          </w:p>
        </w:tc>
        <w:tc>
          <w:tcPr>
            <w:tcW w:w="2693" w:type="dxa"/>
            <w:vAlign w:val="bottom"/>
          </w:tcPr>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表    号：</w:t>
            </w:r>
            <w:r>
              <w:rPr>
                <w:rFonts w:ascii="宋体" w:hAnsi="宋体" w:cs="宋体"/>
                <w:kern w:val="0"/>
                <w:sz w:val="18"/>
                <w:szCs w:val="18"/>
              </w:rPr>
              <w:t>SW403</w:t>
            </w:r>
            <w:r w:rsidRPr="00AC0123">
              <w:rPr>
                <w:rFonts w:ascii="宋体" w:hAnsi="宋体" w:hint="eastAsia"/>
                <w:sz w:val="18"/>
                <w:szCs w:val="18"/>
              </w:rPr>
              <w:t>表</w:t>
            </w:r>
          </w:p>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文    号：盐统〔2022〕2号</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BB4E9A" w:rsidRDefault="00BC34D0" w:rsidP="00F2667C">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合计</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批发零售业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批发业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零售业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住宿餐饮业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住宿业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餐饮业</w:t>
            </w:r>
          </w:p>
        </w:tc>
        <w:tc>
          <w:tcPr>
            <w:tcW w:w="850" w:type="dxa"/>
            <w:tcBorders>
              <w:left w:val="nil"/>
              <w:right w:val="single" w:sz="4" w:space="0" w:color="auto"/>
            </w:tcBorders>
            <w:vAlign w:val="center"/>
          </w:tcPr>
          <w:p w:rsidR="00BB4E9A" w:rsidRDefault="003D1964">
            <w:pPr>
              <w:jc w:val="center"/>
              <w:rPr>
                <w:sz w:val="18"/>
                <w:szCs w:val="18"/>
              </w:rPr>
            </w:pPr>
            <w:r>
              <w:rPr>
                <w:sz w:val="18"/>
                <w:szCs w:val="18"/>
              </w:rPr>
              <w:t>万元</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hAnsi="宋体"/>
          <w:sz w:val="18"/>
        </w:rPr>
      </w:pPr>
      <w:r>
        <w:rPr>
          <w:rFonts w:hAnsi="宋体"/>
          <w:sz w:val="18"/>
        </w:rPr>
        <w:t>说明：上报时间</w:t>
      </w:r>
      <w:r>
        <w:rPr>
          <w:rFonts w:hAnsi="宋体" w:hint="eastAsia"/>
          <w:sz w:val="18"/>
        </w:rPr>
        <w:t>月后</w:t>
      </w:r>
      <w:r>
        <w:rPr>
          <w:rFonts w:hAnsi="宋体" w:hint="eastAsia"/>
          <w:sz w:val="18"/>
        </w:rPr>
        <w:t>8</w:t>
      </w:r>
      <w:r>
        <w:rPr>
          <w:rFonts w:hAnsi="宋体" w:hint="eastAsia"/>
          <w:sz w:val="18"/>
        </w:rPr>
        <w:t>日前</w:t>
      </w:r>
    </w:p>
    <w:p w:rsidR="00BB4E9A" w:rsidRDefault="00BB4E9A">
      <w:pPr>
        <w:rPr>
          <w:rFonts w:hAnsi="宋体"/>
          <w:sz w:val="18"/>
        </w:r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294" w:name="_Toc97540529"/>
      <w:r>
        <w:rPr>
          <w:rFonts w:hAnsi="宋体" w:hint="eastAsia"/>
          <w:b w:val="0"/>
        </w:rPr>
        <w:lastRenderedPageBreak/>
        <w:t>服务业税收完成额</w:t>
      </w:r>
      <w:bookmarkEnd w:id="294"/>
    </w:p>
    <w:tbl>
      <w:tblPr>
        <w:tblW w:w="15026" w:type="dxa"/>
        <w:jc w:val="center"/>
        <w:tblLayout w:type="fixed"/>
        <w:tblLook w:val="04A0" w:firstRow="1" w:lastRow="0" w:firstColumn="1" w:lastColumn="0" w:noHBand="0" w:noVBand="1"/>
      </w:tblPr>
      <w:tblGrid>
        <w:gridCol w:w="4536"/>
        <w:gridCol w:w="709"/>
        <w:gridCol w:w="1134"/>
        <w:gridCol w:w="5954"/>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left"/>
              <w:rPr>
                <w:rFonts w:hAnsi="宋体"/>
                <w:sz w:val="18"/>
                <w:szCs w:val="18"/>
              </w:rPr>
            </w:pPr>
          </w:p>
        </w:tc>
        <w:tc>
          <w:tcPr>
            <w:tcW w:w="1134" w:type="dxa"/>
          </w:tcPr>
          <w:p w:rsidR="00BB4E9A" w:rsidRDefault="00BB4E9A">
            <w:pPr>
              <w:pStyle w:val="a4"/>
              <w:ind w:firstLineChars="600" w:firstLine="1080"/>
              <w:jc w:val="left"/>
              <w:rPr>
                <w:rFonts w:hAnsi="宋体"/>
                <w:sz w:val="18"/>
                <w:szCs w:val="18"/>
              </w:rPr>
            </w:pPr>
          </w:p>
        </w:tc>
        <w:tc>
          <w:tcPr>
            <w:tcW w:w="5954" w:type="dxa"/>
            <w:vAlign w:val="bottom"/>
          </w:tcPr>
          <w:p w:rsidR="00BB4E9A" w:rsidRDefault="008A1CDA">
            <w:pPr>
              <w:pStyle w:val="a4"/>
              <w:rPr>
                <w:rFonts w:hAnsi="宋体"/>
                <w:sz w:val="18"/>
                <w:szCs w:val="18"/>
              </w:rPr>
            </w:pPr>
            <w:r>
              <w:rPr>
                <w:rFonts w:hAnsi="宋体" w:hint="eastAsia"/>
                <w:sz w:val="18"/>
                <w:szCs w:val="18"/>
              </w:rPr>
              <w:t>2022年</w:t>
            </w:r>
            <w:r w:rsidR="003D1964">
              <w:rPr>
                <w:rFonts w:hAnsi="宋体" w:hint="eastAsia"/>
                <w:sz w:val="18"/>
                <w:szCs w:val="18"/>
              </w:rPr>
              <w:t xml:space="preserve">    月</w:t>
            </w:r>
          </w:p>
        </w:tc>
        <w:tc>
          <w:tcPr>
            <w:tcW w:w="2693" w:type="dxa"/>
            <w:vAlign w:val="bottom"/>
          </w:tcPr>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表    号：</w:t>
            </w:r>
            <w:r>
              <w:rPr>
                <w:rFonts w:ascii="宋体" w:hAnsi="宋体" w:cs="宋体"/>
                <w:kern w:val="0"/>
                <w:sz w:val="18"/>
                <w:szCs w:val="18"/>
              </w:rPr>
              <w:t>SW404</w:t>
            </w:r>
            <w:r w:rsidRPr="00AC0123">
              <w:rPr>
                <w:rFonts w:ascii="宋体" w:hAnsi="宋体" w:hint="eastAsia"/>
                <w:sz w:val="18"/>
                <w:szCs w:val="18"/>
              </w:rPr>
              <w:t>表</w:t>
            </w:r>
          </w:p>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文    号：盐统〔2022〕2号</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BB4E9A" w:rsidRDefault="00BC34D0" w:rsidP="00F2667C">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服务业税收总收入</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交通运输、仓储和邮政业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Ansi="宋体" w:hint="eastAsia"/>
                <w:sz w:val="18"/>
              </w:rPr>
              <w:t>信息传输、软件和信息技术服务业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批发和零售业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金融业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房地产业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租赁和商务服务业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07</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其他行业</w:t>
            </w:r>
          </w:p>
        </w:tc>
        <w:tc>
          <w:tcPr>
            <w:tcW w:w="850" w:type="dxa"/>
            <w:tcBorders>
              <w:left w:val="single" w:sz="4" w:space="0" w:color="auto"/>
              <w:right w:val="single" w:sz="4" w:space="0" w:color="000000"/>
            </w:tcBorders>
            <w:vAlign w:val="center"/>
          </w:tcPr>
          <w:p w:rsidR="00BB4E9A" w:rsidRDefault="003D1964">
            <w:pPr>
              <w:jc w:val="center"/>
              <w:rPr>
                <w:sz w:val="18"/>
                <w:szCs w:val="18"/>
              </w:rPr>
            </w:pPr>
            <w:r>
              <w:rPr>
                <w:sz w:val="18"/>
                <w:szCs w:val="18"/>
              </w:rPr>
              <w:t>万元</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08</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261" w:type="dxa"/>
            <w:tcBorders>
              <w:left w:val="nil"/>
              <w:right w:val="single" w:sz="4" w:space="0" w:color="auto"/>
            </w:tcBorders>
            <w:vAlign w:val="center"/>
          </w:tcPr>
          <w:p w:rsidR="00BB4E9A" w:rsidRDefault="003D1964">
            <w:pPr>
              <w:ind w:firstLineChars="100" w:firstLine="180"/>
              <w:rPr>
                <w:rFonts w:ascii="宋体" w:hAnsi="宋体" w:cs="宋体"/>
                <w:color w:val="000000"/>
                <w:sz w:val="18"/>
                <w:szCs w:val="18"/>
              </w:rPr>
            </w:pPr>
            <w:r>
              <w:rPr>
                <w:rFonts w:ascii="宋体" w:hAnsi="宋体" w:cs="宋体" w:hint="eastAsia"/>
                <w:color w:val="000000"/>
                <w:sz w:val="18"/>
                <w:szCs w:val="18"/>
              </w:rPr>
              <w:t>服务业税收收入占税收总收入比重</w:t>
            </w:r>
          </w:p>
        </w:tc>
        <w:tc>
          <w:tcPr>
            <w:tcW w:w="850" w:type="dxa"/>
            <w:tcBorders>
              <w:left w:val="nil"/>
              <w:right w:val="single" w:sz="4" w:space="0" w:color="auto"/>
            </w:tcBorders>
            <w:vAlign w:val="center"/>
          </w:tcPr>
          <w:p w:rsidR="00BB4E9A" w:rsidRDefault="003D1964">
            <w:pPr>
              <w:jc w:val="center"/>
              <w:rPr>
                <w:sz w:val="18"/>
                <w:szCs w:val="18"/>
              </w:rPr>
            </w:pPr>
            <w:r>
              <w:rPr>
                <w:rFonts w:hint="eastAsia"/>
                <w:sz w:val="18"/>
                <w:szCs w:val="18"/>
              </w:rPr>
              <w:t>%</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rPr>
                <w:rFonts w:hAnsi="宋体"/>
                <w:sz w:val="18"/>
              </w:rPr>
            </w:pPr>
          </w:p>
          <w:p w:rsidR="00BB4E9A" w:rsidRDefault="00BB4E9A">
            <w:pPr>
              <w:jc w:val="center"/>
              <w:rPr>
                <w:rFonts w:ascii="宋体" w:hAnsi="宋体" w:cs="宋体"/>
                <w:sz w:val="20"/>
              </w:rPr>
            </w:pPr>
          </w:p>
        </w:tc>
      </w:tr>
    </w:tbl>
    <w:p w:rsidR="00BB4E9A" w:rsidRDefault="003D1964">
      <w:pPr>
        <w:rPr>
          <w:rFonts w:hAnsi="宋体"/>
          <w:sz w:val="18"/>
        </w:rPr>
      </w:pPr>
      <w:r>
        <w:rPr>
          <w:rFonts w:hAnsi="宋体"/>
          <w:sz w:val="18"/>
        </w:rPr>
        <w:t>说明：上报时间</w:t>
      </w:r>
      <w:r>
        <w:rPr>
          <w:rFonts w:hAnsi="宋体" w:hint="eastAsia"/>
          <w:sz w:val="18"/>
        </w:rPr>
        <w:t>月后</w:t>
      </w:r>
      <w:r>
        <w:rPr>
          <w:rFonts w:hAnsi="宋体" w:hint="eastAsia"/>
          <w:sz w:val="18"/>
        </w:rPr>
        <w:t>8</w:t>
      </w:r>
      <w:r>
        <w:rPr>
          <w:rFonts w:hAnsi="宋体" w:hint="eastAsia"/>
          <w:sz w:val="18"/>
        </w:rPr>
        <w:t>日前</w:t>
      </w:r>
      <w:r>
        <w:rPr>
          <w:rFonts w:hAnsi="宋体" w:hint="eastAsia"/>
          <w:sz w:val="18"/>
        </w:rPr>
        <w:t xml:space="preserve"> </w:t>
      </w:r>
    </w:p>
    <w:p w:rsidR="004D7F0B" w:rsidRDefault="004D7F0B">
      <w:pPr>
        <w:rPr>
          <w:rFonts w:hAnsi="宋体"/>
          <w:sz w:val="18"/>
        </w:rPr>
        <w:sectPr w:rsidR="004D7F0B">
          <w:pgSz w:w="16838" w:h="11906" w:orient="landscape"/>
          <w:pgMar w:top="1797" w:right="1440" w:bottom="1797" w:left="1440" w:header="851" w:footer="992" w:gutter="0"/>
          <w:cols w:space="425"/>
          <w:docGrid w:type="linesAndChars" w:linePitch="312"/>
        </w:sectPr>
      </w:pPr>
    </w:p>
    <w:p w:rsidR="004D7F0B" w:rsidRDefault="00BB18A5" w:rsidP="004D7F0B">
      <w:pPr>
        <w:pStyle w:val="2"/>
        <w:spacing w:before="0" w:after="0" w:line="240" w:lineRule="auto"/>
        <w:jc w:val="center"/>
        <w:rPr>
          <w:rFonts w:hAnsi="宋体"/>
          <w:b w:val="0"/>
        </w:rPr>
      </w:pPr>
      <w:bookmarkStart w:id="295" w:name="_Toc97540530"/>
      <w:r>
        <w:rPr>
          <w:rFonts w:hAnsi="宋体"/>
          <w:b w:val="0"/>
        </w:rPr>
        <w:lastRenderedPageBreak/>
        <w:t>工业开票销售</w:t>
      </w:r>
      <w:r>
        <w:rPr>
          <w:rFonts w:hAnsi="宋体" w:hint="eastAsia"/>
          <w:b w:val="0"/>
        </w:rPr>
        <w:t>分</w:t>
      </w:r>
      <w:r>
        <w:rPr>
          <w:rFonts w:hAnsi="宋体"/>
          <w:b w:val="0"/>
        </w:rPr>
        <w:t>地区情况</w:t>
      </w:r>
      <w:bookmarkEnd w:id="295"/>
    </w:p>
    <w:tbl>
      <w:tblPr>
        <w:tblW w:w="9262" w:type="dxa"/>
        <w:jc w:val="center"/>
        <w:tblBorders>
          <w:bottom w:val="single" w:sz="12" w:space="0" w:color="auto"/>
          <w:insideH w:val="single" w:sz="8" w:space="0" w:color="auto"/>
          <w:insideV w:val="single" w:sz="8" w:space="0" w:color="auto"/>
        </w:tblBorders>
        <w:tblLayout w:type="fixed"/>
        <w:tblLook w:val="04A0" w:firstRow="1" w:lastRow="0" w:firstColumn="1" w:lastColumn="0" w:noHBand="0" w:noVBand="1"/>
      </w:tblPr>
      <w:tblGrid>
        <w:gridCol w:w="1418"/>
        <w:gridCol w:w="709"/>
        <w:gridCol w:w="1189"/>
        <w:gridCol w:w="1189"/>
        <w:gridCol w:w="457"/>
        <w:gridCol w:w="708"/>
        <w:gridCol w:w="24"/>
        <w:gridCol w:w="1189"/>
        <w:gridCol w:w="1189"/>
        <w:gridCol w:w="1142"/>
        <w:gridCol w:w="48"/>
      </w:tblGrid>
      <w:tr w:rsidR="004D7F0B" w:rsidTr="00BB18A5">
        <w:trPr>
          <w:jc w:val="center"/>
        </w:trPr>
        <w:tc>
          <w:tcPr>
            <w:tcW w:w="4962" w:type="dxa"/>
            <w:gridSpan w:val="5"/>
            <w:tcBorders>
              <w:top w:val="nil"/>
              <w:bottom w:val="single" w:sz="8" w:space="0" w:color="auto"/>
              <w:right w:val="nil"/>
            </w:tcBorders>
            <w:vAlign w:val="bottom"/>
          </w:tcPr>
          <w:p w:rsidR="004D7F0B" w:rsidRDefault="004D7F0B" w:rsidP="00BB18A5">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BB18A5">
              <w:rPr>
                <w:rFonts w:hAnsi="宋体"/>
                <w:sz w:val="18"/>
                <w:szCs w:val="18"/>
              </w:rPr>
              <w:t xml:space="preserve">     </w:t>
            </w:r>
            <w:r>
              <w:rPr>
                <w:rFonts w:hAnsi="宋体" w:hint="eastAsia"/>
                <w:sz w:val="18"/>
                <w:szCs w:val="18"/>
              </w:rPr>
              <w:t>2021年</w:t>
            </w:r>
            <w:r w:rsidR="00BB18A5">
              <w:rPr>
                <w:rFonts w:hAnsi="宋体" w:hint="eastAsia"/>
                <w:sz w:val="18"/>
                <w:szCs w:val="18"/>
              </w:rPr>
              <w:t xml:space="preserve"> </w:t>
            </w:r>
            <w:r w:rsidR="00BB18A5">
              <w:rPr>
                <w:rFonts w:hAnsi="宋体"/>
                <w:sz w:val="18"/>
                <w:szCs w:val="18"/>
              </w:rPr>
              <w:t xml:space="preserve">  月</w:t>
            </w:r>
          </w:p>
        </w:tc>
        <w:tc>
          <w:tcPr>
            <w:tcW w:w="4300" w:type="dxa"/>
            <w:gridSpan w:val="6"/>
            <w:tcBorders>
              <w:top w:val="nil"/>
              <w:left w:val="nil"/>
              <w:bottom w:val="single" w:sz="8" w:space="0" w:color="auto"/>
            </w:tcBorders>
            <w:vAlign w:val="bottom"/>
          </w:tcPr>
          <w:p w:rsidR="004D7F0B" w:rsidRPr="00AC0123" w:rsidRDefault="004D7F0B" w:rsidP="00937491">
            <w:pPr>
              <w:widowControl/>
              <w:spacing w:line="240" w:lineRule="exact"/>
              <w:ind w:firstLineChars="800" w:firstLine="1440"/>
              <w:rPr>
                <w:rFonts w:ascii="宋体" w:hAnsi="宋体"/>
                <w:sz w:val="18"/>
                <w:szCs w:val="18"/>
              </w:rPr>
            </w:pPr>
            <w:r w:rsidRPr="00AC0123">
              <w:rPr>
                <w:rFonts w:ascii="宋体" w:hAnsi="宋体" w:hint="eastAsia"/>
                <w:sz w:val="18"/>
                <w:szCs w:val="18"/>
              </w:rPr>
              <w:t>表    号：</w:t>
            </w:r>
            <w:r w:rsidR="00BB18A5">
              <w:rPr>
                <w:rFonts w:ascii="宋体" w:hAnsi="宋体" w:cs="宋体" w:hint="eastAsia"/>
                <w:kern w:val="0"/>
                <w:sz w:val="18"/>
                <w:szCs w:val="18"/>
              </w:rPr>
              <w:t>SW40</w:t>
            </w:r>
            <w:r w:rsidR="00BB18A5">
              <w:rPr>
                <w:rFonts w:ascii="宋体" w:hAnsi="宋体" w:cs="宋体"/>
                <w:kern w:val="0"/>
                <w:sz w:val="18"/>
                <w:szCs w:val="18"/>
              </w:rPr>
              <w:t>5</w:t>
            </w:r>
            <w:r w:rsidR="00BB18A5" w:rsidRPr="00BB18A5">
              <w:rPr>
                <w:rFonts w:ascii="宋体" w:hAnsi="宋体" w:cs="宋体" w:hint="eastAsia"/>
                <w:kern w:val="0"/>
                <w:sz w:val="18"/>
                <w:szCs w:val="18"/>
              </w:rPr>
              <w:t>表</w:t>
            </w:r>
          </w:p>
          <w:p w:rsidR="004D7F0B" w:rsidRPr="00AC0123" w:rsidRDefault="004D7F0B" w:rsidP="00937491">
            <w:pPr>
              <w:widowControl/>
              <w:spacing w:line="240" w:lineRule="exact"/>
              <w:ind w:firstLineChars="800" w:firstLine="1440"/>
              <w:rPr>
                <w:rFonts w:ascii="宋体" w:hAnsi="宋体"/>
                <w:sz w:val="18"/>
                <w:szCs w:val="18"/>
              </w:rPr>
            </w:pPr>
            <w:r w:rsidRPr="00AC0123">
              <w:rPr>
                <w:rFonts w:ascii="宋体" w:hAnsi="宋体" w:hint="eastAsia"/>
                <w:sz w:val="18"/>
                <w:szCs w:val="18"/>
              </w:rPr>
              <w:t>制定机关：盐城市统计局</w:t>
            </w:r>
          </w:p>
          <w:p w:rsidR="004D7F0B" w:rsidRPr="00AC0123" w:rsidRDefault="00440445" w:rsidP="00937491">
            <w:pPr>
              <w:widowControl/>
              <w:spacing w:line="240" w:lineRule="exact"/>
              <w:ind w:firstLineChars="800" w:firstLine="1440"/>
              <w:rPr>
                <w:rFonts w:ascii="宋体" w:hAnsi="宋体"/>
                <w:sz w:val="18"/>
                <w:szCs w:val="18"/>
              </w:rPr>
            </w:pPr>
            <w:r>
              <w:rPr>
                <w:rFonts w:ascii="宋体" w:hAnsi="宋体" w:hint="eastAsia"/>
                <w:sz w:val="18"/>
                <w:szCs w:val="18"/>
              </w:rPr>
              <w:t>文    号：盐统〔2022〕2号</w:t>
            </w:r>
          </w:p>
          <w:p w:rsidR="004D7F0B" w:rsidRPr="00AC0123" w:rsidRDefault="00440445" w:rsidP="00937491">
            <w:pPr>
              <w:widowControl/>
              <w:spacing w:line="240" w:lineRule="exact"/>
              <w:ind w:firstLineChars="800" w:firstLine="1440"/>
              <w:rPr>
                <w:rFonts w:ascii="宋体" w:hAnsi="宋体"/>
                <w:sz w:val="18"/>
                <w:szCs w:val="18"/>
              </w:rPr>
            </w:pPr>
            <w:r>
              <w:rPr>
                <w:rFonts w:ascii="宋体" w:hAnsi="宋体" w:hint="eastAsia"/>
                <w:sz w:val="18"/>
                <w:szCs w:val="18"/>
              </w:rPr>
              <w:t xml:space="preserve">批准文号：苏统制〔2022〕10号 </w:t>
            </w:r>
            <w:r w:rsidR="004D7F0B" w:rsidRPr="00AC0123">
              <w:rPr>
                <w:rFonts w:ascii="宋体" w:hAnsi="宋体" w:hint="eastAsia"/>
                <w:sz w:val="18"/>
                <w:szCs w:val="18"/>
              </w:rPr>
              <w:t xml:space="preserve"> </w:t>
            </w:r>
          </w:p>
          <w:p w:rsidR="004D7F0B" w:rsidRDefault="00BC34D0" w:rsidP="00937491">
            <w:pPr>
              <w:spacing w:line="240" w:lineRule="exact"/>
              <w:ind w:firstLineChars="800" w:firstLine="1440"/>
              <w:rPr>
                <w:rFonts w:hAnsi="宋体"/>
                <w:sz w:val="18"/>
                <w:szCs w:val="18"/>
              </w:rPr>
            </w:pPr>
            <w:r>
              <w:rPr>
                <w:rFonts w:ascii="宋体" w:hAnsi="宋体" w:hint="eastAsia"/>
                <w:sz w:val="18"/>
                <w:szCs w:val="18"/>
              </w:rPr>
              <w:t>有效期至：2023年2月</w:t>
            </w:r>
          </w:p>
        </w:tc>
      </w:tr>
      <w:tr w:rsidR="004D7F0B" w:rsidTr="00BB18A5">
        <w:trPr>
          <w:gridAfter w:val="1"/>
          <w:wAfter w:w="48" w:type="dxa"/>
          <w:trHeight w:val="572"/>
          <w:jc w:val="center"/>
        </w:trPr>
        <w:tc>
          <w:tcPr>
            <w:tcW w:w="1418" w:type="dxa"/>
            <w:vMerge w:val="restart"/>
            <w:vAlign w:val="center"/>
          </w:tcPr>
          <w:p w:rsidR="004D7F0B" w:rsidRDefault="004D7F0B" w:rsidP="00937491">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vAlign w:val="center"/>
          </w:tcPr>
          <w:p w:rsidR="004D7F0B" w:rsidRDefault="004D7F0B" w:rsidP="00937491">
            <w:pPr>
              <w:widowControl/>
              <w:jc w:val="center"/>
              <w:rPr>
                <w:rFonts w:ascii="宋体" w:hAnsi="宋体" w:cs="宋体"/>
                <w:kern w:val="0"/>
                <w:sz w:val="18"/>
                <w:szCs w:val="18"/>
              </w:rPr>
            </w:pPr>
            <w:r>
              <w:rPr>
                <w:rFonts w:ascii="宋体" w:hAnsi="宋体" w:cs="宋体" w:hint="eastAsia"/>
                <w:kern w:val="0"/>
                <w:sz w:val="18"/>
                <w:szCs w:val="18"/>
              </w:rPr>
              <w:t>代码</w:t>
            </w:r>
          </w:p>
        </w:tc>
        <w:tc>
          <w:tcPr>
            <w:tcW w:w="3543" w:type="dxa"/>
            <w:gridSpan w:val="4"/>
            <w:vAlign w:val="center"/>
          </w:tcPr>
          <w:p w:rsidR="004D7F0B" w:rsidRDefault="00BB18A5" w:rsidP="00937491">
            <w:pPr>
              <w:jc w:val="center"/>
              <w:rPr>
                <w:sz w:val="18"/>
                <w:szCs w:val="18"/>
              </w:rPr>
            </w:pPr>
            <w:r>
              <w:rPr>
                <w:sz w:val="18"/>
                <w:szCs w:val="18"/>
              </w:rPr>
              <w:t>工业开票销售收入（</w:t>
            </w:r>
            <w:r w:rsidR="00121630">
              <w:rPr>
                <w:sz w:val="18"/>
                <w:szCs w:val="18"/>
              </w:rPr>
              <w:t>万</w:t>
            </w:r>
            <w:r>
              <w:rPr>
                <w:sz w:val="18"/>
                <w:szCs w:val="18"/>
              </w:rPr>
              <w:t>元）</w:t>
            </w:r>
          </w:p>
        </w:tc>
        <w:tc>
          <w:tcPr>
            <w:tcW w:w="3544" w:type="dxa"/>
            <w:gridSpan w:val="4"/>
            <w:vAlign w:val="center"/>
          </w:tcPr>
          <w:p w:rsidR="004D7F0B" w:rsidRDefault="00BB18A5" w:rsidP="00937491">
            <w:pPr>
              <w:jc w:val="center"/>
              <w:rPr>
                <w:rFonts w:ascii="宋体" w:hAnsi="宋体" w:cs="宋体"/>
                <w:sz w:val="18"/>
                <w:szCs w:val="18"/>
              </w:rPr>
            </w:pPr>
            <w:r>
              <w:rPr>
                <w:rFonts w:ascii="宋体" w:hAnsi="宋体" w:cs="宋体"/>
                <w:sz w:val="18"/>
                <w:szCs w:val="18"/>
              </w:rPr>
              <w:t>工业应税销售收入（</w:t>
            </w:r>
            <w:r w:rsidR="00121630">
              <w:rPr>
                <w:rFonts w:ascii="宋体" w:hAnsi="宋体" w:cs="宋体"/>
                <w:sz w:val="18"/>
                <w:szCs w:val="18"/>
              </w:rPr>
              <w:t>万</w:t>
            </w:r>
            <w:r>
              <w:rPr>
                <w:rFonts w:ascii="宋体" w:hAnsi="宋体" w:cs="宋体"/>
                <w:sz w:val="18"/>
                <w:szCs w:val="18"/>
              </w:rPr>
              <w:t>元）</w:t>
            </w:r>
          </w:p>
        </w:tc>
      </w:tr>
      <w:tr w:rsidR="00BB18A5" w:rsidTr="00BB18A5">
        <w:trPr>
          <w:trHeight w:val="262"/>
          <w:jc w:val="center"/>
        </w:trPr>
        <w:tc>
          <w:tcPr>
            <w:tcW w:w="1418" w:type="dxa"/>
            <w:vMerge/>
            <w:vAlign w:val="center"/>
          </w:tcPr>
          <w:p w:rsidR="00BB18A5" w:rsidRDefault="00BB18A5" w:rsidP="00BB18A5">
            <w:pPr>
              <w:jc w:val="center"/>
              <w:rPr>
                <w:rFonts w:ascii="宋体" w:hAnsi="宋体" w:cs="宋体"/>
                <w:kern w:val="0"/>
                <w:sz w:val="18"/>
                <w:szCs w:val="18"/>
              </w:rPr>
            </w:pPr>
          </w:p>
        </w:tc>
        <w:tc>
          <w:tcPr>
            <w:tcW w:w="709" w:type="dxa"/>
            <w:vMerge/>
            <w:vAlign w:val="center"/>
          </w:tcPr>
          <w:p w:rsidR="00BB18A5" w:rsidRDefault="00BB18A5" w:rsidP="00BB18A5">
            <w:pPr>
              <w:jc w:val="center"/>
              <w:rPr>
                <w:rFonts w:ascii="宋体" w:hAnsi="宋体" w:cs="宋体"/>
                <w:kern w:val="0"/>
                <w:sz w:val="18"/>
                <w:szCs w:val="18"/>
              </w:rPr>
            </w:pPr>
          </w:p>
        </w:tc>
        <w:tc>
          <w:tcPr>
            <w:tcW w:w="1189" w:type="dxa"/>
            <w:vAlign w:val="center"/>
          </w:tcPr>
          <w:p w:rsidR="00BB18A5" w:rsidRDefault="00BB18A5" w:rsidP="00BB18A5">
            <w:pPr>
              <w:jc w:val="center"/>
              <w:rPr>
                <w:sz w:val="18"/>
                <w:szCs w:val="18"/>
              </w:rPr>
            </w:pPr>
            <w:r>
              <w:rPr>
                <w:rFonts w:hint="eastAsia"/>
                <w:sz w:val="18"/>
                <w:szCs w:val="18"/>
              </w:rPr>
              <w:t>1</w:t>
            </w:r>
            <w:r>
              <w:rPr>
                <w:sz w:val="18"/>
                <w:szCs w:val="18"/>
              </w:rPr>
              <w:t>-</w:t>
            </w:r>
            <w:r>
              <w:rPr>
                <w:sz w:val="18"/>
                <w:szCs w:val="18"/>
              </w:rPr>
              <w:t>本月</w:t>
            </w:r>
          </w:p>
        </w:tc>
        <w:tc>
          <w:tcPr>
            <w:tcW w:w="1189" w:type="dxa"/>
            <w:vAlign w:val="center"/>
          </w:tcPr>
          <w:p w:rsidR="00BB18A5" w:rsidRDefault="00BB18A5" w:rsidP="00BB18A5">
            <w:pPr>
              <w:jc w:val="center"/>
              <w:rPr>
                <w:sz w:val="18"/>
                <w:szCs w:val="18"/>
              </w:rPr>
            </w:pPr>
            <w:r>
              <w:rPr>
                <w:rFonts w:hint="eastAsia"/>
                <w:sz w:val="18"/>
                <w:szCs w:val="18"/>
              </w:rPr>
              <w:t>去年同期</w:t>
            </w:r>
          </w:p>
        </w:tc>
        <w:tc>
          <w:tcPr>
            <w:tcW w:w="1189" w:type="dxa"/>
            <w:gridSpan w:val="3"/>
            <w:vAlign w:val="center"/>
          </w:tcPr>
          <w:p w:rsidR="00BB18A5" w:rsidRDefault="00BB18A5" w:rsidP="00BB18A5">
            <w:pPr>
              <w:jc w:val="center"/>
              <w:rPr>
                <w:sz w:val="18"/>
                <w:szCs w:val="18"/>
              </w:rPr>
            </w:pPr>
            <w:r>
              <w:rPr>
                <w:rFonts w:hint="eastAsia"/>
                <w:sz w:val="18"/>
                <w:szCs w:val="18"/>
              </w:rPr>
              <w:t>增速</w:t>
            </w:r>
          </w:p>
        </w:tc>
        <w:tc>
          <w:tcPr>
            <w:tcW w:w="1189" w:type="dxa"/>
            <w:vAlign w:val="center"/>
          </w:tcPr>
          <w:p w:rsidR="00BB18A5" w:rsidRDefault="00BB18A5" w:rsidP="00BB18A5">
            <w:pPr>
              <w:jc w:val="center"/>
              <w:rPr>
                <w:sz w:val="18"/>
                <w:szCs w:val="18"/>
              </w:rPr>
            </w:pPr>
            <w:r>
              <w:rPr>
                <w:rFonts w:hint="eastAsia"/>
                <w:sz w:val="18"/>
                <w:szCs w:val="18"/>
              </w:rPr>
              <w:t>1</w:t>
            </w:r>
            <w:r>
              <w:rPr>
                <w:sz w:val="18"/>
                <w:szCs w:val="18"/>
              </w:rPr>
              <w:t>-</w:t>
            </w:r>
            <w:r>
              <w:rPr>
                <w:sz w:val="18"/>
                <w:szCs w:val="18"/>
              </w:rPr>
              <w:t>本月</w:t>
            </w:r>
          </w:p>
        </w:tc>
        <w:tc>
          <w:tcPr>
            <w:tcW w:w="1189" w:type="dxa"/>
            <w:vAlign w:val="center"/>
          </w:tcPr>
          <w:p w:rsidR="00BB18A5" w:rsidRDefault="00BB18A5" w:rsidP="00BB18A5">
            <w:pPr>
              <w:jc w:val="center"/>
              <w:rPr>
                <w:sz w:val="18"/>
                <w:szCs w:val="18"/>
              </w:rPr>
            </w:pPr>
            <w:r>
              <w:rPr>
                <w:rFonts w:hint="eastAsia"/>
                <w:sz w:val="18"/>
                <w:szCs w:val="18"/>
              </w:rPr>
              <w:t>去年同期</w:t>
            </w:r>
          </w:p>
        </w:tc>
        <w:tc>
          <w:tcPr>
            <w:tcW w:w="1190" w:type="dxa"/>
            <w:gridSpan w:val="2"/>
            <w:vAlign w:val="center"/>
          </w:tcPr>
          <w:p w:rsidR="00BB18A5" w:rsidRDefault="00BB18A5" w:rsidP="00BB18A5">
            <w:pPr>
              <w:jc w:val="center"/>
              <w:rPr>
                <w:sz w:val="18"/>
                <w:szCs w:val="18"/>
              </w:rPr>
            </w:pPr>
            <w:r>
              <w:rPr>
                <w:rFonts w:hint="eastAsia"/>
                <w:sz w:val="18"/>
                <w:szCs w:val="18"/>
              </w:rPr>
              <w:t>增速</w:t>
            </w:r>
          </w:p>
        </w:tc>
      </w:tr>
      <w:tr w:rsidR="00BB18A5" w:rsidTr="00BB18A5">
        <w:trPr>
          <w:trHeight w:val="220"/>
          <w:jc w:val="center"/>
        </w:trPr>
        <w:tc>
          <w:tcPr>
            <w:tcW w:w="1418" w:type="dxa"/>
            <w:vAlign w:val="center"/>
          </w:tcPr>
          <w:p w:rsidR="004D7F0B" w:rsidRDefault="004D7F0B" w:rsidP="00937491">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vAlign w:val="center"/>
          </w:tcPr>
          <w:p w:rsidR="004D7F0B" w:rsidRDefault="004D7F0B" w:rsidP="00937491">
            <w:pPr>
              <w:widowControl/>
              <w:jc w:val="center"/>
              <w:rPr>
                <w:rFonts w:ascii="宋体" w:hAnsi="宋体" w:cs="宋体"/>
                <w:kern w:val="0"/>
                <w:sz w:val="18"/>
                <w:szCs w:val="18"/>
              </w:rPr>
            </w:pPr>
            <w:r>
              <w:rPr>
                <w:rFonts w:ascii="宋体" w:hAnsi="宋体" w:cs="宋体" w:hint="eastAsia"/>
                <w:kern w:val="0"/>
                <w:sz w:val="18"/>
                <w:szCs w:val="18"/>
              </w:rPr>
              <w:t>乙</w:t>
            </w:r>
          </w:p>
        </w:tc>
        <w:tc>
          <w:tcPr>
            <w:tcW w:w="1189" w:type="dxa"/>
            <w:vAlign w:val="center"/>
          </w:tcPr>
          <w:p w:rsidR="004D7F0B" w:rsidRDefault="004D7F0B" w:rsidP="00937491">
            <w:pPr>
              <w:jc w:val="center"/>
              <w:rPr>
                <w:sz w:val="18"/>
                <w:szCs w:val="18"/>
              </w:rPr>
            </w:pPr>
            <w:r>
              <w:rPr>
                <w:rFonts w:hint="eastAsia"/>
                <w:sz w:val="18"/>
                <w:szCs w:val="18"/>
              </w:rPr>
              <w:t>1</w:t>
            </w:r>
          </w:p>
        </w:tc>
        <w:tc>
          <w:tcPr>
            <w:tcW w:w="1189" w:type="dxa"/>
            <w:vAlign w:val="center"/>
          </w:tcPr>
          <w:p w:rsidR="004D7F0B" w:rsidRDefault="004D7F0B" w:rsidP="00937491">
            <w:pPr>
              <w:jc w:val="center"/>
              <w:rPr>
                <w:sz w:val="18"/>
                <w:szCs w:val="18"/>
              </w:rPr>
            </w:pPr>
            <w:r>
              <w:rPr>
                <w:rFonts w:hint="eastAsia"/>
                <w:sz w:val="18"/>
                <w:szCs w:val="18"/>
              </w:rPr>
              <w:t>2</w:t>
            </w:r>
          </w:p>
        </w:tc>
        <w:tc>
          <w:tcPr>
            <w:tcW w:w="1189" w:type="dxa"/>
            <w:gridSpan w:val="3"/>
            <w:vAlign w:val="center"/>
          </w:tcPr>
          <w:p w:rsidR="004D7F0B" w:rsidRDefault="004D7F0B" w:rsidP="00937491">
            <w:pPr>
              <w:jc w:val="center"/>
              <w:rPr>
                <w:sz w:val="18"/>
                <w:szCs w:val="18"/>
              </w:rPr>
            </w:pPr>
            <w:r>
              <w:rPr>
                <w:sz w:val="18"/>
                <w:szCs w:val="18"/>
              </w:rPr>
              <w:t>3</w:t>
            </w:r>
          </w:p>
        </w:tc>
        <w:tc>
          <w:tcPr>
            <w:tcW w:w="1189" w:type="dxa"/>
            <w:vAlign w:val="center"/>
          </w:tcPr>
          <w:p w:rsidR="004D7F0B" w:rsidRDefault="004D7F0B" w:rsidP="00937491">
            <w:pPr>
              <w:jc w:val="center"/>
              <w:rPr>
                <w:sz w:val="18"/>
                <w:szCs w:val="18"/>
              </w:rPr>
            </w:pPr>
            <w:r>
              <w:rPr>
                <w:rFonts w:hint="eastAsia"/>
                <w:sz w:val="18"/>
                <w:szCs w:val="18"/>
              </w:rPr>
              <w:t>4</w:t>
            </w:r>
          </w:p>
        </w:tc>
        <w:tc>
          <w:tcPr>
            <w:tcW w:w="1189" w:type="dxa"/>
            <w:vAlign w:val="center"/>
          </w:tcPr>
          <w:p w:rsidR="004D7F0B" w:rsidRDefault="004D7F0B" w:rsidP="00937491">
            <w:pPr>
              <w:widowControl/>
              <w:jc w:val="center"/>
              <w:rPr>
                <w:sz w:val="18"/>
                <w:szCs w:val="18"/>
              </w:rPr>
            </w:pPr>
            <w:r>
              <w:rPr>
                <w:sz w:val="18"/>
                <w:szCs w:val="18"/>
              </w:rPr>
              <w:t>5</w:t>
            </w:r>
          </w:p>
        </w:tc>
        <w:tc>
          <w:tcPr>
            <w:tcW w:w="1190" w:type="dxa"/>
            <w:gridSpan w:val="2"/>
            <w:vAlign w:val="center"/>
          </w:tcPr>
          <w:p w:rsidR="004D7F0B" w:rsidRDefault="004D7F0B" w:rsidP="00937491">
            <w:pPr>
              <w:widowControl/>
              <w:jc w:val="center"/>
              <w:rPr>
                <w:rFonts w:ascii="宋体" w:hAnsi="宋体" w:cs="宋体"/>
                <w:kern w:val="0"/>
                <w:sz w:val="18"/>
                <w:szCs w:val="18"/>
              </w:rPr>
            </w:pPr>
            <w:r>
              <w:rPr>
                <w:sz w:val="18"/>
                <w:szCs w:val="18"/>
              </w:rPr>
              <w:t>6</w:t>
            </w: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189" w:type="dxa"/>
            <w:vAlign w:val="center"/>
          </w:tcPr>
          <w:p w:rsidR="004D7F0B" w:rsidRDefault="004D7F0B" w:rsidP="00937491">
            <w:pPr>
              <w:spacing w:line="300" w:lineRule="exact"/>
              <w:jc w:val="center"/>
              <w:rPr>
                <w:rFonts w:ascii="宋体" w:hAnsi="宋体" w:cs="宋体"/>
                <w:sz w:val="20"/>
              </w:rPr>
            </w:pPr>
          </w:p>
        </w:tc>
        <w:tc>
          <w:tcPr>
            <w:tcW w:w="1189" w:type="dxa"/>
            <w:vAlign w:val="center"/>
          </w:tcPr>
          <w:p w:rsidR="004D7F0B" w:rsidRDefault="004D7F0B" w:rsidP="00937491">
            <w:pPr>
              <w:spacing w:line="300" w:lineRule="exact"/>
              <w:jc w:val="center"/>
              <w:rPr>
                <w:rFonts w:ascii="宋体" w:hAnsi="宋体" w:cs="宋体"/>
                <w:sz w:val="20"/>
              </w:rPr>
            </w:pPr>
          </w:p>
        </w:tc>
        <w:tc>
          <w:tcPr>
            <w:tcW w:w="1189" w:type="dxa"/>
            <w:gridSpan w:val="3"/>
            <w:vAlign w:val="center"/>
          </w:tcPr>
          <w:p w:rsidR="004D7F0B" w:rsidRDefault="004D7F0B" w:rsidP="00937491">
            <w:pPr>
              <w:spacing w:line="300" w:lineRule="exact"/>
              <w:jc w:val="center"/>
              <w:rPr>
                <w:rFonts w:ascii="宋体" w:hAnsi="宋体" w:cs="宋体"/>
                <w:sz w:val="20"/>
              </w:rPr>
            </w:pPr>
          </w:p>
        </w:tc>
        <w:tc>
          <w:tcPr>
            <w:tcW w:w="1189" w:type="dxa"/>
            <w:vAlign w:val="center"/>
          </w:tcPr>
          <w:p w:rsidR="004D7F0B" w:rsidRDefault="004D7F0B" w:rsidP="00937491">
            <w:pPr>
              <w:spacing w:line="300" w:lineRule="exact"/>
              <w:jc w:val="center"/>
              <w:rPr>
                <w:rFonts w:ascii="宋体" w:hAnsi="宋体" w:cs="宋体"/>
                <w:sz w:val="20"/>
              </w:rPr>
            </w:pPr>
          </w:p>
        </w:tc>
        <w:tc>
          <w:tcPr>
            <w:tcW w:w="1189" w:type="dxa"/>
            <w:vAlign w:val="center"/>
          </w:tcPr>
          <w:p w:rsidR="004D7F0B" w:rsidRDefault="004D7F0B" w:rsidP="00937491">
            <w:pPr>
              <w:spacing w:line="300" w:lineRule="exact"/>
              <w:jc w:val="center"/>
              <w:rPr>
                <w:rFonts w:ascii="宋体" w:hAnsi="宋体" w:cs="宋体"/>
                <w:sz w:val="20"/>
              </w:rPr>
            </w:pPr>
          </w:p>
        </w:tc>
        <w:tc>
          <w:tcPr>
            <w:tcW w:w="1190" w:type="dxa"/>
            <w:gridSpan w:val="2"/>
            <w:vAlign w:val="center"/>
          </w:tcPr>
          <w:p w:rsidR="004D7F0B" w:rsidRDefault="004D7F0B" w:rsidP="00937491">
            <w:pPr>
              <w:spacing w:line="300" w:lineRule="exact"/>
              <w:jc w:val="center"/>
              <w:rPr>
                <w:rFonts w:ascii="宋体" w:hAnsi="宋体" w:cs="宋体"/>
                <w:sz w:val="20"/>
              </w:rPr>
            </w:pP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hint="eastAsia"/>
                <w:sz w:val="18"/>
                <w:szCs w:val="18"/>
              </w:rPr>
              <w:t>开发区</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189" w:type="dxa"/>
            <w:vAlign w:val="center"/>
          </w:tcPr>
          <w:p w:rsidR="004D7F0B" w:rsidRDefault="004D7F0B" w:rsidP="00937491">
            <w:pPr>
              <w:spacing w:line="300" w:lineRule="exact"/>
              <w:jc w:val="center"/>
            </w:pPr>
          </w:p>
        </w:tc>
        <w:tc>
          <w:tcPr>
            <w:tcW w:w="1189" w:type="dxa"/>
            <w:vAlign w:val="center"/>
          </w:tcPr>
          <w:p w:rsidR="004D7F0B" w:rsidRDefault="004D7F0B" w:rsidP="00937491">
            <w:pPr>
              <w:spacing w:line="300" w:lineRule="exact"/>
              <w:jc w:val="center"/>
            </w:pPr>
          </w:p>
        </w:tc>
        <w:tc>
          <w:tcPr>
            <w:tcW w:w="1189" w:type="dxa"/>
            <w:gridSpan w:val="3"/>
            <w:vAlign w:val="center"/>
          </w:tcPr>
          <w:p w:rsidR="004D7F0B" w:rsidRDefault="004D7F0B" w:rsidP="00937491">
            <w:pPr>
              <w:spacing w:line="300" w:lineRule="exact"/>
              <w:jc w:val="center"/>
            </w:pPr>
          </w:p>
        </w:tc>
        <w:tc>
          <w:tcPr>
            <w:tcW w:w="1189" w:type="dxa"/>
            <w:vAlign w:val="center"/>
          </w:tcPr>
          <w:p w:rsidR="004D7F0B" w:rsidRDefault="004D7F0B" w:rsidP="00937491">
            <w:pPr>
              <w:spacing w:line="300" w:lineRule="exact"/>
              <w:jc w:val="center"/>
            </w:pPr>
          </w:p>
        </w:tc>
        <w:tc>
          <w:tcPr>
            <w:tcW w:w="1189" w:type="dxa"/>
            <w:vAlign w:val="center"/>
          </w:tcPr>
          <w:p w:rsidR="004D7F0B" w:rsidRDefault="004D7F0B" w:rsidP="00937491">
            <w:pPr>
              <w:spacing w:line="300" w:lineRule="exact"/>
              <w:jc w:val="center"/>
            </w:pPr>
          </w:p>
        </w:tc>
        <w:tc>
          <w:tcPr>
            <w:tcW w:w="1190" w:type="dxa"/>
            <w:gridSpan w:val="2"/>
            <w:vAlign w:val="center"/>
          </w:tcPr>
          <w:p w:rsidR="004D7F0B" w:rsidRDefault="004D7F0B" w:rsidP="00937491">
            <w:pPr>
              <w:spacing w:line="300" w:lineRule="exact"/>
              <w:jc w:val="center"/>
            </w:pP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sz w:val="18"/>
                <w:szCs w:val="18"/>
              </w:rPr>
              <w:t>盐南高新区</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gridSpan w:val="3"/>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90" w:type="dxa"/>
            <w:gridSpan w:val="2"/>
            <w:vAlign w:val="center"/>
          </w:tcPr>
          <w:p w:rsidR="004D7F0B" w:rsidRDefault="004D7F0B" w:rsidP="00937491">
            <w:pPr>
              <w:spacing w:line="300" w:lineRule="exact"/>
              <w:jc w:val="center"/>
              <w:rPr>
                <w:rFonts w:ascii="宋体" w:hAnsi="宋体" w:cs="宋体"/>
                <w:kern w:val="0"/>
                <w:sz w:val="18"/>
                <w:szCs w:val="18"/>
              </w:rPr>
            </w:pP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sz w:val="18"/>
                <w:szCs w:val="18"/>
              </w:rPr>
              <w:t>亭湖区</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189" w:type="dxa"/>
            <w:vAlign w:val="center"/>
          </w:tcPr>
          <w:p w:rsidR="004D7F0B" w:rsidRDefault="004D7F0B" w:rsidP="00937491">
            <w:pPr>
              <w:spacing w:line="300" w:lineRule="exact"/>
              <w:jc w:val="center"/>
              <w:rPr>
                <w:rFonts w:ascii="宋体" w:hAnsi="宋体" w:cs="宋体"/>
                <w:b/>
                <w:bCs/>
                <w:kern w:val="0"/>
                <w:sz w:val="18"/>
                <w:szCs w:val="18"/>
              </w:rPr>
            </w:pPr>
          </w:p>
        </w:tc>
        <w:tc>
          <w:tcPr>
            <w:tcW w:w="1189" w:type="dxa"/>
            <w:vAlign w:val="center"/>
          </w:tcPr>
          <w:p w:rsidR="004D7F0B" w:rsidRDefault="004D7F0B" w:rsidP="00937491">
            <w:pPr>
              <w:spacing w:line="300" w:lineRule="exact"/>
              <w:jc w:val="center"/>
              <w:rPr>
                <w:rFonts w:ascii="宋体" w:hAnsi="宋体" w:cs="宋体"/>
                <w:b/>
                <w:bCs/>
                <w:kern w:val="0"/>
                <w:sz w:val="18"/>
                <w:szCs w:val="18"/>
              </w:rPr>
            </w:pPr>
          </w:p>
        </w:tc>
        <w:tc>
          <w:tcPr>
            <w:tcW w:w="1189" w:type="dxa"/>
            <w:gridSpan w:val="3"/>
            <w:vAlign w:val="center"/>
          </w:tcPr>
          <w:p w:rsidR="004D7F0B" w:rsidRDefault="004D7F0B" w:rsidP="00937491">
            <w:pPr>
              <w:spacing w:line="300" w:lineRule="exact"/>
              <w:jc w:val="center"/>
              <w:rPr>
                <w:rFonts w:ascii="宋体" w:hAnsi="宋体" w:cs="宋体"/>
                <w:b/>
                <w:bCs/>
                <w:kern w:val="0"/>
                <w:sz w:val="18"/>
                <w:szCs w:val="18"/>
              </w:rPr>
            </w:pPr>
          </w:p>
        </w:tc>
        <w:tc>
          <w:tcPr>
            <w:tcW w:w="1189" w:type="dxa"/>
            <w:vAlign w:val="center"/>
          </w:tcPr>
          <w:p w:rsidR="004D7F0B" w:rsidRDefault="004D7F0B" w:rsidP="00937491">
            <w:pPr>
              <w:spacing w:line="300" w:lineRule="exact"/>
              <w:jc w:val="center"/>
              <w:rPr>
                <w:rFonts w:ascii="宋体" w:hAnsi="宋体" w:cs="宋体"/>
                <w:b/>
                <w:bCs/>
                <w:kern w:val="0"/>
                <w:sz w:val="18"/>
                <w:szCs w:val="18"/>
              </w:rPr>
            </w:pPr>
          </w:p>
        </w:tc>
        <w:tc>
          <w:tcPr>
            <w:tcW w:w="1189" w:type="dxa"/>
            <w:vAlign w:val="center"/>
          </w:tcPr>
          <w:p w:rsidR="004D7F0B" w:rsidRDefault="004D7F0B" w:rsidP="00937491">
            <w:pPr>
              <w:spacing w:line="300" w:lineRule="exact"/>
              <w:jc w:val="center"/>
              <w:rPr>
                <w:rFonts w:ascii="宋体" w:hAnsi="宋体" w:cs="宋体"/>
                <w:b/>
                <w:bCs/>
                <w:kern w:val="0"/>
                <w:sz w:val="18"/>
                <w:szCs w:val="18"/>
              </w:rPr>
            </w:pPr>
          </w:p>
        </w:tc>
        <w:tc>
          <w:tcPr>
            <w:tcW w:w="1190" w:type="dxa"/>
            <w:gridSpan w:val="2"/>
            <w:vAlign w:val="center"/>
          </w:tcPr>
          <w:p w:rsidR="004D7F0B" w:rsidRDefault="004D7F0B" w:rsidP="00937491">
            <w:pPr>
              <w:spacing w:line="300" w:lineRule="exact"/>
              <w:jc w:val="center"/>
              <w:rPr>
                <w:rFonts w:ascii="宋体" w:hAnsi="宋体" w:cs="宋体"/>
                <w:b/>
                <w:bCs/>
                <w:kern w:val="0"/>
                <w:sz w:val="18"/>
                <w:szCs w:val="18"/>
              </w:rPr>
            </w:pP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sz w:val="18"/>
                <w:szCs w:val="18"/>
              </w:rPr>
              <w:t>盐都区</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gridSpan w:val="3"/>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90" w:type="dxa"/>
            <w:gridSpan w:val="2"/>
            <w:vAlign w:val="center"/>
          </w:tcPr>
          <w:p w:rsidR="004D7F0B" w:rsidRDefault="004D7F0B" w:rsidP="00937491">
            <w:pPr>
              <w:spacing w:line="300" w:lineRule="exact"/>
              <w:jc w:val="center"/>
              <w:rPr>
                <w:rFonts w:ascii="宋体" w:hAnsi="宋体" w:cs="宋体"/>
                <w:kern w:val="0"/>
                <w:sz w:val="18"/>
                <w:szCs w:val="18"/>
              </w:rPr>
            </w:pP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sz w:val="18"/>
                <w:szCs w:val="18"/>
              </w:rPr>
              <w:t>大丰区</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gridSpan w:val="3"/>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90" w:type="dxa"/>
            <w:gridSpan w:val="2"/>
            <w:vAlign w:val="center"/>
          </w:tcPr>
          <w:p w:rsidR="004D7F0B" w:rsidRDefault="004D7F0B" w:rsidP="00937491">
            <w:pPr>
              <w:spacing w:line="300" w:lineRule="exact"/>
              <w:jc w:val="center"/>
              <w:rPr>
                <w:rFonts w:ascii="宋体" w:hAnsi="宋体" w:cs="宋体"/>
                <w:kern w:val="0"/>
                <w:sz w:val="18"/>
                <w:szCs w:val="18"/>
              </w:rPr>
            </w:pP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sz w:val="18"/>
                <w:szCs w:val="18"/>
              </w:rPr>
              <w:t>响水县</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189" w:type="dxa"/>
            <w:vAlign w:val="center"/>
          </w:tcPr>
          <w:p w:rsidR="004D7F0B" w:rsidRDefault="004D7F0B" w:rsidP="00937491">
            <w:pPr>
              <w:spacing w:line="300" w:lineRule="exact"/>
              <w:jc w:val="center"/>
              <w:rPr>
                <w:rFonts w:ascii="宋体" w:hAnsi="宋体" w:cs="宋体"/>
                <w:b/>
                <w:bCs/>
                <w:kern w:val="0"/>
                <w:sz w:val="18"/>
                <w:szCs w:val="18"/>
              </w:rPr>
            </w:pPr>
          </w:p>
        </w:tc>
        <w:tc>
          <w:tcPr>
            <w:tcW w:w="1189" w:type="dxa"/>
            <w:vAlign w:val="center"/>
          </w:tcPr>
          <w:p w:rsidR="004D7F0B" w:rsidRDefault="004D7F0B" w:rsidP="00937491">
            <w:pPr>
              <w:spacing w:line="300" w:lineRule="exact"/>
              <w:jc w:val="center"/>
              <w:rPr>
                <w:rFonts w:ascii="宋体" w:hAnsi="宋体" w:cs="宋体"/>
                <w:b/>
                <w:bCs/>
                <w:kern w:val="0"/>
                <w:sz w:val="18"/>
                <w:szCs w:val="18"/>
              </w:rPr>
            </w:pPr>
          </w:p>
        </w:tc>
        <w:tc>
          <w:tcPr>
            <w:tcW w:w="1189" w:type="dxa"/>
            <w:gridSpan w:val="3"/>
            <w:vAlign w:val="center"/>
          </w:tcPr>
          <w:p w:rsidR="004D7F0B" w:rsidRDefault="004D7F0B" w:rsidP="00937491">
            <w:pPr>
              <w:spacing w:line="300" w:lineRule="exact"/>
              <w:jc w:val="center"/>
              <w:rPr>
                <w:rFonts w:ascii="宋体" w:hAnsi="宋体" w:cs="宋体"/>
                <w:b/>
                <w:bCs/>
                <w:kern w:val="0"/>
                <w:sz w:val="18"/>
                <w:szCs w:val="18"/>
              </w:rPr>
            </w:pPr>
          </w:p>
        </w:tc>
        <w:tc>
          <w:tcPr>
            <w:tcW w:w="1189" w:type="dxa"/>
            <w:vAlign w:val="center"/>
          </w:tcPr>
          <w:p w:rsidR="004D7F0B" w:rsidRDefault="004D7F0B" w:rsidP="00937491">
            <w:pPr>
              <w:spacing w:line="300" w:lineRule="exact"/>
              <w:jc w:val="center"/>
              <w:rPr>
                <w:rFonts w:ascii="宋体" w:hAnsi="宋体" w:cs="宋体"/>
                <w:b/>
                <w:bCs/>
                <w:kern w:val="0"/>
                <w:sz w:val="18"/>
                <w:szCs w:val="18"/>
              </w:rPr>
            </w:pPr>
          </w:p>
        </w:tc>
        <w:tc>
          <w:tcPr>
            <w:tcW w:w="1189" w:type="dxa"/>
            <w:vAlign w:val="center"/>
          </w:tcPr>
          <w:p w:rsidR="004D7F0B" w:rsidRDefault="004D7F0B" w:rsidP="00937491">
            <w:pPr>
              <w:spacing w:line="300" w:lineRule="exact"/>
              <w:jc w:val="center"/>
              <w:rPr>
                <w:rFonts w:ascii="宋体" w:hAnsi="宋体" w:cs="宋体"/>
                <w:b/>
                <w:bCs/>
                <w:kern w:val="0"/>
                <w:sz w:val="18"/>
                <w:szCs w:val="18"/>
              </w:rPr>
            </w:pPr>
          </w:p>
        </w:tc>
        <w:tc>
          <w:tcPr>
            <w:tcW w:w="1190" w:type="dxa"/>
            <w:gridSpan w:val="2"/>
            <w:vAlign w:val="center"/>
          </w:tcPr>
          <w:p w:rsidR="004D7F0B" w:rsidRDefault="004D7F0B" w:rsidP="00937491">
            <w:pPr>
              <w:spacing w:line="300" w:lineRule="exact"/>
              <w:jc w:val="center"/>
              <w:rPr>
                <w:rFonts w:ascii="宋体" w:hAnsi="宋体" w:cs="宋体"/>
                <w:b/>
                <w:bCs/>
                <w:kern w:val="0"/>
                <w:sz w:val="18"/>
                <w:szCs w:val="18"/>
              </w:rPr>
            </w:pP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sz w:val="18"/>
                <w:szCs w:val="18"/>
              </w:rPr>
              <w:t>滨海县</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gridSpan w:val="3"/>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90" w:type="dxa"/>
            <w:gridSpan w:val="2"/>
            <w:vAlign w:val="center"/>
          </w:tcPr>
          <w:p w:rsidR="004D7F0B" w:rsidRDefault="004D7F0B" w:rsidP="00937491">
            <w:pPr>
              <w:spacing w:line="300" w:lineRule="exact"/>
              <w:jc w:val="center"/>
              <w:rPr>
                <w:rFonts w:ascii="宋体" w:hAnsi="宋体" w:cs="宋体"/>
                <w:kern w:val="0"/>
                <w:sz w:val="18"/>
                <w:szCs w:val="18"/>
              </w:rPr>
            </w:pP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sz w:val="18"/>
                <w:szCs w:val="18"/>
              </w:rPr>
              <w:t>阜宁县</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gridSpan w:val="3"/>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90" w:type="dxa"/>
            <w:gridSpan w:val="2"/>
            <w:vAlign w:val="center"/>
          </w:tcPr>
          <w:p w:rsidR="004D7F0B" w:rsidRDefault="004D7F0B" w:rsidP="00937491">
            <w:pPr>
              <w:spacing w:line="300" w:lineRule="exact"/>
              <w:jc w:val="center"/>
              <w:rPr>
                <w:rFonts w:ascii="宋体" w:hAnsi="宋体" w:cs="宋体"/>
                <w:kern w:val="0"/>
                <w:sz w:val="18"/>
                <w:szCs w:val="18"/>
              </w:rPr>
            </w:pP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sz w:val="18"/>
                <w:szCs w:val="18"/>
              </w:rPr>
              <w:t>射阳县</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gridSpan w:val="3"/>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90" w:type="dxa"/>
            <w:gridSpan w:val="2"/>
            <w:vAlign w:val="center"/>
          </w:tcPr>
          <w:p w:rsidR="004D7F0B" w:rsidRDefault="004D7F0B" w:rsidP="00937491">
            <w:pPr>
              <w:spacing w:line="300" w:lineRule="exact"/>
              <w:jc w:val="center"/>
              <w:rPr>
                <w:rFonts w:ascii="宋体" w:hAnsi="宋体" w:cs="宋体"/>
                <w:kern w:val="0"/>
                <w:sz w:val="18"/>
                <w:szCs w:val="18"/>
              </w:rPr>
            </w:pP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sz w:val="18"/>
                <w:szCs w:val="18"/>
              </w:rPr>
              <w:t>建湖县</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gridSpan w:val="3"/>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89" w:type="dxa"/>
            <w:vAlign w:val="center"/>
          </w:tcPr>
          <w:p w:rsidR="004D7F0B" w:rsidRDefault="004D7F0B" w:rsidP="00937491">
            <w:pPr>
              <w:spacing w:line="300" w:lineRule="exact"/>
              <w:jc w:val="center"/>
              <w:rPr>
                <w:rFonts w:ascii="宋体" w:hAnsi="宋体" w:cs="宋体"/>
                <w:kern w:val="0"/>
                <w:sz w:val="18"/>
                <w:szCs w:val="18"/>
              </w:rPr>
            </w:pPr>
          </w:p>
        </w:tc>
        <w:tc>
          <w:tcPr>
            <w:tcW w:w="1190" w:type="dxa"/>
            <w:gridSpan w:val="2"/>
            <w:vAlign w:val="center"/>
          </w:tcPr>
          <w:p w:rsidR="004D7F0B" w:rsidRDefault="004D7F0B" w:rsidP="00937491">
            <w:pPr>
              <w:spacing w:line="300" w:lineRule="exact"/>
              <w:jc w:val="center"/>
              <w:rPr>
                <w:rFonts w:ascii="宋体" w:hAnsi="宋体" w:cs="宋体"/>
                <w:kern w:val="0"/>
                <w:sz w:val="18"/>
                <w:szCs w:val="18"/>
              </w:rPr>
            </w:pPr>
          </w:p>
        </w:tc>
      </w:tr>
      <w:tr w:rsidR="00BB18A5" w:rsidTr="00BB18A5">
        <w:trPr>
          <w:trHeight w:hRule="exact" w:val="567"/>
          <w:jc w:val="center"/>
        </w:trPr>
        <w:tc>
          <w:tcPr>
            <w:tcW w:w="1418" w:type="dxa"/>
            <w:vAlign w:val="center"/>
          </w:tcPr>
          <w:p w:rsidR="004D7F0B" w:rsidRDefault="004D7F0B" w:rsidP="00937491">
            <w:pPr>
              <w:spacing w:line="300" w:lineRule="exact"/>
              <w:jc w:val="center"/>
              <w:rPr>
                <w:rFonts w:ascii="宋体" w:hAnsi="宋体"/>
                <w:sz w:val="18"/>
                <w:szCs w:val="18"/>
              </w:rPr>
            </w:pPr>
            <w:r>
              <w:rPr>
                <w:rFonts w:ascii="宋体" w:hAnsi="宋体"/>
                <w:sz w:val="18"/>
                <w:szCs w:val="18"/>
              </w:rPr>
              <w:t>东台市</w:t>
            </w:r>
          </w:p>
        </w:tc>
        <w:tc>
          <w:tcPr>
            <w:tcW w:w="709" w:type="dxa"/>
            <w:vAlign w:val="center"/>
          </w:tcPr>
          <w:p w:rsidR="004D7F0B" w:rsidRDefault="004D7F0B" w:rsidP="00937491">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89" w:type="dxa"/>
            <w:vAlign w:val="center"/>
          </w:tcPr>
          <w:p w:rsidR="004D7F0B" w:rsidRDefault="004D7F0B" w:rsidP="00937491">
            <w:pPr>
              <w:widowControl/>
              <w:spacing w:line="300" w:lineRule="exact"/>
              <w:jc w:val="center"/>
              <w:rPr>
                <w:rFonts w:ascii="宋体" w:hAnsi="宋体" w:cs="宋体"/>
                <w:kern w:val="0"/>
                <w:sz w:val="18"/>
                <w:szCs w:val="18"/>
              </w:rPr>
            </w:pPr>
          </w:p>
        </w:tc>
        <w:tc>
          <w:tcPr>
            <w:tcW w:w="1189" w:type="dxa"/>
            <w:vAlign w:val="center"/>
          </w:tcPr>
          <w:p w:rsidR="004D7F0B" w:rsidRDefault="004D7F0B" w:rsidP="00937491">
            <w:pPr>
              <w:widowControl/>
              <w:spacing w:line="300" w:lineRule="exact"/>
              <w:jc w:val="center"/>
              <w:rPr>
                <w:rFonts w:ascii="宋体" w:hAnsi="宋体" w:cs="宋体"/>
                <w:kern w:val="0"/>
                <w:sz w:val="18"/>
                <w:szCs w:val="18"/>
              </w:rPr>
            </w:pPr>
          </w:p>
        </w:tc>
        <w:tc>
          <w:tcPr>
            <w:tcW w:w="1189" w:type="dxa"/>
            <w:gridSpan w:val="3"/>
            <w:vAlign w:val="center"/>
          </w:tcPr>
          <w:p w:rsidR="004D7F0B" w:rsidRDefault="004D7F0B" w:rsidP="00937491">
            <w:pPr>
              <w:widowControl/>
              <w:spacing w:line="300" w:lineRule="exact"/>
              <w:jc w:val="center"/>
              <w:rPr>
                <w:rFonts w:ascii="宋体" w:hAnsi="宋体" w:cs="宋体"/>
                <w:kern w:val="0"/>
                <w:sz w:val="18"/>
                <w:szCs w:val="18"/>
              </w:rPr>
            </w:pPr>
          </w:p>
        </w:tc>
        <w:tc>
          <w:tcPr>
            <w:tcW w:w="1189" w:type="dxa"/>
            <w:vAlign w:val="center"/>
          </w:tcPr>
          <w:p w:rsidR="004D7F0B" w:rsidRDefault="004D7F0B" w:rsidP="00937491">
            <w:pPr>
              <w:widowControl/>
              <w:spacing w:line="300" w:lineRule="exact"/>
              <w:jc w:val="center"/>
              <w:rPr>
                <w:rFonts w:ascii="宋体" w:hAnsi="宋体" w:cs="宋体"/>
                <w:kern w:val="0"/>
                <w:sz w:val="18"/>
                <w:szCs w:val="18"/>
              </w:rPr>
            </w:pPr>
          </w:p>
        </w:tc>
        <w:tc>
          <w:tcPr>
            <w:tcW w:w="1189" w:type="dxa"/>
            <w:vAlign w:val="center"/>
          </w:tcPr>
          <w:p w:rsidR="004D7F0B" w:rsidRDefault="004D7F0B" w:rsidP="00937491">
            <w:pPr>
              <w:widowControl/>
              <w:spacing w:line="300" w:lineRule="exact"/>
              <w:jc w:val="center"/>
              <w:rPr>
                <w:rFonts w:ascii="宋体" w:hAnsi="宋体" w:cs="宋体"/>
                <w:kern w:val="0"/>
                <w:sz w:val="18"/>
                <w:szCs w:val="18"/>
              </w:rPr>
            </w:pPr>
          </w:p>
        </w:tc>
        <w:tc>
          <w:tcPr>
            <w:tcW w:w="1190" w:type="dxa"/>
            <w:gridSpan w:val="2"/>
            <w:vAlign w:val="center"/>
          </w:tcPr>
          <w:p w:rsidR="004D7F0B" w:rsidRDefault="004D7F0B" w:rsidP="00937491">
            <w:pPr>
              <w:widowControl/>
              <w:spacing w:line="300" w:lineRule="exact"/>
              <w:jc w:val="center"/>
              <w:rPr>
                <w:rFonts w:ascii="宋体" w:hAnsi="宋体" w:cs="宋体"/>
                <w:kern w:val="0"/>
                <w:sz w:val="18"/>
                <w:szCs w:val="18"/>
              </w:rPr>
            </w:pPr>
          </w:p>
        </w:tc>
      </w:tr>
    </w:tbl>
    <w:p w:rsidR="004D7F0B" w:rsidRDefault="004D7F0B" w:rsidP="004D7F0B">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Pr="004D7F0B" w:rsidRDefault="004D7F0B">
      <w:pPr>
        <w:rPr>
          <w:rFonts w:hAnsi="宋体"/>
          <w:sz w:val="18"/>
        </w:rPr>
        <w:sectPr w:rsidR="00BB4E9A" w:rsidRPr="004D7F0B" w:rsidSect="004D7F0B">
          <w:pgSz w:w="11906" w:h="16838"/>
          <w:pgMar w:top="1440" w:right="1797" w:bottom="1440" w:left="1797" w:header="851" w:footer="992" w:gutter="0"/>
          <w:cols w:space="425"/>
          <w:docGrid w:type="linesAndChars" w:linePitch="312"/>
        </w:sectPr>
      </w:pPr>
      <w:r>
        <w:rPr>
          <w:rFonts w:hAnsi="宋体"/>
          <w:sz w:val="18"/>
        </w:rPr>
        <w:t>说明：上报时间</w:t>
      </w:r>
      <w:r w:rsidR="00BB18A5" w:rsidRPr="00BB18A5">
        <w:rPr>
          <w:rFonts w:hAnsi="宋体" w:hint="eastAsia"/>
          <w:sz w:val="18"/>
        </w:rPr>
        <w:t>月后</w:t>
      </w:r>
      <w:r w:rsidR="00BB18A5" w:rsidRPr="00BB18A5">
        <w:rPr>
          <w:rFonts w:hAnsi="宋体" w:hint="eastAsia"/>
          <w:sz w:val="18"/>
        </w:rPr>
        <w:t>8</w:t>
      </w:r>
      <w:r w:rsidR="00BB18A5" w:rsidRPr="00BB18A5">
        <w:rPr>
          <w:rFonts w:hAnsi="宋体" w:hint="eastAsia"/>
          <w:sz w:val="18"/>
        </w:rPr>
        <w:t>日前</w:t>
      </w:r>
    </w:p>
    <w:p w:rsidR="00BB4E9A" w:rsidRDefault="003D1964" w:rsidP="003B3DB8">
      <w:pPr>
        <w:pStyle w:val="1"/>
        <w:spacing w:before="0" w:after="0" w:line="240" w:lineRule="auto"/>
        <w:jc w:val="left"/>
        <w:rPr>
          <w:rFonts w:ascii="方正黑体_GBK" w:eastAsia="方正黑体_GBK"/>
          <w:b w:val="0"/>
          <w:sz w:val="32"/>
          <w:szCs w:val="32"/>
        </w:rPr>
      </w:pPr>
      <w:bookmarkStart w:id="296" w:name="_Toc97540531"/>
      <w:r>
        <w:rPr>
          <w:rFonts w:ascii="方正黑体_GBK" w:eastAsia="方正黑体_GBK" w:hint="eastAsia"/>
          <w:b w:val="0"/>
          <w:sz w:val="32"/>
          <w:szCs w:val="32"/>
        </w:rPr>
        <w:lastRenderedPageBreak/>
        <w:t>市气象局</w:t>
      </w:r>
      <w:bookmarkEnd w:id="296"/>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49"/>
        <w:gridCol w:w="3671"/>
        <w:gridCol w:w="946"/>
        <w:gridCol w:w="1464"/>
        <w:gridCol w:w="1590"/>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76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3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60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QX</w:t>
            </w:r>
            <w:r>
              <w:rPr>
                <w:rFonts w:ascii="宋体" w:hAnsi="宋体" w:cs="宋体" w:hint="eastAsia"/>
                <w:kern w:val="0"/>
                <w:sz w:val="18"/>
                <w:szCs w:val="18"/>
              </w:rPr>
              <w:t>3</w:t>
            </w:r>
            <w:r>
              <w:rPr>
                <w:rFonts w:ascii="宋体" w:hAnsi="宋体" w:cs="宋体"/>
                <w:kern w:val="0"/>
                <w:sz w:val="18"/>
                <w:szCs w:val="18"/>
              </w:rPr>
              <w:t>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涉及气象部门监测情况年报表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市气象局</w:t>
            </w:r>
          </w:p>
        </w:tc>
        <w:tc>
          <w:tcPr>
            <w:tcW w:w="832" w:type="pct"/>
            <w:tcBorders>
              <w:top w:val="single" w:sz="4" w:space="0" w:color="auto"/>
              <w:left w:val="nil"/>
              <w:bottom w:val="single" w:sz="4" w:space="0" w:color="auto"/>
              <w:right w:val="single" w:sz="4" w:space="0" w:color="auto"/>
            </w:tcBorders>
            <w:vAlign w:val="center"/>
          </w:tcPr>
          <w:p w:rsidR="00BB4E9A" w:rsidRDefault="007F5C14">
            <w:pPr>
              <w:widowControl/>
              <w:jc w:val="center"/>
              <w:rPr>
                <w:rFonts w:ascii="宋体" w:hAnsi="宋体" w:cs="宋体"/>
                <w:kern w:val="0"/>
                <w:sz w:val="18"/>
                <w:szCs w:val="18"/>
              </w:rPr>
            </w:pPr>
            <w:r>
              <w:rPr>
                <w:rFonts w:ascii="宋体" w:hAnsi="宋体" w:cs="宋体" w:hint="eastAsia"/>
                <w:kern w:val="0"/>
                <w:sz w:val="18"/>
                <w:szCs w:val="18"/>
              </w:rPr>
              <w:t>6月15日</w:t>
            </w:r>
            <w:r w:rsidR="003D1964">
              <w:rPr>
                <w:rFonts w:ascii="宋体" w:hAnsi="宋体" w:cs="宋体" w:hint="eastAsia"/>
                <w:kern w:val="0"/>
                <w:sz w:val="18"/>
                <w:szCs w:val="18"/>
              </w:rPr>
              <w:t>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QX</w:t>
            </w:r>
            <w:r>
              <w:rPr>
                <w:rFonts w:ascii="宋体" w:hAnsi="宋体" w:cs="宋体" w:hint="eastAsia"/>
                <w:kern w:val="0"/>
                <w:sz w:val="18"/>
                <w:szCs w:val="18"/>
              </w:rPr>
              <w:t>3</w:t>
            </w:r>
            <w:r>
              <w:rPr>
                <w:rFonts w:ascii="宋体" w:hAnsi="宋体" w:cs="宋体"/>
                <w:kern w:val="0"/>
                <w:sz w:val="18"/>
                <w:szCs w:val="18"/>
              </w:rPr>
              <w:t>02</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气象情况年报表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766"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市气象局</w:t>
            </w:r>
          </w:p>
        </w:tc>
        <w:tc>
          <w:tcPr>
            <w:tcW w:w="832" w:type="pct"/>
            <w:tcBorders>
              <w:top w:val="single" w:sz="4" w:space="0" w:color="auto"/>
              <w:left w:val="nil"/>
              <w:bottom w:val="single" w:sz="4" w:space="0" w:color="auto"/>
              <w:right w:val="single" w:sz="4" w:space="0" w:color="auto"/>
            </w:tcBorders>
            <w:vAlign w:val="center"/>
          </w:tcPr>
          <w:p w:rsidR="00BB4E9A" w:rsidRDefault="00770F3A">
            <w:pPr>
              <w:widowControl/>
              <w:jc w:val="center"/>
              <w:rPr>
                <w:rFonts w:ascii="宋体" w:hAnsi="宋体" w:cs="宋体"/>
                <w:kern w:val="0"/>
                <w:sz w:val="18"/>
                <w:szCs w:val="18"/>
              </w:rPr>
            </w:pPr>
            <w:r>
              <w:rPr>
                <w:rFonts w:ascii="宋体" w:hAnsi="宋体" w:cs="宋体"/>
                <w:kern w:val="0"/>
                <w:sz w:val="18"/>
                <w:szCs w:val="18"/>
              </w:rPr>
              <w:t>5</w:t>
            </w:r>
            <w:r w:rsidR="00F10846">
              <w:rPr>
                <w:rFonts w:ascii="宋体" w:hAnsi="宋体" w:cs="宋体"/>
                <w:kern w:val="0"/>
                <w:sz w:val="18"/>
                <w:szCs w:val="18"/>
              </w:rPr>
              <w:t>月底前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297" w:name="_Toc97540532"/>
      <w:r>
        <w:rPr>
          <w:rFonts w:hAnsi="宋体" w:hint="eastAsia"/>
          <w:b w:val="0"/>
        </w:rPr>
        <w:t>涉及气象部门监测情况年报表</w:t>
      </w:r>
      <w:bookmarkEnd w:id="297"/>
    </w:p>
    <w:tbl>
      <w:tblPr>
        <w:tblW w:w="9262" w:type="dxa"/>
        <w:jc w:val="center"/>
        <w:tblLayout w:type="fixed"/>
        <w:tblLook w:val="04A0" w:firstRow="1" w:lastRow="0" w:firstColumn="1" w:lastColumn="0" w:noHBand="0" w:noVBand="1"/>
      </w:tblPr>
      <w:tblGrid>
        <w:gridCol w:w="1418"/>
        <w:gridCol w:w="709"/>
        <w:gridCol w:w="1134"/>
        <w:gridCol w:w="1134"/>
        <w:gridCol w:w="376"/>
        <w:gridCol w:w="758"/>
        <w:gridCol w:w="1134"/>
        <w:gridCol w:w="1134"/>
        <w:gridCol w:w="1417"/>
        <w:gridCol w:w="48"/>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4491" w:type="dxa"/>
            <w:gridSpan w:val="5"/>
            <w:tcBorders>
              <w:bottom w:val="single" w:sz="12" w:space="0" w:color="auto"/>
            </w:tcBorders>
            <w:vAlign w:val="bottom"/>
          </w:tcPr>
          <w:p w:rsidR="00F2667C" w:rsidRPr="00AC0123" w:rsidRDefault="00F2667C" w:rsidP="00F2667C">
            <w:pPr>
              <w:widowControl/>
              <w:spacing w:line="240" w:lineRule="exact"/>
              <w:ind w:firstLineChars="800" w:firstLine="1440"/>
              <w:rPr>
                <w:rFonts w:ascii="宋体" w:hAnsi="宋体"/>
                <w:sz w:val="18"/>
                <w:szCs w:val="18"/>
              </w:rPr>
            </w:pPr>
            <w:r w:rsidRPr="00AC0123">
              <w:rPr>
                <w:rFonts w:ascii="宋体" w:hAnsi="宋体" w:hint="eastAsia"/>
                <w:sz w:val="18"/>
                <w:szCs w:val="18"/>
              </w:rPr>
              <w:t>表    号：</w:t>
            </w:r>
            <w:r>
              <w:rPr>
                <w:rFonts w:ascii="宋体" w:hAnsi="宋体" w:cs="宋体"/>
                <w:kern w:val="0"/>
                <w:sz w:val="18"/>
                <w:szCs w:val="18"/>
              </w:rPr>
              <w:t>QX301</w:t>
            </w:r>
            <w:r w:rsidRPr="00AC0123">
              <w:rPr>
                <w:rFonts w:ascii="宋体" w:hAnsi="宋体" w:hint="eastAsia"/>
                <w:sz w:val="18"/>
                <w:szCs w:val="18"/>
              </w:rPr>
              <w:t>表</w:t>
            </w:r>
          </w:p>
          <w:p w:rsidR="00F2667C" w:rsidRPr="00AC0123" w:rsidRDefault="00F2667C" w:rsidP="00F2667C">
            <w:pPr>
              <w:widowControl/>
              <w:spacing w:line="240" w:lineRule="exact"/>
              <w:ind w:firstLineChars="800" w:firstLine="1440"/>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F2667C">
            <w:pPr>
              <w:widowControl/>
              <w:spacing w:line="240" w:lineRule="exact"/>
              <w:ind w:firstLineChars="800" w:firstLine="1440"/>
              <w:rPr>
                <w:rFonts w:ascii="宋体" w:hAnsi="宋体"/>
                <w:sz w:val="18"/>
                <w:szCs w:val="18"/>
              </w:rPr>
            </w:pPr>
            <w:r>
              <w:rPr>
                <w:rFonts w:ascii="宋体" w:hAnsi="宋体" w:hint="eastAsia"/>
                <w:sz w:val="18"/>
                <w:szCs w:val="18"/>
              </w:rPr>
              <w:t>文    号：盐统〔2022〕2号</w:t>
            </w:r>
          </w:p>
          <w:p w:rsidR="00F2667C" w:rsidRPr="00AC0123" w:rsidRDefault="00440445" w:rsidP="00F2667C">
            <w:pPr>
              <w:widowControl/>
              <w:spacing w:line="240" w:lineRule="exact"/>
              <w:ind w:firstLineChars="800" w:firstLine="1440"/>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BB4E9A" w:rsidRDefault="00BC34D0" w:rsidP="00F2667C">
            <w:pPr>
              <w:spacing w:line="240" w:lineRule="exact"/>
              <w:ind w:firstLineChars="800" w:firstLine="1440"/>
              <w:rPr>
                <w:rFonts w:hAnsi="宋体"/>
                <w:sz w:val="18"/>
                <w:szCs w:val="18"/>
              </w:rPr>
            </w:pPr>
            <w:r>
              <w:rPr>
                <w:rFonts w:ascii="宋体" w:hAnsi="宋体" w:hint="eastAsia"/>
                <w:sz w:val="18"/>
                <w:szCs w:val="18"/>
              </w:rPr>
              <w:t>有效期至：2023年2月</w:t>
            </w:r>
          </w:p>
        </w:tc>
      </w:tr>
      <w:tr w:rsidR="00BB4E9A">
        <w:trPr>
          <w:gridAfter w:val="1"/>
          <w:wAfter w:w="48" w:type="dxa"/>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气象灾害防御科普覆盖率（</w:t>
            </w:r>
            <w:r>
              <w:rPr>
                <w:rFonts w:hint="eastAsia"/>
                <w:sz w:val="18"/>
                <w:szCs w:val="18"/>
              </w:rPr>
              <w:t>%</w:t>
            </w:r>
            <w:r>
              <w:rPr>
                <w:rFonts w:hint="eastAsia"/>
                <w:sz w:val="18"/>
                <w:szCs w:val="18"/>
              </w:rPr>
              <w:t>）</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公众气象预报预警信息覆盖率（</w:t>
            </w:r>
            <w:r>
              <w:rPr>
                <w:rFonts w:hint="eastAsia"/>
                <w:sz w:val="18"/>
                <w:szCs w:val="18"/>
              </w:rPr>
              <w:t>%</w:t>
            </w:r>
            <w:r>
              <w:rPr>
                <w:rFonts w:hint="eastAsia"/>
                <w:sz w:val="18"/>
                <w:szCs w:val="18"/>
              </w:rPr>
              <w:t>）</w:t>
            </w:r>
          </w:p>
        </w:tc>
        <w:tc>
          <w:tcPr>
            <w:tcW w:w="2551" w:type="dxa"/>
            <w:gridSpan w:val="2"/>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突发气象灾害监测率（%）</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465" w:type="dxa"/>
            <w:gridSpan w:val="2"/>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65"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65" w:type="dxa"/>
            <w:gridSpan w:val="2"/>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465" w:type="dxa"/>
            <w:gridSpan w:val="2"/>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65"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65" w:type="dxa"/>
            <w:gridSpan w:val="2"/>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7F5C14">
        <w:rPr>
          <w:rFonts w:hAnsi="宋体" w:hint="eastAsia"/>
          <w:sz w:val="18"/>
        </w:rPr>
        <w:t>6</w:t>
      </w:r>
      <w:r w:rsidR="007F5C14">
        <w:rPr>
          <w:rFonts w:hAnsi="宋体" w:hint="eastAsia"/>
          <w:sz w:val="18"/>
        </w:rPr>
        <w:t>月</w:t>
      </w:r>
      <w:r w:rsidR="007F5C14">
        <w:rPr>
          <w:rFonts w:hAnsi="宋体" w:hint="eastAsia"/>
          <w:sz w:val="18"/>
        </w:rPr>
        <w:t>15</w:t>
      </w:r>
      <w:r w:rsidR="007F5C14">
        <w:rPr>
          <w:rFonts w:hAnsi="宋体" w:hint="eastAsia"/>
          <w:sz w:val="18"/>
        </w:rPr>
        <w:t>日</w:t>
      </w:r>
      <w:r>
        <w:rPr>
          <w:rFonts w:hAnsi="宋体" w:hint="eastAsia"/>
          <w:sz w:val="18"/>
        </w:rPr>
        <w:t>前</w:t>
      </w: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BB4E9A" w:rsidRDefault="003D1964">
      <w:pPr>
        <w:pStyle w:val="2"/>
        <w:spacing w:before="0" w:after="0" w:line="240" w:lineRule="auto"/>
        <w:jc w:val="center"/>
        <w:rPr>
          <w:rFonts w:hAnsi="宋体"/>
          <w:b w:val="0"/>
        </w:rPr>
      </w:pPr>
      <w:bookmarkStart w:id="298" w:name="_Toc534794143"/>
      <w:bookmarkStart w:id="299" w:name="_Toc97540533"/>
      <w:r>
        <w:rPr>
          <w:rFonts w:hAnsi="宋体" w:hint="eastAsia"/>
          <w:b w:val="0"/>
        </w:rPr>
        <w:lastRenderedPageBreak/>
        <w:t>气象情况年报表</w:t>
      </w:r>
      <w:bookmarkEnd w:id="298"/>
      <w:bookmarkEnd w:id="299"/>
    </w:p>
    <w:tbl>
      <w:tblPr>
        <w:tblW w:w="9554" w:type="dxa"/>
        <w:jc w:val="center"/>
        <w:tblLook w:val="04A0" w:firstRow="1" w:lastRow="0" w:firstColumn="1" w:lastColumn="0" w:noHBand="0" w:noVBand="1"/>
      </w:tblPr>
      <w:tblGrid>
        <w:gridCol w:w="2836"/>
        <w:gridCol w:w="1134"/>
        <w:gridCol w:w="284"/>
        <w:gridCol w:w="709"/>
        <w:gridCol w:w="1623"/>
        <w:gridCol w:w="2968"/>
      </w:tblGrid>
      <w:tr w:rsidR="00BB4E9A">
        <w:trPr>
          <w:jc w:val="center"/>
        </w:trPr>
        <w:tc>
          <w:tcPr>
            <w:tcW w:w="4254"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332" w:type="dxa"/>
            <w:gridSpan w:val="2"/>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968" w:type="dxa"/>
            <w:tcBorders>
              <w:bottom w:val="single" w:sz="12" w:space="0" w:color="auto"/>
            </w:tcBorders>
            <w:vAlign w:val="bottom"/>
          </w:tcPr>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表    号：</w:t>
            </w:r>
            <w:r>
              <w:rPr>
                <w:rFonts w:ascii="宋体" w:hAnsi="宋体" w:cs="宋体"/>
                <w:kern w:val="0"/>
                <w:sz w:val="18"/>
                <w:szCs w:val="18"/>
              </w:rPr>
              <w:t>QX302</w:t>
            </w:r>
            <w:r w:rsidRPr="00AC0123">
              <w:rPr>
                <w:rFonts w:ascii="宋体" w:hAnsi="宋体" w:hint="eastAsia"/>
                <w:sz w:val="18"/>
                <w:szCs w:val="18"/>
              </w:rPr>
              <w:t>表</w:t>
            </w:r>
          </w:p>
          <w:p w:rsidR="00F2667C" w:rsidRPr="00AC0123" w:rsidRDefault="00F2667C" w:rsidP="00F2667C">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文    号：盐统〔2022〕2号</w:t>
            </w:r>
          </w:p>
          <w:p w:rsidR="00F2667C" w:rsidRPr="00AC0123" w:rsidRDefault="00440445" w:rsidP="00F2667C">
            <w:pPr>
              <w:widowControl/>
              <w:spacing w:line="240" w:lineRule="exact"/>
              <w:rPr>
                <w:rFonts w:ascii="宋体" w:hAnsi="宋体"/>
                <w:sz w:val="18"/>
                <w:szCs w:val="18"/>
              </w:rPr>
            </w:pPr>
            <w:r>
              <w:rPr>
                <w:rFonts w:ascii="宋体" w:hAnsi="宋体" w:hint="eastAsia"/>
                <w:sz w:val="18"/>
                <w:szCs w:val="18"/>
              </w:rPr>
              <w:t xml:space="preserve">批准文号：苏统制〔2022〕10号 </w:t>
            </w:r>
            <w:r w:rsidR="00F2667C" w:rsidRPr="00AC0123">
              <w:rPr>
                <w:rFonts w:ascii="宋体" w:hAnsi="宋体" w:hint="eastAsia"/>
                <w:sz w:val="18"/>
                <w:szCs w:val="18"/>
              </w:rPr>
              <w:t xml:space="preserve"> </w:t>
            </w:r>
          </w:p>
          <w:p w:rsidR="00BB4E9A" w:rsidRDefault="00BC34D0" w:rsidP="00F2667C">
            <w:pPr>
              <w:pStyle w:val="a4"/>
              <w:spacing w:line="240" w:lineRule="exact"/>
              <w:ind w:rightChars="84" w:right="176"/>
              <w:rPr>
                <w:rFonts w:hAnsi="宋体"/>
                <w:sz w:val="18"/>
                <w:szCs w:val="18"/>
              </w:rPr>
            </w:pPr>
            <w:r>
              <w:rPr>
                <w:rFonts w:hAnsi="宋体" w:hint="eastAsia"/>
                <w:sz w:val="18"/>
                <w:szCs w:val="18"/>
              </w:rPr>
              <w:t>有效期至：2023年2月</w:t>
            </w:r>
          </w:p>
        </w:tc>
      </w:tr>
      <w:tr w:rsidR="00BB4E9A">
        <w:trPr>
          <w:trHeight w:val="780"/>
          <w:jc w:val="center"/>
        </w:trPr>
        <w:tc>
          <w:tcPr>
            <w:tcW w:w="2836"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    标</w:t>
            </w:r>
          </w:p>
        </w:tc>
        <w:tc>
          <w:tcPr>
            <w:tcW w:w="1134"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993" w:type="dxa"/>
            <w:gridSpan w:val="2"/>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4591" w:type="dxa"/>
            <w:gridSpan w:val="2"/>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hint="eastAsia"/>
                <w:sz w:val="18"/>
                <w:szCs w:val="18"/>
              </w:rPr>
              <w:t>本年</w:t>
            </w:r>
          </w:p>
        </w:tc>
      </w:tr>
      <w:tr w:rsidR="00BB4E9A">
        <w:trPr>
          <w:trHeight w:val="415"/>
          <w:jc w:val="center"/>
        </w:trPr>
        <w:tc>
          <w:tcPr>
            <w:tcW w:w="2836"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1134"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993" w:type="dxa"/>
            <w:gridSpan w:val="2"/>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4591"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温度</w:t>
            </w:r>
            <w:r>
              <w:rPr>
                <w:rFonts w:ascii="宋体" w:hAnsi="宋体" w:cs="宋体"/>
                <w:kern w:val="0"/>
                <w:sz w:val="18"/>
                <w:szCs w:val="18"/>
              </w:rPr>
              <w:t xml:space="preserve"> </w:t>
            </w:r>
          </w:p>
        </w:tc>
        <w:tc>
          <w:tcPr>
            <w:tcW w:w="1134" w:type="dxa"/>
            <w:tcBorders>
              <w:left w:val="single" w:sz="4" w:space="0" w:color="auto"/>
              <w:right w:val="single" w:sz="4" w:space="0" w:color="000000"/>
            </w:tcBorders>
            <w:vAlign w:val="center"/>
          </w:tcPr>
          <w:p w:rsidR="00BB4E9A" w:rsidRDefault="00BB4E9A">
            <w:pPr>
              <w:jc w:val="right"/>
              <w:rPr>
                <w:rFonts w:ascii="宋体" w:hAnsi="宋体" w:cs="宋体"/>
                <w:sz w:val="16"/>
                <w:szCs w:val="16"/>
              </w:rPr>
            </w:pPr>
          </w:p>
        </w:tc>
        <w:tc>
          <w:tcPr>
            <w:tcW w:w="993" w:type="dxa"/>
            <w:gridSpan w:val="2"/>
            <w:tcBorders>
              <w:left w:val="nil"/>
              <w:right w:val="single" w:sz="4" w:space="0" w:color="000000"/>
            </w:tcBorders>
            <w:vAlign w:val="center"/>
          </w:tcPr>
          <w:p w:rsidR="00BB4E9A" w:rsidRDefault="00BB4E9A">
            <w:pPr>
              <w:widowControl/>
              <w:jc w:val="center"/>
              <w:rPr>
                <w:rFonts w:ascii="宋体" w:hAnsi="宋体" w:cs="宋体"/>
                <w:kern w:val="0"/>
                <w:sz w:val="18"/>
                <w:szCs w:val="18"/>
              </w:rPr>
            </w:pP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年极端最高气温</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度</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年极端最高气温出现日期</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月、日</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年极端最低气温</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度</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年极端最低气温出现日期</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月、日</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04</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降水</w:t>
            </w:r>
          </w:p>
        </w:tc>
        <w:tc>
          <w:tcPr>
            <w:tcW w:w="1134" w:type="dxa"/>
            <w:tcBorders>
              <w:left w:val="single" w:sz="4" w:space="0" w:color="auto"/>
              <w:right w:val="single" w:sz="4" w:space="0" w:color="000000"/>
            </w:tcBorders>
            <w:vAlign w:val="center"/>
          </w:tcPr>
          <w:p w:rsidR="00BB4E9A" w:rsidRDefault="00BB4E9A">
            <w:pPr>
              <w:widowControl/>
              <w:jc w:val="center"/>
              <w:rPr>
                <w:rFonts w:ascii="宋体" w:hAnsi="宋体" w:cs="宋体"/>
                <w:kern w:val="0"/>
                <w:sz w:val="18"/>
                <w:szCs w:val="18"/>
              </w:rPr>
            </w:pPr>
          </w:p>
        </w:tc>
        <w:tc>
          <w:tcPr>
            <w:tcW w:w="993" w:type="dxa"/>
            <w:gridSpan w:val="2"/>
            <w:tcBorders>
              <w:left w:val="nil"/>
              <w:right w:val="single" w:sz="4" w:space="0" w:color="000000"/>
            </w:tcBorders>
            <w:vAlign w:val="center"/>
          </w:tcPr>
          <w:p w:rsidR="00BB4E9A" w:rsidRDefault="00BB4E9A">
            <w:pPr>
              <w:widowControl/>
              <w:jc w:val="center"/>
              <w:rPr>
                <w:rFonts w:ascii="宋体" w:hAnsi="宋体" w:cs="宋体"/>
                <w:kern w:val="0"/>
                <w:sz w:val="18"/>
                <w:szCs w:val="18"/>
              </w:rPr>
            </w:pP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年降水日数</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日</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5</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一日最大降水量</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毫米</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6</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一日最大降水量出现日期</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月、日</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w:t>
            </w:r>
            <w:r>
              <w:rPr>
                <w:rFonts w:ascii="宋体" w:hAnsi="宋体" w:cs="宋体"/>
                <w:kern w:val="0"/>
                <w:sz w:val="18"/>
                <w:szCs w:val="18"/>
              </w:rPr>
              <w:t>7</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日照</w:t>
            </w:r>
          </w:p>
        </w:tc>
        <w:tc>
          <w:tcPr>
            <w:tcW w:w="1134" w:type="dxa"/>
            <w:tcBorders>
              <w:left w:val="single" w:sz="4" w:space="0" w:color="auto"/>
              <w:right w:val="single" w:sz="4" w:space="0" w:color="000000"/>
            </w:tcBorders>
            <w:vAlign w:val="center"/>
          </w:tcPr>
          <w:p w:rsidR="00BB4E9A" w:rsidRDefault="00BB4E9A">
            <w:pPr>
              <w:widowControl/>
              <w:jc w:val="center"/>
              <w:rPr>
                <w:rFonts w:ascii="宋体" w:hAnsi="宋体" w:cs="宋体"/>
                <w:kern w:val="0"/>
                <w:sz w:val="18"/>
                <w:szCs w:val="18"/>
              </w:rPr>
            </w:pPr>
          </w:p>
        </w:tc>
        <w:tc>
          <w:tcPr>
            <w:tcW w:w="993" w:type="dxa"/>
            <w:gridSpan w:val="2"/>
            <w:tcBorders>
              <w:left w:val="nil"/>
              <w:right w:val="single" w:sz="4" w:space="0" w:color="000000"/>
            </w:tcBorders>
            <w:vAlign w:val="center"/>
          </w:tcPr>
          <w:p w:rsidR="00BB4E9A" w:rsidRDefault="00BB4E9A">
            <w:pPr>
              <w:widowControl/>
              <w:jc w:val="center"/>
              <w:rPr>
                <w:rFonts w:ascii="宋体" w:hAnsi="宋体" w:cs="宋体"/>
                <w:kern w:val="0"/>
                <w:sz w:val="18"/>
                <w:szCs w:val="18"/>
              </w:rPr>
            </w:pP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 xml:space="preserve">  年日照百分率</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08</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年平均相对湿度</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kern w:val="0"/>
                <w:sz w:val="18"/>
                <w:szCs w:val="18"/>
              </w:rPr>
              <w:t>%</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09</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年平均风力</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米</w:t>
            </w:r>
            <w:r>
              <w:rPr>
                <w:rFonts w:ascii="宋体" w:hAnsi="宋体" w:cs="宋体"/>
                <w:kern w:val="0"/>
                <w:sz w:val="18"/>
                <w:szCs w:val="18"/>
              </w:rPr>
              <w:t>/</w:t>
            </w:r>
            <w:r>
              <w:rPr>
                <w:rFonts w:ascii="宋体" w:hAnsi="宋体" w:cs="宋体" w:hint="eastAsia"/>
                <w:kern w:val="0"/>
                <w:sz w:val="18"/>
                <w:szCs w:val="18"/>
              </w:rPr>
              <w:t>秒</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10</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年平均气压</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毫巴</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11</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无霜期</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天</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12</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初霜日</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月、日</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13</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终霜日</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月、日</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14</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初雪日</w:t>
            </w:r>
          </w:p>
        </w:tc>
        <w:tc>
          <w:tcPr>
            <w:tcW w:w="1134" w:type="dxa"/>
            <w:tcBorders>
              <w:left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月、日</w:t>
            </w:r>
          </w:p>
        </w:tc>
        <w:tc>
          <w:tcPr>
            <w:tcW w:w="993" w:type="dxa"/>
            <w:gridSpan w:val="2"/>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15</w:t>
            </w:r>
          </w:p>
        </w:tc>
        <w:tc>
          <w:tcPr>
            <w:tcW w:w="4591" w:type="dxa"/>
            <w:gridSpan w:val="2"/>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2836" w:type="dxa"/>
            <w:tcBorders>
              <w:left w:val="nil"/>
              <w:bottom w:val="single" w:sz="12"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终雪日</w:t>
            </w:r>
          </w:p>
        </w:tc>
        <w:tc>
          <w:tcPr>
            <w:tcW w:w="1134" w:type="dxa"/>
            <w:tcBorders>
              <w:left w:val="single" w:sz="4" w:space="0" w:color="auto"/>
              <w:bottom w:val="single" w:sz="12"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月、日</w:t>
            </w:r>
          </w:p>
        </w:tc>
        <w:tc>
          <w:tcPr>
            <w:tcW w:w="993" w:type="dxa"/>
            <w:gridSpan w:val="2"/>
            <w:tcBorders>
              <w:left w:val="single" w:sz="4" w:space="0" w:color="auto"/>
              <w:bottom w:val="single" w:sz="12"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6</w:t>
            </w:r>
          </w:p>
        </w:tc>
        <w:tc>
          <w:tcPr>
            <w:tcW w:w="4591" w:type="dxa"/>
            <w:gridSpan w:val="2"/>
            <w:tcBorders>
              <w:left w:val="single" w:sz="4" w:space="0" w:color="auto"/>
              <w:bottom w:val="single" w:sz="12" w:space="0" w:color="auto"/>
            </w:tcBorders>
            <w:vAlign w:val="center"/>
          </w:tcPr>
          <w:p w:rsidR="00BB4E9A" w:rsidRDefault="00BB4E9A">
            <w:pPr>
              <w:widowControl/>
              <w:jc w:val="center"/>
              <w:rPr>
                <w:rFonts w:ascii="宋体" w:hAnsi="宋体" w:cs="宋体"/>
                <w:kern w:val="0"/>
                <w:sz w:val="20"/>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7F5C14">
        <w:rPr>
          <w:rFonts w:hAnsi="宋体" w:hint="eastAsia"/>
          <w:sz w:val="18"/>
        </w:rPr>
        <w:t>6</w:t>
      </w:r>
      <w:r w:rsidR="007F5C14">
        <w:rPr>
          <w:rFonts w:hAnsi="宋体" w:hint="eastAsia"/>
          <w:sz w:val="18"/>
        </w:rPr>
        <w:t>月</w:t>
      </w:r>
      <w:r w:rsidR="007F5C14">
        <w:rPr>
          <w:rFonts w:hAnsi="宋体" w:hint="eastAsia"/>
          <w:sz w:val="18"/>
        </w:rPr>
        <w:t>15</w:t>
      </w:r>
      <w:r w:rsidR="007F5C14">
        <w:rPr>
          <w:rFonts w:hAnsi="宋体" w:hint="eastAsia"/>
          <w:sz w:val="18"/>
        </w:rPr>
        <w:t>日</w:t>
      </w:r>
      <w:r>
        <w:rPr>
          <w:rFonts w:hAnsi="宋体" w:hint="eastAsia"/>
          <w:sz w:val="18"/>
        </w:rPr>
        <w:t>前</w:t>
      </w: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BB4E9A" w:rsidRDefault="00BB4E9A">
      <w:pPr>
        <w:rPr>
          <w:rFonts w:hAnsi="宋体"/>
          <w:sz w:val="18"/>
        </w:rPr>
      </w:pPr>
    </w:p>
    <w:p w:rsidR="00BB4E9A" w:rsidRDefault="003D1964">
      <w:pPr>
        <w:spacing w:line="560" w:lineRule="exact"/>
        <w:jc w:val="center"/>
        <w:rPr>
          <w:rFonts w:ascii="黑体" w:eastAsia="黑体" w:hAnsi="宋体"/>
          <w:b/>
          <w:sz w:val="32"/>
          <w:szCs w:val="32"/>
        </w:rPr>
      </w:pPr>
      <w:r>
        <w:rPr>
          <w:rFonts w:ascii="黑体" w:eastAsia="黑体" w:hAnsi="宋体" w:hint="eastAsia"/>
          <w:b/>
          <w:sz w:val="32"/>
          <w:szCs w:val="32"/>
        </w:rPr>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rFonts w:ascii="宋体" w:hAnsi="宋体"/>
          <w:szCs w:val="21"/>
        </w:rPr>
      </w:pPr>
      <w:r>
        <w:rPr>
          <w:rFonts w:ascii="宋体" w:hAnsi="宋体" w:hint="eastAsia"/>
          <w:b/>
          <w:szCs w:val="21"/>
        </w:rPr>
        <w:t>1、降水量：</w:t>
      </w:r>
      <w:r>
        <w:rPr>
          <w:rFonts w:ascii="宋体" w:hAnsi="宋体" w:hint="eastAsia"/>
          <w:szCs w:val="21"/>
        </w:rPr>
        <w:t>指从天空降落到地面的液态或固态（经融化后）水，未经蒸发、渗透、流失而在地面上积聚的深度。月降水量是将全月各日的降水量累加而得，年降水量是将12个月的月降水量累加而得。</w:t>
      </w:r>
    </w:p>
    <w:p w:rsidR="00BB4E9A" w:rsidRDefault="003D1964">
      <w:pPr>
        <w:ind w:firstLineChars="200" w:firstLine="420"/>
        <w:rPr>
          <w:rFonts w:ascii="宋体" w:hAnsi="宋体"/>
          <w:szCs w:val="21"/>
        </w:rPr>
      </w:pPr>
      <w:r>
        <w:rPr>
          <w:rFonts w:ascii="宋体" w:hAnsi="宋体" w:hint="eastAsia"/>
          <w:szCs w:val="21"/>
        </w:rPr>
        <w:t>日照时数：指太阳实际照射地面的时数，通常以小时为单位表示。其统计方法与降水量相同。</w:t>
      </w:r>
    </w:p>
    <w:p w:rsidR="00BB4E9A" w:rsidRDefault="003D1964">
      <w:pPr>
        <w:ind w:firstLineChars="200" w:firstLine="422"/>
        <w:rPr>
          <w:rFonts w:ascii="宋体" w:hAnsi="宋体"/>
          <w:szCs w:val="21"/>
        </w:rPr>
      </w:pPr>
      <w:r>
        <w:rPr>
          <w:rFonts w:ascii="宋体" w:hAnsi="宋体"/>
          <w:b/>
          <w:szCs w:val="21"/>
        </w:rPr>
        <w:t>2</w:t>
      </w:r>
      <w:r>
        <w:rPr>
          <w:rFonts w:ascii="宋体" w:hAnsi="宋体" w:hint="eastAsia"/>
          <w:b/>
          <w:szCs w:val="21"/>
        </w:rPr>
        <w:t>、年平均相对湿度：</w:t>
      </w:r>
      <w:r>
        <w:rPr>
          <w:rFonts w:ascii="宋体" w:hAnsi="宋体" w:hint="eastAsia"/>
          <w:szCs w:val="21"/>
        </w:rPr>
        <w:t>相对湿度指空气中实际水气压与当时气温下的饱和水气压之比，通常以（%）为单位表示。其统计方法与气温相同。</w:t>
      </w:r>
    </w:p>
    <w:p w:rsidR="00BB4E9A" w:rsidRDefault="003D1964">
      <w:pPr>
        <w:pStyle w:val="a4"/>
        <w:ind w:right="-108" w:firstLineChars="200" w:firstLine="422"/>
        <w:rPr>
          <w:kern w:val="0"/>
        </w:rPr>
      </w:pPr>
      <w:r>
        <w:rPr>
          <w:b/>
          <w:kern w:val="0"/>
        </w:rPr>
        <w:t>3</w:t>
      </w:r>
      <w:r>
        <w:rPr>
          <w:rFonts w:hint="eastAsia"/>
          <w:b/>
          <w:kern w:val="0"/>
        </w:rPr>
        <w:t>、气象灾害防御科普覆盖率：</w:t>
      </w:r>
      <w:r>
        <w:rPr>
          <w:rFonts w:hint="eastAsia"/>
          <w:kern w:val="0"/>
        </w:rPr>
        <w:t>指包括气象灾害防御知识普及与气象防灾减灾科普场馆（所）达标两项内容。气象灾害防御知识普及通过第三方采用随机调查方法收集,反映社会公众获取、理解和应用气象信息，利用有利气象因素，规避气象灾害风险的能力和水平；气象防灾减灾科普场馆（所）达标具体要求为设区市具有气象防灾减灾科普馆（建筑面积不小于300平方米）、县级行政区设置包含气象防灾减灾科普功能的场所（气象防灾减灾科普区域面积不小于100平方米）。</w:t>
      </w:r>
    </w:p>
    <w:p w:rsidR="00BB4E9A" w:rsidRDefault="003D1964">
      <w:pPr>
        <w:pStyle w:val="a4"/>
        <w:ind w:right="-108" w:firstLineChars="200" w:firstLine="420"/>
        <w:rPr>
          <w:kern w:val="0"/>
        </w:rPr>
      </w:pPr>
      <w:r>
        <w:rPr>
          <w:rFonts w:hint="eastAsia"/>
          <w:kern w:val="0"/>
        </w:rPr>
        <w:t>计算公式：气象灾害防御科普覆盖率=气象灾害防御知识普及率/2+气象防灾减灾科普场馆（所）达标/2×100%。</w:t>
      </w:r>
    </w:p>
    <w:p w:rsidR="00BB4E9A" w:rsidRDefault="003D1964">
      <w:pPr>
        <w:pStyle w:val="a4"/>
        <w:ind w:right="-108" w:firstLineChars="200" w:firstLine="422"/>
        <w:rPr>
          <w:kern w:val="0"/>
        </w:rPr>
      </w:pPr>
      <w:r>
        <w:rPr>
          <w:b/>
          <w:kern w:val="0"/>
        </w:rPr>
        <w:t>4</w:t>
      </w:r>
      <w:r>
        <w:rPr>
          <w:rFonts w:hint="eastAsia"/>
          <w:b/>
          <w:kern w:val="0"/>
        </w:rPr>
        <w:t>、公众气象预报预警信息覆盖率：</w:t>
      </w:r>
      <w:r>
        <w:rPr>
          <w:rFonts w:hint="eastAsia"/>
          <w:kern w:val="0"/>
        </w:rPr>
        <w:t>过省市县级气象短信平台、省市县气象微博和微信、气象网站、中国气象频道、江苏卫视、江苏应急广播、江苏交广网、农村大喇叭、显示屏和气象信息服务站发布气象预报预警信息。公众气象预报预警信息覆盖率为直接获取或间接获取气象预警信息人数除以江苏人口总数。</w:t>
      </w:r>
    </w:p>
    <w:p w:rsidR="00BB4E9A" w:rsidRDefault="003D1964">
      <w:pPr>
        <w:pStyle w:val="a4"/>
        <w:ind w:right="-108" w:firstLineChars="200" w:firstLine="422"/>
        <w:rPr>
          <w:kern w:val="0"/>
        </w:rPr>
      </w:pPr>
      <w:r>
        <w:rPr>
          <w:b/>
          <w:kern w:val="0"/>
        </w:rPr>
        <w:t>5</w:t>
      </w:r>
      <w:r>
        <w:rPr>
          <w:rFonts w:hint="eastAsia"/>
          <w:b/>
          <w:kern w:val="0"/>
        </w:rPr>
        <w:t>、突发气象灾害监测率：</w:t>
      </w:r>
      <w:r>
        <w:rPr>
          <w:rFonts w:hint="eastAsia"/>
          <w:kern w:val="0"/>
        </w:rPr>
        <w:t>立精细化的气象灾害立体监测网，及时发布气象灾害监测信息，开展气象灾害防御法律、法规和防灾知识宣传。突发气象灾害监测率超过90%。</w:t>
      </w: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BB4E9A" w:rsidRDefault="003D1964">
      <w:pPr>
        <w:pStyle w:val="1"/>
        <w:spacing w:before="0" w:after="0" w:line="240" w:lineRule="auto"/>
        <w:rPr>
          <w:rFonts w:ascii="方正黑体_GBK" w:eastAsia="方正黑体_GBK"/>
          <w:b w:val="0"/>
          <w:sz w:val="32"/>
          <w:szCs w:val="32"/>
        </w:rPr>
      </w:pPr>
      <w:bookmarkStart w:id="300" w:name="_Toc467068230"/>
      <w:bookmarkStart w:id="301" w:name="_Toc534794161"/>
      <w:bookmarkStart w:id="302" w:name="_Toc97540534"/>
      <w:r>
        <w:rPr>
          <w:rFonts w:ascii="方正黑体_GBK" w:eastAsia="方正黑体_GBK" w:hint="eastAsia"/>
          <w:b w:val="0"/>
          <w:sz w:val="32"/>
          <w:szCs w:val="32"/>
        </w:rPr>
        <w:lastRenderedPageBreak/>
        <w:t>盐城调查队</w:t>
      </w:r>
      <w:bookmarkEnd w:id="300"/>
      <w:bookmarkEnd w:id="301"/>
      <w:bookmarkEnd w:id="302"/>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320"/>
        <w:gridCol w:w="1844"/>
        <w:gridCol w:w="623"/>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69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96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26"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311"/>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hRule="exact" w:val="7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DCD301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涉及调查队监测指标年报表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691"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盐城调查队</w:t>
            </w:r>
          </w:p>
        </w:tc>
        <w:tc>
          <w:tcPr>
            <w:tcW w:w="965" w:type="pct"/>
            <w:tcBorders>
              <w:top w:val="single" w:sz="4" w:space="0" w:color="auto"/>
              <w:left w:val="nil"/>
              <w:bottom w:val="single" w:sz="4" w:space="0" w:color="auto"/>
              <w:right w:val="single" w:sz="4" w:space="0" w:color="auto"/>
            </w:tcBorders>
            <w:vAlign w:val="center"/>
          </w:tcPr>
          <w:p w:rsidR="00BB4E9A" w:rsidRDefault="007F5C14">
            <w:pPr>
              <w:widowControl/>
              <w:ind w:firstLineChars="100" w:firstLine="180"/>
              <w:jc w:val="center"/>
              <w:rPr>
                <w:rFonts w:ascii="宋体" w:hAnsi="宋体" w:cs="宋体"/>
                <w:kern w:val="0"/>
                <w:sz w:val="18"/>
                <w:szCs w:val="18"/>
              </w:rPr>
            </w:pPr>
            <w:r>
              <w:rPr>
                <w:rFonts w:ascii="宋体" w:hAnsi="宋体" w:cs="宋体"/>
                <w:kern w:val="0"/>
                <w:sz w:val="18"/>
                <w:szCs w:val="18"/>
              </w:rPr>
              <w:t>6月15日</w:t>
            </w:r>
            <w:r w:rsidR="003D1964">
              <w:rPr>
                <w:rFonts w:ascii="宋体" w:hAnsi="宋体" w:cs="宋体"/>
                <w:kern w:val="0"/>
                <w:sz w:val="18"/>
                <w:szCs w:val="18"/>
              </w:rPr>
              <w:t>前</w:t>
            </w:r>
          </w:p>
        </w:tc>
        <w:tc>
          <w:tcPr>
            <w:tcW w:w="326"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hRule="exact" w:val="554"/>
          <w:jc w:val="center"/>
        </w:trPr>
        <w:tc>
          <w:tcPr>
            <w:tcW w:w="602" w:type="pct"/>
            <w:tcBorders>
              <w:top w:val="single" w:sz="4" w:space="0" w:color="auto"/>
              <w:left w:val="nil"/>
              <w:bottom w:val="single" w:sz="4" w:space="0" w:color="auto"/>
              <w:right w:val="single" w:sz="4" w:space="0" w:color="auto"/>
            </w:tcBorders>
            <w:vAlign w:val="center"/>
          </w:tcPr>
          <w:p w:rsidR="00BB4E9A" w:rsidRDefault="003D1964">
            <w:r>
              <w:rPr>
                <w:rFonts w:ascii="宋体" w:hAnsi="宋体" w:cs="宋体"/>
                <w:kern w:val="0"/>
                <w:sz w:val="18"/>
                <w:szCs w:val="18"/>
              </w:rPr>
              <w:t>DCD302</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居民收入支出基本情况年报表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691"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盐城调查队</w:t>
            </w:r>
          </w:p>
        </w:tc>
        <w:tc>
          <w:tcPr>
            <w:tcW w:w="965"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hint="eastAsia"/>
                <w:kern w:val="0"/>
                <w:sz w:val="18"/>
                <w:szCs w:val="18"/>
              </w:rPr>
              <w:t>5</w:t>
            </w:r>
            <w:r w:rsidR="00F10846">
              <w:rPr>
                <w:rFonts w:ascii="宋体" w:hAnsi="宋体" w:cs="宋体" w:hint="eastAsia"/>
                <w:kern w:val="0"/>
                <w:sz w:val="18"/>
                <w:szCs w:val="18"/>
              </w:rPr>
              <w:t>月底前</w:t>
            </w:r>
          </w:p>
        </w:tc>
        <w:tc>
          <w:tcPr>
            <w:tcW w:w="326"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hRule="exact" w:val="51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r>
              <w:rPr>
                <w:rFonts w:ascii="宋体" w:hAnsi="宋体" w:cs="宋体"/>
                <w:kern w:val="0"/>
                <w:sz w:val="18"/>
                <w:szCs w:val="18"/>
              </w:rPr>
              <w:t>DCD303</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居民家庭每百户期末耐用品拥有量年报表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691"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盐城调查队</w:t>
            </w:r>
          </w:p>
        </w:tc>
        <w:tc>
          <w:tcPr>
            <w:tcW w:w="965"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hint="eastAsia"/>
                <w:kern w:val="0"/>
                <w:sz w:val="18"/>
                <w:szCs w:val="18"/>
              </w:rPr>
              <w:t>5</w:t>
            </w:r>
            <w:r w:rsidR="00F10846">
              <w:rPr>
                <w:rFonts w:ascii="宋体" w:hAnsi="宋体" w:cs="宋体" w:hint="eastAsia"/>
                <w:kern w:val="0"/>
                <w:sz w:val="18"/>
                <w:szCs w:val="18"/>
              </w:rPr>
              <w:t>月底前</w:t>
            </w:r>
          </w:p>
        </w:tc>
        <w:tc>
          <w:tcPr>
            <w:tcW w:w="326"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hRule="exact" w:val="51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r>
              <w:rPr>
                <w:rFonts w:ascii="宋体" w:hAnsi="宋体" w:cs="宋体"/>
                <w:kern w:val="0"/>
                <w:sz w:val="18"/>
                <w:szCs w:val="18"/>
              </w:rPr>
              <w:t>DCD30</w:t>
            </w:r>
            <w:r>
              <w:rPr>
                <w:rFonts w:ascii="宋体" w:hAnsi="宋体" w:cs="宋体" w:hint="eastAsia"/>
                <w:kern w:val="0"/>
                <w:sz w:val="18"/>
                <w:szCs w:val="18"/>
              </w:rPr>
              <w:t>4表</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居民消费价格指数年报表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691"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盐城调查队</w:t>
            </w:r>
          </w:p>
        </w:tc>
        <w:tc>
          <w:tcPr>
            <w:tcW w:w="965" w:type="pct"/>
            <w:tcBorders>
              <w:top w:val="single" w:sz="4" w:space="0" w:color="auto"/>
              <w:left w:val="nil"/>
              <w:bottom w:val="single" w:sz="4" w:space="0" w:color="auto"/>
              <w:right w:val="single" w:sz="4" w:space="0" w:color="auto"/>
            </w:tcBorders>
            <w:vAlign w:val="center"/>
          </w:tcPr>
          <w:p w:rsidR="00BB4E9A" w:rsidRDefault="00770F3A">
            <w:pPr>
              <w:jc w:val="center"/>
            </w:pPr>
            <w:r>
              <w:rPr>
                <w:rFonts w:ascii="宋体" w:hAnsi="宋体" w:cs="宋体" w:hint="eastAsia"/>
                <w:kern w:val="0"/>
                <w:sz w:val="18"/>
                <w:szCs w:val="18"/>
              </w:rPr>
              <w:t>5</w:t>
            </w:r>
            <w:r w:rsidR="00F10846">
              <w:rPr>
                <w:rFonts w:ascii="宋体" w:hAnsi="宋体" w:cs="宋体" w:hint="eastAsia"/>
                <w:kern w:val="0"/>
                <w:sz w:val="18"/>
                <w:szCs w:val="18"/>
              </w:rPr>
              <w:t>月底前</w:t>
            </w:r>
          </w:p>
        </w:tc>
        <w:tc>
          <w:tcPr>
            <w:tcW w:w="326"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hRule="exact" w:val="51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kern w:val="0"/>
                <w:sz w:val="18"/>
                <w:szCs w:val="18"/>
              </w:rPr>
              <w:t>DCD305</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粮食产量情况年报表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691"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盐城调查队</w:t>
            </w:r>
          </w:p>
        </w:tc>
        <w:tc>
          <w:tcPr>
            <w:tcW w:w="965" w:type="pct"/>
            <w:tcBorders>
              <w:top w:val="single" w:sz="4" w:space="0" w:color="auto"/>
              <w:left w:val="nil"/>
              <w:bottom w:val="single" w:sz="4" w:space="0" w:color="auto"/>
              <w:right w:val="single" w:sz="4" w:space="0" w:color="auto"/>
            </w:tcBorders>
            <w:vAlign w:val="center"/>
          </w:tcPr>
          <w:p w:rsidR="00BB4E9A" w:rsidRDefault="00C93A03">
            <w:pPr>
              <w:jc w:val="center"/>
            </w:pPr>
            <w:r>
              <w:rPr>
                <w:rFonts w:ascii="宋体" w:hAnsi="宋体" w:cs="宋体"/>
                <w:kern w:val="0"/>
                <w:sz w:val="18"/>
                <w:szCs w:val="18"/>
              </w:rPr>
              <w:t>5</w:t>
            </w:r>
            <w:r w:rsidR="00F10846">
              <w:rPr>
                <w:rFonts w:ascii="宋体" w:hAnsi="宋体" w:cs="宋体"/>
                <w:kern w:val="0"/>
                <w:sz w:val="18"/>
                <w:szCs w:val="18"/>
              </w:rPr>
              <w:t>月底前</w:t>
            </w:r>
          </w:p>
        </w:tc>
        <w:tc>
          <w:tcPr>
            <w:tcW w:w="326"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hRule="exact" w:val="51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kern w:val="0"/>
                <w:sz w:val="18"/>
                <w:szCs w:val="18"/>
              </w:rPr>
              <w:t>DCD306</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rPr>
                <w:rFonts w:ascii="宋体" w:hAnsi="宋体" w:cs="宋体"/>
                <w:kern w:val="0"/>
                <w:sz w:val="18"/>
                <w:szCs w:val="18"/>
              </w:rPr>
            </w:pPr>
            <w:r>
              <w:rPr>
                <w:rFonts w:ascii="宋体" w:hAnsi="宋体" w:cs="宋体" w:hint="eastAsia"/>
                <w:kern w:val="0"/>
                <w:sz w:val="18"/>
                <w:szCs w:val="18"/>
              </w:rPr>
              <w:t>主要农产品情况年报表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691" w:type="pct"/>
            <w:tcBorders>
              <w:top w:val="single" w:sz="4" w:space="0" w:color="auto"/>
              <w:left w:val="nil"/>
              <w:bottom w:val="single" w:sz="4" w:space="0" w:color="auto"/>
              <w:right w:val="single" w:sz="4" w:space="0" w:color="auto"/>
            </w:tcBorders>
            <w:vAlign w:val="center"/>
          </w:tcPr>
          <w:p w:rsidR="00BB4E9A" w:rsidRDefault="003D1964">
            <w:pPr>
              <w:jc w:val="center"/>
            </w:pPr>
            <w:r>
              <w:rPr>
                <w:rFonts w:ascii="宋体" w:hAnsi="宋体" w:cs="宋体" w:hint="eastAsia"/>
                <w:kern w:val="0"/>
                <w:sz w:val="18"/>
                <w:szCs w:val="18"/>
              </w:rPr>
              <w:t>盐城调查队</w:t>
            </w:r>
          </w:p>
        </w:tc>
        <w:tc>
          <w:tcPr>
            <w:tcW w:w="965" w:type="pct"/>
            <w:tcBorders>
              <w:top w:val="single" w:sz="4" w:space="0" w:color="auto"/>
              <w:left w:val="nil"/>
              <w:bottom w:val="single" w:sz="4" w:space="0" w:color="auto"/>
              <w:right w:val="single" w:sz="4" w:space="0" w:color="auto"/>
            </w:tcBorders>
            <w:vAlign w:val="center"/>
          </w:tcPr>
          <w:p w:rsidR="00BB4E9A" w:rsidRDefault="00C93A03">
            <w:pPr>
              <w:jc w:val="center"/>
            </w:pPr>
            <w:r>
              <w:rPr>
                <w:rFonts w:ascii="宋体" w:hAnsi="宋体" w:cs="宋体"/>
                <w:kern w:val="0"/>
                <w:sz w:val="18"/>
                <w:szCs w:val="18"/>
              </w:rPr>
              <w:t>5</w:t>
            </w:r>
            <w:r w:rsidR="00F10846">
              <w:rPr>
                <w:rFonts w:ascii="宋体" w:hAnsi="宋体" w:cs="宋体"/>
                <w:kern w:val="0"/>
                <w:sz w:val="18"/>
                <w:szCs w:val="18"/>
              </w:rPr>
              <w:t>月底前</w:t>
            </w:r>
          </w:p>
        </w:tc>
        <w:tc>
          <w:tcPr>
            <w:tcW w:w="326"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BB4E9A">
        <w:trPr>
          <w:trHeight w:val="430"/>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二、定报</w:t>
            </w:r>
          </w:p>
        </w:tc>
      </w:tr>
      <w:tr w:rsidR="00BB4E9A">
        <w:trPr>
          <w:trHeight w:hRule="exact" w:val="51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kern w:val="0"/>
                <w:sz w:val="18"/>
                <w:szCs w:val="18"/>
              </w:rPr>
              <w:t>DCD</w:t>
            </w:r>
            <w:r>
              <w:rPr>
                <w:rFonts w:ascii="宋体" w:hAnsi="宋体" w:cs="宋体" w:hint="eastAsia"/>
                <w:kern w:val="0"/>
                <w:sz w:val="18"/>
                <w:szCs w:val="18"/>
              </w:rPr>
              <w:t>4</w:t>
            </w:r>
            <w:r>
              <w:rPr>
                <w:rFonts w:ascii="宋体" w:hAnsi="宋体" w:cs="宋体"/>
                <w:kern w:val="0"/>
                <w:sz w:val="18"/>
                <w:szCs w:val="18"/>
              </w:rPr>
              <w:t>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居民收入情况报表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季报</w:t>
            </w:r>
          </w:p>
        </w:tc>
        <w:tc>
          <w:tcPr>
            <w:tcW w:w="691"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盐城调查队</w:t>
            </w:r>
          </w:p>
        </w:tc>
        <w:tc>
          <w:tcPr>
            <w:tcW w:w="96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季后</w:t>
            </w:r>
            <w:r w:rsidR="00934275">
              <w:rPr>
                <w:rFonts w:ascii="宋体" w:hAnsi="宋体" w:cs="宋体"/>
                <w:kern w:val="0"/>
                <w:sz w:val="18"/>
                <w:szCs w:val="18"/>
              </w:rPr>
              <w:t>2</w:t>
            </w:r>
            <w:r>
              <w:rPr>
                <w:rFonts w:ascii="宋体" w:hAnsi="宋体" w:cs="宋体" w:hint="eastAsia"/>
                <w:kern w:val="0"/>
                <w:sz w:val="18"/>
                <w:szCs w:val="18"/>
              </w:rPr>
              <w:t>0日前</w:t>
            </w:r>
          </w:p>
        </w:tc>
        <w:tc>
          <w:tcPr>
            <w:tcW w:w="326"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r w:rsidR="00FC29D4" w:rsidTr="00FC29D4">
        <w:trPr>
          <w:trHeight w:hRule="exact" w:val="510"/>
          <w:jc w:val="center"/>
        </w:trPr>
        <w:tc>
          <w:tcPr>
            <w:tcW w:w="602" w:type="pct"/>
            <w:tcBorders>
              <w:top w:val="single" w:sz="4" w:space="0" w:color="auto"/>
              <w:left w:val="nil"/>
              <w:bottom w:val="single" w:sz="4" w:space="0" w:color="auto"/>
              <w:right w:val="single" w:sz="4" w:space="0" w:color="auto"/>
            </w:tcBorders>
            <w:vAlign w:val="center"/>
          </w:tcPr>
          <w:p w:rsidR="00FC29D4" w:rsidRPr="00FC29D4" w:rsidRDefault="00FC29D4" w:rsidP="00FC29D4">
            <w:pPr>
              <w:widowControl/>
              <w:rPr>
                <w:rFonts w:ascii="宋体" w:hAnsi="宋体" w:cs="宋体"/>
                <w:kern w:val="0"/>
                <w:sz w:val="18"/>
                <w:szCs w:val="18"/>
              </w:rPr>
            </w:pPr>
            <w:r>
              <w:rPr>
                <w:rFonts w:ascii="宋体" w:hAnsi="宋体" w:cs="宋体" w:hint="eastAsia"/>
                <w:kern w:val="0"/>
                <w:sz w:val="18"/>
                <w:szCs w:val="18"/>
              </w:rPr>
              <w:t>DCD40</w:t>
            </w:r>
            <w:r>
              <w:rPr>
                <w:rFonts w:ascii="宋体" w:hAnsi="宋体" w:cs="宋体"/>
                <w:kern w:val="0"/>
                <w:sz w:val="18"/>
                <w:szCs w:val="18"/>
              </w:rPr>
              <w:t>2</w:t>
            </w:r>
            <w:r w:rsidRPr="00FC29D4">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FC29D4" w:rsidRPr="00FC29D4" w:rsidRDefault="00FC29D4" w:rsidP="00FC29D4">
            <w:pPr>
              <w:widowControl/>
              <w:rPr>
                <w:rFonts w:ascii="宋体" w:hAnsi="宋体" w:cs="宋体"/>
                <w:kern w:val="0"/>
                <w:sz w:val="18"/>
                <w:szCs w:val="18"/>
              </w:rPr>
            </w:pPr>
            <w:r w:rsidRPr="00FC29D4">
              <w:rPr>
                <w:rFonts w:ascii="宋体" w:hAnsi="宋体" w:cs="宋体" w:hint="eastAsia"/>
                <w:kern w:val="0"/>
                <w:sz w:val="18"/>
                <w:szCs w:val="18"/>
              </w:rPr>
              <w:t>农林牧渔业总产值季度计算表（部门三）</w:t>
            </w:r>
          </w:p>
        </w:tc>
        <w:tc>
          <w:tcPr>
            <w:tcW w:w="495" w:type="pct"/>
            <w:tcBorders>
              <w:top w:val="single" w:sz="4" w:space="0" w:color="auto"/>
              <w:left w:val="nil"/>
              <w:bottom w:val="single" w:sz="4" w:space="0" w:color="auto"/>
              <w:right w:val="single" w:sz="4" w:space="0" w:color="auto"/>
            </w:tcBorders>
            <w:vAlign w:val="center"/>
          </w:tcPr>
          <w:p w:rsidR="00FC29D4" w:rsidRPr="00FC29D4" w:rsidRDefault="00FC29D4" w:rsidP="00DF72A9">
            <w:pPr>
              <w:widowControl/>
              <w:jc w:val="center"/>
              <w:rPr>
                <w:rFonts w:ascii="宋体" w:hAnsi="宋体" w:cs="宋体"/>
                <w:kern w:val="0"/>
                <w:sz w:val="18"/>
                <w:szCs w:val="18"/>
              </w:rPr>
            </w:pPr>
            <w:r w:rsidRPr="00FC29D4">
              <w:rPr>
                <w:rFonts w:ascii="宋体" w:hAnsi="宋体" w:cs="宋体" w:hint="eastAsia"/>
                <w:kern w:val="0"/>
                <w:sz w:val="18"/>
                <w:szCs w:val="18"/>
              </w:rPr>
              <w:t>季报</w:t>
            </w:r>
          </w:p>
        </w:tc>
        <w:tc>
          <w:tcPr>
            <w:tcW w:w="691" w:type="pct"/>
            <w:tcBorders>
              <w:top w:val="single" w:sz="4" w:space="0" w:color="auto"/>
              <w:left w:val="nil"/>
              <w:bottom w:val="single" w:sz="4" w:space="0" w:color="auto"/>
              <w:right w:val="single" w:sz="4" w:space="0" w:color="auto"/>
            </w:tcBorders>
            <w:vAlign w:val="center"/>
          </w:tcPr>
          <w:p w:rsidR="00FC29D4" w:rsidRPr="00FC29D4" w:rsidRDefault="00FC29D4" w:rsidP="00FC29D4">
            <w:pPr>
              <w:widowControl/>
              <w:jc w:val="center"/>
              <w:rPr>
                <w:rFonts w:ascii="宋体" w:hAnsi="宋体" w:cs="宋体"/>
                <w:kern w:val="0"/>
                <w:sz w:val="18"/>
                <w:szCs w:val="18"/>
              </w:rPr>
            </w:pPr>
            <w:r w:rsidRPr="00FC29D4">
              <w:rPr>
                <w:rFonts w:ascii="宋体" w:hAnsi="宋体" w:cs="宋体" w:hint="eastAsia"/>
                <w:kern w:val="0"/>
                <w:sz w:val="18"/>
                <w:szCs w:val="18"/>
              </w:rPr>
              <w:t>盐城调查队</w:t>
            </w:r>
          </w:p>
        </w:tc>
        <w:tc>
          <w:tcPr>
            <w:tcW w:w="965" w:type="pct"/>
            <w:tcBorders>
              <w:top w:val="single" w:sz="4" w:space="0" w:color="auto"/>
              <w:left w:val="nil"/>
              <w:bottom w:val="single" w:sz="4" w:space="0" w:color="auto"/>
              <w:right w:val="single" w:sz="4" w:space="0" w:color="auto"/>
            </w:tcBorders>
            <w:vAlign w:val="center"/>
          </w:tcPr>
          <w:p w:rsidR="00FC29D4" w:rsidRPr="00FC29D4" w:rsidRDefault="00FC29D4" w:rsidP="00FC29D4">
            <w:pPr>
              <w:widowControl/>
              <w:jc w:val="center"/>
              <w:rPr>
                <w:rFonts w:ascii="宋体" w:hAnsi="宋体" w:cs="宋体"/>
                <w:kern w:val="0"/>
                <w:sz w:val="18"/>
                <w:szCs w:val="18"/>
              </w:rPr>
            </w:pPr>
            <w:r w:rsidRPr="00FC29D4">
              <w:rPr>
                <w:rFonts w:ascii="宋体" w:hAnsi="宋体" w:cs="宋体" w:hint="eastAsia"/>
                <w:kern w:val="0"/>
                <w:sz w:val="18"/>
                <w:szCs w:val="18"/>
              </w:rPr>
              <w:t>季后5日前</w:t>
            </w:r>
          </w:p>
        </w:tc>
        <w:tc>
          <w:tcPr>
            <w:tcW w:w="326" w:type="pct"/>
            <w:tcBorders>
              <w:top w:val="single" w:sz="4" w:space="0" w:color="auto"/>
              <w:left w:val="single" w:sz="4" w:space="0" w:color="auto"/>
              <w:bottom w:val="single" w:sz="4" w:space="0" w:color="auto"/>
              <w:right w:val="nil"/>
            </w:tcBorders>
            <w:vAlign w:val="center"/>
          </w:tcPr>
          <w:p w:rsidR="00FC29D4" w:rsidRDefault="00FC29D4" w:rsidP="00FC29D4">
            <w:pPr>
              <w:widowControl/>
              <w:jc w:val="center"/>
              <w:rPr>
                <w:rFonts w:ascii="宋体" w:hAnsi="宋体" w:cs="宋体"/>
                <w:kern w:val="0"/>
                <w:sz w:val="18"/>
                <w:szCs w:val="18"/>
              </w:rPr>
            </w:pPr>
          </w:p>
        </w:tc>
      </w:tr>
    </w:tbl>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BB4E9A" w:rsidRDefault="00BB4E9A">
      <w:pPr>
        <w:rPr>
          <w:rFonts w:hAnsi="宋体"/>
          <w:sz w:val="18"/>
        </w:rPr>
      </w:pPr>
    </w:p>
    <w:p w:rsidR="00BB4E9A" w:rsidRDefault="003D1964">
      <w:pPr>
        <w:pStyle w:val="a4"/>
        <w:jc w:val="center"/>
        <w:rPr>
          <w:rFonts w:ascii="黑体" w:eastAsia="黑体" w:hAnsi="宋体"/>
          <w:b/>
          <w:sz w:val="32"/>
        </w:rPr>
      </w:pPr>
      <w:r>
        <w:rPr>
          <w:rFonts w:ascii="黑体" w:eastAsia="黑体" w:hAnsi="宋体" w:hint="eastAsia"/>
          <w:b/>
          <w:sz w:val="32"/>
        </w:rPr>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303" w:name="_Toc97540535"/>
      <w:r>
        <w:rPr>
          <w:rFonts w:hAnsi="宋体" w:hint="eastAsia"/>
          <w:b w:val="0"/>
        </w:rPr>
        <w:t>涉及调查队监测指标年报表</w:t>
      </w:r>
      <w:bookmarkEnd w:id="303"/>
    </w:p>
    <w:tbl>
      <w:tblPr>
        <w:tblW w:w="10612" w:type="dxa"/>
        <w:jc w:val="center"/>
        <w:tblLayout w:type="fixed"/>
        <w:tblLook w:val="04A0" w:firstRow="1" w:lastRow="0" w:firstColumn="1" w:lastColumn="0" w:noHBand="0" w:noVBand="1"/>
      </w:tblPr>
      <w:tblGrid>
        <w:gridCol w:w="1418"/>
        <w:gridCol w:w="709"/>
        <w:gridCol w:w="900"/>
        <w:gridCol w:w="992"/>
        <w:gridCol w:w="993"/>
        <w:gridCol w:w="533"/>
        <w:gridCol w:w="601"/>
        <w:gridCol w:w="1100"/>
        <w:gridCol w:w="76"/>
        <w:gridCol w:w="950"/>
        <w:gridCol w:w="1134"/>
        <w:gridCol w:w="1135"/>
        <w:gridCol w:w="71"/>
      </w:tblGrid>
      <w:tr w:rsidR="00BB4E9A">
        <w:trPr>
          <w:gridAfter w:val="1"/>
          <w:wAfter w:w="71" w:type="dxa"/>
          <w:jc w:val="center"/>
        </w:trPr>
        <w:tc>
          <w:tcPr>
            <w:tcW w:w="5545" w:type="dxa"/>
            <w:gridSpan w:val="6"/>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2021年</w:t>
            </w:r>
          </w:p>
        </w:tc>
        <w:tc>
          <w:tcPr>
            <w:tcW w:w="1777" w:type="dxa"/>
            <w:gridSpan w:val="3"/>
            <w:tcBorders>
              <w:bottom w:val="single" w:sz="12" w:space="0" w:color="auto"/>
            </w:tcBorders>
          </w:tcPr>
          <w:p w:rsidR="00BB4E9A" w:rsidRDefault="00BB4E9A">
            <w:pPr>
              <w:pStyle w:val="a4"/>
              <w:rPr>
                <w:rFonts w:hAnsi="宋体"/>
                <w:sz w:val="18"/>
                <w:szCs w:val="18"/>
              </w:rPr>
            </w:pPr>
          </w:p>
        </w:tc>
        <w:tc>
          <w:tcPr>
            <w:tcW w:w="3219" w:type="dxa"/>
            <w:gridSpan w:val="3"/>
            <w:tcBorders>
              <w:bottom w:val="single" w:sz="12" w:space="0" w:color="auto"/>
            </w:tcBorders>
            <w:vAlign w:val="bottom"/>
          </w:tcPr>
          <w:p w:rsidR="00BB4E9A" w:rsidRDefault="003D1964" w:rsidP="00681120">
            <w:pPr>
              <w:pStyle w:val="a4"/>
              <w:spacing w:line="240" w:lineRule="exact"/>
              <w:ind w:leftChars="-293" w:left="-615" w:firstLineChars="300" w:firstLine="540"/>
              <w:rPr>
                <w:rFonts w:hAnsi="宋体"/>
                <w:sz w:val="18"/>
                <w:szCs w:val="18"/>
              </w:rPr>
            </w:pPr>
            <w:r>
              <w:rPr>
                <w:rFonts w:hAnsi="宋体" w:hint="eastAsia"/>
                <w:sz w:val="18"/>
                <w:szCs w:val="18"/>
              </w:rPr>
              <w:t>表    号：DCD</w:t>
            </w:r>
            <w:r>
              <w:rPr>
                <w:rFonts w:hAnsi="宋体"/>
                <w:sz w:val="18"/>
                <w:szCs w:val="18"/>
              </w:rPr>
              <w:t>3</w:t>
            </w:r>
            <w:r>
              <w:rPr>
                <w:rFonts w:hAnsi="宋体" w:hint="eastAsia"/>
                <w:kern w:val="0"/>
                <w:sz w:val="18"/>
                <w:szCs w:val="18"/>
              </w:rPr>
              <w:t>0</w:t>
            </w:r>
            <w:r>
              <w:rPr>
                <w:rFonts w:hAnsi="宋体"/>
                <w:kern w:val="0"/>
                <w:sz w:val="18"/>
                <w:szCs w:val="18"/>
              </w:rPr>
              <w:t>1</w:t>
            </w:r>
            <w:r>
              <w:rPr>
                <w:rFonts w:hAnsi="宋体" w:hint="eastAsia"/>
                <w:kern w:val="0"/>
                <w:sz w:val="18"/>
                <w:szCs w:val="18"/>
              </w:rPr>
              <w:t>表</w:t>
            </w:r>
          </w:p>
          <w:p w:rsidR="00BB4E9A" w:rsidRDefault="003D1964" w:rsidP="00681120">
            <w:pPr>
              <w:pStyle w:val="a4"/>
              <w:spacing w:line="240" w:lineRule="exact"/>
              <w:ind w:leftChars="-293" w:left="-615" w:firstLineChars="300" w:firstLine="540"/>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rsidP="00681120">
            <w:pPr>
              <w:spacing w:line="240" w:lineRule="exact"/>
              <w:ind w:leftChars="-293" w:left="-615" w:firstLineChars="300" w:firstLine="540"/>
              <w:rPr>
                <w:rFonts w:ascii="宋体" w:hAnsi="宋体"/>
                <w:sz w:val="18"/>
                <w:szCs w:val="18"/>
              </w:rPr>
            </w:pPr>
            <w:r>
              <w:rPr>
                <w:rFonts w:ascii="宋体" w:hAnsi="宋体" w:hint="eastAsia"/>
                <w:sz w:val="18"/>
                <w:szCs w:val="18"/>
              </w:rPr>
              <w:t>文    号：盐统〔2022〕2号</w:t>
            </w:r>
          </w:p>
          <w:p w:rsidR="00BB4E9A" w:rsidRDefault="00440445" w:rsidP="00681120">
            <w:pPr>
              <w:spacing w:line="240" w:lineRule="exact"/>
              <w:ind w:leftChars="-293" w:left="-615"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681120">
              <w:rPr>
                <w:rFonts w:ascii="宋体" w:hAnsi="宋体"/>
                <w:sz w:val="18"/>
                <w:szCs w:val="18"/>
              </w:rPr>
              <w:t xml:space="preserve"> </w:t>
            </w:r>
          </w:p>
          <w:p w:rsidR="00BB4E9A" w:rsidRDefault="00BC34D0" w:rsidP="00681120">
            <w:pPr>
              <w:pStyle w:val="a4"/>
              <w:spacing w:line="240" w:lineRule="exact"/>
              <w:ind w:leftChars="-293" w:left="-615" w:firstLineChars="300" w:firstLine="540"/>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1892"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居民人均可支配收入（</w:t>
            </w:r>
            <w:r>
              <w:rPr>
                <w:rFonts w:hint="eastAsia"/>
                <w:sz w:val="18"/>
                <w:szCs w:val="18"/>
              </w:rPr>
              <w:t>2010</w:t>
            </w:r>
            <w:r>
              <w:rPr>
                <w:rFonts w:hint="eastAsia"/>
                <w:sz w:val="18"/>
                <w:szCs w:val="18"/>
              </w:rPr>
              <w:t>年不变价）（元）</w:t>
            </w:r>
          </w:p>
        </w:tc>
        <w:tc>
          <w:tcPr>
            <w:tcW w:w="2127"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ascii="宋体" w:hAnsi="宋体" w:cs="宋体" w:hint="eastAsia"/>
                <w:sz w:val="18"/>
                <w:szCs w:val="18"/>
              </w:rPr>
              <w:t>城乡居民人均可支配收入之比</w:t>
            </w:r>
          </w:p>
        </w:tc>
        <w:tc>
          <w:tcPr>
            <w:tcW w:w="2126" w:type="dxa"/>
            <w:gridSpan w:val="3"/>
            <w:tcBorders>
              <w:top w:val="single" w:sz="12" w:space="0" w:color="auto"/>
              <w:left w:val="single" w:sz="6" w:space="0" w:color="auto"/>
              <w:right w:val="single" w:sz="6" w:space="0" w:color="auto"/>
            </w:tcBorders>
            <w:vAlign w:val="center"/>
          </w:tcPr>
          <w:p w:rsidR="00BB4E9A" w:rsidRDefault="003D1964">
            <w:pPr>
              <w:jc w:val="center"/>
              <w:rPr>
                <w:rFonts w:ascii="宋体" w:hAnsi="宋体" w:cs="宋体"/>
                <w:sz w:val="18"/>
                <w:szCs w:val="18"/>
              </w:rPr>
            </w:pPr>
            <w:r>
              <w:rPr>
                <w:rFonts w:hint="eastAsia"/>
                <w:sz w:val="18"/>
                <w:szCs w:val="18"/>
              </w:rPr>
              <w:t>城乡居民家庭人均住房面积达标率（</w:t>
            </w:r>
            <w:r>
              <w:rPr>
                <w:rFonts w:hint="eastAsia"/>
                <w:sz w:val="18"/>
                <w:szCs w:val="18"/>
              </w:rPr>
              <w:t>%</w:t>
            </w:r>
            <w:r>
              <w:rPr>
                <w:rFonts w:hint="eastAsia"/>
                <w:sz w:val="18"/>
                <w:szCs w:val="18"/>
              </w:rPr>
              <w:t>）</w:t>
            </w:r>
          </w:p>
        </w:tc>
        <w:tc>
          <w:tcPr>
            <w:tcW w:w="2340" w:type="dxa"/>
            <w:gridSpan w:val="3"/>
            <w:tcBorders>
              <w:top w:val="single" w:sz="12" w:space="0" w:color="auto"/>
              <w:left w:val="single" w:sz="6" w:space="0" w:color="auto"/>
            </w:tcBorders>
            <w:vAlign w:val="center"/>
          </w:tcPr>
          <w:p w:rsidR="00BB4E9A" w:rsidRDefault="003D1964">
            <w:pPr>
              <w:jc w:val="center"/>
              <w:rPr>
                <w:rFonts w:ascii="宋体" w:hAnsi="宋体" w:cs="宋体"/>
                <w:sz w:val="18"/>
                <w:szCs w:val="18"/>
              </w:rPr>
            </w:pPr>
            <w:r>
              <w:rPr>
                <w:rFonts w:ascii="宋体" w:hAnsi="宋体" w:cs="宋体" w:hint="eastAsia"/>
                <w:sz w:val="18"/>
                <w:szCs w:val="18"/>
              </w:rPr>
              <w:t>居民文化娱乐服务支出占家庭消费支出比重（%）</w:t>
            </w:r>
          </w:p>
        </w:tc>
      </w:tr>
      <w:tr w:rsidR="00BB4E9A">
        <w:trPr>
          <w:gridAfter w:val="1"/>
          <w:wAfter w:w="71" w:type="dxa"/>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90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993"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上年</w:t>
            </w:r>
          </w:p>
        </w:tc>
        <w:tc>
          <w:tcPr>
            <w:tcW w:w="1100" w:type="dxa"/>
            <w:tcBorders>
              <w:top w:val="single" w:sz="4" w:space="0" w:color="auto"/>
              <w:left w:val="single" w:sz="4" w:space="0" w:color="auto"/>
              <w:bottom w:val="single" w:sz="4" w:space="0" w:color="auto"/>
              <w:right w:val="single" w:sz="4" w:space="0" w:color="auto"/>
            </w:tcBorders>
          </w:tcPr>
          <w:p w:rsidR="00BB4E9A" w:rsidRDefault="003D1964">
            <w:pPr>
              <w:jc w:val="center"/>
              <w:rPr>
                <w:sz w:val="18"/>
                <w:szCs w:val="18"/>
              </w:rPr>
            </w:pPr>
            <w:r>
              <w:rPr>
                <w:rFonts w:hint="eastAsia"/>
                <w:sz w:val="18"/>
                <w:szCs w:val="18"/>
              </w:rPr>
              <w:t>本年</w:t>
            </w:r>
          </w:p>
        </w:tc>
        <w:tc>
          <w:tcPr>
            <w:tcW w:w="1026" w:type="dxa"/>
            <w:gridSpan w:val="2"/>
            <w:tcBorders>
              <w:top w:val="single" w:sz="4" w:space="0" w:color="auto"/>
              <w:left w:val="single" w:sz="4" w:space="0" w:color="auto"/>
              <w:bottom w:val="single" w:sz="4" w:space="0" w:color="auto"/>
              <w:right w:val="single" w:sz="4" w:space="0" w:color="auto"/>
            </w:tcBorders>
          </w:tcPr>
          <w:p w:rsidR="00BB4E9A" w:rsidRDefault="003D1964">
            <w:pPr>
              <w:jc w:val="center"/>
              <w:rPr>
                <w:sz w:val="18"/>
                <w:szCs w:val="18"/>
              </w:rPr>
            </w:pPr>
            <w:r>
              <w:rPr>
                <w:rFonts w:hint="eastAsia"/>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1135" w:type="dxa"/>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上年</w:t>
            </w:r>
          </w:p>
        </w:tc>
      </w:tr>
      <w:tr w:rsidR="00BB4E9A">
        <w:trPr>
          <w:gridAfter w:val="1"/>
          <w:wAfter w:w="71" w:type="dxa"/>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90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993"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0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sz w:val="18"/>
                <w:szCs w:val="18"/>
              </w:rPr>
            </w:pPr>
            <w:r>
              <w:rPr>
                <w:rFonts w:hint="eastAsia"/>
                <w:sz w:val="18"/>
                <w:szCs w:val="18"/>
              </w:rPr>
              <w:t>5</w:t>
            </w:r>
          </w:p>
        </w:tc>
        <w:tc>
          <w:tcPr>
            <w:tcW w:w="1026" w:type="dxa"/>
            <w:gridSpan w:val="2"/>
            <w:tcBorders>
              <w:top w:val="single" w:sz="4" w:space="0" w:color="auto"/>
              <w:left w:val="single" w:sz="4" w:space="0" w:color="auto"/>
              <w:bottom w:val="single" w:sz="4" w:space="0" w:color="auto"/>
              <w:right w:val="single" w:sz="4" w:space="0" w:color="auto"/>
            </w:tcBorders>
          </w:tcPr>
          <w:p w:rsidR="00BB4E9A" w:rsidRDefault="003D1964">
            <w:pPr>
              <w:widowControl/>
              <w:jc w:val="center"/>
              <w:rPr>
                <w:sz w:val="18"/>
                <w:szCs w:val="18"/>
              </w:rPr>
            </w:pPr>
            <w:r>
              <w:rPr>
                <w:rFonts w:hint="eastAsia"/>
                <w:sz w:val="18"/>
                <w:szCs w:val="18"/>
              </w:rPr>
              <w:t>6</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rFonts w:hint="eastAsia"/>
                <w:sz w:val="18"/>
                <w:szCs w:val="18"/>
              </w:rPr>
              <w:t>7</w:t>
            </w:r>
          </w:p>
        </w:tc>
        <w:tc>
          <w:tcPr>
            <w:tcW w:w="1135"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r>
      <w:tr w:rsidR="00BB4E9A">
        <w:trPr>
          <w:gridAfter w:val="1"/>
          <w:wAfter w:w="71" w:type="dxa"/>
          <w:trHeight w:hRule="exact" w:val="607"/>
          <w:jc w:val="center"/>
        </w:trPr>
        <w:tc>
          <w:tcPr>
            <w:tcW w:w="1418" w:type="dxa"/>
            <w:tcBorders>
              <w:top w:val="single" w:sz="4"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1</w:t>
            </w:r>
          </w:p>
        </w:tc>
        <w:tc>
          <w:tcPr>
            <w:tcW w:w="1892"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sz w:val="18"/>
                <w:szCs w:val="18"/>
              </w:rPr>
              <w:t>恩格尔系数（</w:t>
            </w:r>
            <w:r>
              <w:rPr>
                <w:rFonts w:ascii="宋体" w:hAnsi="宋体" w:cs="宋体" w:hint="eastAsia"/>
                <w:sz w:val="18"/>
                <w:szCs w:val="18"/>
              </w:rPr>
              <w:t>%）</w:t>
            </w:r>
          </w:p>
        </w:tc>
        <w:tc>
          <w:tcPr>
            <w:tcW w:w="2127" w:type="dxa"/>
            <w:gridSpan w:val="3"/>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sz w:val="18"/>
                <w:szCs w:val="18"/>
              </w:rPr>
              <w:t>粮食生产稳定度</w:t>
            </w:r>
          </w:p>
        </w:tc>
        <w:tc>
          <w:tcPr>
            <w:tcW w:w="2126" w:type="dxa"/>
            <w:gridSpan w:val="3"/>
            <w:tcBorders>
              <w:top w:val="single" w:sz="4" w:space="0" w:color="auto"/>
              <w:left w:val="single" w:sz="4" w:space="0" w:color="auto"/>
              <w:bottom w:val="single" w:sz="4" w:space="0" w:color="auto"/>
              <w:right w:val="single" w:sz="4" w:space="0" w:color="auto"/>
            </w:tcBorders>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农村常住居民人均可支配收入（元）</w:t>
            </w:r>
          </w:p>
        </w:tc>
        <w:tc>
          <w:tcPr>
            <w:tcW w:w="2269" w:type="dxa"/>
            <w:gridSpan w:val="2"/>
            <w:tcBorders>
              <w:top w:val="single" w:sz="4" w:space="0" w:color="auto"/>
              <w:left w:val="single" w:sz="4" w:space="0" w:color="auto"/>
              <w:bottom w:val="single" w:sz="4" w:space="0" w:color="auto"/>
              <w:right w:val="nil"/>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粮食产量（万吨）</w:t>
            </w:r>
          </w:p>
        </w:tc>
      </w:tr>
      <w:tr w:rsidR="00BB4E9A">
        <w:trPr>
          <w:gridAfter w:val="1"/>
          <w:wAfter w:w="71" w:type="dxa"/>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2</w:t>
            </w:r>
          </w:p>
        </w:tc>
        <w:tc>
          <w:tcPr>
            <w:tcW w:w="90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本年</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993" w:type="dxa"/>
            <w:tcBorders>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本年</w:t>
            </w:r>
          </w:p>
        </w:tc>
        <w:tc>
          <w:tcPr>
            <w:tcW w:w="1134" w:type="dxa"/>
            <w:gridSpan w:val="2"/>
            <w:tcBorders>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110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本年</w:t>
            </w:r>
          </w:p>
        </w:tc>
        <w:tc>
          <w:tcPr>
            <w:tcW w:w="102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上年</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本年</w:t>
            </w:r>
          </w:p>
        </w:tc>
        <w:tc>
          <w:tcPr>
            <w:tcW w:w="1135" w:type="dxa"/>
            <w:tcBorders>
              <w:top w:val="single" w:sz="4" w:space="0" w:color="auto"/>
              <w:left w:val="single" w:sz="4" w:space="0" w:color="auto"/>
              <w:bottom w:val="single" w:sz="4" w:space="0" w:color="auto"/>
              <w:right w:val="nil"/>
            </w:tcBorders>
            <w:vAlign w:val="center"/>
          </w:tcPr>
          <w:p w:rsidR="00BB4E9A" w:rsidRDefault="003D1964">
            <w:pPr>
              <w:jc w:val="center"/>
              <w:rPr>
                <w:sz w:val="18"/>
                <w:szCs w:val="18"/>
              </w:rPr>
            </w:pPr>
            <w:r>
              <w:rPr>
                <w:sz w:val="18"/>
                <w:szCs w:val="18"/>
              </w:rPr>
              <w:t>上年</w:t>
            </w:r>
          </w:p>
        </w:tc>
      </w:tr>
      <w:tr w:rsidR="00BB4E9A">
        <w:trPr>
          <w:gridAfter w:val="1"/>
          <w:wAfter w:w="71" w:type="dxa"/>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3</w:t>
            </w:r>
          </w:p>
        </w:tc>
        <w:tc>
          <w:tcPr>
            <w:tcW w:w="900"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9</w:t>
            </w:r>
          </w:p>
        </w:tc>
        <w:tc>
          <w:tcPr>
            <w:tcW w:w="992"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r>
              <w:rPr>
                <w:sz w:val="18"/>
                <w:szCs w:val="18"/>
              </w:rPr>
              <w:t>0</w:t>
            </w:r>
          </w:p>
        </w:tc>
        <w:tc>
          <w:tcPr>
            <w:tcW w:w="993"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r>
              <w:rPr>
                <w:sz w:val="18"/>
                <w:szCs w:val="18"/>
              </w:rPr>
              <w:t>1</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r>
              <w:rPr>
                <w:sz w:val="18"/>
                <w:szCs w:val="18"/>
              </w:rPr>
              <w:t>2</w:t>
            </w:r>
          </w:p>
        </w:tc>
        <w:tc>
          <w:tcPr>
            <w:tcW w:w="1100"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13</w:t>
            </w:r>
          </w:p>
        </w:tc>
        <w:tc>
          <w:tcPr>
            <w:tcW w:w="1026"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14</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15</w:t>
            </w:r>
          </w:p>
        </w:tc>
        <w:tc>
          <w:tcPr>
            <w:tcW w:w="1135" w:type="dxa"/>
            <w:tcBorders>
              <w:top w:val="single" w:sz="4" w:space="0" w:color="auto"/>
              <w:left w:val="single" w:sz="4" w:space="0" w:color="auto"/>
              <w:bottom w:val="single" w:sz="4" w:space="0" w:color="auto"/>
              <w:right w:val="nil"/>
            </w:tcBorders>
            <w:vAlign w:val="center"/>
          </w:tcPr>
          <w:p w:rsidR="00BB4E9A" w:rsidRDefault="003D1964">
            <w:pPr>
              <w:spacing w:line="300" w:lineRule="exact"/>
              <w:jc w:val="center"/>
              <w:rPr>
                <w:rFonts w:ascii="宋体" w:hAnsi="宋体" w:cs="宋体"/>
                <w:sz w:val="18"/>
                <w:szCs w:val="18"/>
              </w:rPr>
            </w:pPr>
            <w:r>
              <w:rPr>
                <w:rFonts w:ascii="宋体" w:hAnsi="宋体" w:cs="宋体" w:hint="eastAsia"/>
                <w:sz w:val="18"/>
                <w:szCs w:val="18"/>
              </w:rPr>
              <w:t>16</w:t>
            </w:r>
          </w:p>
        </w:tc>
      </w:tr>
      <w:tr w:rsidR="00BB4E9A">
        <w:trPr>
          <w:gridAfter w:val="1"/>
          <w:wAfter w:w="71" w:type="dxa"/>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4</w:t>
            </w:r>
          </w:p>
        </w:tc>
        <w:tc>
          <w:tcPr>
            <w:tcW w:w="900" w:type="dxa"/>
            <w:tcBorders>
              <w:top w:val="single" w:sz="4" w:space="0" w:color="auto"/>
              <w:left w:val="single" w:sz="4" w:space="0" w:color="auto"/>
              <w:right w:val="single" w:sz="4" w:space="0" w:color="auto"/>
            </w:tcBorders>
            <w:vAlign w:val="center"/>
          </w:tcPr>
          <w:p w:rsidR="00BB4E9A" w:rsidRDefault="00BB4E9A">
            <w:pPr>
              <w:jc w:val="center"/>
              <w:rPr>
                <w:sz w:val="20"/>
              </w:rPr>
            </w:pPr>
          </w:p>
        </w:tc>
        <w:tc>
          <w:tcPr>
            <w:tcW w:w="992" w:type="dxa"/>
            <w:tcBorders>
              <w:top w:val="single" w:sz="4" w:space="0" w:color="auto"/>
              <w:left w:val="single" w:sz="4" w:space="0" w:color="auto"/>
              <w:right w:val="single" w:sz="4" w:space="0" w:color="auto"/>
            </w:tcBorders>
            <w:vAlign w:val="center"/>
          </w:tcPr>
          <w:p w:rsidR="00BB4E9A" w:rsidRDefault="00BB4E9A">
            <w:pPr>
              <w:jc w:val="center"/>
              <w:rPr>
                <w:sz w:val="20"/>
              </w:rPr>
            </w:pPr>
          </w:p>
        </w:tc>
        <w:tc>
          <w:tcPr>
            <w:tcW w:w="993" w:type="dxa"/>
            <w:tcBorders>
              <w:top w:val="single" w:sz="4" w:space="0" w:color="auto"/>
              <w:left w:val="single" w:sz="4" w:space="0" w:color="auto"/>
              <w:right w:val="single" w:sz="4" w:space="0" w:color="auto"/>
            </w:tcBorders>
            <w:vAlign w:val="center"/>
          </w:tcPr>
          <w:p w:rsidR="00BB4E9A" w:rsidRDefault="00BB4E9A">
            <w:pPr>
              <w:jc w:val="center"/>
              <w:rPr>
                <w:sz w:val="20"/>
              </w:rPr>
            </w:pPr>
          </w:p>
        </w:tc>
        <w:tc>
          <w:tcPr>
            <w:tcW w:w="1134" w:type="dxa"/>
            <w:gridSpan w:val="2"/>
            <w:tcBorders>
              <w:top w:val="single" w:sz="4" w:space="0" w:color="auto"/>
              <w:left w:val="single" w:sz="4" w:space="0" w:color="auto"/>
              <w:right w:val="single" w:sz="4" w:space="0" w:color="auto"/>
            </w:tcBorders>
            <w:vAlign w:val="center"/>
          </w:tcPr>
          <w:p w:rsidR="00BB4E9A" w:rsidRDefault="00BB4E9A">
            <w:pPr>
              <w:jc w:val="center"/>
              <w:rPr>
                <w:sz w:val="20"/>
              </w:rPr>
            </w:pPr>
          </w:p>
        </w:tc>
        <w:tc>
          <w:tcPr>
            <w:tcW w:w="1100" w:type="dxa"/>
            <w:tcBorders>
              <w:top w:val="single" w:sz="4" w:space="0" w:color="auto"/>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026" w:type="dxa"/>
            <w:gridSpan w:val="2"/>
            <w:tcBorders>
              <w:top w:val="single" w:sz="4" w:space="0" w:color="auto"/>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134" w:type="dxa"/>
            <w:tcBorders>
              <w:top w:val="single" w:sz="4" w:space="0" w:color="auto"/>
              <w:left w:val="single" w:sz="4" w:space="0" w:color="auto"/>
            </w:tcBorders>
            <w:vAlign w:val="center"/>
          </w:tcPr>
          <w:p w:rsidR="00BB4E9A" w:rsidRDefault="00BB4E9A">
            <w:pPr>
              <w:spacing w:line="300" w:lineRule="exact"/>
              <w:jc w:val="center"/>
              <w:rPr>
                <w:rFonts w:ascii="宋体" w:hAnsi="宋体" w:cs="宋体"/>
                <w:sz w:val="20"/>
              </w:rPr>
            </w:pPr>
          </w:p>
        </w:tc>
        <w:tc>
          <w:tcPr>
            <w:tcW w:w="1135" w:type="dxa"/>
            <w:tcBorders>
              <w:top w:val="single" w:sz="4"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gridAfter w:val="1"/>
          <w:wAfter w:w="71" w:type="dxa"/>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900" w:type="dxa"/>
            <w:tcBorders>
              <w:left w:val="single" w:sz="4" w:space="0" w:color="auto"/>
              <w:right w:val="single" w:sz="4" w:space="0" w:color="auto"/>
            </w:tcBorders>
            <w:vAlign w:val="center"/>
          </w:tcPr>
          <w:p w:rsidR="00BB4E9A" w:rsidRDefault="00BB4E9A">
            <w:pPr>
              <w:jc w:val="center"/>
              <w:rPr>
                <w:sz w:val="20"/>
              </w:rPr>
            </w:pPr>
          </w:p>
        </w:tc>
        <w:tc>
          <w:tcPr>
            <w:tcW w:w="992" w:type="dxa"/>
            <w:tcBorders>
              <w:left w:val="single" w:sz="4" w:space="0" w:color="auto"/>
              <w:right w:val="single" w:sz="4" w:space="0" w:color="auto"/>
            </w:tcBorders>
            <w:vAlign w:val="center"/>
          </w:tcPr>
          <w:p w:rsidR="00BB4E9A" w:rsidRDefault="00BB4E9A">
            <w:pPr>
              <w:jc w:val="center"/>
              <w:rPr>
                <w:sz w:val="20"/>
              </w:rPr>
            </w:pPr>
          </w:p>
        </w:tc>
        <w:tc>
          <w:tcPr>
            <w:tcW w:w="993" w:type="dxa"/>
            <w:tcBorders>
              <w:left w:val="single" w:sz="4" w:space="0" w:color="auto"/>
              <w:right w:val="single" w:sz="4" w:space="0" w:color="auto"/>
            </w:tcBorders>
            <w:vAlign w:val="center"/>
          </w:tcPr>
          <w:p w:rsidR="00BB4E9A" w:rsidRDefault="00BB4E9A">
            <w:pPr>
              <w:jc w:val="center"/>
              <w:rPr>
                <w:sz w:val="20"/>
              </w:rPr>
            </w:pPr>
          </w:p>
        </w:tc>
        <w:tc>
          <w:tcPr>
            <w:tcW w:w="1134" w:type="dxa"/>
            <w:gridSpan w:val="2"/>
            <w:tcBorders>
              <w:left w:val="single" w:sz="4" w:space="0" w:color="auto"/>
              <w:right w:val="single" w:sz="4" w:space="0" w:color="auto"/>
            </w:tcBorders>
            <w:vAlign w:val="center"/>
          </w:tcPr>
          <w:p w:rsidR="00BB4E9A" w:rsidRDefault="00BB4E9A">
            <w:pPr>
              <w:jc w:val="center"/>
              <w:rPr>
                <w:sz w:val="20"/>
              </w:rPr>
            </w:pPr>
          </w:p>
        </w:tc>
        <w:tc>
          <w:tcPr>
            <w:tcW w:w="1100" w:type="dxa"/>
            <w:tcBorders>
              <w:left w:val="single" w:sz="4" w:space="0" w:color="auto"/>
              <w:right w:val="single" w:sz="4" w:space="0" w:color="auto"/>
            </w:tcBorders>
          </w:tcPr>
          <w:p w:rsidR="00BB4E9A" w:rsidRDefault="00BB4E9A">
            <w:pPr>
              <w:jc w:val="center"/>
              <w:rPr>
                <w:sz w:val="20"/>
              </w:rPr>
            </w:pPr>
          </w:p>
        </w:tc>
        <w:tc>
          <w:tcPr>
            <w:tcW w:w="1026" w:type="dxa"/>
            <w:gridSpan w:val="2"/>
            <w:tcBorders>
              <w:left w:val="single" w:sz="4" w:space="0" w:color="auto"/>
              <w:right w:val="single" w:sz="4" w:space="0" w:color="auto"/>
            </w:tcBorders>
          </w:tcPr>
          <w:p w:rsidR="00BB4E9A" w:rsidRDefault="00BB4E9A">
            <w:pPr>
              <w:jc w:val="center"/>
              <w:rPr>
                <w:sz w:val="20"/>
              </w:rPr>
            </w:pPr>
          </w:p>
        </w:tc>
        <w:tc>
          <w:tcPr>
            <w:tcW w:w="1134" w:type="dxa"/>
            <w:tcBorders>
              <w:left w:val="single" w:sz="4" w:space="0" w:color="auto"/>
              <w:right w:val="single" w:sz="4" w:space="0" w:color="auto"/>
            </w:tcBorders>
            <w:vAlign w:val="center"/>
          </w:tcPr>
          <w:p w:rsidR="00BB4E9A" w:rsidRDefault="00BB4E9A">
            <w:pPr>
              <w:jc w:val="center"/>
              <w:rPr>
                <w:sz w:val="20"/>
              </w:rPr>
            </w:pPr>
          </w:p>
        </w:tc>
        <w:tc>
          <w:tcPr>
            <w:tcW w:w="1135" w:type="dxa"/>
            <w:tcBorders>
              <w:left w:val="single" w:sz="4" w:space="0" w:color="auto"/>
            </w:tcBorders>
            <w:vAlign w:val="center"/>
          </w:tcPr>
          <w:p w:rsidR="00BB4E9A" w:rsidRDefault="00BB4E9A">
            <w:pPr>
              <w:jc w:val="center"/>
              <w:rPr>
                <w:sz w:val="20"/>
              </w:rPr>
            </w:pPr>
          </w:p>
        </w:tc>
      </w:tr>
      <w:tr w:rsidR="00BB4E9A">
        <w:trPr>
          <w:gridAfter w:val="1"/>
          <w:wAfter w:w="71" w:type="dxa"/>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90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00" w:type="dxa"/>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026" w:type="dxa"/>
            <w:gridSpan w:val="2"/>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5"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gridAfter w:val="1"/>
          <w:wAfter w:w="71" w:type="dxa"/>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90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00" w:type="dxa"/>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026" w:type="dxa"/>
            <w:gridSpan w:val="2"/>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5"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gridAfter w:val="1"/>
          <w:wAfter w:w="71" w:type="dxa"/>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90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00" w:type="dxa"/>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026" w:type="dxa"/>
            <w:gridSpan w:val="2"/>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5"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gridAfter w:val="1"/>
          <w:wAfter w:w="71" w:type="dxa"/>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90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00" w:type="dxa"/>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026" w:type="dxa"/>
            <w:gridSpan w:val="2"/>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5"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gridAfter w:val="1"/>
          <w:wAfter w:w="71" w:type="dxa"/>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90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00" w:type="dxa"/>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026" w:type="dxa"/>
            <w:gridSpan w:val="2"/>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5"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gridAfter w:val="1"/>
          <w:wAfter w:w="71" w:type="dxa"/>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900"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2"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99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00" w:type="dxa"/>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026" w:type="dxa"/>
            <w:gridSpan w:val="2"/>
            <w:tcBorders>
              <w:left w:val="single" w:sz="4" w:space="0" w:color="auto"/>
              <w:right w:val="single" w:sz="4" w:space="0" w:color="auto"/>
            </w:tcBorders>
          </w:tcPr>
          <w:p w:rsidR="00BB4E9A" w:rsidRDefault="00BB4E9A">
            <w:pPr>
              <w:spacing w:line="300" w:lineRule="exact"/>
              <w:jc w:val="center"/>
              <w:rPr>
                <w:rFonts w:ascii="宋体" w:hAnsi="宋体" w:cs="宋体"/>
                <w:sz w:val="20"/>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5" w:type="dxa"/>
            <w:tcBorders>
              <w:left w:val="single" w:sz="4" w:space="0" w:color="auto"/>
            </w:tcBorders>
            <w:vAlign w:val="center"/>
          </w:tcPr>
          <w:p w:rsidR="00BB4E9A" w:rsidRDefault="00BB4E9A">
            <w:pPr>
              <w:spacing w:line="300" w:lineRule="exact"/>
              <w:jc w:val="center"/>
              <w:rPr>
                <w:rFonts w:ascii="宋体" w:hAnsi="宋体" w:cs="宋体"/>
                <w:sz w:val="20"/>
              </w:rPr>
            </w:pPr>
          </w:p>
        </w:tc>
      </w:tr>
      <w:tr w:rsidR="00BB4E9A">
        <w:trPr>
          <w:gridAfter w:val="1"/>
          <w:wAfter w:w="71" w:type="dxa"/>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12</w:t>
            </w:r>
          </w:p>
        </w:tc>
        <w:tc>
          <w:tcPr>
            <w:tcW w:w="900"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992"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993"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00" w:type="dxa"/>
            <w:tcBorders>
              <w:left w:val="single" w:sz="4" w:space="0" w:color="auto"/>
              <w:bottom w:val="single" w:sz="12" w:space="0" w:color="auto"/>
              <w:right w:val="single" w:sz="4" w:space="0" w:color="auto"/>
            </w:tcBorders>
          </w:tcPr>
          <w:p w:rsidR="00BB4E9A" w:rsidRDefault="00BB4E9A">
            <w:pPr>
              <w:widowControl/>
              <w:spacing w:line="300" w:lineRule="exact"/>
              <w:jc w:val="center"/>
              <w:rPr>
                <w:rFonts w:ascii="宋体" w:hAnsi="宋体" w:cs="宋体"/>
                <w:kern w:val="0"/>
                <w:sz w:val="18"/>
                <w:szCs w:val="18"/>
              </w:rPr>
            </w:pPr>
          </w:p>
        </w:tc>
        <w:tc>
          <w:tcPr>
            <w:tcW w:w="1026" w:type="dxa"/>
            <w:gridSpan w:val="2"/>
            <w:tcBorders>
              <w:left w:val="single" w:sz="4" w:space="0" w:color="auto"/>
              <w:bottom w:val="single" w:sz="12" w:space="0" w:color="auto"/>
              <w:right w:val="single" w:sz="4" w:space="0" w:color="auto"/>
            </w:tcBorders>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5" w:type="dxa"/>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7F5C14">
        <w:rPr>
          <w:rFonts w:hAnsi="宋体" w:hint="eastAsia"/>
          <w:sz w:val="18"/>
        </w:rPr>
        <w:t>6</w:t>
      </w:r>
      <w:r w:rsidR="007F5C14">
        <w:rPr>
          <w:rFonts w:hAnsi="宋体" w:hint="eastAsia"/>
          <w:sz w:val="18"/>
        </w:rPr>
        <w:t>月</w:t>
      </w:r>
      <w:r w:rsidR="007F5C14">
        <w:rPr>
          <w:rFonts w:hAnsi="宋体" w:hint="eastAsia"/>
          <w:sz w:val="18"/>
        </w:rPr>
        <w:t>15</w:t>
      </w:r>
      <w:r w:rsidR="007F5C14">
        <w:rPr>
          <w:rFonts w:hAnsi="宋体" w:hint="eastAsia"/>
          <w:sz w:val="18"/>
        </w:rPr>
        <w:t>日</w:t>
      </w:r>
      <w:r>
        <w:rPr>
          <w:rFonts w:hAnsi="宋体" w:hint="eastAsia"/>
          <w:sz w:val="18"/>
        </w:rPr>
        <w:t>前</w:t>
      </w:r>
    </w:p>
    <w:p w:rsidR="00BB4E9A" w:rsidRDefault="003D1964">
      <w:pPr>
        <w:widowControl/>
        <w:jc w:val="left"/>
        <w:rPr>
          <w:rFonts w:hAnsi="宋体"/>
          <w:sz w:val="18"/>
        </w:rPr>
      </w:pPr>
      <w:r>
        <w:rPr>
          <w:rFonts w:hAnsi="宋体"/>
          <w:sz w:val="18"/>
        </w:rPr>
        <w:br w:type="page"/>
      </w:r>
    </w:p>
    <w:p w:rsidR="00BB4E9A" w:rsidRDefault="00BB4E9A">
      <w:pPr>
        <w:pStyle w:val="2"/>
        <w:spacing w:before="0" w:after="0" w:line="240" w:lineRule="auto"/>
        <w:rPr>
          <w:rFonts w:hAnsi="宋体"/>
          <w:b w:val="0"/>
        </w:rPr>
        <w:sectPr w:rsidR="00BB4E9A">
          <w:pgSz w:w="11906" w:h="16838"/>
          <w:pgMar w:top="1440" w:right="1797" w:bottom="1440" w:left="1797" w:header="851" w:footer="992" w:gutter="0"/>
          <w:cols w:space="425"/>
          <w:docGrid w:type="lines" w:linePitch="312"/>
        </w:sectPr>
      </w:pPr>
    </w:p>
    <w:p w:rsidR="00BB4E9A" w:rsidRDefault="003D1964">
      <w:pPr>
        <w:pStyle w:val="2"/>
        <w:spacing w:before="0" w:after="0" w:line="240" w:lineRule="auto"/>
        <w:jc w:val="center"/>
        <w:rPr>
          <w:rFonts w:hAnsi="宋体"/>
          <w:b w:val="0"/>
        </w:rPr>
      </w:pPr>
      <w:bookmarkStart w:id="304" w:name="_Toc97540536"/>
      <w:r>
        <w:rPr>
          <w:rFonts w:hAnsi="宋体" w:hint="eastAsia"/>
          <w:b w:val="0"/>
        </w:rPr>
        <w:lastRenderedPageBreak/>
        <w:t>居民收入支出基本情况年报表</w:t>
      </w:r>
      <w:bookmarkEnd w:id="304"/>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jc w:val="left"/>
              <w:rPr>
                <w:rFonts w:hAnsi="宋体"/>
                <w:sz w:val="18"/>
                <w:szCs w:val="18"/>
              </w:rPr>
            </w:pPr>
            <w:r>
              <w:rPr>
                <w:rFonts w:hAnsi="宋体" w:hint="eastAsia"/>
                <w:sz w:val="18"/>
                <w:szCs w:val="18"/>
              </w:rPr>
              <w:t>综合机关名称：</w:t>
            </w:r>
          </w:p>
        </w:tc>
        <w:tc>
          <w:tcPr>
            <w:tcW w:w="709" w:type="dxa"/>
          </w:tcPr>
          <w:p w:rsidR="00BB4E9A" w:rsidRDefault="00BB4E9A">
            <w:pPr>
              <w:pStyle w:val="a4"/>
              <w:jc w:val="center"/>
              <w:rPr>
                <w:rFonts w:hAnsi="宋体"/>
                <w:sz w:val="18"/>
                <w:szCs w:val="18"/>
              </w:rPr>
            </w:pPr>
          </w:p>
        </w:tc>
        <w:tc>
          <w:tcPr>
            <w:tcW w:w="1134" w:type="dxa"/>
          </w:tcPr>
          <w:p w:rsidR="00BB4E9A" w:rsidRDefault="00BB4E9A">
            <w:pPr>
              <w:pStyle w:val="a4"/>
              <w:ind w:firstLineChars="600" w:firstLine="1080"/>
              <w:jc w:val="center"/>
              <w:rPr>
                <w:rFonts w:hAnsi="宋体"/>
                <w:sz w:val="18"/>
                <w:szCs w:val="18"/>
              </w:rPr>
            </w:pPr>
          </w:p>
        </w:tc>
        <w:tc>
          <w:tcPr>
            <w:tcW w:w="851" w:type="dxa"/>
          </w:tcPr>
          <w:p w:rsidR="00BB4E9A" w:rsidRDefault="00BB4E9A">
            <w:pPr>
              <w:pStyle w:val="a4"/>
              <w:ind w:firstLineChars="600" w:firstLine="1080"/>
              <w:jc w:val="center"/>
              <w:rPr>
                <w:rFonts w:hAnsi="宋体"/>
                <w:sz w:val="18"/>
                <w:szCs w:val="18"/>
              </w:rPr>
            </w:pPr>
          </w:p>
        </w:tc>
        <w:tc>
          <w:tcPr>
            <w:tcW w:w="5103" w:type="dxa"/>
            <w:vAlign w:val="bottom"/>
          </w:tcPr>
          <w:p w:rsidR="00BB4E9A" w:rsidRDefault="008A1CDA">
            <w:pPr>
              <w:pStyle w:val="a4"/>
              <w:rPr>
                <w:rFonts w:hAnsi="宋体"/>
                <w:sz w:val="18"/>
                <w:szCs w:val="18"/>
              </w:rPr>
            </w:pPr>
            <w:r>
              <w:rPr>
                <w:rFonts w:hAnsi="宋体" w:hint="eastAsia"/>
                <w:sz w:val="18"/>
                <w:szCs w:val="18"/>
              </w:rPr>
              <w:t>2021年</w:t>
            </w:r>
          </w:p>
        </w:tc>
        <w:tc>
          <w:tcPr>
            <w:tcW w:w="2693" w:type="dxa"/>
            <w:vAlign w:val="bottom"/>
          </w:tcPr>
          <w:p w:rsidR="00681120" w:rsidRDefault="00681120" w:rsidP="00681120">
            <w:pPr>
              <w:pStyle w:val="a4"/>
              <w:spacing w:line="240" w:lineRule="exact"/>
              <w:ind w:leftChars="-293" w:left="-615" w:firstLineChars="300" w:firstLine="540"/>
              <w:rPr>
                <w:rFonts w:hAnsi="宋体"/>
                <w:sz w:val="18"/>
                <w:szCs w:val="18"/>
              </w:rPr>
            </w:pPr>
            <w:r>
              <w:rPr>
                <w:rFonts w:hAnsi="宋体" w:hint="eastAsia"/>
                <w:sz w:val="18"/>
                <w:szCs w:val="18"/>
              </w:rPr>
              <w:t>表    号：DCD</w:t>
            </w:r>
            <w:r>
              <w:rPr>
                <w:rFonts w:hAnsi="宋体"/>
                <w:sz w:val="18"/>
                <w:szCs w:val="18"/>
              </w:rPr>
              <w:t>3</w:t>
            </w:r>
            <w:r>
              <w:rPr>
                <w:rFonts w:hAnsi="宋体" w:hint="eastAsia"/>
                <w:kern w:val="0"/>
                <w:sz w:val="18"/>
                <w:szCs w:val="18"/>
              </w:rPr>
              <w:t>0</w:t>
            </w:r>
            <w:r>
              <w:rPr>
                <w:rFonts w:hAnsi="宋体"/>
                <w:kern w:val="0"/>
                <w:sz w:val="18"/>
                <w:szCs w:val="18"/>
              </w:rPr>
              <w:t>2</w:t>
            </w:r>
            <w:r>
              <w:rPr>
                <w:rFonts w:hAnsi="宋体" w:hint="eastAsia"/>
                <w:kern w:val="0"/>
                <w:sz w:val="18"/>
                <w:szCs w:val="18"/>
              </w:rPr>
              <w:t>表</w:t>
            </w:r>
          </w:p>
          <w:p w:rsidR="00681120" w:rsidRDefault="00681120" w:rsidP="00681120">
            <w:pPr>
              <w:pStyle w:val="a4"/>
              <w:spacing w:line="240" w:lineRule="exact"/>
              <w:ind w:leftChars="-293" w:left="-615" w:firstLineChars="300" w:firstLine="540"/>
              <w:rPr>
                <w:rFonts w:hAnsi="宋体"/>
                <w:sz w:val="18"/>
                <w:szCs w:val="18"/>
              </w:rPr>
            </w:pPr>
            <w:r>
              <w:rPr>
                <w:rFonts w:hAnsi="宋体" w:hint="eastAsia"/>
                <w:sz w:val="18"/>
                <w:szCs w:val="18"/>
              </w:rPr>
              <w:t>制定机关：</w:t>
            </w:r>
            <w:r>
              <w:rPr>
                <w:rFonts w:hAnsi="宋体" w:hint="eastAsia"/>
                <w:kern w:val="0"/>
                <w:sz w:val="18"/>
                <w:szCs w:val="18"/>
              </w:rPr>
              <w:t>盐城市统计局</w:t>
            </w:r>
          </w:p>
          <w:p w:rsidR="00681120" w:rsidRDefault="00440445" w:rsidP="00681120">
            <w:pPr>
              <w:spacing w:line="240" w:lineRule="exact"/>
              <w:ind w:leftChars="-293" w:left="-615" w:firstLineChars="300" w:firstLine="540"/>
              <w:rPr>
                <w:rFonts w:ascii="宋体" w:hAnsi="宋体"/>
                <w:sz w:val="18"/>
                <w:szCs w:val="18"/>
              </w:rPr>
            </w:pPr>
            <w:r>
              <w:rPr>
                <w:rFonts w:ascii="宋体" w:hAnsi="宋体" w:hint="eastAsia"/>
                <w:sz w:val="18"/>
                <w:szCs w:val="18"/>
              </w:rPr>
              <w:t>文    号：盐统〔2022〕2号</w:t>
            </w:r>
          </w:p>
          <w:p w:rsidR="00681120" w:rsidRDefault="00440445" w:rsidP="00681120">
            <w:pPr>
              <w:spacing w:line="240" w:lineRule="exact"/>
              <w:ind w:leftChars="-293" w:left="-615"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681120">
              <w:rPr>
                <w:rFonts w:ascii="宋体" w:hAnsi="宋体"/>
                <w:sz w:val="18"/>
                <w:szCs w:val="18"/>
              </w:rPr>
              <w:t xml:space="preserve"> </w:t>
            </w:r>
          </w:p>
          <w:p w:rsidR="00BB4E9A" w:rsidRPr="00681120" w:rsidRDefault="00BC34D0" w:rsidP="00681120">
            <w:pPr>
              <w:spacing w:line="240" w:lineRule="exact"/>
              <w:ind w:leftChars="-293" w:left="-615" w:firstLineChars="300" w:firstLine="540"/>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457"/>
        <w:gridCol w:w="737"/>
        <w:gridCol w:w="626"/>
        <w:gridCol w:w="850"/>
        <w:gridCol w:w="851"/>
        <w:gridCol w:w="709"/>
        <w:gridCol w:w="850"/>
        <w:gridCol w:w="851"/>
        <w:gridCol w:w="850"/>
        <w:gridCol w:w="851"/>
        <w:gridCol w:w="850"/>
        <w:gridCol w:w="851"/>
        <w:gridCol w:w="992"/>
        <w:gridCol w:w="850"/>
        <w:gridCol w:w="851"/>
      </w:tblGrid>
      <w:tr w:rsidR="00BB4E9A">
        <w:trPr>
          <w:trHeight w:val="537"/>
          <w:tblHeader/>
          <w:jc w:val="center"/>
        </w:trPr>
        <w:tc>
          <w:tcPr>
            <w:tcW w:w="345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73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626"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45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37"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626"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66"/>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居民人均可支配收入</w:t>
            </w:r>
          </w:p>
        </w:tc>
        <w:tc>
          <w:tcPr>
            <w:tcW w:w="737"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元</w:t>
            </w:r>
          </w:p>
        </w:tc>
        <w:tc>
          <w:tcPr>
            <w:tcW w:w="626"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404"/>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城镇常住居民人均可支配收入</w:t>
            </w:r>
          </w:p>
        </w:tc>
        <w:tc>
          <w:tcPr>
            <w:tcW w:w="737"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元</w:t>
            </w:r>
          </w:p>
        </w:tc>
        <w:tc>
          <w:tcPr>
            <w:tcW w:w="626"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404"/>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农村常住居民人均可支配收入</w:t>
            </w:r>
          </w:p>
        </w:tc>
        <w:tc>
          <w:tcPr>
            <w:tcW w:w="737"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元</w:t>
            </w:r>
          </w:p>
        </w:tc>
        <w:tc>
          <w:tcPr>
            <w:tcW w:w="626"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429"/>
          <w:jc w:val="center"/>
        </w:trPr>
        <w:tc>
          <w:tcPr>
            <w:tcW w:w="3457" w:type="dxa"/>
            <w:tcBorders>
              <w:left w:val="nil"/>
              <w:right w:val="single" w:sz="4" w:space="0" w:color="auto"/>
            </w:tcBorders>
            <w:vAlign w:val="center"/>
          </w:tcPr>
          <w:p w:rsidR="00BB4E9A" w:rsidRDefault="003D1964">
            <w:pPr>
              <w:ind w:firstLineChars="300" w:firstLine="540"/>
              <w:rPr>
                <w:color w:val="000000"/>
                <w:sz w:val="18"/>
                <w:szCs w:val="18"/>
              </w:rPr>
            </w:pPr>
            <w:r>
              <w:rPr>
                <w:rFonts w:hint="eastAsia"/>
                <w:color w:val="000000"/>
                <w:sz w:val="18"/>
                <w:szCs w:val="18"/>
              </w:rPr>
              <w:t>农村常住居民人均可支配收入增速</w:t>
            </w:r>
          </w:p>
        </w:tc>
        <w:tc>
          <w:tcPr>
            <w:tcW w:w="737"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w:t>
            </w:r>
          </w:p>
        </w:tc>
        <w:tc>
          <w:tcPr>
            <w:tcW w:w="626"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2"/>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工资性收入</w:t>
            </w:r>
          </w:p>
        </w:tc>
        <w:tc>
          <w:tcPr>
            <w:tcW w:w="737"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元</w:t>
            </w:r>
          </w:p>
        </w:tc>
        <w:tc>
          <w:tcPr>
            <w:tcW w:w="626"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1"/>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经营净收入</w:t>
            </w:r>
          </w:p>
        </w:tc>
        <w:tc>
          <w:tcPr>
            <w:tcW w:w="737" w:type="dxa"/>
            <w:tcBorders>
              <w:left w:val="single" w:sz="4" w:space="0" w:color="auto"/>
              <w:right w:val="single" w:sz="4" w:space="0" w:color="000000"/>
            </w:tcBorders>
            <w:vAlign w:val="center"/>
          </w:tcPr>
          <w:p w:rsidR="00BB4E9A" w:rsidRDefault="003D1964">
            <w:pPr>
              <w:jc w:val="center"/>
            </w:pPr>
            <w:r>
              <w:rPr>
                <w:rFonts w:hint="eastAsia"/>
                <w:color w:val="000000"/>
                <w:sz w:val="18"/>
                <w:szCs w:val="18"/>
              </w:rPr>
              <w:t>元</w:t>
            </w:r>
          </w:p>
        </w:tc>
        <w:tc>
          <w:tcPr>
            <w:tcW w:w="626"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417"/>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财产净收入</w:t>
            </w:r>
          </w:p>
        </w:tc>
        <w:tc>
          <w:tcPr>
            <w:tcW w:w="737" w:type="dxa"/>
            <w:tcBorders>
              <w:left w:val="nil"/>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17"/>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转移净收入</w:t>
            </w:r>
          </w:p>
        </w:tc>
        <w:tc>
          <w:tcPr>
            <w:tcW w:w="737" w:type="dxa"/>
            <w:tcBorders>
              <w:left w:val="nil"/>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17"/>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居民人均消费支出</w:t>
            </w:r>
          </w:p>
        </w:tc>
        <w:tc>
          <w:tcPr>
            <w:tcW w:w="737" w:type="dxa"/>
            <w:tcBorders>
              <w:left w:val="nil"/>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城镇居民人均消费性支出</w:t>
            </w:r>
          </w:p>
        </w:tc>
        <w:tc>
          <w:tcPr>
            <w:tcW w:w="737" w:type="dxa"/>
            <w:tcBorders>
              <w:left w:val="nil"/>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食品烟酒</w:t>
            </w:r>
          </w:p>
        </w:tc>
        <w:tc>
          <w:tcPr>
            <w:tcW w:w="737" w:type="dxa"/>
            <w:tcBorders>
              <w:left w:val="nil"/>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11</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衣着</w:t>
            </w:r>
          </w:p>
        </w:tc>
        <w:tc>
          <w:tcPr>
            <w:tcW w:w="737" w:type="dxa"/>
            <w:tcBorders>
              <w:left w:val="nil"/>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12</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3457" w:type="dxa"/>
            <w:tcBorders>
              <w:left w:val="nil"/>
              <w:bottom w:val="single" w:sz="4" w:space="0" w:color="auto"/>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lastRenderedPageBreak/>
              <w:t xml:space="preserve">          </w:t>
            </w:r>
            <w:r>
              <w:rPr>
                <w:rFonts w:hint="eastAsia"/>
                <w:color w:val="000000"/>
                <w:sz w:val="18"/>
                <w:szCs w:val="18"/>
              </w:rPr>
              <w:t>居住</w:t>
            </w:r>
          </w:p>
        </w:tc>
        <w:tc>
          <w:tcPr>
            <w:tcW w:w="737" w:type="dxa"/>
            <w:tcBorders>
              <w:left w:val="nil"/>
              <w:bottom w:val="single" w:sz="4" w:space="0" w:color="auto"/>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left w:val="single" w:sz="4" w:space="0" w:color="auto"/>
              <w:bottom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13</w:t>
            </w:r>
          </w:p>
        </w:tc>
        <w:tc>
          <w:tcPr>
            <w:tcW w:w="850"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bottom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bottom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3457" w:type="dxa"/>
            <w:tcBorders>
              <w:top w:val="single" w:sz="4" w:space="0" w:color="auto"/>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生活用品及服务</w:t>
            </w:r>
          </w:p>
        </w:tc>
        <w:tc>
          <w:tcPr>
            <w:tcW w:w="737" w:type="dxa"/>
            <w:tcBorders>
              <w:top w:val="single" w:sz="4" w:space="0" w:color="auto"/>
              <w:left w:val="nil"/>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top w:val="single" w:sz="4" w:space="0" w:color="auto"/>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14</w:t>
            </w:r>
          </w:p>
        </w:tc>
        <w:tc>
          <w:tcPr>
            <w:tcW w:w="850"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top w:val="single" w:sz="4" w:space="0" w:color="auto"/>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992"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0" w:type="dxa"/>
            <w:tcBorders>
              <w:top w:val="single" w:sz="4" w:space="0" w:color="auto"/>
              <w:left w:val="single" w:sz="4" w:space="0" w:color="auto"/>
            </w:tcBorders>
            <w:vAlign w:val="center"/>
          </w:tcPr>
          <w:p w:rsidR="00BB4E9A" w:rsidRDefault="00BB4E9A">
            <w:pPr>
              <w:jc w:val="center"/>
              <w:rPr>
                <w:rFonts w:ascii="宋体" w:hAnsi="宋体" w:cs="宋体"/>
                <w:sz w:val="20"/>
              </w:rPr>
            </w:pPr>
          </w:p>
        </w:tc>
        <w:tc>
          <w:tcPr>
            <w:tcW w:w="851" w:type="dxa"/>
            <w:tcBorders>
              <w:top w:val="single" w:sz="4" w:space="0" w:color="auto"/>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交通通信</w:t>
            </w:r>
          </w:p>
        </w:tc>
        <w:tc>
          <w:tcPr>
            <w:tcW w:w="737" w:type="dxa"/>
            <w:tcBorders>
              <w:left w:val="nil"/>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15</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教育文化和娱乐</w:t>
            </w:r>
          </w:p>
        </w:tc>
        <w:tc>
          <w:tcPr>
            <w:tcW w:w="737" w:type="dxa"/>
            <w:tcBorders>
              <w:left w:val="nil"/>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医疗保健</w:t>
            </w:r>
          </w:p>
        </w:tc>
        <w:tc>
          <w:tcPr>
            <w:tcW w:w="737" w:type="dxa"/>
            <w:tcBorders>
              <w:left w:val="nil"/>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454"/>
          <w:jc w:val="center"/>
        </w:trPr>
        <w:tc>
          <w:tcPr>
            <w:tcW w:w="3457"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其他用品及服务</w:t>
            </w:r>
          </w:p>
        </w:tc>
        <w:tc>
          <w:tcPr>
            <w:tcW w:w="737" w:type="dxa"/>
            <w:tcBorders>
              <w:left w:val="nil"/>
              <w:right w:val="single" w:sz="4" w:space="0" w:color="auto"/>
            </w:tcBorders>
            <w:vAlign w:val="center"/>
          </w:tcPr>
          <w:p w:rsidR="00BB4E9A" w:rsidRDefault="003D1964">
            <w:pPr>
              <w:jc w:val="center"/>
            </w:pPr>
            <w:r>
              <w:rPr>
                <w:rFonts w:hint="eastAsia"/>
                <w:color w:val="000000"/>
                <w:sz w:val="18"/>
                <w:szCs w:val="18"/>
              </w:rPr>
              <w:t>元</w:t>
            </w:r>
          </w:p>
        </w:tc>
        <w:tc>
          <w:tcPr>
            <w:tcW w:w="626"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jc w:val="center"/>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jc w:val="center"/>
              <w:rPr>
                <w:rFonts w:hAnsi="宋体"/>
                <w:sz w:val="18"/>
              </w:rPr>
            </w:pPr>
          </w:p>
          <w:p w:rsidR="00BB4E9A" w:rsidRDefault="00BB4E9A">
            <w:pPr>
              <w:jc w:val="center"/>
              <w:rPr>
                <w:rFonts w:ascii="宋体" w:hAnsi="宋体" w:cs="宋体"/>
                <w:sz w:val="20"/>
              </w:rPr>
            </w:pPr>
          </w:p>
        </w:tc>
      </w:tr>
    </w:tbl>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770F3A">
        <w:rPr>
          <w:rFonts w:hAnsi="宋体"/>
          <w:sz w:val="18"/>
        </w:rPr>
        <w:t>5</w:t>
      </w:r>
      <w:r w:rsidR="00F10846">
        <w:rPr>
          <w:rFonts w:hAnsi="宋体"/>
          <w:sz w:val="18"/>
        </w:rPr>
        <w:t>月底前</w:t>
      </w: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BB4E9A">
      <w:pPr>
        <w:rPr>
          <w:rFonts w:hAnsi="宋体"/>
          <w:sz w:val="18"/>
        </w:rPr>
      </w:pPr>
    </w:p>
    <w:p w:rsidR="00BB4E9A" w:rsidRDefault="003D1964">
      <w:pPr>
        <w:widowControl/>
        <w:jc w:val="left"/>
        <w:rPr>
          <w:rFonts w:hAnsi="宋体"/>
          <w:sz w:val="18"/>
        </w:rPr>
      </w:pPr>
      <w:r>
        <w:rPr>
          <w:rFonts w:hAnsi="宋体"/>
          <w:sz w:val="18"/>
        </w:rPr>
        <w:br w:type="page"/>
      </w:r>
    </w:p>
    <w:p w:rsidR="00BB4E9A" w:rsidRDefault="003D1964">
      <w:pPr>
        <w:pStyle w:val="2"/>
        <w:spacing w:before="0" w:after="0" w:line="240" w:lineRule="auto"/>
        <w:jc w:val="center"/>
        <w:rPr>
          <w:rFonts w:hAnsi="宋体"/>
          <w:b w:val="0"/>
        </w:rPr>
      </w:pPr>
      <w:bookmarkStart w:id="305" w:name="_Toc97540537"/>
      <w:r>
        <w:rPr>
          <w:rFonts w:hAnsi="宋体" w:hint="eastAsia"/>
          <w:b w:val="0"/>
        </w:rPr>
        <w:lastRenderedPageBreak/>
        <w:t>居民家庭每百户期末耐用品拥有量年报表</w:t>
      </w:r>
      <w:bookmarkEnd w:id="305"/>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jc w:val="left"/>
              <w:rPr>
                <w:rFonts w:hAnsi="宋体"/>
                <w:sz w:val="18"/>
                <w:szCs w:val="18"/>
              </w:rPr>
            </w:pPr>
            <w:r>
              <w:rPr>
                <w:rFonts w:hAnsi="宋体" w:hint="eastAsia"/>
                <w:sz w:val="18"/>
                <w:szCs w:val="18"/>
              </w:rPr>
              <w:t>综合机关名称：</w:t>
            </w:r>
          </w:p>
        </w:tc>
        <w:tc>
          <w:tcPr>
            <w:tcW w:w="709" w:type="dxa"/>
          </w:tcPr>
          <w:p w:rsidR="00BB4E9A" w:rsidRDefault="00BB4E9A">
            <w:pPr>
              <w:pStyle w:val="a4"/>
              <w:jc w:val="center"/>
              <w:rPr>
                <w:rFonts w:hAnsi="宋体"/>
                <w:sz w:val="18"/>
                <w:szCs w:val="18"/>
              </w:rPr>
            </w:pPr>
          </w:p>
        </w:tc>
        <w:tc>
          <w:tcPr>
            <w:tcW w:w="1134" w:type="dxa"/>
          </w:tcPr>
          <w:p w:rsidR="00BB4E9A" w:rsidRDefault="00BB4E9A">
            <w:pPr>
              <w:pStyle w:val="a4"/>
              <w:ind w:firstLineChars="600" w:firstLine="1080"/>
              <w:jc w:val="center"/>
              <w:rPr>
                <w:rFonts w:hAnsi="宋体"/>
                <w:sz w:val="18"/>
                <w:szCs w:val="18"/>
              </w:rPr>
            </w:pPr>
          </w:p>
        </w:tc>
        <w:tc>
          <w:tcPr>
            <w:tcW w:w="851" w:type="dxa"/>
          </w:tcPr>
          <w:p w:rsidR="00BB4E9A" w:rsidRDefault="00BB4E9A">
            <w:pPr>
              <w:pStyle w:val="a4"/>
              <w:ind w:firstLineChars="600" w:firstLine="1080"/>
              <w:jc w:val="center"/>
              <w:rPr>
                <w:rFonts w:hAnsi="宋体"/>
                <w:sz w:val="18"/>
                <w:szCs w:val="18"/>
              </w:rPr>
            </w:pPr>
          </w:p>
        </w:tc>
        <w:tc>
          <w:tcPr>
            <w:tcW w:w="5103" w:type="dxa"/>
            <w:vAlign w:val="bottom"/>
          </w:tcPr>
          <w:p w:rsidR="00BB4E9A" w:rsidRDefault="008A1CDA">
            <w:pPr>
              <w:pStyle w:val="a4"/>
              <w:rPr>
                <w:rFonts w:hAnsi="宋体"/>
                <w:sz w:val="18"/>
                <w:szCs w:val="18"/>
              </w:rPr>
            </w:pPr>
            <w:r>
              <w:rPr>
                <w:rFonts w:hAnsi="宋体" w:hint="eastAsia"/>
                <w:sz w:val="18"/>
                <w:szCs w:val="18"/>
              </w:rPr>
              <w:t>2021年</w:t>
            </w:r>
          </w:p>
        </w:tc>
        <w:tc>
          <w:tcPr>
            <w:tcW w:w="2693" w:type="dxa"/>
            <w:vAlign w:val="bottom"/>
          </w:tcPr>
          <w:p w:rsidR="00681120" w:rsidRDefault="00681120" w:rsidP="00681120">
            <w:pPr>
              <w:pStyle w:val="a4"/>
              <w:spacing w:line="240" w:lineRule="exact"/>
              <w:ind w:leftChars="-293" w:left="-615" w:firstLineChars="300" w:firstLine="540"/>
              <w:rPr>
                <w:rFonts w:hAnsi="宋体"/>
                <w:sz w:val="18"/>
                <w:szCs w:val="18"/>
              </w:rPr>
            </w:pPr>
            <w:r>
              <w:rPr>
                <w:rFonts w:hAnsi="宋体" w:hint="eastAsia"/>
                <w:sz w:val="18"/>
                <w:szCs w:val="18"/>
              </w:rPr>
              <w:t>表    号：DCD</w:t>
            </w:r>
            <w:r>
              <w:rPr>
                <w:rFonts w:hAnsi="宋体"/>
                <w:sz w:val="18"/>
                <w:szCs w:val="18"/>
              </w:rPr>
              <w:t>3</w:t>
            </w:r>
            <w:r>
              <w:rPr>
                <w:rFonts w:hAnsi="宋体" w:hint="eastAsia"/>
                <w:kern w:val="0"/>
                <w:sz w:val="18"/>
                <w:szCs w:val="18"/>
              </w:rPr>
              <w:t>0</w:t>
            </w:r>
            <w:r>
              <w:rPr>
                <w:rFonts w:hAnsi="宋体"/>
                <w:kern w:val="0"/>
                <w:sz w:val="18"/>
                <w:szCs w:val="18"/>
              </w:rPr>
              <w:t>3</w:t>
            </w:r>
            <w:r>
              <w:rPr>
                <w:rFonts w:hAnsi="宋体" w:hint="eastAsia"/>
                <w:kern w:val="0"/>
                <w:sz w:val="18"/>
                <w:szCs w:val="18"/>
              </w:rPr>
              <w:t>表</w:t>
            </w:r>
          </w:p>
          <w:p w:rsidR="00681120" w:rsidRDefault="00681120" w:rsidP="00681120">
            <w:pPr>
              <w:pStyle w:val="a4"/>
              <w:spacing w:line="240" w:lineRule="exact"/>
              <w:ind w:leftChars="-293" w:left="-615" w:firstLineChars="300" w:firstLine="540"/>
              <w:rPr>
                <w:rFonts w:hAnsi="宋体"/>
                <w:sz w:val="18"/>
                <w:szCs w:val="18"/>
              </w:rPr>
            </w:pPr>
            <w:r>
              <w:rPr>
                <w:rFonts w:hAnsi="宋体" w:hint="eastAsia"/>
                <w:sz w:val="18"/>
                <w:szCs w:val="18"/>
              </w:rPr>
              <w:t>制定机关：</w:t>
            </w:r>
            <w:r>
              <w:rPr>
                <w:rFonts w:hAnsi="宋体" w:hint="eastAsia"/>
                <w:kern w:val="0"/>
                <w:sz w:val="18"/>
                <w:szCs w:val="18"/>
              </w:rPr>
              <w:t>盐城市统计局</w:t>
            </w:r>
          </w:p>
          <w:p w:rsidR="00681120" w:rsidRDefault="00440445" w:rsidP="00681120">
            <w:pPr>
              <w:spacing w:line="240" w:lineRule="exact"/>
              <w:ind w:leftChars="-293" w:left="-615" w:firstLineChars="300" w:firstLine="540"/>
              <w:rPr>
                <w:rFonts w:ascii="宋体" w:hAnsi="宋体"/>
                <w:sz w:val="18"/>
                <w:szCs w:val="18"/>
              </w:rPr>
            </w:pPr>
            <w:r>
              <w:rPr>
                <w:rFonts w:ascii="宋体" w:hAnsi="宋体" w:hint="eastAsia"/>
                <w:sz w:val="18"/>
                <w:szCs w:val="18"/>
              </w:rPr>
              <w:t>文    号：盐统〔2022〕2号</w:t>
            </w:r>
          </w:p>
          <w:p w:rsidR="00681120" w:rsidRDefault="00440445" w:rsidP="00681120">
            <w:pPr>
              <w:spacing w:line="240" w:lineRule="exact"/>
              <w:ind w:leftChars="-293" w:left="-615"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681120">
              <w:rPr>
                <w:rFonts w:ascii="宋体" w:hAnsi="宋体"/>
                <w:sz w:val="18"/>
                <w:szCs w:val="18"/>
              </w:rPr>
              <w:t xml:space="preserve"> </w:t>
            </w:r>
          </w:p>
          <w:p w:rsidR="00BB4E9A" w:rsidRPr="00681120" w:rsidRDefault="00BC34D0" w:rsidP="00681120">
            <w:pPr>
              <w:spacing w:line="240" w:lineRule="exact"/>
              <w:ind w:leftChars="-293" w:left="-615" w:firstLineChars="300" w:firstLine="540"/>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85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85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85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97"/>
          <w:jc w:val="center"/>
        </w:trPr>
        <w:tc>
          <w:tcPr>
            <w:tcW w:w="3261" w:type="dxa"/>
            <w:tcBorders>
              <w:left w:val="nil"/>
              <w:right w:val="single" w:sz="4" w:space="0" w:color="auto"/>
            </w:tcBorders>
            <w:vAlign w:val="center"/>
          </w:tcPr>
          <w:p w:rsidR="00BB4E9A" w:rsidRDefault="003D1964">
            <w:pPr>
              <w:rPr>
                <w:rFonts w:ascii="宋体" w:hAnsi="宋体" w:cs="宋体"/>
                <w:color w:val="000000"/>
                <w:sz w:val="22"/>
                <w:szCs w:val="22"/>
              </w:rPr>
            </w:pPr>
            <w:r>
              <w:rPr>
                <w:rFonts w:hint="eastAsia"/>
                <w:color w:val="000000"/>
                <w:sz w:val="22"/>
                <w:szCs w:val="22"/>
              </w:rPr>
              <w:t xml:space="preserve">  </w:t>
            </w:r>
            <w:r>
              <w:rPr>
                <w:rFonts w:hint="eastAsia"/>
                <w:color w:val="000000"/>
                <w:sz w:val="22"/>
                <w:szCs w:val="22"/>
              </w:rPr>
              <w:t>每百户拥有</w:t>
            </w:r>
          </w:p>
        </w:tc>
        <w:tc>
          <w:tcPr>
            <w:tcW w:w="850"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3261" w:type="dxa"/>
            <w:tcBorders>
              <w:left w:val="nil"/>
              <w:right w:val="single" w:sz="4" w:space="0" w:color="auto"/>
            </w:tcBorders>
            <w:vAlign w:val="center"/>
          </w:tcPr>
          <w:p w:rsidR="00BB4E9A" w:rsidRDefault="003D1964">
            <w:pPr>
              <w:rPr>
                <w:rFonts w:ascii="宋体" w:hAnsi="宋体" w:cs="宋体"/>
                <w:color w:val="000000"/>
                <w:sz w:val="22"/>
                <w:szCs w:val="22"/>
              </w:rPr>
            </w:pPr>
            <w:r>
              <w:rPr>
                <w:rFonts w:hint="eastAsia"/>
                <w:color w:val="000000"/>
                <w:sz w:val="22"/>
                <w:szCs w:val="22"/>
              </w:rPr>
              <w:t xml:space="preserve">    #</w:t>
            </w:r>
            <w:r>
              <w:rPr>
                <w:rFonts w:hint="eastAsia"/>
                <w:color w:val="000000"/>
                <w:sz w:val="22"/>
                <w:szCs w:val="22"/>
              </w:rPr>
              <w:t>家用汽车</w:t>
            </w:r>
          </w:p>
        </w:tc>
        <w:tc>
          <w:tcPr>
            <w:tcW w:w="850" w:type="dxa"/>
            <w:tcBorders>
              <w:left w:val="single" w:sz="4" w:space="0" w:color="auto"/>
              <w:right w:val="single" w:sz="4" w:space="0" w:color="000000"/>
            </w:tcBorders>
            <w:vAlign w:val="center"/>
          </w:tcPr>
          <w:p w:rsidR="00BB4E9A" w:rsidRDefault="003D1964">
            <w:pPr>
              <w:jc w:val="center"/>
            </w:pPr>
            <w:r>
              <w:rPr>
                <w:rFonts w:hint="eastAsia"/>
              </w:rPr>
              <w:t>辆</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3261" w:type="dxa"/>
            <w:tcBorders>
              <w:left w:val="nil"/>
              <w:right w:val="single" w:sz="4" w:space="0" w:color="auto"/>
            </w:tcBorders>
            <w:vAlign w:val="center"/>
          </w:tcPr>
          <w:p w:rsidR="00BB4E9A" w:rsidRDefault="003D1964">
            <w:pPr>
              <w:rPr>
                <w:rFonts w:ascii="宋体" w:hAnsi="宋体" w:cs="宋体"/>
                <w:color w:val="000000"/>
                <w:sz w:val="22"/>
                <w:szCs w:val="22"/>
              </w:rPr>
            </w:pPr>
            <w:r>
              <w:rPr>
                <w:rFonts w:hint="eastAsia"/>
                <w:color w:val="000000"/>
                <w:sz w:val="22"/>
                <w:szCs w:val="22"/>
              </w:rPr>
              <w:t xml:space="preserve">      </w:t>
            </w:r>
            <w:r>
              <w:rPr>
                <w:rFonts w:hint="eastAsia"/>
                <w:color w:val="000000"/>
                <w:sz w:val="22"/>
                <w:szCs w:val="22"/>
              </w:rPr>
              <w:t>洗衣机</w:t>
            </w:r>
          </w:p>
        </w:tc>
        <w:tc>
          <w:tcPr>
            <w:tcW w:w="850" w:type="dxa"/>
            <w:tcBorders>
              <w:left w:val="single" w:sz="4" w:space="0" w:color="auto"/>
              <w:right w:val="single" w:sz="4" w:space="0" w:color="000000"/>
            </w:tcBorders>
            <w:vAlign w:val="center"/>
          </w:tcPr>
          <w:p w:rsidR="00BB4E9A" w:rsidRDefault="003D1964">
            <w:pPr>
              <w:jc w:val="center"/>
            </w:pPr>
            <w:r>
              <w:rPr>
                <w:rFonts w:hint="eastAsia"/>
              </w:rPr>
              <w:t>台</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3261" w:type="dxa"/>
            <w:tcBorders>
              <w:left w:val="nil"/>
              <w:right w:val="single" w:sz="4" w:space="0" w:color="auto"/>
            </w:tcBorders>
            <w:vAlign w:val="center"/>
          </w:tcPr>
          <w:p w:rsidR="00BB4E9A" w:rsidRDefault="003D1964">
            <w:pPr>
              <w:rPr>
                <w:rFonts w:ascii="宋体" w:hAnsi="宋体" w:cs="宋体"/>
                <w:color w:val="000000"/>
                <w:sz w:val="22"/>
                <w:szCs w:val="22"/>
              </w:rPr>
            </w:pPr>
            <w:r>
              <w:rPr>
                <w:rFonts w:hint="eastAsia"/>
                <w:color w:val="000000"/>
                <w:sz w:val="22"/>
                <w:szCs w:val="22"/>
              </w:rPr>
              <w:t xml:space="preserve">      </w:t>
            </w:r>
            <w:r>
              <w:rPr>
                <w:rFonts w:hint="eastAsia"/>
                <w:color w:val="000000"/>
                <w:sz w:val="22"/>
                <w:szCs w:val="22"/>
              </w:rPr>
              <w:t>电冰箱（柜）</w:t>
            </w:r>
          </w:p>
        </w:tc>
        <w:tc>
          <w:tcPr>
            <w:tcW w:w="850" w:type="dxa"/>
            <w:tcBorders>
              <w:left w:val="single" w:sz="4" w:space="0" w:color="auto"/>
              <w:right w:val="single" w:sz="4" w:space="0" w:color="000000"/>
            </w:tcBorders>
            <w:vAlign w:val="center"/>
          </w:tcPr>
          <w:p w:rsidR="00BB4E9A" w:rsidRDefault="003D1964">
            <w:pPr>
              <w:jc w:val="center"/>
            </w:pPr>
            <w:r>
              <w:rPr>
                <w:rFonts w:hint="eastAsia"/>
              </w:rPr>
              <w:t>台</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3261" w:type="dxa"/>
            <w:tcBorders>
              <w:left w:val="nil"/>
              <w:right w:val="single" w:sz="4" w:space="0" w:color="auto"/>
            </w:tcBorders>
            <w:vAlign w:val="center"/>
          </w:tcPr>
          <w:p w:rsidR="00BB4E9A" w:rsidRDefault="003D1964">
            <w:pPr>
              <w:rPr>
                <w:rFonts w:ascii="宋体" w:hAnsi="宋体" w:cs="宋体"/>
                <w:color w:val="000000"/>
                <w:sz w:val="22"/>
                <w:szCs w:val="22"/>
              </w:rPr>
            </w:pPr>
            <w:r>
              <w:rPr>
                <w:rFonts w:hint="eastAsia"/>
                <w:color w:val="000000"/>
                <w:sz w:val="22"/>
                <w:szCs w:val="22"/>
              </w:rPr>
              <w:t xml:space="preserve">      </w:t>
            </w:r>
            <w:r>
              <w:rPr>
                <w:rFonts w:hint="eastAsia"/>
                <w:color w:val="000000"/>
                <w:sz w:val="22"/>
                <w:szCs w:val="22"/>
              </w:rPr>
              <w:t>彩色电视机</w:t>
            </w:r>
          </w:p>
        </w:tc>
        <w:tc>
          <w:tcPr>
            <w:tcW w:w="850" w:type="dxa"/>
            <w:tcBorders>
              <w:left w:val="single" w:sz="4" w:space="0" w:color="auto"/>
              <w:right w:val="single" w:sz="4" w:space="0" w:color="000000"/>
            </w:tcBorders>
            <w:vAlign w:val="center"/>
          </w:tcPr>
          <w:p w:rsidR="00BB4E9A" w:rsidRDefault="003D1964">
            <w:pPr>
              <w:jc w:val="center"/>
            </w:pPr>
            <w:r>
              <w:rPr>
                <w:rFonts w:hint="eastAsia"/>
              </w:rPr>
              <w:t>台</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3261" w:type="dxa"/>
            <w:tcBorders>
              <w:left w:val="nil"/>
              <w:right w:val="single" w:sz="4" w:space="0" w:color="auto"/>
            </w:tcBorders>
            <w:vAlign w:val="center"/>
          </w:tcPr>
          <w:p w:rsidR="00BB4E9A" w:rsidRDefault="003D1964">
            <w:pPr>
              <w:rPr>
                <w:rFonts w:ascii="宋体" w:hAnsi="宋体" w:cs="宋体"/>
                <w:color w:val="000000"/>
                <w:sz w:val="22"/>
                <w:szCs w:val="22"/>
              </w:rPr>
            </w:pPr>
            <w:r>
              <w:rPr>
                <w:rFonts w:hint="eastAsia"/>
                <w:color w:val="000000"/>
                <w:sz w:val="22"/>
                <w:szCs w:val="22"/>
              </w:rPr>
              <w:t xml:space="preserve">      </w:t>
            </w:r>
            <w:r>
              <w:rPr>
                <w:rFonts w:hint="eastAsia"/>
                <w:color w:val="000000"/>
                <w:sz w:val="22"/>
                <w:szCs w:val="22"/>
              </w:rPr>
              <w:t>空调</w:t>
            </w:r>
          </w:p>
        </w:tc>
        <w:tc>
          <w:tcPr>
            <w:tcW w:w="850" w:type="dxa"/>
            <w:tcBorders>
              <w:left w:val="nil"/>
              <w:right w:val="single" w:sz="4" w:space="0" w:color="auto"/>
            </w:tcBorders>
            <w:vAlign w:val="center"/>
          </w:tcPr>
          <w:p w:rsidR="00BB4E9A" w:rsidRDefault="003D1964">
            <w:pPr>
              <w:jc w:val="center"/>
            </w:pPr>
            <w:r>
              <w:rPr>
                <w:rFonts w:hint="eastAsia"/>
              </w:rPr>
              <w:t>台</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3261" w:type="dxa"/>
            <w:tcBorders>
              <w:left w:val="nil"/>
              <w:right w:val="single" w:sz="4" w:space="0" w:color="auto"/>
            </w:tcBorders>
            <w:vAlign w:val="center"/>
          </w:tcPr>
          <w:p w:rsidR="00BB4E9A" w:rsidRDefault="003D1964">
            <w:pPr>
              <w:rPr>
                <w:rFonts w:ascii="宋体" w:hAnsi="宋体" w:cs="宋体"/>
                <w:color w:val="000000"/>
                <w:sz w:val="22"/>
                <w:szCs w:val="22"/>
              </w:rPr>
            </w:pPr>
            <w:r>
              <w:rPr>
                <w:rFonts w:hint="eastAsia"/>
                <w:color w:val="000000"/>
                <w:sz w:val="22"/>
                <w:szCs w:val="22"/>
              </w:rPr>
              <w:t xml:space="preserve">      </w:t>
            </w:r>
            <w:r>
              <w:rPr>
                <w:rFonts w:hint="eastAsia"/>
                <w:color w:val="000000"/>
                <w:sz w:val="22"/>
                <w:szCs w:val="22"/>
              </w:rPr>
              <w:t>移动电话</w:t>
            </w:r>
          </w:p>
        </w:tc>
        <w:tc>
          <w:tcPr>
            <w:tcW w:w="850" w:type="dxa"/>
            <w:tcBorders>
              <w:left w:val="nil"/>
              <w:right w:val="single" w:sz="4" w:space="0" w:color="auto"/>
            </w:tcBorders>
            <w:vAlign w:val="center"/>
          </w:tcPr>
          <w:p w:rsidR="00BB4E9A" w:rsidRDefault="003D1964">
            <w:pPr>
              <w:jc w:val="center"/>
            </w:pPr>
            <w:r>
              <w:rPr>
                <w:rFonts w:hint="eastAsia"/>
              </w:rPr>
              <w:t>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3261" w:type="dxa"/>
            <w:tcBorders>
              <w:left w:val="nil"/>
              <w:right w:val="single" w:sz="4" w:space="0" w:color="auto"/>
            </w:tcBorders>
            <w:vAlign w:val="center"/>
          </w:tcPr>
          <w:p w:rsidR="00BB4E9A" w:rsidRDefault="003D1964">
            <w:pPr>
              <w:rPr>
                <w:rFonts w:ascii="宋体" w:hAnsi="宋体" w:cs="宋体"/>
                <w:color w:val="000000"/>
                <w:sz w:val="22"/>
                <w:szCs w:val="22"/>
              </w:rPr>
            </w:pPr>
            <w:r>
              <w:rPr>
                <w:rFonts w:hint="eastAsia"/>
                <w:color w:val="000000"/>
                <w:sz w:val="22"/>
                <w:szCs w:val="22"/>
              </w:rPr>
              <w:t xml:space="preserve">         </w:t>
            </w:r>
            <w:r>
              <w:rPr>
                <w:rFonts w:hint="eastAsia"/>
                <w:color w:val="000000"/>
                <w:sz w:val="22"/>
                <w:szCs w:val="22"/>
              </w:rPr>
              <w:t>其中：接入互联网</w:t>
            </w:r>
          </w:p>
        </w:tc>
        <w:tc>
          <w:tcPr>
            <w:tcW w:w="850" w:type="dxa"/>
            <w:tcBorders>
              <w:left w:val="nil"/>
              <w:right w:val="single" w:sz="4" w:space="0" w:color="auto"/>
            </w:tcBorders>
            <w:vAlign w:val="center"/>
          </w:tcPr>
          <w:p w:rsidR="00BB4E9A" w:rsidRDefault="003D1964">
            <w:pPr>
              <w:jc w:val="center"/>
            </w:pPr>
            <w:r>
              <w:rPr>
                <w:rFonts w:hint="eastAsia"/>
              </w:rPr>
              <w:t>部</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08</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3261" w:type="dxa"/>
            <w:tcBorders>
              <w:left w:val="nil"/>
              <w:right w:val="single" w:sz="4" w:space="0" w:color="auto"/>
            </w:tcBorders>
            <w:vAlign w:val="center"/>
          </w:tcPr>
          <w:p w:rsidR="00BB4E9A" w:rsidRDefault="003D1964">
            <w:pPr>
              <w:rPr>
                <w:rFonts w:ascii="宋体" w:hAnsi="宋体" w:cs="宋体"/>
                <w:color w:val="000000"/>
                <w:sz w:val="22"/>
                <w:szCs w:val="22"/>
              </w:rPr>
            </w:pPr>
            <w:r>
              <w:rPr>
                <w:rFonts w:hint="eastAsia"/>
                <w:color w:val="000000"/>
                <w:sz w:val="22"/>
                <w:szCs w:val="22"/>
              </w:rPr>
              <w:t xml:space="preserve">      </w:t>
            </w:r>
            <w:r>
              <w:rPr>
                <w:rFonts w:hint="eastAsia"/>
                <w:color w:val="000000"/>
                <w:sz w:val="22"/>
                <w:szCs w:val="22"/>
              </w:rPr>
              <w:t>计算机</w:t>
            </w:r>
          </w:p>
        </w:tc>
        <w:tc>
          <w:tcPr>
            <w:tcW w:w="850" w:type="dxa"/>
            <w:tcBorders>
              <w:left w:val="nil"/>
              <w:right w:val="single" w:sz="4" w:space="0" w:color="auto"/>
            </w:tcBorders>
            <w:vAlign w:val="center"/>
          </w:tcPr>
          <w:p w:rsidR="00BB4E9A" w:rsidRDefault="003D1964">
            <w:pPr>
              <w:jc w:val="center"/>
            </w:pPr>
            <w:r>
              <w:rPr>
                <w:rFonts w:hint="eastAsia"/>
              </w:rPr>
              <w:t>台</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09</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97"/>
          <w:jc w:val="center"/>
        </w:trPr>
        <w:tc>
          <w:tcPr>
            <w:tcW w:w="3261" w:type="dxa"/>
            <w:tcBorders>
              <w:left w:val="nil"/>
              <w:right w:val="single" w:sz="4" w:space="0" w:color="auto"/>
            </w:tcBorders>
            <w:vAlign w:val="center"/>
          </w:tcPr>
          <w:p w:rsidR="00BB4E9A" w:rsidRDefault="003D1964">
            <w:pPr>
              <w:rPr>
                <w:rFonts w:ascii="宋体" w:hAnsi="宋体" w:cs="宋体"/>
                <w:color w:val="000000"/>
                <w:sz w:val="22"/>
                <w:szCs w:val="22"/>
              </w:rPr>
            </w:pPr>
            <w:r>
              <w:rPr>
                <w:rFonts w:hint="eastAsia"/>
                <w:color w:val="000000"/>
                <w:sz w:val="22"/>
                <w:szCs w:val="22"/>
              </w:rPr>
              <w:t xml:space="preserve">          </w:t>
            </w:r>
            <w:r>
              <w:rPr>
                <w:rFonts w:hint="eastAsia"/>
                <w:color w:val="000000"/>
                <w:sz w:val="22"/>
                <w:szCs w:val="22"/>
              </w:rPr>
              <w:t>其中：接入互联网</w:t>
            </w:r>
          </w:p>
        </w:tc>
        <w:tc>
          <w:tcPr>
            <w:tcW w:w="850" w:type="dxa"/>
            <w:tcBorders>
              <w:left w:val="nil"/>
              <w:right w:val="single" w:sz="4" w:space="0" w:color="auto"/>
            </w:tcBorders>
            <w:vAlign w:val="center"/>
          </w:tcPr>
          <w:p w:rsidR="00BB4E9A" w:rsidRDefault="003D1964">
            <w:pPr>
              <w:jc w:val="center"/>
            </w:pPr>
            <w:r>
              <w:rPr>
                <w:rFonts w:hint="eastAsia"/>
              </w:rPr>
              <w:t>台</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10</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jc w:val="center"/>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jc w:val="center"/>
              <w:rPr>
                <w:rFonts w:hAnsi="宋体"/>
                <w:sz w:val="18"/>
              </w:rPr>
            </w:pPr>
          </w:p>
          <w:p w:rsidR="00BB4E9A" w:rsidRDefault="00BB4E9A">
            <w:pPr>
              <w:jc w:val="center"/>
              <w:rPr>
                <w:rFonts w:ascii="宋体" w:hAnsi="宋体" w:cs="宋体"/>
                <w:sz w:val="20"/>
              </w:rPr>
            </w:pPr>
          </w:p>
        </w:tc>
      </w:tr>
    </w:tbl>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770F3A">
        <w:rPr>
          <w:rFonts w:hAnsi="宋体"/>
          <w:sz w:val="18"/>
        </w:rPr>
        <w:t>5</w:t>
      </w:r>
      <w:r w:rsidR="00F10846">
        <w:rPr>
          <w:rFonts w:hAnsi="宋体"/>
          <w:sz w:val="18"/>
        </w:rPr>
        <w:t>月底前</w:t>
      </w:r>
    </w:p>
    <w:p w:rsidR="00BB4E9A" w:rsidRDefault="00BB4E9A">
      <w:pPr>
        <w:rPr>
          <w:rFonts w:hAnsi="宋体"/>
          <w:sz w:val="18"/>
        </w:rPr>
        <w:sectPr w:rsidR="00BB4E9A">
          <w:pgSz w:w="16838" w:h="11906" w:orient="landscape"/>
          <w:pgMar w:top="1797" w:right="1440" w:bottom="1797" w:left="1440" w:header="851" w:footer="992" w:gutter="0"/>
          <w:cols w:space="425"/>
          <w:docGrid w:type="linesAndChars" w:linePitch="312"/>
        </w:sectPr>
      </w:pPr>
    </w:p>
    <w:p w:rsidR="00BB4E9A" w:rsidRDefault="003D1964">
      <w:pPr>
        <w:pStyle w:val="2"/>
        <w:spacing w:before="0" w:after="0" w:line="240" w:lineRule="auto"/>
        <w:jc w:val="center"/>
        <w:rPr>
          <w:rFonts w:hAnsi="宋体"/>
          <w:b w:val="0"/>
        </w:rPr>
      </w:pPr>
      <w:bookmarkStart w:id="306" w:name="_Toc534794172"/>
      <w:bookmarkStart w:id="307" w:name="_Toc97540538"/>
      <w:r>
        <w:rPr>
          <w:rFonts w:hAnsi="宋体" w:hint="eastAsia"/>
          <w:b w:val="0"/>
        </w:rPr>
        <w:lastRenderedPageBreak/>
        <w:t>居民消费价格指数年报表</w:t>
      </w:r>
      <w:bookmarkEnd w:id="306"/>
      <w:bookmarkEnd w:id="307"/>
    </w:p>
    <w:tbl>
      <w:tblPr>
        <w:tblW w:w="9554" w:type="dxa"/>
        <w:jc w:val="center"/>
        <w:tblLook w:val="04A0" w:firstRow="1" w:lastRow="0" w:firstColumn="1" w:lastColumn="0" w:noHBand="0" w:noVBand="1"/>
      </w:tblPr>
      <w:tblGrid>
        <w:gridCol w:w="2877"/>
        <w:gridCol w:w="907"/>
        <w:gridCol w:w="672"/>
        <w:gridCol w:w="2236"/>
        <w:gridCol w:w="2862"/>
      </w:tblGrid>
      <w:tr w:rsidR="00BB4E9A">
        <w:trPr>
          <w:jc w:val="center"/>
        </w:trPr>
        <w:tc>
          <w:tcPr>
            <w:tcW w:w="4456" w:type="dxa"/>
            <w:gridSpan w:val="3"/>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综合机关名称：</w:t>
            </w:r>
          </w:p>
        </w:tc>
        <w:tc>
          <w:tcPr>
            <w:tcW w:w="2236" w:type="dxa"/>
            <w:tcBorders>
              <w:bottom w:val="single" w:sz="12" w:space="0" w:color="auto"/>
            </w:tcBorders>
            <w:vAlign w:val="bottom"/>
          </w:tcPr>
          <w:p w:rsidR="00BB4E9A" w:rsidRDefault="008A1CDA">
            <w:pPr>
              <w:pStyle w:val="a4"/>
              <w:jc w:val="left"/>
              <w:rPr>
                <w:rFonts w:hAnsi="宋体"/>
                <w:sz w:val="18"/>
                <w:szCs w:val="18"/>
              </w:rPr>
            </w:pPr>
            <w:r>
              <w:rPr>
                <w:rFonts w:hAnsi="宋体" w:hint="eastAsia"/>
                <w:sz w:val="18"/>
                <w:szCs w:val="18"/>
              </w:rPr>
              <w:t>2021年</w:t>
            </w:r>
          </w:p>
        </w:tc>
        <w:tc>
          <w:tcPr>
            <w:tcW w:w="2862" w:type="dxa"/>
            <w:tcBorders>
              <w:bottom w:val="single" w:sz="12" w:space="0" w:color="auto"/>
            </w:tcBorders>
            <w:vAlign w:val="bottom"/>
          </w:tcPr>
          <w:p w:rsidR="00681120" w:rsidRDefault="00681120" w:rsidP="00681120">
            <w:pPr>
              <w:pStyle w:val="a4"/>
              <w:spacing w:line="240" w:lineRule="exact"/>
              <w:ind w:leftChars="-293" w:left="-615" w:firstLineChars="300" w:firstLine="540"/>
              <w:rPr>
                <w:rFonts w:hAnsi="宋体"/>
                <w:sz w:val="18"/>
                <w:szCs w:val="18"/>
              </w:rPr>
            </w:pPr>
            <w:r>
              <w:rPr>
                <w:rFonts w:hAnsi="宋体" w:hint="eastAsia"/>
                <w:sz w:val="18"/>
                <w:szCs w:val="18"/>
              </w:rPr>
              <w:t>表    号：DCD</w:t>
            </w:r>
            <w:r>
              <w:rPr>
                <w:rFonts w:hAnsi="宋体"/>
                <w:sz w:val="18"/>
                <w:szCs w:val="18"/>
              </w:rPr>
              <w:t>3</w:t>
            </w:r>
            <w:r>
              <w:rPr>
                <w:rFonts w:hAnsi="宋体" w:hint="eastAsia"/>
                <w:kern w:val="0"/>
                <w:sz w:val="18"/>
                <w:szCs w:val="18"/>
              </w:rPr>
              <w:t>0</w:t>
            </w:r>
            <w:r>
              <w:rPr>
                <w:rFonts w:hAnsi="宋体"/>
                <w:kern w:val="0"/>
                <w:sz w:val="18"/>
                <w:szCs w:val="18"/>
              </w:rPr>
              <w:t>4</w:t>
            </w:r>
            <w:r>
              <w:rPr>
                <w:rFonts w:hAnsi="宋体" w:hint="eastAsia"/>
                <w:kern w:val="0"/>
                <w:sz w:val="18"/>
                <w:szCs w:val="18"/>
              </w:rPr>
              <w:t>表</w:t>
            </w:r>
          </w:p>
          <w:p w:rsidR="00681120" w:rsidRDefault="00681120" w:rsidP="00681120">
            <w:pPr>
              <w:pStyle w:val="a4"/>
              <w:spacing w:line="240" w:lineRule="exact"/>
              <w:ind w:leftChars="-293" w:left="-615" w:firstLineChars="300" w:firstLine="540"/>
              <w:rPr>
                <w:rFonts w:hAnsi="宋体"/>
                <w:sz w:val="18"/>
                <w:szCs w:val="18"/>
              </w:rPr>
            </w:pPr>
            <w:r>
              <w:rPr>
                <w:rFonts w:hAnsi="宋体" w:hint="eastAsia"/>
                <w:sz w:val="18"/>
                <w:szCs w:val="18"/>
              </w:rPr>
              <w:t>制定机关：</w:t>
            </w:r>
            <w:r>
              <w:rPr>
                <w:rFonts w:hAnsi="宋体" w:hint="eastAsia"/>
                <w:kern w:val="0"/>
                <w:sz w:val="18"/>
                <w:szCs w:val="18"/>
              </w:rPr>
              <w:t>盐城市统计局</w:t>
            </w:r>
          </w:p>
          <w:p w:rsidR="00681120" w:rsidRDefault="00440445" w:rsidP="00681120">
            <w:pPr>
              <w:spacing w:line="240" w:lineRule="exact"/>
              <w:ind w:leftChars="-293" w:left="-615" w:firstLineChars="300" w:firstLine="540"/>
              <w:rPr>
                <w:rFonts w:ascii="宋体" w:hAnsi="宋体"/>
                <w:sz w:val="18"/>
                <w:szCs w:val="18"/>
              </w:rPr>
            </w:pPr>
            <w:r>
              <w:rPr>
                <w:rFonts w:ascii="宋体" w:hAnsi="宋体" w:hint="eastAsia"/>
                <w:sz w:val="18"/>
                <w:szCs w:val="18"/>
              </w:rPr>
              <w:t>文    号：盐统〔2022〕2号</w:t>
            </w:r>
          </w:p>
          <w:p w:rsidR="00681120" w:rsidRDefault="00440445" w:rsidP="00681120">
            <w:pPr>
              <w:spacing w:line="240" w:lineRule="exact"/>
              <w:ind w:leftChars="-293" w:left="-615" w:firstLineChars="300" w:firstLine="540"/>
              <w:rPr>
                <w:rFonts w:ascii="宋体" w:hAnsi="宋体"/>
                <w:sz w:val="18"/>
                <w:szCs w:val="18"/>
              </w:rPr>
            </w:pPr>
            <w:r>
              <w:rPr>
                <w:rFonts w:ascii="宋体" w:hAnsi="宋体" w:hint="eastAsia"/>
                <w:kern w:val="0"/>
                <w:sz w:val="18"/>
                <w:szCs w:val="18"/>
                <w:lang w:val="zh-CN"/>
              </w:rPr>
              <w:t xml:space="preserve">批准文号：苏统制〔2022〕10号 </w:t>
            </w:r>
            <w:r w:rsidR="00681120">
              <w:rPr>
                <w:rFonts w:ascii="宋体" w:hAnsi="宋体"/>
                <w:sz w:val="18"/>
                <w:szCs w:val="18"/>
              </w:rPr>
              <w:t xml:space="preserve"> </w:t>
            </w:r>
          </w:p>
          <w:p w:rsidR="00BB4E9A" w:rsidRPr="00681120" w:rsidRDefault="00BC34D0" w:rsidP="00681120">
            <w:pPr>
              <w:spacing w:line="240" w:lineRule="exact"/>
              <w:ind w:leftChars="-293" w:left="-615" w:firstLineChars="300" w:firstLine="540"/>
              <w:rPr>
                <w:rFonts w:ascii="宋体" w:hAnsi="宋体"/>
                <w:sz w:val="18"/>
                <w:szCs w:val="18"/>
              </w:rPr>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r w:rsidR="00681120">
              <w:rPr>
                <w:rFonts w:hAnsi="宋体" w:hint="eastAsia"/>
                <w:sz w:val="18"/>
                <w:szCs w:val="18"/>
              </w:rPr>
              <w:t xml:space="preserve"> </w:t>
            </w:r>
            <w:r w:rsidR="003D1964">
              <w:rPr>
                <w:rFonts w:hAnsi="宋体" w:hint="eastAsia"/>
                <w:sz w:val="18"/>
                <w:szCs w:val="18"/>
              </w:rPr>
              <w:t xml:space="preserve"> </w:t>
            </w:r>
          </w:p>
        </w:tc>
      </w:tr>
      <w:tr w:rsidR="00BB4E9A">
        <w:trPr>
          <w:trHeight w:val="566"/>
          <w:jc w:val="center"/>
        </w:trPr>
        <w:tc>
          <w:tcPr>
            <w:tcW w:w="287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907"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5770" w:type="dxa"/>
            <w:gridSpan w:val="3"/>
            <w:tcBorders>
              <w:top w:val="single" w:sz="12"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本期</w:t>
            </w:r>
          </w:p>
        </w:tc>
      </w:tr>
      <w:tr w:rsidR="00BB4E9A">
        <w:trPr>
          <w:trHeight w:val="415"/>
          <w:jc w:val="center"/>
        </w:trPr>
        <w:tc>
          <w:tcPr>
            <w:tcW w:w="2877"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07" w:type="dxa"/>
            <w:tcBorders>
              <w:top w:val="single" w:sz="4" w:space="0" w:color="auto"/>
              <w:left w:val="single" w:sz="4" w:space="0" w:color="auto"/>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5770" w:type="dxa"/>
            <w:gridSpan w:val="3"/>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20"/>
              </w:rPr>
            </w:pPr>
            <w:r>
              <w:rPr>
                <w:rFonts w:ascii="宋体" w:hAnsi="宋体" w:cs="宋体" w:hint="eastAsia"/>
                <w:kern w:val="0"/>
                <w:sz w:val="20"/>
              </w:rPr>
              <w:t>1</w:t>
            </w:r>
          </w:p>
        </w:tc>
      </w:tr>
      <w:tr w:rsidR="00BB4E9A">
        <w:trPr>
          <w:trHeight w:hRule="exact" w:val="284"/>
          <w:jc w:val="center"/>
        </w:trPr>
        <w:tc>
          <w:tcPr>
            <w:tcW w:w="2877" w:type="dxa"/>
            <w:tcBorders>
              <w:left w:val="nil"/>
              <w:right w:val="single" w:sz="4" w:space="0" w:color="auto"/>
            </w:tcBorders>
            <w:vAlign w:val="center"/>
          </w:tcPr>
          <w:p w:rsidR="00BB4E9A" w:rsidRDefault="003D1964">
            <w:pPr>
              <w:widowControl/>
              <w:jc w:val="left"/>
              <w:rPr>
                <w:rFonts w:ascii="黑体" w:eastAsia="黑体" w:hAnsi="黑体" w:cs="宋体"/>
                <w:sz w:val="16"/>
                <w:szCs w:val="16"/>
              </w:rPr>
            </w:pPr>
            <w:r>
              <w:rPr>
                <w:rFonts w:ascii="宋体" w:hAnsi="宋体" w:cs="宋体" w:hint="eastAsia"/>
                <w:kern w:val="0"/>
                <w:sz w:val="18"/>
                <w:szCs w:val="18"/>
              </w:rPr>
              <w:t xml:space="preserve">居民消费价格总指数    </w:t>
            </w:r>
            <w:r>
              <w:rPr>
                <w:rFonts w:ascii="黑体" w:eastAsia="黑体" w:hAnsi="黑体" w:hint="eastAsia"/>
                <w:sz w:val="16"/>
                <w:szCs w:val="16"/>
              </w:rPr>
              <w:t xml:space="preserve">       </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5770" w:type="dxa"/>
            <w:gridSpan w:val="3"/>
            <w:tcBorders>
              <w:top w:val="single" w:sz="4" w:space="0" w:color="auto"/>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rFonts w:ascii="方正宋三简体" w:eastAsia="方正宋三简体" w:hAnsi="宋体" w:cs="宋体"/>
                <w:sz w:val="16"/>
                <w:szCs w:val="16"/>
              </w:rPr>
            </w:pPr>
            <w:r>
              <w:rPr>
                <w:rFonts w:ascii="方正宋三简体" w:eastAsia="方正宋三简体" w:hint="eastAsia"/>
                <w:sz w:val="16"/>
                <w:szCs w:val="16"/>
              </w:rPr>
              <w:t>非食品价格指数</w:t>
            </w:r>
            <w:r>
              <w:rPr>
                <w:rFonts w:eastAsia="方正宋三简体"/>
                <w:sz w:val="16"/>
                <w:szCs w:val="16"/>
              </w:rPr>
              <w:t xml:space="preserve">                            </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rFonts w:ascii="方正宋三简体" w:eastAsia="方正宋三简体" w:hAnsi="宋体" w:cs="宋体"/>
                <w:sz w:val="16"/>
                <w:szCs w:val="16"/>
              </w:rPr>
            </w:pPr>
            <w:r>
              <w:rPr>
                <w:rFonts w:ascii="方正宋三简体" w:eastAsia="方正宋三简体" w:hint="eastAsia"/>
                <w:sz w:val="16"/>
                <w:szCs w:val="16"/>
              </w:rPr>
              <w:t>服务项目价格指数</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rFonts w:ascii="方正宋三简体" w:eastAsia="方正宋三简体" w:hAnsi="宋体" w:cs="宋体"/>
                <w:sz w:val="16"/>
                <w:szCs w:val="16"/>
              </w:rPr>
            </w:pPr>
            <w:r>
              <w:rPr>
                <w:rFonts w:ascii="方正宋三简体" w:eastAsia="方正宋三简体" w:hint="eastAsia"/>
                <w:sz w:val="16"/>
                <w:szCs w:val="16"/>
              </w:rPr>
              <w:t>扣除鲜菜鲜果总指数</w:t>
            </w:r>
            <w:r>
              <w:rPr>
                <w:rFonts w:eastAsia="方正宋三简体"/>
                <w:sz w:val="16"/>
                <w:szCs w:val="16"/>
              </w:rPr>
              <w:t xml:space="preserve">                  </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04</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rFonts w:ascii="方正宋三简体" w:eastAsia="方正宋三简体" w:hAnsi="宋体" w:cs="宋体"/>
                <w:sz w:val="16"/>
                <w:szCs w:val="16"/>
              </w:rPr>
            </w:pPr>
            <w:r>
              <w:rPr>
                <w:rFonts w:ascii="方正宋三简体" w:eastAsia="方正宋三简体" w:hint="eastAsia"/>
                <w:sz w:val="16"/>
                <w:szCs w:val="16"/>
              </w:rPr>
              <w:t>消费品价格指数</w:t>
            </w:r>
            <w:r>
              <w:rPr>
                <w:rFonts w:eastAsia="方正宋三简体"/>
                <w:sz w:val="16"/>
                <w:szCs w:val="16"/>
              </w:rPr>
              <w:t xml:space="preserve">                           </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05</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一、食品烟酒</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06</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食品</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07</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粮食</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08</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薯类</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09</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(3)</w:t>
            </w:r>
            <w:r>
              <w:rPr>
                <w:rFonts w:hint="eastAsia"/>
                <w:sz w:val="16"/>
                <w:szCs w:val="16"/>
              </w:rPr>
              <w:t>豆类</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10</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(4)</w:t>
            </w:r>
            <w:r>
              <w:rPr>
                <w:rFonts w:hint="eastAsia"/>
                <w:sz w:val="16"/>
                <w:szCs w:val="16"/>
              </w:rPr>
              <w:t>食用油</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11</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(5)</w:t>
            </w:r>
            <w:r>
              <w:rPr>
                <w:rFonts w:hint="eastAsia"/>
                <w:sz w:val="16"/>
                <w:szCs w:val="16"/>
              </w:rPr>
              <w:t>菜</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12</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w:t>
            </w:r>
            <w:r>
              <w:rPr>
                <w:rFonts w:hint="eastAsia"/>
                <w:sz w:val="16"/>
                <w:szCs w:val="16"/>
              </w:rPr>
              <w:t>鲜</w:t>
            </w:r>
            <w:r>
              <w:rPr>
                <w:rFonts w:hint="eastAsia"/>
                <w:sz w:val="16"/>
                <w:szCs w:val="16"/>
              </w:rPr>
              <w:t xml:space="preserve">    </w:t>
            </w:r>
            <w:r>
              <w:rPr>
                <w:rFonts w:hint="eastAsia"/>
                <w:sz w:val="16"/>
                <w:szCs w:val="16"/>
              </w:rPr>
              <w:t>菜</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13</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(6)</w:t>
            </w:r>
            <w:r>
              <w:rPr>
                <w:rFonts w:hint="eastAsia"/>
                <w:sz w:val="16"/>
                <w:szCs w:val="16"/>
              </w:rPr>
              <w:t>畜肉类</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14</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w:t>
            </w:r>
            <w:r>
              <w:rPr>
                <w:rFonts w:hint="eastAsia"/>
                <w:sz w:val="16"/>
                <w:szCs w:val="16"/>
              </w:rPr>
              <w:t>猪</w:t>
            </w:r>
            <w:r>
              <w:rPr>
                <w:rFonts w:hint="eastAsia"/>
                <w:sz w:val="16"/>
                <w:szCs w:val="16"/>
              </w:rPr>
              <w:t xml:space="preserve">    </w:t>
            </w:r>
            <w:r>
              <w:rPr>
                <w:rFonts w:hint="eastAsia"/>
                <w:sz w:val="16"/>
                <w:szCs w:val="16"/>
              </w:rPr>
              <w:t>肉</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15</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(7)</w:t>
            </w:r>
            <w:r>
              <w:rPr>
                <w:rFonts w:hint="eastAsia"/>
                <w:sz w:val="16"/>
                <w:szCs w:val="16"/>
              </w:rPr>
              <w:t>禽肉类</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16</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(8)</w:t>
            </w:r>
            <w:r>
              <w:rPr>
                <w:rFonts w:hint="eastAsia"/>
                <w:sz w:val="16"/>
                <w:szCs w:val="16"/>
              </w:rPr>
              <w:t>水产品</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17</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(9)</w:t>
            </w:r>
            <w:r>
              <w:rPr>
                <w:rFonts w:hint="eastAsia"/>
                <w:sz w:val="16"/>
                <w:szCs w:val="16"/>
              </w:rPr>
              <w:t>蛋类</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18</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(10)</w:t>
            </w:r>
            <w:r>
              <w:rPr>
                <w:rFonts w:hint="eastAsia"/>
                <w:sz w:val="16"/>
                <w:szCs w:val="16"/>
              </w:rPr>
              <w:t>奶类</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19</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(11)</w:t>
            </w:r>
            <w:r>
              <w:rPr>
                <w:rFonts w:hint="eastAsia"/>
                <w:sz w:val="16"/>
                <w:szCs w:val="16"/>
              </w:rPr>
              <w:t>干鲜瓜果类</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20</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w:t>
            </w:r>
            <w:r>
              <w:rPr>
                <w:rFonts w:hint="eastAsia"/>
                <w:sz w:val="16"/>
                <w:szCs w:val="16"/>
              </w:rPr>
              <w:t>鲜</w:t>
            </w:r>
            <w:r>
              <w:rPr>
                <w:rFonts w:hint="eastAsia"/>
                <w:sz w:val="16"/>
                <w:szCs w:val="16"/>
              </w:rPr>
              <w:t xml:space="preserve"> </w:t>
            </w:r>
            <w:r>
              <w:rPr>
                <w:rFonts w:hint="eastAsia"/>
                <w:sz w:val="16"/>
                <w:szCs w:val="16"/>
              </w:rPr>
              <w:t>瓜</w:t>
            </w:r>
            <w:r>
              <w:rPr>
                <w:rFonts w:hint="eastAsia"/>
                <w:sz w:val="16"/>
                <w:szCs w:val="16"/>
              </w:rPr>
              <w:t xml:space="preserve"> </w:t>
            </w:r>
            <w:r>
              <w:rPr>
                <w:rFonts w:hint="eastAsia"/>
                <w:sz w:val="16"/>
                <w:szCs w:val="16"/>
              </w:rPr>
              <w:t>果</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21</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(12)</w:t>
            </w:r>
            <w:r>
              <w:rPr>
                <w:rFonts w:hint="eastAsia"/>
                <w:sz w:val="16"/>
                <w:szCs w:val="16"/>
              </w:rPr>
              <w:t>糖果糕点类</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22</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(13)</w:t>
            </w:r>
            <w:r>
              <w:rPr>
                <w:rFonts w:hint="eastAsia"/>
                <w:sz w:val="16"/>
                <w:szCs w:val="16"/>
              </w:rPr>
              <w:t>调味品</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23</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(14)</w:t>
            </w:r>
            <w:r>
              <w:rPr>
                <w:rFonts w:hint="eastAsia"/>
                <w:sz w:val="16"/>
                <w:szCs w:val="16"/>
              </w:rPr>
              <w:t>其他食品类</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24</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茶及饮料</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25</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3.</w:t>
            </w:r>
            <w:r>
              <w:rPr>
                <w:rFonts w:hint="eastAsia"/>
                <w:sz w:val="16"/>
                <w:szCs w:val="16"/>
              </w:rPr>
              <w:t>烟酒</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26</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烟草</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27</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酒类</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28</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4.</w:t>
            </w:r>
            <w:r>
              <w:rPr>
                <w:rFonts w:hint="eastAsia"/>
                <w:sz w:val="16"/>
                <w:szCs w:val="16"/>
              </w:rPr>
              <w:t>在外餐饮</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29</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二、衣着</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30</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服装</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31</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服装材料</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32</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3.</w:t>
            </w:r>
            <w:r>
              <w:rPr>
                <w:rFonts w:hint="eastAsia"/>
                <w:sz w:val="16"/>
                <w:szCs w:val="16"/>
              </w:rPr>
              <w:t>其他衣着及配件</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33</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4.</w:t>
            </w:r>
            <w:r>
              <w:rPr>
                <w:rFonts w:hint="eastAsia"/>
                <w:sz w:val="16"/>
                <w:szCs w:val="16"/>
              </w:rPr>
              <w:t>衣着加工服务费</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34</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right w:val="single" w:sz="4" w:space="0" w:color="auto"/>
            </w:tcBorders>
            <w:vAlign w:val="center"/>
          </w:tcPr>
          <w:p w:rsidR="00BB4E9A" w:rsidRDefault="003D1964">
            <w:pPr>
              <w:rPr>
                <w:sz w:val="16"/>
                <w:szCs w:val="16"/>
              </w:rPr>
            </w:pPr>
            <w:r>
              <w:rPr>
                <w:rFonts w:hint="eastAsia"/>
                <w:sz w:val="16"/>
                <w:szCs w:val="16"/>
              </w:rPr>
              <w:t xml:space="preserve">  5.</w:t>
            </w:r>
            <w:r>
              <w:rPr>
                <w:rFonts w:hint="eastAsia"/>
                <w:sz w:val="16"/>
                <w:szCs w:val="16"/>
              </w:rPr>
              <w:t>鞋类</w:t>
            </w:r>
          </w:p>
        </w:tc>
        <w:tc>
          <w:tcPr>
            <w:tcW w:w="907"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35</w:t>
            </w:r>
          </w:p>
        </w:tc>
        <w:tc>
          <w:tcPr>
            <w:tcW w:w="5770" w:type="dxa"/>
            <w:gridSpan w:val="3"/>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7" w:type="dxa"/>
            <w:tcBorders>
              <w:left w:val="nil"/>
              <w:bottom w:val="single" w:sz="12" w:space="0" w:color="auto"/>
              <w:right w:val="single" w:sz="4" w:space="0" w:color="auto"/>
            </w:tcBorders>
            <w:vAlign w:val="center"/>
          </w:tcPr>
          <w:p w:rsidR="00BB4E9A" w:rsidRDefault="003D1964">
            <w:pPr>
              <w:rPr>
                <w:sz w:val="16"/>
                <w:szCs w:val="16"/>
              </w:rPr>
            </w:pPr>
            <w:r>
              <w:rPr>
                <w:rFonts w:hint="eastAsia"/>
                <w:sz w:val="16"/>
                <w:szCs w:val="16"/>
              </w:rPr>
              <w:t>三、居住</w:t>
            </w:r>
          </w:p>
        </w:tc>
        <w:tc>
          <w:tcPr>
            <w:tcW w:w="907" w:type="dxa"/>
            <w:tcBorders>
              <w:left w:val="single" w:sz="4" w:space="0" w:color="auto"/>
              <w:bottom w:val="single" w:sz="12"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36</w:t>
            </w:r>
          </w:p>
        </w:tc>
        <w:tc>
          <w:tcPr>
            <w:tcW w:w="5770" w:type="dxa"/>
            <w:gridSpan w:val="3"/>
            <w:tcBorders>
              <w:left w:val="single" w:sz="4" w:space="0" w:color="auto"/>
              <w:bottom w:val="single" w:sz="12" w:space="0" w:color="auto"/>
            </w:tcBorders>
            <w:vAlign w:val="center"/>
          </w:tcPr>
          <w:p w:rsidR="00BB4E9A" w:rsidRDefault="00BB4E9A">
            <w:pPr>
              <w:widowControl/>
              <w:jc w:val="center"/>
              <w:rPr>
                <w:rFonts w:ascii="宋体" w:hAnsi="宋体" w:cs="宋体"/>
                <w:kern w:val="0"/>
                <w:sz w:val="20"/>
              </w:rPr>
            </w:pPr>
          </w:p>
        </w:tc>
      </w:tr>
    </w:tbl>
    <w:p w:rsidR="00BB4E9A" w:rsidRDefault="00BB4E9A">
      <w:pPr>
        <w:pStyle w:val="a4"/>
        <w:spacing w:after="78" w:line="240" w:lineRule="exact"/>
        <w:ind w:right="-105"/>
        <w:rPr>
          <w:rFonts w:hAnsi="宋体"/>
          <w:sz w:val="18"/>
        </w:rPr>
      </w:pPr>
    </w:p>
    <w:p w:rsidR="00BB4E9A" w:rsidRDefault="00BB4E9A">
      <w:pPr>
        <w:pStyle w:val="a4"/>
        <w:spacing w:after="78" w:line="240" w:lineRule="exact"/>
        <w:ind w:right="-105"/>
        <w:rPr>
          <w:rFonts w:hAnsi="宋体"/>
          <w:sz w:val="18"/>
        </w:rPr>
      </w:pPr>
    </w:p>
    <w:p w:rsidR="00BB4E9A" w:rsidRDefault="00BB4E9A">
      <w:pPr>
        <w:pStyle w:val="a4"/>
        <w:spacing w:after="78" w:line="240" w:lineRule="exact"/>
        <w:ind w:right="-105"/>
        <w:rPr>
          <w:rFonts w:hAnsi="宋体"/>
          <w:sz w:val="18"/>
        </w:rPr>
      </w:pPr>
    </w:p>
    <w:p w:rsidR="00BB4E9A" w:rsidRDefault="003D1964">
      <w:pPr>
        <w:pStyle w:val="a4"/>
        <w:spacing w:after="78" w:line="240" w:lineRule="exact"/>
        <w:ind w:right="-105"/>
        <w:jc w:val="right"/>
        <w:rPr>
          <w:rFonts w:hAnsi="宋体"/>
          <w:sz w:val="18"/>
        </w:rPr>
      </w:pPr>
      <w:r>
        <w:rPr>
          <w:rFonts w:hAnsi="宋体" w:hint="eastAsia"/>
          <w:sz w:val="18"/>
        </w:rPr>
        <w:t>续表</w:t>
      </w:r>
    </w:p>
    <w:tbl>
      <w:tblPr>
        <w:tblW w:w="9554" w:type="dxa"/>
        <w:jc w:val="center"/>
        <w:tblLook w:val="04A0" w:firstRow="1" w:lastRow="0" w:firstColumn="1" w:lastColumn="0" w:noHBand="0" w:noVBand="1"/>
      </w:tblPr>
      <w:tblGrid>
        <w:gridCol w:w="2876"/>
        <w:gridCol w:w="912"/>
        <w:gridCol w:w="5766"/>
      </w:tblGrid>
      <w:tr w:rsidR="00BB4E9A">
        <w:trPr>
          <w:trHeight w:hRule="exact" w:val="284"/>
          <w:jc w:val="center"/>
        </w:trPr>
        <w:tc>
          <w:tcPr>
            <w:tcW w:w="2876" w:type="dxa"/>
            <w:tcBorders>
              <w:top w:val="single" w:sz="12"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指标名称</w:t>
            </w:r>
          </w:p>
        </w:tc>
        <w:tc>
          <w:tcPr>
            <w:tcW w:w="912"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5766" w:type="dxa"/>
            <w:tcBorders>
              <w:top w:val="single" w:sz="12"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本期</w:t>
            </w:r>
          </w:p>
        </w:tc>
      </w:tr>
      <w:tr w:rsidR="00BB4E9A">
        <w:trPr>
          <w:trHeight w:hRule="exact" w:val="284"/>
          <w:jc w:val="center"/>
        </w:trPr>
        <w:tc>
          <w:tcPr>
            <w:tcW w:w="2876" w:type="dxa"/>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12"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5766"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20"/>
              </w:rPr>
            </w:pPr>
            <w:r>
              <w:rPr>
                <w:rFonts w:ascii="宋体" w:hAnsi="宋体" w:cs="宋体" w:hint="eastAsia"/>
                <w:kern w:val="0"/>
                <w:sz w:val="20"/>
              </w:rPr>
              <w:t>1</w:t>
            </w:r>
          </w:p>
        </w:tc>
      </w:tr>
      <w:tr w:rsidR="00BB4E9A">
        <w:trPr>
          <w:trHeight w:hRule="exact" w:val="284"/>
          <w:jc w:val="center"/>
        </w:trPr>
        <w:tc>
          <w:tcPr>
            <w:tcW w:w="2876" w:type="dxa"/>
            <w:tcBorders>
              <w:top w:val="single" w:sz="4" w:space="0" w:color="auto"/>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租赁房房租</w:t>
            </w:r>
          </w:p>
        </w:tc>
        <w:tc>
          <w:tcPr>
            <w:tcW w:w="912" w:type="dxa"/>
            <w:tcBorders>
              <w:top w:val="single" w:sz="4"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37</w:t>
            </w:r>
          </w:p>
        </w:tc>
        <w:tc>
          <w:tcPr>
            <w:tcW w:w="5766" w:type="dxa"/>
            <w:tcBorders>
              <w:top w:val="single" w:sz="4" w:space="0" w:color="auto"/>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住房保养维修及管理</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38</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3.</w:t>
            </w:r>
            <w:r>
              <w:rPr>
                <w:rFonts w:hint="eastAsia"/>
                <w:sz w:val="16"/>
                <w:szCs w:val="16"/>
              </w:rPr>
              <w:t>水电燃料</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39</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4.</w:t>
            </w:r>
            <w:r>
              <w:rPr>
                <w:rFonts w:hint="eastAsia"/>
                <w:sz w:val="16"/>
                <w:szCs w:val="16"/>
              </w:rPr>
              <w:t>自有住房</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40</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四、生活用品及服务</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41</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家具及室内装饰品</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42</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家用器具</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43</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3.</w:t>
            </w:r>
            <w:r>
              <w:rPr>
                <w:rFonts w:hint="eastAsia"/>
                <w:sz w:val="16"/>
                <w:szCs w:val="16"/>
              </w:rPr>
              <w:t>家用纺织品</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44</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4.</w:t>
            </w:r>
            <w:r>
              <w:rPr>
                <w:rFonts w:hint="eastAsia"/>
                <w:sz w:val="16"/>
                <w:szCs w:val="16"/>
              </w:rPr>
              <w:t>家庭日用杂品</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45</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5.</w:t>
            </w:r>
            <w:r>
              <w:rPr>
                <w:rFonts w:hint="eastAsia"/>
                <w:sz w:val="16"/>
                <w:szCs w:val="16"/>
              </w:rPr>
              <w:t>个人护理用品</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46</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6.</w:t>
            </w:r>
            <w:r>
              <w:rPr>
                <w:rFonts w:hint="eastAsia"/>
                <w:sz w:val="16"/>
                <w:szCs w:val="16"/>
              </w:rPr>
              <w:t>家庭服务</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47</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五、交通和通信</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48</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交通</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49</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交通工具</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50</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交通工具用燃料</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51</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(3)</w:t>
            </w:r>
            <w:r>
              <w:rPr>
                <w:rFonts w:hint="eastAsia"/>
                <w:sz w:val="16"/>
                <w:szCs w:val="16"/>
              </w:rPr>
              <w:t>交通工具使用和维修</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52</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(4)</w:t>
            </w:r>
            <w:r>
              <w:rPr>
                <w:rFonts w:hint="eastAsia"/>
                <w:sz w:val="16"/>
                <w:szCs w:val="16"/>
              </w:rPr>
              <w:t>交通费</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53</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通信</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54</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通信工具</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55</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通信服务</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56</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(3)</w:t>
            </w:r>
            <w:r>
              <w:rPr>
                <w:rFonts w:hint="eastAsia"/>
                <w:sz w:val="16"/>
                <w:szCs w:val="16"/>
              </w:rPr>
              <w:t>邮递服务</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57</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六、教育文化和娱乐</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58</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教育</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59</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教育用品</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60</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教育服务</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61</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文化娱乐</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62</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文娱耐用消费品</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63</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其他文娱用品</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64</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(3)</w:t>
            </w:r>
            <w:r>
              <w:rPr>
                <w:rFonts w:hint="eastAsia"/>
                <w:sz w:val="16"/>
                <w:szCs w:val="16"/>
              </w:rPr>
              <w:t>文化娱乐服务</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65</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(4)</w:t>
            </w:r>
            <w:r>
              <w:rPr>
                <w:rFonts w:hint="eastAsia"/>
                <w:sz w:val="16"/>
                <w:szCs w:val="16"/>
              </w:rPr>
              <w:t>旅游</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66</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七、医疗保健</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67</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药品及医疗器具</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68</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中药</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69</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西药</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70</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(3)</w:t>
            </w:r>
            <w:r>
              <w:rPr>
                <w:rFonts w:hint="eastAsia"/>
                <w:sz w:val="16"/>
                <w:szCs w:val="16"/>
              </w:rPr>
              <w:t>滋补保健品</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71</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(4)</w:t>
            </w:r>
            <w:r>
              <w:rPr>
                <w:rFonts w:hint="eastAsia"/>
                <w:sz w:val="16"/>
                <w:szCs w:val="16"/>
              </w:rPr>
              <w:t>医疗卫生器具</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72</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(5)</w:t>
            </w:r>
            <w:r>
              <w:rPr>
                <w:rFonts w:hint="eastAsia"/>
                <w:sz w:val="16"/>
                <w:szCs w:val="16"/>
              </w:rPr>
              <w:t>保健器具</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73</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医疗服务</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74</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八、其他用品和服务</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75</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right w:val="single" w:sz="4" w:space="0" w:color="auto"/>
            </w:tcBorders>
            <w:vAlign w:val="center"/>
          </w:tcPr>
          <w:p w:rsidR="00BB4E9A" w:rsidRDefault="003D1964">
            <w:pPr>
              <w:rPr>
                <w:sz w:val="16"/>
                <w:szCs w:val="16"/>
              </w:rPr>
            </w:pPr>
            <w:r>
              <w:rPr>
                <w:rFonts w:hint="eastAsia"/>
                <w:sz w:val="16"/>
                <w:szCs w:val="16"/>
              </w:rPr>
              <w:t xml:space="preserve">  1.</w:t>
            </w:r>
            <w:r>
              <w:rPr>
                <w:rFonts w:hint="eastAsia"/>
                <w:sz w:val="16"/>
                <w:szCs w:val="16"/>
              </w:rPr>
              <w:t>其他用品类</w:t>
            </w:r>
          </w:p>
        </w:tc>
        <w:tc>
          <w:tcPr>
            <w:tcW w:w="912" w:type="dxa"/>
            <w:tcBorders>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76</w:t>
            </w:r>
          </w:p>
        </w:tc>
        <w:tc>
          <w:tcPr>
            <w:tcW w:w="5766"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2876" w:type="dxa"/>
            <w:tcBorders>
              <w:left w:val="nil"/>
              <w:bottom w:val="single" w:sz="12" w:space="0" w:color="000000"/>
              <w:right w:val="single" w:sz="4" w:space="0" w:color="auto"/>
            </w:tcBorders>
            <w:vAlign w:val="center"/>
          </w:tcPr>
          <w:p w:rsidR="00BB4E9A" w:rsidRDefault="003D1964">
            <w:pPr>
              <w:rPr>
                <w:sz w:val="16"/>
                <w:szCs w:val="16"/>
              </w:rPr>
            </w:pPr>
            <w:r>
              <w:rPr>
                <w:rFonts w:hint="eastAsia"/>
                <w:sz w:val="16"/>
                <w:szCs w:val="16"/>
              </w:rPr>
              <w:t xml:space="preserve">  2.</w:t>
            </w:r>
            <w:r>
              <w:rPr>
                <w:rFonts w:hint="eastAsia"/>
                <w:sz w:val="16"/>
                <w:szCs w:val="16"/>
              </w:rPr>
              <w:t>其他服务类</w:t>
            </w:r>
            <w:r>
              <w:rPr>
                <w:sz w:val="16"/>
                <w:szCs w:val="16"/>
              </w:rPr>
              <w:t xml:space="preserve">     </w:t>
            </w:r>
          </w:p>
        </w:tc>
        <w:tc>
          <w:tcPr>
            <w:tcW w:w="912" w:type="dxa"/>
            <w:tcBorders>
              <w:left w:val="single" w:sz="4" w:space="0" w:color="auto"/>
              <w:bottom w:val="single" w:sz="12"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77</w:t>
            </w:r>
          </w:p>
        </w:tc>
        <w:tc>
          <w:tcPr>
            <w:tcW w:w="5766" w:type="dxa"/>
            <w:tcBorders>
              <w:left w:val="single" w:sz="4" w:space="0" w:color="auto"/>
              <w:bottom w:val="single" w:sz="12" w:space="0" w:color="000000"/>
            </w:tcBorders>
            <w:vAlign w:val="center"/>
          </w:tcPr>
          <w:p w:rsidR="00BB4E9A" w:rsidRDefault="00BB4E9A">
            <w:pPr>
              <w:widowControl/>
              <w:jc w:val="center"/>
              <w:rPr>
                <w:rFonts w:ascii="宋体" w:hAnsi="宋体" w:cs="宋体"/>
                <w:kern w:val="0"/>
                <w:sz w:val="20"/>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770F3A">
        <w:rPr>
          <w:rFonts w:hAnsi="宋体" w:hint="eastAsia"/>
          <w:sz w:val="18"/>
        </w:rPr>
        <w:t>5</w:t>
      </w:r>
      <w:r w:rsidR="00F10846">
        <w:rPr>
          <w:rFonts w:hAnsi="宋体" w:hint="eastAsia"/>
          <w:sz w:val="18"/>
        </w:rPr>
        <w:t>月底前</w:t>
      </w:r>
    </w:p>
    <w:p w:rsidR="00BB4E9A" w:rsidRDefault="00BB4E9A">
      <w:pPr>
        <w:pStyle w:val="a4"/>
        <w:spacing w:after="78" w:line="240" w:lineRule="exact"/>
        <w:ind w:right="-108"/>
        <w:rPr>
          <w:rFonts w:hAnsi="宋体"/>
          <w:sz w:val="18"/>
        </w:rPr>
      </w:pPr>
    </w:p>
    <w:p w:rsidR="00BB4E9A" w:rsidRDefault="00BB4E9A">
      <w:pPr>
        <w:pStyle w:val="2"/>
        <w:spacing w:before="0" w:after="0" w:line="240" w:lineRule="auto"/>
        <w:jc w:val="center"/>
        <w:rPr>
          <w:rFonts w:hAnsi="宋体"/>
          <w:b w:val="0"/>
        </w:rPr>
        <w:sectPr w:rsidR="00BB4E9A">
          <w:pgSz w:w="11906" w:h="16838"/>
          <w:pgMar w:top="1440" w:right="1797" w:bottom="1440" w:left="1797" w:header="851" w:footer="992" w:gutter="0"/>
          <w:cols w:space="425"/>
          <w:docGrid w:type="lines" w:linePitch="312"/>
        </w:sectPr>
      </w:pPr>
    </w:p>
    <w:p w:rsidR="00BB4E9A" w:rsidRDefault="003D1964">
      <w:pPr>
        <w:pStyle w:val="2"/>
        <w:spacing w:before="0" w:after="0" w:line="240" w:lineRule="auto"/>
        <w:jc w:val="center"/>
        <w:rPr>
          <w:rFonts w:hAnsi="宋体"/>
          <w:b w:val="0"/>
        </w:rPr>
      </w:pPr>
      <w:bookmarkStart w:id="308" w:name="_Toc97540539"/>
      <w:r>
        <w:rPr>
          <w:rFonts w:hAnsi="宋体" w:hint="eastAsia"/>
          <w:b w:val="0"/>
        </w:rPr>
        <w:lastRenderedPageBreak/>
        <w:t>粮食产量情况年报表</w:t>
      </w:r>
      <w:bookmarkEnd w:id="308"/>
    </w:p>
    <w:tbl>
      <w:tblPr>
        <w:tblW w:w="14829" w:type="dxa"/>
        <w:tblLayout w:type="fixed"/>
        <w:tblCellMar>
          <w:left w:w="0" w:type="dxa"/>
          <w:right w:w="0" w:type="dxa"/>
        </w:tblCellMar>
        <w:tblLook w:val="04A0" w:firstRow="1" w:lastRow="0" w:firstColumn="1" w:lastColumn="0" w:noHBand="0" w:noVBand="1"/>
      </w:tblPr>
      <w:tblGrid>
        <w:gridCol w:w="2526"/>
        <w:gridCol w:w="1418"/>
        <w:gridCol w:w="610"/>
        <w:gridCol w:w="600"/>
        <w:gridCol w:w="650"/>
        <w:gridCol w:w="1034"/>
        <w:gridCol w:w="78"/>
        <w:gridCol w:w="825"/>
        <w:gridCol w:w="684"/>
        <w:gridCol w:w="54"/>
        <w:gridCol w:w="750"/>
        <w:gridCol w:w="800"/>
        <w:gridCol w:w="762"/>
        <w:gridCol w:w="800"/>
        <w:gridCol w:w="763"/>
        <w:gridCol w:w="762"/>
        <w:gridCol w:w="775"/>
        <w:gridCol w:w="872"/>
        <w:gridCol w:w="66"/>
      </w:tblGrid>
      <w:tr w:rsidR="00681120" w:rsidTr="00681120">
        <w:trPr>
          <w:gridAfter w:val="1"/>
          <w:wAfter w:w="66" w:type="dxa"/>
          <w:trHeight w:hRule="exact" w:val="397"/>
        </w:trPr>
        <w:tc>
          <w:tcPr>
            <w:tcW w:w="6838" w:type="dxa"/>
            <w:gridSpan w:val="6"/>
            <w:tcBorders>
              <w:top w:val="nil"/>
              <w:left w:val="nil"/>
              <w:bottom w:val="nil"/>
              <w:right w:val="nil"/>
            </w:tcBorders>
            <w:shd w:val="clear" w:color="auto" w:fill="auto"/>
            <w:noWrap/>
            <w:tcMar>
              <w:top w:w="15" w:type="dxa"/>
              <w:left w:w="15" w:type="dxa"/>
              <w:right w:w="15" w:type="dxa"/>
            </w:tcMar>
            <w:vAlign w:val="center"/>
          </w:tcPr>
          <w:p w:rsidR="00681120" w:rsidRDefault="00681120" w:rsidP="00681120">
            <w:pPr>
              <w:jc w:val="center"/>
              <w:rPr>
                <w:rFonts w:ascii="Arial" w:hAnsi="Arial" w:cs="Arial"/>
                <w:b/>
                <w:color w:val="000000"/>
                <w:sz w:val="28"/>
                <w:szCs w:val="28"/>
              </w:rPr>
            </w:pPr>
          </w:p>
        </w:tc>
        <w:tc>
          <w:tcPr>
            <w:tcW w:w="1587" w:type="dxa"/>
            <w:gridSpan w:val="3"/>
            <w:tcBorders>
              <w:top w:val="nil"/>
              <w:left w:val="nil"/>
              <w:bottom w:val="nil"/>
              <w:right w:val="nil"/>
            </w:tcBorders>
            <w:shd w:val="clear" w:color="auto" w:fill="auto"/>
            <w:noWrap/>
            <w:tcMar>
              <w:top w:w="15" w:type="dxa"/>
              <w:left w:w="15" w:type="dxa"/>
              <w:right w:w="15" w:type="dxa"/>
            </w:tcMar>
            <w:vAlign w:val="bottom"/>
          </w:tcPr>
          <w:p w:rsidR="00681120" w:rsidRDefault="00681120" w:rsidP="00681120">
            <w:pPr>
              <w:rPr>
                <w:rFonts w:ascii="Arial" w:hAnsi="Arial" w:cs="Arial"/>
                <w:color w:val="000000"/>
                <w:sz w:val="20"/>
              </w:rPr>
            </w:pPr>
          </w:p>
        </w:tc>
        <w:tc>
          <w:tcPr>
            <w:tcW w:w="6338" w:type="dxa"/>
            <w:gridSpan w:val="9"/>
            <w:tcBorders>
              <w:top w:val="nil"/>
              <w:left w:val="nil"/>
              <w:bottom w:val="nil"/>
              <w:right w:val="nil"/>
            </w:tcBorders>
            <w:shd w:val="clear" w:color="auto" w:fill="auto"/>
            <w:noWrap/>
            <w:tcMar>
              <w:top w:w="15" w:type="dxa"/>
              <w:left w:w="15" w:type="dxa"/>
              <w:right w:w="15" w:type="dxa"/>
            </w:tcMar>
          </w:tcPr>
          <w:p w:rsidR="00681120" w:rsidRPr="003E366E" w:rsidRDefault="00681120" w:rsidP="00681120">
            <w:pPr>
              <w:pStyle w:val="a4"/>
              <w:spacing w:line="240" w:lineRule="exact"/>
              <w:ind w:firstLineChars="1250" w:firstLine="2250"/>
              <w:rPr>
                <w:rFonts w:hAnsi="宋体"/>
                <w:sz w:val="18"/>
                <w:szCs w:val="18"/>
              </w:rPr>
            </w:pPr>
            <w:r w:rsidRPr="003E366E">
              <w:rPr>
                <w:rFonts w:hAnsi="宋体" w:hint="eastAsia"/>
                <w:sz w:val="18"/>
                <w:szCs w:val="18"/>
              </w:rPr>
              <w:t>表    号：DCD</w:t>
            </w:r>
            <w:r w:rsidRPr="003E366E">
              <w:rPr>
                <w:rFonts w:hAnsi="宋体"/>
                <w:sz w:val="18"/>
                <w:szCs w:val="18"/>
              </w:rPr>
              <w:t>3</w:t>
            </w:r>
            <w:r w:rsidRPr="003E366E">
              <w:rPr>
                <w:rFonts w:hAnsi="宋体" w:hint="eastAsia"/>
                <w:kern w:val="0"/>
                <w:sz w:val="18"/>
                <w:szCs w:val="18"/>
              </w:rPr>
              <w:t>0</w:t>
            </w:r>
            <w:r>
              <w:rPr>
                <w:rFonts w:hAnsi="宋体"/>
                <w:kern w:val="0"/>
                <w:sz w:val="18"/>
                <w:szCs w:val="18"/>
              </w:rPr>
              <w:t>5</w:t>
            </w:r>
            <w:r w:rsidRPr="003E366E">
              <w:rPr>
                <w:rFonts w:hAnsi="宋体" w:hint="eastAsia"/>
                <w:kern w:val="0"/>
                <w:sz w:val="18"/>
                <w:szCs w:val="18"/>
              </w:rPr>
              <w:t>表</w:t>
            </w:r>
          </w:p>
        </w:tc>
      </w:tr>
      <w:tr w:rsidR="00681120" w:rsidTr="00681120">
        <w:trPr>
          <w:gridAfter w:val="1"/>
          <w:wAfter w:w="66" w:type="dxa"/>
          <w:trHeight w:hRule="exact" w:val="397"/>
        </w:trPr>
        <w:tc>
          <w:tcPr>
            <w:tcW w:w="6838" w:type="dxa"/>
            <w:gridSpan w:val="6"/>
            <w:tcBorders>
              <w:top w:val="nil"/>
              <w:left w:val="nil"/>
              <w:bottom w:val="nil"/>
              <w:right w:val="nil"/>
            </w:tcBorders>
            <w:shd w:val="clear" w:color="auto" w:fill="auto"/>
            <w:noWrap/>
            <w:tcMar>
              <w:top w:w="15" w:type="dxa"/>
              <w:left w:w="15" w:type="dxa"/>
              <w:right w:w="15" w:type="dxa"/>
            </w:tcMar>
            <w:vAlign w:val="center"/>
          </w:tcPr>
          <w:p w:rsidR="00681120" w:rsidRDefault="00681120" w:rsidP="00681120">
            <w:pPr>
              <w:jc w:val="center"/>
              <w:rPr>
                <w:rFonts w:ascii="Arial" w:hAnsi="Arial" w:cs="Arial"/>
                <w:b/>
                <w:color w:val="000000"/>
                <w:sz w:val="28"/>
                <w:szCs w:val="28"/>
              </w:rPr>
            </w:pPr>
          </w:p>
        </w:tc>
        <w:tc>
          <w:tcPr>
            <w:tcW w:w="1587" w:type="dxa"/>
            <w:gridSpan w:val="3"/>
            <w:tcBorders>
              <w:top w:val="nil"/>
              <w:left w:val="nil"/>
              <w:bottom w:val="nil"/>
              <w:right w:val="nil"/>
            </w:tcBorders>
            <w:shd w:val="clear" w:color="auto" w:fill="auto"/>
            <w:noWrap/>
            <w:tcMar>
              <w:top w:w="15" w:type="dxa"/>
              <w:left w:w="15" w:type="dxa"/>
              <w:right w:w="15" w:type="dxa"/>
            </w:tcMar>
            <w:vAlign w:val="bottom"/>
          </w:tcPr>
          <w:p w:rsidR="00681120" w:rsidRDefault="00681120" w:rsidP="00681120">
            <w:pPr>
              <w:rPr>
                <w:rFonts w:ascii="Arial" w:hAnsi="Arial" w:cs="Arial"/>
                <w:color w:val="000000"/>
                <w:sz w:val="20"/>
              </w:rPr>
            </w:pPr>
          </w:p>
        </w:tc>
        <w:tc>
          <w:tcPr>
            <w:tcW w:w="6338" w:type="dxa"/>
            <w:gridSpan w:val="9"/>
            <w:tcBorders>
              <w:top w:val="nil"/>
              <w:left w:val="nil"/>
              <w:bottom w:val="nil"/>
              <w:right w:val="nil"/>
            </w:tcBorders>
            <w:shd w:val="clear" w:color="auto" w:fill="auto"/>
            <w:noWrap/>
            <w:tcMar>
              <w:top w:w="15" w:type="dxa"/>
              <w:left w:w="15" w:type="dxa"/>
              <w:right w:w="15" w:type="dxa"/>
            </w:tcMar>
          </w:tcPr>
          <w:p w:rsidR="00681120" w:rsidRPr="003E366E" w:rsidRDefault="00681120" w:rsidP="00681120">
            <w:pPr>
              <w:pStyle w:val="a4"/>
              <w:spacing w:line="240" w:lineRule="exact"/>
              <w:ind w:firstLineChars="1250" w:firstLine="2250"/>
              <w:rPr>
                <w:rFonts w:hAnsi="宋体"/>
                <w:sz w:val="18"/>
                <w:szCs w:val="18"/>
              </w:rPr>
            </w:pPr>
            <w:r w:rsidRPr="003E366E">
              <w:rPr>
                <w:rFonts w:hAnsi="宋体" w:hint="eastAsia"/>
                <w:sz w:val="18"/>
                <w:szCs w:val="18"/>
              </w:rPr>
              <w:t>制定机关：</w:t>
            </w:r>
            <w:r w:rsidRPr="003E366E">
              <w:rPr>
                <w:rFonts w:hAnsi="宋体" w:hint="eastAsia"/>
                <w:kern w:val="0"/>
                <w:sz w:val="18"/>
                <w:szCs w:val="18"/>
              </w:rPr>
              <w:t>盐城市统计局</w:t>
            </w:r>
          </w:p>
        </w:tc>
      </w:tr>
      <w:tr w:rsidR="00681120" w:rsidTr="00681120">
        <w:trPr>
          <w:gridAfter w:val="1"/>
          <w:wAfter w:w="66" w:type="dxa"/>
          <w:trHeight w:hRule="exact" w:val="397"/>
        </w:trPr>
        <w:tc>
          <w:tcPr>
            <w:tcW w:w="6838" w:type="dxa"/>
            <w:gridSpan w:val="6"/>
            <w:tcBorders>
              <w:top w:val="nil"/>
              <w:left w:val="nil"/>
              <w:bottom w:val="nil"/>
              <w:right w:val="nil"/>
            </w:tcBorders>
            <w:shd w:val="clear" w:color="auto" w:fill="auto"/>
            <w:noWrap/>
            <w:tcMar>
              <w:top w:w="15" w:type="dxa"/>
              <w:left w:w="15" w:type="dxa"/>
              <w:right w:w="15" w:type="dxa"/>
            </w:tcMar>
            <w:vAlign w:val="center"/>
          </w:tcPr>
          <w:p w:rsidR="00681120" w:rsidRDefault="00681120" w:rsidP="00681120">
            <w:pPr>
              <w:jc w:val="center"/>
              <w:rPr>
                <w:rFonts w:ascii="Arial" w:hAnsi="Arial" w:cs="Arial"/>
                <w:b/>
                <w:color w:val="000000"/>
                <w:sz w:val="28"/>
                <w:szCs w:val="28"/>
              </w:rPr>
            </w:pPr>
          </w:p>
        </w:tc>
        <w:tc>
          <w:tcPr>
            <w:tcW w:w="1587" w:type="dxa"/>
            <w:gridSpan w:val="3"/>
            <w:tcBorders>
              <w:top w:val="nil"/>
              <w:left w:val="nil"/>
              <w:bottom w:val="nil"/>
              <w:right w:val="nil"/>
            </w:tcBorders>
            <w:shd w:val="clear" w:color="auto" w:fill="auto"/>
            <w:noWrap/>
            <w:tcMar>
              <w:top w:w="15" w:type="dxa"/>
              <w:left w:w="15" w:type="dxa"/>
              <w:right w:w="15" w:type="dxa"/>
            </w:tcMar>
            <w:vAlign w:val="bottom"/>
          </w:tcPr>
          <w:p w:rsidR="00681120" w:rsidRDefault="00681120" w:rsidP="00681120">
            <w:pPr>
              <w:rPr>
                <w:rFonts w:ascii="Arial" w:hAnsi="Arial" w:cs="Arial"/>
                <w:color w:val="000000"/>
                <w:sz w:val="20"/>
              </w:rPr>
            </w:pPr>
          </w:p>
        </w:tc>
        <w:tc>
          <w:tcPr>
            <w:tcW w:w="6338" w:type="dxa"/>
            <w:gridSpan w:val="9"/>
            <w:tcBorders>
              <w:top w:val="nil"/>
              <w:left w:val="nil"/>
              <w:bottom w:val="nil"/>
              <w:right w:val="nil"/>
            </w:tcBorders>
            <w:shd w:val="clear" w:color="auto" w:fill="auto"/>
            <w:noWrap/>
            <w:tcMar>
              <w:top w:w="15" w:type="dxa"/>
              <w:left w:w="15" w:type="dxa"/>
              <w:right w:w="15" w:type="dxa"/>
            </w:tcMar>
          </w:tcPr>
          <w:p w:rsidR="00681120" w:rsidRPr="003E366E" w:rsidRDefault="00440445" w:rsidP="00681120">
            <w:pPr>
              <w:spacing w:line="240" w:lineRule="exact"/>
              <w:ind w:firstLineChars="1250" w:firstLine="2250"/>
              <w:rPr>
                <w:rFonts w:ascii="宋体" w:hAnsi="宋体"/>
                <w:sz w:val="18"/>
                <w:szCs w:val="18"/>
              </w:rPr>
            </w:pPr>
            <w:r>
              <w:rPr>
                <w:rFonts w:ascii="宋体" w:hAnsi="宋体" w:hint="eastAsia"/>
                <w:sz w:val="18"/>
                <w:szCs w:val="18"/>
              </w:rPr>
              <w:t>文    号：盐统〔2022〕2号</w:t>
            </w:r>
          </w:p>
        </w:tc>
      </w:tr>
      <w:tr w:rsidR="00681120" w:rsidTr="00681120">
        <w:trPr>
          <w:gridAfter w:val="1"/>
          <w:wAfter w:w="66" w:type="dxa"/>
          <w:trHeight w:hRule="exact" w:val="397"/>
        </w:trPr>
        <w:tc>
          <w:tcPr>
            <w:tcW w:w="6838" w:type="dxa"/>
            <w:gridSpan w:val="6"/>
            <w:tcBorders>
              <w:top w:val="nil"/>
              <w:left w:val="nil"/>
              <w:bottom w:val="nil"/>
              <w:right w:val="nil"/>
            </w:tcBorders>
            <w:shd w:val="clear" w:color="auto" w:fill="auto"/>
            <w:noWrap/>
            <w:tcMar>
              <w:top w:w="15" w:type="dxa"/>
              <w:left w:w="15" w:type="dxa"/>
              <w:right w:w="15" w:type="dxa"/>
            </w:tcMar>
            <w:vAlign w:val="center"/>
          </w:tcPr>
          <w:p w:rsidR="00681120" w:rsidRDefault="00681120" w:rsidP="00681120">
            <w:pPr>
              <w:jc w:val="center"/>
              <w:rPr>
                <w:rFonts w:ascii="Arial" w:hAnsi="Arial" w:cs="Arial"/>
                <w:b/>
                <w:color w:val="000000"/>
                <w:sz w:val="28"/>
                <w:szCs w:val="28"/>
              </w:rPr>
            </w:pPr>
          </w:p>
        </w:tc>
        <w:tc>
          <w:tcPr>
            <w:tcW w:w="1587" w:type="dxa"/>
            <w:gridSpan w:val="3"/>
            <w:tcBorders>
              <w:top w:val="nil"/>
              <w:left w:val="nil"/>
              <w:bottom w:val="nil"/>
              <w:right w:val="nil"/>
            </w:tcBorders>
            <w:shd w:val="clear" w:color="auto" w:fill="auto"/>
            <w:noWrap/>
            <w:tcMar>
              <w:top w:w="15" w:type="dxa"/>
              <w:left w:w="15" w:type="dxa"/>
              <w:right w:w="15" w:type="dxa"/>
            </w:tcMar>
            <w:vAlign w:val="bottom"/>
          </w:tcPr>
          <w:p w:rsidR="00681120" w:rsidRDefault="00681120" w:rsidP="00681120">
            <w:pPr>
              <w:rPr>
                <w:rFonts w:ascii="Arial" w:hAnsi="Arial" w:cs="Arial"/>
                <w:color w:val="000000"/>
                <w:sz w:val="20"/>
              </w:rPr>
            </w:pPr>
          </w:p>
        </w:tc>
        <w:tc>
          <w:tcPr>
            <w:tcW w:w="6338" w:type="dxa"/>
            <w:gridSpan w:val="9"/>
            <w:tcBorders>
              <w:top w:val="nil"/>
              <w:left w:val="nil"/>
              <w:bottom w:val="nil"/>
              <w:right w:val="nil"/>
            </w:tcBorders>
            <w:shd w:val="clear" w:color="auto" w:fill="auto"/>
            <w:noWrap/>
            <w:tcMar>
              <w:top w:w="15" w:type="dxa"/>
              <w:left w:w="15" w:type="dxa"/>
              <w:right w:w="15" w:type="dxa"/>
            </w:tcMar>
          </w:tcPr>
          <w:p w:rsidR="00681120" w:rsidRPr="003E366E" w:rsidRDefault="00440445" w:rsidP="00681120">
            <w:pPr>
              <w:spacing w:line="240" w:lineRule="exact"/>
              <w:ind w:firstLineChars="1250" w:firstLine="2250"/>
              <w:rPr>
                <w:rFonts w:ascii="宋体" w:hAnsi="宋体"/>
                <w:sz w:val="18"/>
                <w:szCs w:val="18"/>
              </w:rPr>
            </w:pPr>
            <w:r>
              <w:rPr>
                <w:rFonts w:ascii="宋体" w:hAnsi="宋体" w:hint="eastAsia"/>
                <w:kern w:val="0"/>
                <w:sz w:val="18"/>
                <w:szCs w:val="18"/>
                <w:lang w:val="zh-CN"/>
              </w:rPr>
              <w:t xml:space="preserve">批准文号：苏统制〔2022〕10号 </w:t>
            </w:r>
            <w:r w:rsidR="00681120" w:rsidRPr="003E366E">
              <w:rPr>
                <w:rFonts w:ascii="宋体" w:hAnsi="宋体"/>
                <w:sz w:val="18"/>
                <w:szCs w:val="18"/>
              </w:rPr>
              <w:t xml:space="preserve"> </w:t>
            </w:r>
          </w:p>
        </w:tc>
      </w:tr>
      <w:tr w:rsidR="00681120" w:rsidTr="00681120">
        <w:trPr>
          <w:gridAfter w:val="1"/>
          <w:wAfter w:w="66" w:type="dxa"/>
          <w:trHeight w:val="255"/>
        </w:trPr>
        <w:tc>
          <w:tcPr>
            <w:tcW w:w="6838" w:type="dxa"/>
            <w:gridSpan w:val="6"/>
            <w:tcBorders>
              <w:top w:val="nil"/>
              <w:left w:val="nil"/>
              <w:bottom w:val="nil"/>
              <w:right w:val="nil"/>
            </w:tcBorders>
            <w:shd w:val="clear" w:color="auto" w:fill="auto"/>
            <w:noWrap/>
            <w:tcMar>
              <w:top w:w="15" w:type="dxa"/>
              <w:left w:w="15" w:type="dxa"/>
              <w:right w:w="15" w:type="dxa"/>
            </w:tcMar>
            <w:vAlign w:val="center"/>
          </w:tcPr>
          <w:p w:rsidR="00681120" w:rsidRDefault="00681120" w:rsidP="00681120">
            <w:pPr>
              <w:widowControl/>
              <w:jc w:val="left"/>
              <w:textAlignment w:val="center"/>
              <w:rPr>
                <w:rFonts w:ascii="Arial" w:hAnsi="Arial" w:cs="Arial"/>
                <w:color w:val="000000"/>
                <w:sz w:val="20"/>
              </w:rPr>
            </w:pPr>
            <w:r>
              <w:rPr>
                <w:rFonts w:ascii="Arial" w:hAnsi="Arial" w:cs="Arial" w:hint="eastAsia"/>
                <w:color w:val="000000"/>
                <w:sz w:val="20"/>
              </w:rPr>
              <w:t>综合机关名称：</w:t>
            </w:r>
          </w:p>
        </w:tc>
        <w:tc>
          <w:tcPr>
            <w:tcW w:w="1587" w:type="dxa"/>
            <w:gridSpan w:val="3"/>
            <w:tcBorders>
              <w:top w:val="nil"/>
              <w:left w:val="nil"/>
              <w:bottom w:val="nil"/>
              <w:right w:val="nil"/>
            </w:tcBorders>
            <w:shd w:val="clear" w:color="auto" w:fill="auto"/>
            <w:noWrap/>
            <w:tcMar>
              <w:top w:w="15" w:type="dxa"/>
              <w:left w:w="15" w:type="dxa"/>
              <w:right w:w="15" w:type="dxa"/>
            </w:tcMar>
            <w:vAlign w:val="center"/>
          </w:tcPr>
          <w:p w:rsidR="00681120" w:rsidRDefault="008A1CDA" w:rsidP="00681120">
            <w:pPr>
              <w:widowControl/>
              <w:jc w:val="center"/>
              <w:textAlignment w:val="center"/>
              <w:rPr>
                <w:rFonts w:ascii="Arial" w:hAnsi="Arial" w:cs="Arial"/>
                <w:color w:val="000000"/>
                <w:sz w:val="20"/>
              </w:rPr>
            </w:pPr>
            <w:r>
              <w:rPr>
                <w:rFonts w:ascii="Arial" w:hAnsi="Arial" w:cs="Arial"/>
                <w:color w:val="000000"/>
                <w:kern w:val="0"/>
                <w:sz w:val="20"/>
                <w:lang w:bidi="ar"/>
              </w:rPr>
              <w:t>2021</w:t>
            </w:r>
            <w:r>
              <w:rPr>
                <w:rFonts w:ascii="Arial" w:hAnsi="Arial" w:cs="Arial"/>
                <w:color w:val="000000"/>
                <w:kern w:val="0"/>
                <w:sz w:val="20"/>
                <w:lang w:bidi="ar"/>
              </w:rPr>
              <w:t>年</w:t>
            </w:r>
          </w:p>
        </w:tc>
        <w:tc>
          <w:tcPr>
            <w:tcW w:w="6338" w:type="dxa"/>
            <w:gridSpan w:val="9"/>
            <w:tcBorders>
              <w:top w:val="nil"/>
              <w:left w:val="nil"/>
              <w:bottom w:val="nil"/>
              <w:right w:val="nil"/>
            </w:tcBorders>
            <w:shd w:val="clear" w:color="auto" w:fill="auto"/>
            <w:noWrap/>
            <w:tcMar>
              <w:top w:w="15" w:type="dxa"/>
              <w:left w:w="15" w:type="dxa"/>
              <w:right w:w="15" w:type="dxa"/>
            </w:tcMar>
          </w:tcPr>
          <w:p w:rsidR="00681120" w:rsidRDefault="00BC34D0" w:rsidP="00681120">
            <w:pPr>
              <w:spacing w:line="240" w:lineRule="exact"/>
              <w:ind w:firstLineChars="1250" w:firstLine="2250"/>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r w:rsidR="00681120" w:rsidRPr="003E366E">
              <w:rPr>
                <w:rFonts w:hAnsi="宋体" w:hint="eastAsia"/>
                <w:sz w:val="18"/>
                <w:szCs w:val="18"/>
              </w:rPr>
              <w:t xml:space="preserve"> </w:t>
            </w:r>
          </w:p>
        </w:tc>
      </w:tr>
      <w:tr w:rsidR="00681120" w:rsidTr="00681120">
        <w:trPr>
          <w:trHeight w:val="255"/>
        </w:trPr>
        <w:tc>
          <w:tcPr>
            <w:tcW w:w="2526" w:type="dxa"/>
            <w:vMerge w:val="restart"/>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指标</w:t>
            </w:r>
          </w:p>
        </w:tc>
        <w:tc>
          <w:tcPr>
            <w:tcW w:w="1418"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单位</w:t>
            </w:r>
          </w:p>
        </w:tc>
        <w:tc>
          <w:tcPr>
            <w:tcW w:w="610"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行号</w:t>
            </w:r>
          </w:p>
        </w:tc>
        <w:tc>
          <w:tcPr>
            <w:tcW w:w="600"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全市</w:t>
            </w:r>
          </w:p>
        </w:tc>
        <w:tc>
          <w:tcPr>
            <w:tcW w:w="650"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市区</w:t>
            </w:r>
          </w:p>
        </w:tc>
        <w:tc>
          <w:tcPr>
            <w:tcW w:w="4225" w:type="dxa"/>
            <w:gridSpan w:val="7"/>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681120" w:rsidRDefault="00681120">
            <w:pPr>
              <w:jc w:val="center"/>
              <w:rPr>
                <w:rFonts w:ascii="Arial" w:hAnsi="Arial" w:cs="Arial"/>
                <w:color w:val="000000"/>
                <w:sz w:val="20"/>
              </w:rPr>
            </w:pPr>
          </w:p>
        </w:tc>
        <w:tc>
          <w:tcPr>
            <w:tcW w:w="762" w:type="dxa"/>
            <w:vMerge w:val="restart"/>
            <w:tcBorders>
              <w:top w:val="single" w:sz="4" w:space="0" w:color="000000"/>
              <w:left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响水县</w:t>
            </w:r>
          </w:p>
        </w:tc>
        <w:tc>
          <w:tcPr>
            <w:tcW w:w="800" w:type="dxa"/>
            <w:vMerge w:val="restart"/>
            <w:tcBorders>
              <w:top w:val="single" w:sz="4" w:space="0" w:color="000000"/>
              <w:left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滨海县</w:t>
            </w:r>
          </w:p>
        </w:tc>
        <w:tc>
          <w:tcPr>
            <w:tcW w:w="763" w:type="dxa"/>
            <w:vMerge w:val="restart"/>
            <w:tcBorders>
              <w:top w:val="single" w:sz="4" w:space="0" w:color="000000"/>
              <w:left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阜宁县</w:t>
            </w:r>
          </w:p>
        </w:tc>
        <w:tc>
          <w:tcPr>
            <w:tcW w:w="762" w:type="dxa"/>
            <w:vMerge w:val="restart"/>
            <w:tcBorders>
              <w:top w:val="single" w:sz="4" w:space="0" w:color="000000"/>
              <w:left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射阳县</w:t>
            </w:r>
          </w:p>
        </w:tc>
        <w:tc>
          <w:tcPr>
            <w:tcW w:w="775" w:type="dxa"/>
            <w:vMerge w:val="restart"/>
            <w:tcBorders>
              <w:top w:val="single" w:sz="4" w:space="0" w:color="000000"/>
              <w:left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建湖县</w:t>
            </w:r>
          </w:p>
        </w:tc>
        <w:tc>
          <w:tcPr>
            <w:tcW w:w="938" w:type="dxa"/>
            <w:gridSpan w:val="2"/>
            <w:vMerge w:val="restart"/>
            <w:tcBorders>
              <w:top w:val="single" w:sz="4" w:space="0" w:color="000000"/>
              <w:left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东台市</w:t>
            </w:r>
          </w:p>
        </w:tc>
      </w:tr>
      <w:tr w:rsidR="00681120" w:rsidTr="00681120">
        <w:trPr>
          <w:trHeight w:val="480"/>
        </w:trPr>
        <w:tc>
          <w:tcPr>
            <w:tcW w:w="2526" w:type="dxa"/>
            <w:vMerge/>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681120" w:rsidRDefault="00681120">
            <w:pPr>
              <w:jc w:val="center"/>
              <w:rPr>
                <w:rFonts w:ascii="Arial" w:hAnsi="Arial" w:cs="Arial"/>
                <w:color w:val="000000"/>
                <w:sz w:val="20"/>
              </w:rPr>
            </w:pPr>
          </w:p>
        </w:tc>
        <w:tc>
          <w:tcPr>
            <w:tcW w:w="1418"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681120">
            <w:pPr>
              <w:jc w:val="center"/>
              <w:rPr>
                <w:rFonts w:ascii="Arial" w:hAnsi="Arial" w:cs="Arial"/>
                <w:color w:val="000000"/>
                <w:sz w:val="20"/>
              </w:rPr>
            </w:pPr>
          </w:p>
        </w:tc>
        <w:tc>
          <w:tcPr>
            <w:tcW w:w="610"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681120">
            <w:pPr>
              <w:jc w:val="center"/>
              <w:rPr>
                <w:rFonts w:ascii="Arial" w:hAnsi="Arial" w:cs="Arial"/>
                <w:color w:val="000000"/>
                <w:sz w:val="20"/>
              </w:rPr>
            </w:pPr>
          </w:p>
        </w:tc>
        <w:tc>
          <w:tcPr>
            <w:tcW w:w="600"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681120">
            <w:pPr>
              <w:jc w:val="center"/>
              <w:rPr>
                <w:rFonts w:ascii="Arial" w:hAnsi="Arial" w:cs="Arial"/>
                <w:color w:val="000000"/>
                <w:sz w:val="20"/>
              </w:rPr>
            </w:pPr>
          </w:p>
        </w:tc>
        <w:tc>
          <w:tcPr>
            <w:tcW w:w="650"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681120">
            <w:pPr>
              <w:jc w:val="center"/>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5B5EB7">
            <w:pPr>
              <w:widowControl/>
              <w:jc w:val="center"/>
              <w:textAlignment w:val="center"/>
              <w:rPr>
                <w:rFonts w:ascii="Arial" w:hAnsi="Arial" w:cs="Arial"/>
                <w:color w:val="000000"/>
                <w:sz w:val="20"/>
              </w:rPr>
            </w:pPr>
            <w:r>
              <w:rPr>
                <w:rFonts w:ascii="Arial" w:hAnsi="Arial" w:cs="Arial"/>
                <w:color w:val="000000"/>
                <w:kern w:val="0"/>
                <w:sz w:val="20"/>
                <w:lang w:bidi="ar"/>
              </w:rPr>
              <w:t>开发区</w:t>
            </w:r>
          </w:p>
        </w:tc>
        <w:tc>
          <w:tcPr>
            <w:tcW w:w="8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5B5EB7">
            <w:pPr>
              <w:widowControl/>
              <w:jc w:val="center"/>
              <w:textAlignment w:val="center"/>
              <w:rPr>
                <w:rFonts w:ascii="Arial" w:hAnsi="Arial" w:cs="Arial"/>
                <w:color w:val="000000"/>
                <w:sz w:val="20"/>
              </w:rPr>
            </w:pPr>
            <w:r>
              <w:rPr>
                <w:rFonts w:ascii="Arial" w:hAnsi="Arial" w:cs="Arial"/>
                <w:color w:val="000000"/>
                <w:kern w:val="0"/>
                <w:sz w:val="20"/>
                <w:lang w:bidi="ar"/>
              </w:rPr>
              <w:t>盐南高新区</w:t>
            </w:r>
          </w:p>
        </w:tc>
        <w:tc>
          <w:tcPr>
            <w:tcW w:w="738" w:type="dxa"/>
            <w:gridSpan w:val="2"/>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亭湖区</w:t>
            </w:r>
          </w:p>
        </w:tc>
        <w:tc>
          <w:tcPr>
            <w:tcW w:w="7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盐都区</w:t>
            </w:r>
          </w:p>
        </w:tc>
        <w:tc>
          <w:tcPr>
            <w:tcW w:w="80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681120" w:rsidRDefault="00681120">
            <w:pPr>
              <w:widowControl/>
              <w:jc w:val="center"/>
              <w:textAlignment w:val="center"/>
              <w:rPr>
                <w:rFonts w:ascii="Arial" w:hAnsi="Arial" w:cs="Arial"/>
                <w:color w:val="000000"/>
                <w:sz w:val="20"/>
              </w:rPr>
            </w:pPr>
            <w:r>
              <w:rPr>
                <w:rFonts w:ascii="Arial" w:hAnsi="Arial" w:cs="Arial"/>
                <w:color w:val="000000"/>
                <w:kern w:val="0"/>
                <w:sz w:val="20"/>
                <w:lang w:bidi="ar"/>
              </w:rPr>
              <w:t>大丰区</w:t>
            </w:r>
          </w:p>
        </w:tc>
        <w:tc>
          <w:tcPr>
            <w:tcW w:w="762" w:type="dxa"/>
            <w:vMerge/>
            <w:tcBorders>
              <w:left w:val="single" w:sz="4" w:space="0" w:color="000000"/>
              <w:right w:val="nil"/>
            </w:tcBorders>
            <w:shd w:val="clear" w:color="auto" w:fill="auto"/>
            <w:tcMar>
              <w:top w:w="15" w:type="dxa"/>
              <w:left w:w="15" w:type="dxa"/>
              <w:right w:w="15" w:type="dxa"/>
            </w:tcMar>
            <w:vAlign w:val="center"/>
          </w:tcPr>
          <w:p w:rsidR="00681120" w:rsidRDefault="00681120">
            <w:pPr>
              <w:jc w:val="center"/>
              <w:rPr>
                <w:rFonts w:ascii="Arial" w:hAnsi="Arial" w:cs="Arial"/>
                <w:color w:val="000000"/>
                <w:sz w:val="20"/>
              </w:rPr>
            </w:pPr>
          </w:p>
        </w:tc>
        <w:tc>
          <w:tcPr>
            <w:tcW w:w="800" w:type="dxa"/>
            <w:vMerge/>
            <w:tcBorders>
              <w:left w:val="single" w:sz="4" w:space="0" w:color="000000"/>
              <w:right w:val="nil"/>
            </w:tcBorders>
            <w:shd w:val="clear" w:color="auto" w:fill="auto"/>
            <w:tcMar>
              <w:top w:w="15" w:type="dxa"/>
              <w:left w:w="15" w:type="dxa"/>
              <w:right w:w="15" w:type="dxa"/>
            </w:tcMar>
            <w:vAlign w:val="center"/>
          </w:tcPr>
          <w:p w:rsidR="00681120" w:rsidRDefault="00681120">
            <w:pPr>
              <w:jc w:val="center"/>
              <w:rPr>
                <w:rFonts w:ascii="Arial" w:hAnsi="Arial" w:cs="Arial"/>
                <w:color w:val="000000"/>
                <w:sz w:val="20"/>
              </w:rPr>
            </w:pPr>
          </w:p>
        </w:tc>
        <w:tc>
          <w:tcPr>
            <w:tcW w:w="763" w:type="dxa"/>
            <w:vMerge/>
            <w:tcBorders>
              <w:left w:val="single" w:sz="4" w:space="0" w:color="000000"/>
              <w:right w:val="nil"/>
            </w:tcBorders>
            <w:shd w:val="clear" w:color="auto" w:fill="auto"/>
            <w:tcMar>
              <w:top w:w="15" w:type="dxa"/>
              <w:left w:w="15" w:type="dxa"/>
              <w:right w:w="15" w:type="dxa"/>
            </w:tcMar>
            <w:vAlign w:val="center"/>
          </w:tcPr>
          <w:p w:rsidR="00681120" w:rsidRDefault="00681120">
            <w:pPr>
              <w:jc w:val="center"/>
              <w:rPr>
                <w:rFonts w:ascii="Arial" w:hAnsi="Arial" w:cs="Arial"/>
                <w:color w:val="000000"/>
                <w:sz w:val="20"/>
              </w:rPr>
            </w:pPr>
          </w:p>
        </w:tc>
        <w:tc>
          <w:tcPr>
            <w:tcW w:w="762" w:type="dxa"/>
            <w:vMerge/>
            <w:tcBorders>
              <w:left w:val="single" w:sz="4" w:space="0" w:color="000000"/>
              <w:right w:val="nil"/>
            </w:tcBorders>
            <w:shd w:val="clear" w:color="auto" w:fill="auto"/>
            <w:tcMar>
              <w:top w:w="15" w:type="dxa"/>
              <w:left w:w="15" w:type="dxa"/>
              <w:right w:w="15" w:type="dxa"/>
            </w:tcMar>
            <w:vAlign w:val="center"/>
          </w:tcPr>
          <w:p w:rsidR="00681120" w:rsidRDefault="00681120">
            <w:pPr>
              <w:jc w:val="center"/>
              <w:rPr>
                <w:rFonts w:ascii="Arial" w:hAnsi="Arial" w:cs="Arial"/>
                <w:color w:val="000000"/>
                <w:sz w:val="20"/>
              </w:rPr>
            </w:pPr>
          </w:p>
        </w:tc>
        <w:tc>
          <w:tcPr>
            <w:tcW w:w="775" w:type="dxa"/>
            <w:vMerge/>
            <w:tcBorders>
              <w:left w:val="single" w:sz="4" w:space="0" w:color="000000"/>
              <w:right w:val="nil"/>
            </w:tcBorders>
            <w:shd w:val="clear" w:color="auto" w:fill="auto"/>
            <w:tcMar>
              <w:top w:w="15" w:type="dxa"/>
              <w:left w:w="15" w:type="dxa"/>
              <w:right w:w="15" w:type="dxa"/>
            </w:tcMar>
            <w:vAlign w:val="center"/>
          </w:tcPr>
          <w:p w:rsidR="00681120" w:rsidRDefault="00681120">
            <w:pPr>
              <w:jc w:val="center"/>
              <w:rPr>
                <w:rFonts w:ascii="Arial" w:hAnsi="Arial" w:cs="Arial"/>
                <w:color w:val="000000"/>
                <w:sz w:val="20"/>
              </w:rPr>
            </w:pPr>
          </w:p>
        </w:tc>
        <w:tc>
          <w:tcPr>
            <w:tcW w:w="938" w:type="dxa"/>
            <w:gridSpan w:val="2"/>
            <w:vMerge/>
            <w:tcBorders>
              <w:left w:val="single" w:sz="4" w:space="0" w:color="000000"/>
              <w:right w:val="nil"/>
            </w:tcBorders>
            <w:shd w:val="clear" w:color="auto" w:fill="auto"/>
            <w:tcMar>
              <w:top w:w="15" w:type="dxa"/>
              <w:left w:w="15" w:type="dxa"/>
              <w:right w:w="15" w:type="dxa"/>
            </w:tcMar>
            <w:vAlign w:val="center"/>
          </w:tcPr>
          <w:p w:rsidR="00681120" w:rsidRDefault="00681120">
            <w:pPr>
              <w:jc w:val="center"/>
              <w:rPr>
                <w:rFonts w:ascii="Arial" w:hAnsi="Arial" w:cs="Arial"/>
                <w:color w:val="000000"/>
                <w:sz w:val="20"/>
              </w:rPr>
            </w:pPr>
          </w:p>
        </w:tc>
      </w:tr>
      <w:tr w:rsidR="00BB4E9A" w:rsidTr="00681120">
        <w:trPr>
          <w:trHeight w:val="255"/>
        </w:trPr>
        <w:tc>
          <w:tcPr>
            <w:tcW w:w="2526" w:type="dxa"/>
            <w:tcBorders>
              <w:top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甲</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乙</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丙</w:t>
            </w:r>
          </w:p>
        </w:tc>
        <w:tc>
          <w:tcPr>
            <w:tcW w:w="60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w:t>
            </w:r>
          </w:p>
        </w:tc>
        <w:tc>
          <w:tcPr>
            <w:tcW w:w="6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w:t>
            </w:r>
          </w:p>
        </w:tc>
        <w:tc>
          <w:tcPr>
            <w:tcW w:w="1112" w:type="dxa"/>
            <w:gridSpan w:val="2"/>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w:t>
            </w:r>
          </w:p>
        </w:tc>
        <w:tc>
          <w:tcPr>
            <w:tcW w:w="8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w:t>
            </w:r>
          </w:p>
        </w:tc>
        <w:tc>
          <w:tcPr>
            <w:tcW w:w="738" w:type="dxa"/>
            <w:gridSpan w:val="2"/>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5</w:t>
            </w:r>
          </w:p>
        </w:tc>
        <w:tc>
          <w:tcPr>
            <w:tcW w:w="7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6</w:t>
            </w:r>
          </w:p>
        </w:tc>
        <w:tc>
          <w:tcPr>
            <w:tcW w:w="80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7</w:t>
            </w:r>
          </w:p>
        </w:tc>
        <w:tc>
          <w:tcPr>
            <w:tcW w:w="7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8</w:t>
            </w:r>
          </w:p>
        </w:tc>
        <w:tc>
          <w:tcPr>
            <w:tcW w:w="80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9</w:t>
            </w:r>
          </w:p>
        </w:tc>
        <w:tc>
          <w:tcPr>
            <w:tcW w:w="763"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10</w:t>
            </w:r>
          </w:p>
        </w:tc>
        <w:tc>
          <w:tcPr>
            <w:tcW w:w="762"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11</w:t>
            </w:r>
          </w:p>
        </w:tc>
        <w:tc>
          <w:tcPr>
            <w:tcW w:w="77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12</w:t>
            </w:r>
          </w:p>
        </w:tc>
        <w:tc>
          <w:tcPr>
            <w:tcW w:w="938" w:type="dxa"/>
            <w:gridSpan w:val="2"/>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13</w:t>
            </w: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农作物总播种面积</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01</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粮食作物</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02</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03</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04</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夏收粮食</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05</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06</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07</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夏收谷物</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08</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09</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10</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小麦</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11</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12</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lastRenderedPageBreak/>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13</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大麦</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14</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15</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16</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蚕豌豆</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17</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18</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19</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秋收粮食</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20</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21</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22</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秋收谷物</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23</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24</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25</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稻谷</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26</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27</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28</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中稻</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29</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30</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31</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稻谷中</w:t>
            </w:r>
            <w:r>
              <w:rPr>
                <w:rFonts w:ascii="Arial" w:hAnsi="Arial" w:cs="Arial"/>
                <w:color w:val="000000"/>
                <w:kern w:val="0"/>
                <w:sz w:val="20"/>
                <w:lang w:bidi="ar"/>
              </w:rPr>
              <w:t xml:space="preserve">  </w:t>
            </w:r>
            <w:r>
              <w:rPr>
                <w:rFonts w:ascii="Arial" w:hAnsi="Arial" w:cs="Arial"/>
                <w:color w:val="000000"/>
                <w:kern w:val="0"/>
                <w:sz w:val="20"/>
                <w:lang w:bidi="ar"/>
              </w:rPr>
              <w:t>籼稻</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32</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33</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34</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粳稻</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35</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36</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lastRenderedPageBreak/>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37</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糯稻</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38</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39</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40</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玉米</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41</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42</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43</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秋收豆类</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44</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45</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46</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大豆</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47</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48</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49</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秋收薯类</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50</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51</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52</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油料</w:t>
            </w: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千公顷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53</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公斤</w:t>
            </w:r>
            <w:r>
              <w:rPr>
                <w:rFonts w:ascii="Arial" w:hAnsi="Arial" w:cs="Arial"/>
                <w:color w:val="000000"/>
                <w:kern w:val="0"/>
                <w:sz w:val="20"/>
                <w:lang w:bidi="ar"/>
              </w:rPr>
              <w:t>/</w:t>
            </w:r>
            <w:r>
              <w:rPr>
                <w:rFonts w:ascii="Arial" w:hAnsi="Arial" w:cs="Arial"/>
                <w:color w:val="000000"/>
                <w:kern w:val="0"/>
                <w:sz w:val="20"/>
                <w:lang w:bidi="ar"/>
              </w:rPr>
              <w:t>公顷</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54</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trPr>
          <w:trHeight w:val="255"/>
        </w:trPr>
        <w:tc>
          <w:tcPr>
            <w:tcW w:w="2526"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p>
        </w:tc>
        <w:tc>
          <w:tcPr>
            <w:tcW w:w="141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1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55</w:t>
            </w:r>
          </w:p>
        </w:tc>
        <w:tc>
          <w:tcPr>
            <w:tcW w:w="6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112"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0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62"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8" w:type="dxa"/>
            <w:gridSpan w:val="2"/>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bl>
    <w:p w:rsidR="00BB4E9A" w:rsidRDefault="00BB4E9A">
      <w:pPr>
        <w:pStyle w:val="a4"/>
        <w:spacing w:after="78" w:line="240" w:lineRule="exact"/>
        <w:ind w:right="-108"/>
        <w:rPr>
          <w:rFonts w:hAnsi="宋体"/>
          <w:sz w:val="18"/>
        </w:rPr>
      </w:pPr>
    </w:p>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hAnsi="宋体"/>
          <w:sz w:val="18"/>
        </w:rPr>
      </w:pPr>
      <w:r>
        <w:rPr>
          <w:rFonts w:hAnsi="宋体"/>
          <w:sz w:val="18"/>
        </w:rPr>
        <w:t>说明：上报时间</w:t>
      </w:r>
      <w:r w:rsidR="008A1CDA">
        <w:rPr>
          <w:rFonts w:hAnsi="宋体" w:hint="eastAsia"/>
          <w:sz w:val="18"/>
        </w:rPr>
        <w:t>2022</w:t>
      </w:r>
      <w:r w:rsidR="008A1CDA">
        <w:rPr>
          <w:rFonts w:hAnsi="宋体" w:hint="eastAsia"/>
          <w:sz w:val="18"/>
        </w:rPr>
        <w:t>年</w:t>
      </w:r>
      <w:r w:rsidR="00C93A03">
        <w:rPr>
          <w:rFonts w:hAnsi="宋体" w:hint="eastAsia"/>
          <w:sz w:val="18"/>
        </w:rPr>
        <w:t>5</w:t>
      </w:r>
      <w:r w:rsidR="00F10846">
        <w:rPr>
          <w:rFonts w:hAnsi="宋体" w:hint="eastAsia"/>
          <w:sz w:val="18"/>
        </w:rPr>
        <w:t>月底前</w:t>
      </w:r>
    </w:p>
    <w:p w:rsidR="00BB4E9A" w:rsidRDefault="00BB4E9A">
      <w:pPr>
        <w:pStyle w:val="a4"/>
        <w:spacing w:after="78" w:line="240" w:lineRule="exact"/>
        <w:ind w:right="-108"/>
        <w:rPr>
          <w:rFonts w:hAnsi="宋体"/>
          <w:sz w:val="18"/>
        </w:rPr>
      </w:pPr>
    </w:p>
    <w:p w:rsidR="00BB4E9A" w:rsidRDefault="003D1964">
      <w:pPr>
        <w:widowControl/>
        <w:jc w:val="left"/>
        <w:rPr>
          <w:rFonts w:ascii="宋体" w:eastAsiaTheme="minorEastAsia" w:hAnsi="宋体" w:cstheme="minorBidi"/>
          <w:sz w:val="18"/>
          <w:szCs w:val="22"/>
        </w:rPr>
      </w:pPr>
      <w:r>
        <w:rPr>
          <w:rFonts w:hAnsi="宋体"/>
          <w:sz w:val="18"/>
        </w:rPr>
        <w:br w:type="page"/>
      </w:r>
    </w:p>
    <w:p w:rsidR="00BB4E9A" w:rsidRDefault="003D1964">
      <w:pPr>
        <w:pStyle w:val="2"/>
        <w:spacing w:before="0" w:after="0" w:line="240" w:lineRule="auto"/>
        <w:jc w:val="center"/>
        <w:rPr>
          <w:rFonts w:hAnsi="宋体"/>
          <w:b w:val="0"/>
        </w:rPr>
      </w:pPr>
      <w:bookmarkStart w:id="309" w:name="_Toc97540540"/>
      <w:r>
        <w:rPr>
          <w:rFonts w:hAnsi="宋体" w:hint="eastAsia"/>
          <w:b w:val="0"/>
        </w:rPr>
        <w:lastRenderedPageBreak/>
        <w:t>主要农产品情况年报表</w:t>
      </w:r>
      <w:bookmarkEnd w:id="309"/>
    </w:p>
    <w:tbl>
      <w:tblPr>
        <w:tblW w:w="15693" w:type="dxa"/>
        <w:jc w:val="center"/>
        <w:tblLayout w:type="fixed"/>
        <w:tblCellMar>
          <w:left w:w="0" w:type="dxa"/>
          <w:right w:w="0" w:type="dxa"/>
        </w:tblCellMar>
        <w:tblLook w:val="04A0" w:firstRow="1" w:lastRow="0" w:firstColumn="1" w:lastColumn="0" w:noHBand="0" w:noVBand="1"/>
      </w:tblPr>
      <w:tblGrid>
        <w:gridCol w:w="577"/>
        <w:gridCol w:w="2673"/>
        <w:gridCol w:w="950"/>
        <w:gridCol w:w="688"/>
        <w:gridCol w:w="725"/>
        <w:gridCol w:w="750"/>
        <w:gridCol w:w="1087"/>
        <w:gridCol w:w="825"/>
        <w:gridCol w:w="950"/>
        <w:gridCol w:w="863"/>
        <w:gridCol w:w="850"/>
        <w:gridCol w:w="825"/>
        <w:gridCol w:w="775"/>
        <w:gridCol w:w="775"/>
        <w:gridCol w:w="775"/>
        <w:gridCol w:w="675"/>
        <w:gridCol w:w="930"/>
      </w:tblGrid>
      <w:tr w:rsidR="00681120" w:rsidTr="00681120">
        <w:trPr>
          <w:trHeight w:hRule="exact" w:val="363"/>
          <w:jc w:val="center"/>
        </w:trPr>
        <w:tc>
          <w:tcPr>
            <w:tcW w:w="8275" w:type="dxa"/>
            <w:gridSpan w:val="8"/>
            <w:tcBorders>
              <w:top w:val="nil"/>
              <w:left w:val="nil"/>
              <w:bottom w:val="nil"/>
              <w:right w:val="nil"/>
            </w:tcBorders>
            <w:shd w:val="clear" w:color="auto" w:fill="auto"/>
            <w:noWrap/>
            <w:tcMar>
              <w:top w:w="15" w:type="dxa"/>
              <w:left w:w="15" w:type="dxa"/>
              <w:right w:w="15" w:type="dxa"/>
            </w:tcMar>
            <w:vAlign w:val="center"/>
          </w:tcPr>
          <w:p w:rsidR="00681120" w:rsidRDefault="00681120" w:rsidP="00681120">
            <w:pPr>
              <w:jc w:val="center"/>
              <w:rPr>
                <w:rFonts w:ascii="Arial" w:hAnsi="Arial" w:cs="Arial"/>
                <w:b/>
                <w:color w:val="000000"/>
                <w:sz w:val="28"/>
                <w:szCs w:val="28"/>
              </w:rPr>
            </w:pPr>
          </w:p>
        </w:tc>
        <w:tc>
          <w:tcPr>
            <w:tcW w:w="950" w:type="dxa"/>
            <w:tcBorders>
              <w:top w:val="nil"/>
              <w:left w:val="nil"/>
              <w:bottom w:val="nil"/>
              <w:right w:val="nil"/>
            </w:tcBorders>
            <w:shd w:val="clear" w:color="auto" w:fill="auto"/>
            <w:noWrap/>
            <w:tcMar>
              <w:top w:w="15" w:type="dxa"/>
              <w:left w:w="15" w:type="dxa"/>
              <w:right w:w="15" w:type="dxa"/>
            </w:tcMar>
            <w:vAlign w:val="bottom"/>
          </w:tcPr>
          <w:p w:rsidR="00681120" w:rsidRDefault="00681120" w:rsidP="00681120">
            <w:pPr>
              <w:rPr>
                <w:rFonts w:ascii="Arial" w:hAnsi="Arial" w:cs="Arial"/>
                <w:color w:val="000000"/>
                <w:sz w:val="20"/>
              </w:rPr>
            </w:pPr>
          </w:p>
        </w:tc>
        <w:tc>
          <w:tcPr>
            <w:tcW w:w="6468" w:type="dxa"/>
            <w:gridSpan w:val="8"/>
            <w:tcBorders>
              <w:top w:val="nil"/>
              <w:left w:val="nil"/>
              <w:bottom w:val="nil"/>
              <w:right w:val="nil"/>
            </w:tcBorders>
            <w:shd w:val="clear" w:color="auto" w:fill="auto"/>
            <w:noWrap/>
            <w:tcMar>
              <w:top w:w="15" w:type="dxa"/>
              <w:left w:w="15" w:type="dxa"/>
              <w:right w:w="15" w:type="dxa"/>
            </w:tcMar>
          </w:tcPr>
          <w:p w:rsidR="00681120" w:rsidRPr="009B712F" w:rsidRDefault="00681120" w:rsidP="00681120">
            <w:pPr>
              <w:pStyle w:val="a4"/>
              <w:spacing w:line="240" w:lineRule="exact"/>
              <w:ind w:firstLineChars="1550" w:firstLine="2790"/>
              <w:rPr>
                <w:rFonts w:hAnsi="宋体"/>
                <w:sz w:val="18"/>
                <w:szCs w:val="18"/>
              </w:rPr>
            </w:pPr>
            <w:r w:rsidRPr="009B712F">
              <w:rPr>
                <w:rFonts w:hAnsi="宋体" w:hint="eastAsia"/>
                <w:sz w:val="18"/>
                <w:szCs w:val="18"/>
              </w:rPr>
              <w:t>表    号：DCD</w:t>
            </w:r>
            <w:r w:rsidRPr="009B712F">
              <w:rPr>
                <w:rFonts w:hAnsi="宋体"/>
                <w:sz w:val="18"/>
                <w:szCs w:val="18"/>
              </w:rPr>
              <w:t>3</w:t>
            </w:r>
            <w:r w:rsidRPr="009B712F">
              <w:rPr>
                <w:rFonts w:hAnsi="宋体" w:hint="eastAsia"/>
                <w:kern w:val="0"/>
                <w:sz w:val="18"/>
                <w:szCs w:val="18"/>
              </w:rPr>
              <w:t>0</w:t>
            </w:r>
            <w:r>
              <w:rPr>
                <w:rFonts w:hAnsi="宋体"/>
                <w:kern w:val="0"/>
                <w:sz w:val="18"/>
                <w:szCs w:val="18"/>
              </w:rPr>
              <w:t>6</w:t>
            </w:r>
            <w:r w:rsidRPr="009B712F">
              <w:rPr>
                <w:rFonts w:hAnsi="宋体" w:hint="eastAsia"/>
                <w:kern w:val="0"/>
                <w:sz w:val="18"/>
                <w:szCs w:val="18"/>
              </w:rPr>
              <w:t>表</w:t>
            </w:r>
          </w:p>
        </w:tc>
      </w:tr>
      <w:tr w:rsidR="00681120" w:rsidTr="00681120">
        <w:trPr>
          <w:trHeight w:hRule="exact" w:val="363"/>
          <w:jc w:val="center"/>
        </w:trPr>
        <w:tc>
          <w:tcPr>
            <w:tcW w:w="8275" w:type="dxa"/>
            <w:gridSpan w:val="8"/>
            <w:tcBorders>
              <w:top w:val="nil"/>
              <w:left w:val="nil"/>
              <w:bottom w:val="nil"/>
              <w:right w:val="nil"/>
            </w:tcBorders>
            <w:shd w:val="clear" w:color="auto" w:fill="auto"/>
            <w:noWrap/>
            <w:tcMar>
              <w:top w:w="15" w:type="dxa"/>
              <w:left w:w="15" w:type="dxa"/>
              <w:right w:w="15" w:type="dxa"/>
            </w:tcMar>
            <w:vAlign w:val="center"/>
          </w:tcPr>
          <w:p w:rsidR="00681120" w:rsidRDefault="00681120" w:rsidP="00681120">
            <w:pPr>
              <w:jc w:val="center"/>
              <w:rPr>
                <w:rFonts w:ascii="Arial" w:hAnsi="Arial" w:cs="Arial"/>
                <w:b/>
                <w:color w:val="000000"/>
                <w:sz w:val="28"/>
                <w:szCs w:val="28"/>
              </w:rPr>
            </w:pPr>
          </w:p>
        </w:tc>
        <w:tc>
          <w:tcPr>
            <w:tcW w:w="950" w:type="dxa"/>
            <w:tcBorders>
              <w:top w:val="nil"/>
              <w:left w:val="nil"/>
              <w:bottom w:val="nil"/>
              <w:right w:val="nil"/>
            </w:tcBorders>
            <w:shd w:val="clear" w:color="auto" w:fill="auto"/>
            <w:noWrap/>
            <w:tcMar>
              <w:top w:w="15" w:type="dxa"/>
              <w:left w:w="15" w:type="dxa"/>
              <w:right w:w="15" w:type="dxa"/>
            </w:tcMar>
            <w:vAlign w:val="bottom"/>
          </w:tcPr>
          <w:p w:rsidR="00681120" w:rsidRDefault="00681120" w:rsidP="00681120">
            <w:pPr>
              <w:rPr>
                <w:rFonts w:ascii="Arial" w:hAnsi="Arial" w:cs="Arial"/>
                <w:color w:val="000000"/>
                <w:sz w:val="20"/>
              </w:rPr>
            </w:pPr>
          </w:p>
        </w:tc>
        <w:tc>
          <w:tcPr>
            <w:tcW w:w="6468" w:type="dxa"/>
            <w:gridSpan w:val="8"/>
            <w:tcBorders>
              <w:top w:val="nil"/>
              <w:left w:val="nil"/>
              <w:bottom w:val="nil"/>
              <w:right w:val="nil"/>
            </w:tcBorders>
            <w:shd w:val="clear" w:color="auto" w:fill="auto"/>
            <w:noWrap/>
            <w:tcMar>
              <w:top w:w="15" w:type="dxa"/>
              <w:left w:w="15" w:type="dxa"/>
              <w:right w:w="15" w:type="dxa"/>
            </w:tcMar>
          </w:tcPr>
          <w:p w:rsidR="00681120" w:rsidRPr="009B712F" w:rsidRDefault="00681120" w:rsidP="00681120">
            <w:pPr>
              <w:pStyle w:val="a4"/>
              <w:spacing w:line="240" w:lineRule="exact"/>
              <w:ind w:firstLineChars="1550" w:firstLine="2790"/>
              <w:rPr>
                <w:rFonts w:hAnsi="宋体"/>
                <w:sz w:val="18"/>
                <w:szCs w:val="18"/>
              </w:rPr>
            </w:pPr>
            <w:r w:rsidRPr="009B712F">
              <w:rPr>
                <w:rFonts w:hAnsi="宋体" w:hint="eastAsia"/>
                <w:sz w:val="18"/>
                <w:szCs w:val="18"/>
              </w:rPr>
              <w:t>制定机关：</w:t>
            </w:r>
            <w:r w:rsidRPr="009B712F">
              <w:rPr>
                <w:rFonts w:hAnsi="宋体" w:hint="eastAsia"/>
                <w:kern w:val="0"/>
                <w:sz w:val="18"/>
                <w:szCs w:val="18"/>
              </w:rPr>
              <w:t>盐城市统计局</w:t>
            </w:r>
          </w:p>
        </w:tc>
      </w:tr>
      <w:tr w:rsidR="00681120" w:rsidTr="00681120">
        <w:trPr>
          <w:trHeight w:hRule="exact" w:val="363"/>
          <w:jc w:val="center"/>
        </w:trPr>
        <w:tc>
          <w:tcPr>
            <w:tcW w:w="8275" w:type="dxa"/>
            <w:gridSpan w:val="8"/>
            <w:tcBorders>
              <w:top w:val="nil"/>
              <w:left w:val="nil"/>
              <w:bottom w:val="nil"/>
              <w:right w:val="nil"/>
            </w:tcBorders>
            <w:shd w:val="clear" w:color="auto" w:fill="auto"/>
            <w:noWrap/>
            <w:tcMar>
              <w:top w:w="15" w:type="dxa"/>
              <w:left w:w="15" w:type="dxa"/>
              <w:right w:w="15" w:type="dxa"/>
            </w:tcMar>
            <w:vAlign w:val="center"/>
          </w:tcPr>
          <w:p w:rsidR="00681120" w:rsidRDefault="00681120" w:rsidP="00681120">
            <w:pPr>
              <w:jc w:val="center"/>
              <w:rPr>
                <w:rFonts w:ascii="Arial" w:hAnsi="Arial" w:cs="Arial"/>
                <w:b/>
                <w:color w:val="000000"/>
                <w:sz w:val="28"/>
                <w:szCs w:val="28"/>
              </w:rPr>
            </w:pPr>
          </w:p>
        </w:tc>
        <w:tc>
          <w:tcPr>
            <w:tcW w:w="950" w:type="dxa"/>
            <w:tcBorders>
              <w:top w:val="nil"/>
              <w:left w:val="nil"/>
              <w:bottom w:val="nil"/>
              <w:right w:val="nil"/>
            </w:tcBorders>
            <w:shd w:val="clear" w:color="auto" w:fill="auto"/>
            <w:noWrap/>
            <w:tcMar>
              <w:top w:w="15" w:type="dxa"/>
              <w:left w:w="15" w:type="dxa"/>
              <w:right w:w="15" w:type="dxa"/>
            </w:tcMar>
            <w:vAlign w:val="bottom"/>
          </w:tcPr>
          <w:p w:rsidR="00681120" w:rsidRDefault="00681120" w:rsidP="00681120">
            <w:pPr>
              <w:rPr>
                <w:rFonts w:ascii="Arial" w:hAnsi="Arial" w:cs="Arial"/>
                <w:color w:val="000000"/>
                <w:sz w:val="20"/>
              </w:rPr>
            </w:pPr>
          </w:p>
        </w:tc>
        <w:tc>
          <w:tcPr>
            <w:tcW w:w="6468" w:type="dxa"/>
            <w:gridSpan w:val="8"/>
            <w:tcBorders>
              <w:top w:val="nil"/>
              <w:left w:val="nil"/>
              <w:bottom w:val="nil"/>
              <w:right w:val="nil"/>
            </w:tcBorders>
            <w:shd w:val="clear" w:color="auto" w:fill="auto"/>
            <w:noWrap/>
            <w:tcMar>
              <w:top w:w="15" w:type="dxa"/>
              <w:left w:w="15" w:type="dxa"/>
              <w:right w:w="15" w:type="dxa"/>
            </w:tcMar>
          </w:tcPr>
          <w:p w:rsidR="00681120" w:rsidRPr="009B712F" w:rsidRDefault="00440445" w:rsidP="00681120">
            <w:pPr>
              <w:spacing w:line="240" w:lineRule="exact"/>
              <w:ind w:firstLineChars="1550" w:firstLine="2790"/>
              <w:rPr>
                <w:rFonts w:ascii="宋体" w:hAnsi="宋体"/>
                <w:sz w:val="18"/>
                <w:szCs w:val="18"/>
              </w:rPr>
            </w:pPr>
            <w:r>
              <w:rPr>
                <w:rFonts w:ascii="宋体" w:hAnsi="宋体" w:hint="eastAsia"/>
                <w:sz w:val="18"/>
                <w:szCs w:val="18"/>
              </w:rPr>
              <w:t>文    号：盐统〔2022〕2号</w:t>
            </w:r>
          </w:p>
        </w:tc>
      </w:tr>
      <w:tr w:rsidR="00681120" w:rsidTr="00681120">
        <w:trPr>
          <w:trHeight w:hRule="exact" w:val="363"/>
          <w:jc w:val="center"/>
        </w:trPr>
        <w:tc>
          <w:tcPr>
            <w:tcW w:w="8275" w:type="dxa"/>
            <w:gridSpan w:val="8"/>
            <w:tcBorders>
              <w:top w:val="nil"/>
              <w:left w:val="nil"/>
              <w:bottom w:val="nil"/>
              <w:right w:val="nil"/>
            </w:tcBorders>
            <w:shd w:val="clear" w:color="auto" w:fill="auto"/>
            <w:noWrap/>
            <w:tcMar>
              <w:top w:w="15" w:type="dxa"/>
              <w:left w:w="15" w:type="dxa"/>
              <w:right w:w="15" w:type="dxa"/>
            </w:tcMar>
            <w:vAlign w:val="center"/>
          </w:tcPr>
          <w:p w:rsidR="00681120" w:rsidRDefault="00681120" w:rsidP="00681120">
            <w:pPr>
              <w:jc w:val="center"/>
              <w:rPr>
                <w:rFonts w:ascii="Arial" w:hAnsi="Arial" w:cs="Arial"/>
                <w:b/>
                <w:color w:val="000000"/>
                <w:sz w:val="28"/>
                <w:szCs w:val="28"/>
              </w:rPr>
            </w:pPr>
          </w:p>
        </w:tc>
        <w:tc>
          <w:tcPr>
            <w:tcW w:w="950" w:type="dxa"/>
            <w:tcBorders>
              <w:top w:val="nil"/>
              <w:left w:val="nil"/>
              <w:bottom w:val="nil"/>
              <w:right w:val="nil"/>
            </w:tcBorders>
            <w:shd w:val="clear" w:color="auto" w:fill="auto"/>
            <w:noWrap/>
            <w:tcMar>
              <w:top w:w="15" w:type="dxa"/>
              <w:left w:w="15" w:type="dxa"/>
              <w:right w:w="15" w:type="dxa"/>
            </w:tcMar>
            <w:vAlign w:val="bottom"/>
          </w:tcPr>
          <w:p w:rsidR="00681120" w:rsidRDefault="00681120" w:rsidP="00681120">
            <w:pPr>
              <w:rPr>
                <w:rFonts w:ascii="Arial" w:hAnsi="Arial" w:cs="Arial"/>
                <w:color w:val="000000"/>
                <w:sz w:val="20"/>
              </w:rPr>
            </w:pPr>
          </w:p>
        </w:tc>
        <w:tc>
          <w:tcPr>
            <w:tcW w:w="6468" w:type="dxa"/>
            <w:gridSpan w:val="8"/>
            <w:tcBorders>
              <w:top w:val="nil"/>
              <w:left w:val="nil"/>
              <w:bottom w:val="nil"/>
              <w:right w:val="nil"/>
            </w:tcBorders>
            <w:shd w:val="clear" w:color="auto" w:fill="auto"/>
            <w:noWrap/>
            <w:tcMar>
              <w:top w:w="15" w:type="dxa"/>
              <w:left w:w="15" w:type="dxa"/>
              <w:right w:w="15" w:type="dxa"/>
            </w:tcMar>
          </w:tcPr>
          <w:p w:rsidR="00681120" w:rsidRPr="009B712F" w:rsidRDefault="00440445" w:rsidP="00681120">
            <w:pPr>
              <w:spacing w:line="240" w:lineRule="exact"/>
              <w:ind w:firstLineChars="1550" w:firstLine="2790"/>
              <w:rPr>
                <w:rFonts w:ascii="宋体" w:hAnsi="宋体"/>
                <w:sz w:val="18"/>
                <w:szCs w:val="18"/>
              </w:rPr>
            </w:pPr>
            <w:r>
              <w:rPr>
                <w:rFonts w:ascii="宋体" w:hAnsi="宋体" w:hint="eastAsia"/>
                <w:kern w:val="0"/>
                <w:sz w:val="18"/>
                <w:szCs w:val="18"/>
                <w:lang w:val="zh-CN"/>
              </w:rPr>
              <w:t xml:space="preserve">批准文号：苏统制〔2022〕10号 </w:t>
            </w:r>
            <w:r w:rsidR="00681120" w:rsidRPr="009B712F">
              <w:rPr>
                <w:rFonts w:ascii="宋体" w:hAnsi="宋体"/>
                <w:sz w:val="18"/>
                <w:szCs w:val="18"/>
              </w:rPr>
              <w:t xml:space="preserve"> </w:t>
            </w:r>
          </w:p>
        </w:tc>
      </w:tr>
      <w:tr w:rsidR="00681120" w:rsidTr="00681120">
        <w:trPr>
          <w:trHeight w:val="255"/>
          <w:jc w:val="center"/>
        </w:trPr>
        <w:tc>
          <w:tcPr>
            <w:tcW w:w="8275" w:type="dxa"/>
            <w:gridSpan w:val="8"/>
            <w:tcBorders>
              <w:top w:val="nil"/>
              <w:left w:val="nil"/>
              <w:bottom w:val="nil"/>
              <w:right w:val="nil"/>
            </w:tcBorders>
            <w:shd w:val="clear" w:color="auto" w:fill="auto"/>
            <w:noWrap/>
            <w:tcMar>
              <w:top w:w="15" w:type="dxa"/>
              <w:left w:w="15" w:type="dxa"/>
              <w:right w:w="15" w:type="dxa"/>
            </w:tcMar>
            <w:vAlign w:val="center"/>
          </w:tcPr>
          <w:p w:rsidR="00681120" w:rsidRDefault="00681120" w:rsidP="00681120">
            <w:pPr>
              <w:widowControl/>
              <w:jc w:val="left"/>
              <w:textAlignment w:val="center"/>
              <w:rPr>
                <w:rFonts w:ascii="Arial" w:hAnsi="Arial" w:cs="Arial"/>
                <w:color w:val="000000"/>
                <w:sz w:val="20"/>
              </w:rPr>
            </w:pPr>
            <w:r>
              <w:rPr>
                <w:rFonts w:ascii="Arial" w:hAnsi="Arial" w:cs="Arial"/>
                <w:color w:val="000000"/>
                <w:kern w:val="0"/>
                <w:sz w:val="20"/>
                <w:lang w:bidi="ar"/>
              </w:rPr>
              <w:t>单位</w:t>
            </w:r>
            <w:r>
              <w:rPr>
                <w:rFonts w:ascii="Arial" w:hAnsi="Arial" w:cs="Arial"/>
                <w:color w:val="000000"/>
                <w:kern w:val="0"/>
                <w:sz w:val="20"/>
                <w:lang w:bidi="ar"/>
              </w:rPr>
              <w:t xml:space="preserve">:320900000000 </w:t>
            </w:r>
            <w:r>
              <w:rPr>
                <w:rFonts w:ascii="Arial" w:hAnsi="Arial" w:cs="Arial"/>
                <w:color w:val="000000"/>
                <w:kern w:val="0"/>
                <w:sz w:val="20"/>
                <w:lang w:bidi="ar"/>
              </w:rPr>
              <w:t>盐城市</w:t>
            </w:r>
          </w:p>
        </w:tc>
        <w:tc>
          <w:tcPr>
            <w:tcW w:w="950" w:type="dxa"/>
            <w:tcBorders>
              <w:top w:val="nil"/>
              <w:left w:val="nil"/>
              <w:bottom w:val="nil"/>
              <w:right w:val="nil"/>
            </w:tcBorders>
            <w:shd w:val="clear" w:color="auto" w:fill="auto"/>
            <w:noWrap/>
            <w:tcMar>
              <w:top w:w="15" w:type="dxa"/>
              <w:left w:w="15" w:type="dxa"/>
              <w:right w:w="15" w:type="dxa"/>
            </w:tcMar>
            <w:vAlign w:val="center"/>
          </w:tcPr>
          <w:p w:rsidR="00681120" w:rsidRDefault="008A1CDA" w:rsidP="00681120">
            <w:pPr>
              <w:widowControl/>
              <w:jc w:val="center"/>
              <w:textAlignment w:val="center"/>
              <w:rPr>
                <w:rFonts w:ascii="Arial" w:hAnsi="Arial" w:cs="Arial"/>
                <w:color w:val="000000"/>
                <w:sz w:val="20"/>
              </w:rPr>
            </w:pPr>
            <w:r>
              <w:rPr>
                <w:rFonts w:ascii="Arial" w:hAnsi="Arial" w:cs="Arial"/>
                <w:color w:val="000000"/>
                <w:kern w:val="0"/>
                <w:sz w:val="20"/>
                <w:lang w:bidi="ar"/>
              </w:rPr>
              <w:t>2021</w:t>
            </w:r>
            <w:r>
              <w:rPr>
                <w:rFonts w:ascii="Arial" w:hAnsi="Arial" w:cs="Arial"/>
                <w:color w:val="000000"/>
                <w:kern w:val="0"/>
                <w:sz w:val="20"/>
                <w:lang w:bidi="ar"/>
              </w:rPr>
              <w:t>年</w:t>
            </w:r>
          </w:p>
        </w:tc>
        <w:tc>
          <w:tcPr>
            <w:tcW w:w="6468" w:type="dxa"/>
            <w:gridSpan w:val="8"/>
            <w:tcBorders>
              <w:top w:val="nil"/>
              <w:left w:val="nil"/>
              <w:bottom w:val="nil"/>
              <w:right w:val="nil"/>
            </w:tcBorders>
            <w:shd w:val="clear" w:color="auto" w:fill="auto"/>
            <w:noWrap/>
            <w:tcMar>
              <w:top w:w="15" w:type="dxa"/>
              <w:left w:w="15" w:type="dxa"/>
              <w:right w:w="15" w:type="dxa"/>
            </w:tcMar>
          </w:tcPr>
          <w:p w:rsidR="00681120" w:rsidRDefault="00BC34D0" w:rsidP="00681120">
            <w:pPr>
              <w:ind w:firstLineChars="1550" w:firstLine="2790"/>
            </w:pPr>
            <w:r>
              <w:rPr>
                <w:rFonts w:hAnsi="宋体" w:hint="eastAsia"/>
                <w:sz w:val="18"/>
                <w:szCs w:val="18"/>
              </w:rPr>
              <w:t>有效期至：</w:t>
            </w:r>
            <w:r>
              <w:rPr>
                <w:rFonts w:hAnsi="宋体" w:hint="eastAsia"/>
                <w:sz w:val="18"/>
                <w:szCs w:val="18"/>
              </w:rPr>
              <w:t>2023</w:t>
            </w:r>
            <w:r>
              <w:rPr>
                <w:rFonts w:hAnsi="宋体" w:hint="eastAsia"/>
                <w:sz w:val="18"/>
                <w:szCs w:val="18"/>
              </w:rPr>
              <w:t>年</w:t>
            </w:r>
            <w:r>
              <w:rPr>
                <w:rFonts w:hAnsi="宋体" w:hint="eastAsia"/>
                <w:sz w:val="18"/>
                <w:szCs w:val="18"/>
              </w:rPr>
              <w:t>2</w:t>
            </w:r>
            <w:r>
              <w:rPr>
                <w:rFonts w:hAnsi="宋体" w:hint="eastAsia"/>
                <w:sz w:val="18"/>
                <w:szCs w:val="18"/>
              </w:rPr>
              <w:t>月</w:t>
            </w:r>
            <w:r w:rsidR="00681120" w:rsidRPr="009B712F">
              <w:rPr>
                <w:rFonts w:hAnsi="宋体" w:hint="eastAsia"/>
                <w:sz w:val="18"/>
                <w:szCs w:val="18"/>
              </w:rPr>
              <w:t xml:space="preserve"> </w:t>
            </w:r>
          </w:p>
        </w:tc>
      </w:tr>
      <w:tr w:rsidR="00BB4E9A" w:rsidTr="00681120">
        <w:trPr>
          <w:trHeight w:val="255"/>
          <w:jc w:val="center"/>
        </w:trPr>
        <w:tc>
          <w:tcPr>
            <w:tcW w:w="577"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序号</w:t>
            </w:r>
          </w:p>
        </w:tc>
        <w:tc>
          <w:tcPr>
            <w:tcW w:w="2673" w:type="dxa"/>
            <w:vMerge w:val="restart"/>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指标</w:t>
            </w:r>
          </w:p>
        </w:tc>
        <w:tc>
          <w:tcPr>
            <w:tcW w:w="950"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单位</w:t>
            </w:r>
          </w:p>
        </w:tc>
        <w:tc>
          <w:tcPr>
            <w:tcW w:w="688"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行号</w:t>
            </w:r>
          </w:p>
        </w:tc>
        <w:tc>
          <w:tcPr>
            <w:tcW w:w="725"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全市</w:t>
            </w:r>
          </w:p>
        </w:tc>
        <w:tc>
          <w:tcPr>
            <w:tcW w:w="750"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市区</w:t>
            </w:r>
          </w:p>
        </w:tc>
        <w:tc>
          <w:tcPr>
            <w:tcW w:w="4575" w:type="dxa"/>
            <w:gridSpan w:val="5"/>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BB4E9A">
            <w:pPr>
              <w:jc w:val="center"/>
              <w:rPr>
                <w:rFonts w:ascii="Arial" w:hAnsi="Arial" w:cs="Arial"/>
                <w:color w:val="000000"/>
                <w:sz w:val="20"/>
              </w:rPr>
            </w:pPr>
          </w:p>
        </w:tc>
        <w:tc>
          <w:tcPr>
            <w:tcW w:w="825"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响水县</w:t>
            </w:r>
          </w:p>
        </w:tc>
        <w:tc>
          <w:tcPr>
            <w:tcW w:w="775"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滨海县</w:t>
            </w:r>
          </w:p>
        </w:tc>
        <w:tc>
          <w:tcPr>
            <w:tcW w:w="775"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阜宁县</w:t>
            </w:r>
          </w:p>
        </w:tc>
        <w:tc>
          <w:tcPr>
            <w:tcW w:w="775"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射阳县</w:t>
            </w:r>
          </w:p>
        </w:tc>
        <w:tc>
          <w:tcPr>
            <w:tcW w:w="675"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建湖县</w:t>
            </w:r>
          </w:p>
        </w:tc>
        <w:tc>
          <w:tcPr>
            <w:tcW w:w="930" w:type="dxa"/>
            <w:vMerge w:val="restart"/>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东台市</w:t>
            </w:r>
          </w:p>
        </w:tc>
      </w:tr>
      <w:tr w:rsidR="00BB4E9A" w:rsidTr="00681120">
        <w:trPr>
          <w:trHeight w:val="480"/>
          <w:jc w:val="center"/>
        </w:trPr>
        <w:tc>
          <w:tcPr>
            <w:tcW w:w="577"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BB4E9A">
            <w:pPr>
              <w:jc w:val="center"/>
              <w:rPr>
                <w:rFonts w:ascii="Arial" w:hAnsi="Arial" w:cs="Arial"/>
                <w:color w:val="000000"/>
                <w:sz w:val="20"/>
              </w:rPr>
            </w:pPr>
          </w:p>
        </w:tc>
        <w:tc>
          <w:tcPr>
            <w:tcW w:w="2673" w:type="dxa"/>
            <w:vMerge/>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BB4E9A">
            <w:pPr>
              <w:jc w:val="center"/>
              <w:rPr>
                <w:rFonts w:ascii="Arial" w:hAnsi="Arial" w:cs="Arial"/>
                <w:color w:val="000000"/>
                <w:sz w:val="20"/>
              </w:rPr>
            </w:pPr>
          </w:p>
        </w:tc>
        <w:tc>
          <w:tcPr>
            <w:tcW w:w="950"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688"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25"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50"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5B5EB7">
            <w:pPr>
              <w:widowControl/>
              <w:jc w:val="center"/>
              <w:textAlignment w:val="center"/>
              <w:rPr>
                <w:rFonts w:ascii="Arial" w:hAnsi="Arial" w:cs="Arial"/>
                <w:color w:val="000000"/>
                <w:sz w:val="20"/>
              </w:rPr>
            </w:pPr>
            <w:r>
              <w:rPr>
                <w:rFonts w:ascii="Arial" w:hAnsi="Arial" w:cs="Arial"/>
                <w:color w:val="000000"/>
                <w:kern w:val="0"/>
                <w:sz w:val="20"/>
                <w:lang w:bidi="ar"/>
              </w:rPr>
              <w:t>开发区</w:t>
            </w:r>
          </w:p>
        </w:tc>
        <w:tc>
          <w:tcPr>
            <w:tcW w:w="8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5B5EB7">
            <w:pPr>
              <w:widowControl/>
              <w:jc w:val="center"/>
              <w:textAlignment w:val="center"/>
              <w:rPr>
                <w:rFonts w:ascii="Arial" w:hAnsi="Arial" w:cs="Arial"/>
                <w:color w:val="000000"/>
                <w:sz w:val="20"/>
              </w:rPr>
            </w:pPr>
            <w:r>
              <w:rPr>
                <w:rFonts w:ascii="Arial" w:hAnsi="Arial" w:cs="Arial"/>
                <w:color w:val="000000"/>
                <w:kern w:val="0"/>
                <w:sz w:val="20"/>
                <w:lang w:bidi="ar"/>
              </w:rPr>
              <w:t>盐南高新区</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亭湖区</w:t>
            </w:r>
          </w:p>
        </w:tc>
        <w:tc>
          <w:tcPr>
            <w:tcW w:w="863"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盐都区</w:t>
            </w:r>
          </w:p>
        </w:tc>
        <w:tc>
          <w:tcPr>
            <w:tcW w:w="8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大丰区</w:t>
            </w:r>
          </w:p>
        </w:tc>
        <w:tc>
          <w:tcPr>
            <w:tcW w:w="825"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75"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75"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75"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675"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930" w:type="dxa"/>
            <w:vMerge/>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r>
      <w:tr w:rsidR="00BB4E9A" w:rsidTr="00681120">
        <w:trPr>
          <w:trHeight w:val="255"/>
          <w:jc w:val="center"/>
        </w:trPr>
        <w:tc>
          <w:tcPr>
            <w:tcW w:w="577" w:type="dxa"/>
            <w:tcBorders>
              <w:top w:val="nil"/>
              <w:left w:val="nil"/>
              <w:bottom w:val="nil"/>
              <w:right w:val="nil"/>
            </w:tcBorders>
            <w:shd w:val="clear" w:color="auto" w:fill="auto"/>
            <w:noWrap/>
            <w:tcMar>
              <w:top w:w="15" w:type="dxa"/>
              <w:left w:w="15" w:type="dxa"/>
              <w:right w:w="15" w:type="dxa"/>
            </w:tcMar>
            <w:vAlign w:val="bottom"/>
          </w:tcPr>
          <w:p w:rsidR="00BB4E9A" w:rsidRDefault="00BB4E9A">
            <w:pPr>
              <w:rPr>
                <w:rFonts w:ascii="Arial" w:hAnsi="Arial" w:cs="Arial"/>
                <w:color w:val="000000"/>
                <w:sz w:val="20"/>
              </w:rPr>
            </w:pPr>
          </w:p>
        </w:tc>
        <w:tc>
          <w:tcPr>
            <w:tcW w:w="2673"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甲</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乙</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丙</w:t>
            </w:r>
          </w:p>
        </w:tc>
        <w:tc>
          <w:tcPr>
            <w:tcW w:w="7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w:t>
            </w:r>
          </w:p>
        </w:tc>
        <w:tc>
          <w:tcPr>
            <w:tcW w:w="7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w:t>
            </w:r>
          </w:p>
        </w:tc>
        <w:tc>
          <w:tcPr>
            <w:tcW w:w="1087"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w:t>
            </w:r>
          </w:p>
        </w:tc>
        <w:tc>
          <w:tcPr>
            <w:tcW w:w="8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5</w:t>
            </w:r>
          </w:p>
        </w:tc>
        <w:tc>
          <w:tcPr>
            <w:tcW w:w="863"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6</w:t>
            </w:r>
          </w:p>
        </w:tc>
        <w:tc>
          <w:tcPr>
            <w:tcW w:w="8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7</w:t>
            </w:r>
          </w:p>
        </w:tc>
        <w:tc>
          <w:tcPr>
            <w:tcW w:w="82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8</w:t>
            </w:r>
          </w:p>
        </w:tc>
        <w:tc>
          <w:tcPr>
            <w:tcW w:w="77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9</w:t>
            </w:r>
          </w:p>
        </w:tc>
        <w:tc>
          <w:tcPr>
            <w:tcW w:w="77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10</w:t>
            </w:r>
          </w:p>
        </w:tc>
        <w:tc>
          <w:tcPr>
            <w:tcW w:w="77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11</w:t>
            </w:r>
          </w:p>
        </w:tc>
        <w:tc>
          <w:tcPr>
            <w:tcW w:w="67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12</w:t>
            </w:r>
          </w:p>
        </w:tc>
        <w:tc>
          <w:tcPr>
            <w:tcW w:w="93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13</w:t>
            </w: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BB4E9A">
            <w:pPr>
              <w:jc w:val="center"/>
              <w:rPr>
                <w:rFonts w:ascii="Arial" w:hAnsi="Arial" w:cs="Arial"/>
                <w:color w:val="000000"/>
                <w:sz w:val="20"/>
              </w:rPr>
            </w:pP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当年出栏量</w:t>
            </w:r>
            <w:r>
              <w:rPr>
                <w:rFonts w:ascii="Arial" w:hAnsi="Arial" w:cs="Arial"/>
                <w:color w:val="000000"/>
                <w:kern w:val="0"/>
                <w:sz w:val="20"/>
                <w:lang w:bidi="ar"/>
              </w:rPr>
              <w:t xml:space="preserve">    </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大牲畜</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01</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牛</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02</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黄牛</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03</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4</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奶牛</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04</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5</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水牛</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05</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6</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猪</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06</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7</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羊</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万只</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07</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8</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山羊</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万只</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08</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9</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绵羊</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万只</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09</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10</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家禽</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万只</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10</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11</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兔</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万只</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11</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BB4E9A">
            <w:pPr>
              <w:jc w:val="center"/>
              <w:rPr>
                <w:rFonts w:ascii="Arial" w:hAnsi="Arial" w:cs="Arial"/>
                <w:color w:val="000000"/>
                <w:sz w:val="20"/>
              </w:rPr>
            </w:pP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年末存栏量</w:t>
            </w:r>
            <w:r>
              <w:rPr>
                <w:rFonts w:ascii="Arial" w:hAnsi="Arial" w:cs="Arial"/>
                <w:color w:val="000000"/>
                <w:kern w:val="0"/>
                <w:sz w:val="20"/>
                <w:lang w:bidi="ar"/>
              </w:rPr>
              <w:t xml:space="preserve">    </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lastRenderedPageBreak/>
              <w:t>12</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大牲畜</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12</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13</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牛</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13</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14</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黄牛</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14</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15</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奶牛</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15</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16</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水牛</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16</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17</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猪</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17</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18</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能繁母猪</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18</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19</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羊</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万只</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19</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20</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山羊</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万只</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20</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21</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绵羊</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万只</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21</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22</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家禽</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万只</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22</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23</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兔</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万只</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23</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BB4E9A">
            <w:pPr>
              <w:jc w:val="center"/>
              <w:rPr>
                <w:rFonts w:ascii="Arial" w:hAnsi="Arial" w:cs="Arial"/>
                <w:color w:val="000000"/>
                <w:sz w:val="20"/>
              </w:rPr>
            </w:pP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肉类及其他总产量</w:t>
            </w:r>
            <w:r>
              <w:rPr>
                <w:rFonts w:ascii="Arial" w:hAnsi="Arial" w:cs="Arial"/>
                <w:color w:val="000000"/>
                <w:kern w:val="0"/>
                <w:sz w:val="20"/>
                <w:lang w:bidi="ar"/>
              </w:rPr>
              <w:t xml:space="preserve">    </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24</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肉类总产量</w:t>
            </w:r>
            <w:r>
              <w:rPr>
                <w:rFonts w:ascii="Arial" w:hAnsi="Arial" w:cs="Arial"/>
                <w:color w:val="000000"/>
                <w:kern w:val="0"/>
                <w:sz w:val="20"/>
                <w:lang w:bidi="ar"/>
              </w:rPr>
              <w:t xml:space="preserve">    </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24</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25</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肉类总产量增速</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C</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26</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牛肉</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25</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27</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猪肉</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26</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28</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羊肉</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27</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29</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山羊</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28</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30</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绵羊</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29</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31</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禽肉</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30</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32</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兔肉</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31</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33</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其他肉产量</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32</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34</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奶类产量</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33</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lastRenderedPageBreak/>
              <w:t>35</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牛奶产量</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34</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36</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蜂蜜产量</w:t>
            </w:r>
            <w:r>
              <w:rPr>
                <w:rFonts w:ascii="Arial" w:hAnsi="Arial" w:cs="Arial"/>
                <w:color w:val="000000"/>
                <w:kern w:val="0"/>
                <w:sz w:val="20"/>
                <w:lang w:bidi="ar"/>
              </w:rPr>
              <w:t>.</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35</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37</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禽蛋产量</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36</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38</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禽蛋产量增速</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D</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39</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鸡蛋</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吨</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37</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A36B18">
            <w:pPr>
              <w:jc w:val="center"/>
              <w:rPr>
                <w:rFonts w:ascii="Arial" w:hAnsi="Arial" w:cs="Arial"/>
                <w:color w:val="000000"/>
                <w:sz w:val="20"/>
              </w:rPr>
            </w:pPr>
            <w:r>
              <w:rPr>
                <w:rFonts w:ascii="Arial" w:hAnsi="Arial" w:cs="Arial" w:hint="eastAsia"/>
                <w:color w:val="000000"/>
                <w:sz w:val="20"/>
              </w:rPr>
              <w:t>40</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rsidP="00A36B18">
            <w:pPr>
              <w:widowControl/>
              <w:ind w:firstLineChars="100" w:firstLine="200"/>
              <w:jc w:val="left"/>
              <w:textAlignment w:val="center"/>
              <w:rPr>
                <w:rFonts w:ascii="Arial" w:hAnsi="Arial" w:cs="Arial"/>
                <w:color w:val="000000"/>
                <w:sz w:val="20"/>
              </w:rPr>
            </w:pPr>
            <w:r>
              <w:rPr>
                <w:rFonts w:ascii="Arial" w:hAnsi="Arial" w:cs="Arial"/>
                <w:color w:val="000000"/>
                <w:kern w:val="0"/>
                <w:sz w:val="20"/>
                <w:lang w:bidi="ar"/>
              </w:rPr>
              <w:t>畜禽饲养量</w:t>
            </w:r>
            <w:r>
              <w:rPr>
                <w:rFonts w:ascii="Arial" w:hAnsi="Arial" w:cs="Arial"/>
                <w:color w:val="000000"/>
                <w:kern w:val="0"/>
                <w:sz w:val="20"/>
                <w:lang w:bidi="ar"/>
              </w:rPr>
              <w:t xml:space="preserve">    </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BB4E9A">
            <w:pPr>
              <w:jc w:val="center"/>
              <w:rPr>
                <w:rFonts w:ascii="Arial" w:hAnsi="Arial" w:cs="Arial"/>
                <w:color w:val="000000"/>
                <w:sz w:val="20"/>
              </w:rPr>
            </w:pP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A36B18">
            <w:pPr>
              <w:widowControl/>
              <w:jc w:val="center"/>
              <w:textAlignment w:val="center"/>
              <w:rPr>
                <w:rFonts w:ascii="Arial" w:hAnsi="Arial" w:cs="Arial"/>
                <w:color w:val="000000"/>
                <w:sz w:val="20"/>
              </w:rPr>
            </w:pPr>
            <w:r>
              <w:rPr>
                <w:rFonts w:ascii="Arial" w:hAnsi="Arial" w:cs="Arial"/>
                <w:color w:val="000000"/>
                <w:kern w:val="0"/>
                <w:sz w:val="20"/>
                <w:lang w:bidi="ar"/>
              </w:rPr>
              <w:t>41</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生猪饲养量</w:t>
            </w:r>
            <w:r>
              <w:rPr>
                <w:rFonts w:ascii="Arial" w:hAnsi="Arial" w:cs="Arial"/>
                <w:color w:val="000000"/>
                <w:kern w:val="0"/>
                <w:sz w:val="20"/>
                <w:lang w:bidi="ar"/>
              </w:rPr>
              <w:t xml:space="preserve">    </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万头</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38</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A36B18">
            <w:pPr>
              <w:widowControl/>
              <w:jc w:val="center"/>
              <w:textAlignment w:val="center"/>
              <w:rPr>
                <w:rFonts w:ascii="Arial" w:hAnsi="Arial" w:cs="Arial"/>
                <w:color w:val="000000"/>
                <w:sz w:val="20"/>
              </w:rPr>
            </w:pPr>
            <w:r>
              <w:rPr>
                <w:rFonts w:ascii="Arial" w:hAnsi="Arial" w:cs="Arial"/>
                <w:color w:val="000000"/>
                <w:kern w:val="0"/>
                <w:sz w:val="20"/>
                <w:lang w:bidi="ar"/>
              </w:rPr>
              <w:t>42</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增速</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A</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A36B18">
            <w:pPr>
              <w:widowControl/>
              <w:jc w:val="center"/>
              <w:textAlignment w:val="center"/>
              <w:rPr>
                <w:rFonts w:ascii="Arial" w:hAnsi="Arial" w:cs="Arial"/>
                <w:color w:val="000000"/>
                <w:sz w:val="20"/>
              </w:rPr>
            </w:pPr>
            <w:r>
              <w:rPr>
                <w:rFonts w:ascii="Arial" w:hAnsi="Arial" w:cs="Arial"/>
                <w:color w:val="000000"/>
                <w:kern w:val="0"/>
                <w:sz w:val="20"/>
                <w:lang w:bidi="ar"/>
              </w:rPr>
              <w:t>43</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w:t>
            </w:r>
            <w:r>
              <w:rPr>
                <w:rFonts w:ascii="Arial" w:hAnsi="Arial" w:cs="Arial"/>
                <w:color w:val="000000"/>
                <w:kern w:val="0"/>
                <w:sz w:val="20"/>
                <w:lang w:bidi="ar"/>
              </w:rPr>
              <w:t>家禽饲养量</w:t>
            </w:r>
            <w:r>
              <w:rPr>
                <w:rFonts w:ascii="Arial" w:hAnsi="Arial" w:cs="Arial"/>
                <w:color w:val="000000"/>
                <w:kern w:val="0"/>
                <w:sz w:val="20"/>
                <w:lang w:bidi="ar"/>
              </w:rPr>
              <w:t xml:space="preserve">    </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万只</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39</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r w:rsidR="00BB4E9A" w:rsidTr="00681120">
        <w:trPr>
          <w:trHeight w:val="255"/>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B4E9A" w:rsidRDefault="00A36B18">
            <w:pPr>
              <w:widowControl/>
              <w:jc w:val="center"/>
              <w:textAlignment w:val="center"/>
              <w:rPr>
                <w:rFonts w:ascii="Arial" w:hAnsi="Arial" w:cs="Arial"/>
                <w:color w:val="000000"/>
                <w:sz w:val="20"/>
              </w:rPr>
            </w:pPr>
            <w:r>
              <w:rPr>
                <w:rFonts w:ascii="Arial" w:hAnsi="Arial" w:cs="Arial"/>
                <w:color w:val="000000"/>
                <w:kern w:val="0"/>
                <w:sz w:val="20"/>
                <w:lang w:bidi="ar"/>
              </w:rPr>
              <w:t>44</w:t>
            </w:r>
          </w:p>
        </w:tc>
        <w:tc>
          <w:tcPr>
            <w:tcW w:w="2673" w:type="dxa"/>
            <w:tcBorders>
              <w:top w:val="single" w:sz="4" w:space="0" w:color="000000"/>
              <w:left w:val="nil"/>
              <w:bottom w:val="single" w:sz="4" w:space="0" w:color="000000"/>
              <w:right w:val="nil"/>
            </w:tcBorders>
            <w:shd w:val="clear" w:color="auto" w:fill="auto"/>
            <w:noWrap/>
            <w:tcMar>
              <w:top w:w="15" w:type="dxa"/>
              <w:left w:w="15" w:type="dxa"/>
              <w:right w:w="15" w:type="dxa"/>
            </w:tcMar>
            <w:vAlign w:val="center"/>
          </w:tcPr>
          <w:p w:rsidR="00BB4E9A" w:rsidRDefault="003D1964">
            <w:pPr>
              <w:widowControl/>
              <w:jc w:val="left"/>
              <w:textAlignment w:val="center"/>
              <w:rPr>
                <w:rFonts w:ascii="Arial" w:hAnsi="Arial" w:cs="Arial"/>
                <w:color w:val="000000"/>
                <w:sz w:val="20"/>
              </w:rPr>
            </w:pPr>
            <w:r>
              <w:rPr>
                <w:rFonts w:ascii="Arial" w:hAnsi="Arial" w:cs="Arial"/>
                <w:color w:val="000000"/>
                <w:kern w:val="0"/>
                <w:sz w:val="20"/>
                <w:lang w:bidi="ar"/>
              </w:rPr>
              <w:t xml:space="preserve">    </w:t>
            </w:r>
            <w:r>
              <w:rPr>
                <w:rFonts w:ascii="Arial" w:hAnsi="Arial" w:cs="Arial"/>
                <w:color w:val="000000"/>
                <w:kern w:val="0"/>
                <w:sz w:val="20"/>
                <w:lang w:bidi="ar"/>
              </w:rPr>
              <w:t>增速</w:t>
            </w:r>
          </w:p>
        </w:tc>
        <w:tc>
          <w:tcPr>
            <w:tcW w:w="95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w:t>
            </w:r>
          </w:p>
        </w:tc>
        <w:tc>
          <w:tcPr>
            <w:tcW w:w="688"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BB4E9A" w:rsidRDefault="003D1964">
            <w:pPr>
              <w:widowControl/>
              <w:jc w:val="center"/>
              <w:textAlignment w:val="center"/>
              <w:rPr>
                <w:rFonts w:ascii="Arial" w:hAnsi="Arial" w:cs="Arial"/>
                <w:color w:val="000000"/>
                <w:sz w:val="20"/>
              </w:rPr>
            </w:pPr>
            <w:r>
              <w:rPr>
                <w:rFonts w:ascii="Arial" w:hAnsi="Arial" w:cs="Arial"/>
                <w:color w:val="000000"/>
                <w:kern w:val="0"/>
                <w:sz w:val="20"/>
                <w:lang w:bidi="ar"/>
              </w:rPr>
              <w:t>B</w:t>
            </w:r>
          </w:p>
        </w:tc>
        <w:tc>
          <w:tcPr>
            <w:tcW w:w="7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1087"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63"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5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82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7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675"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c>
          <w:tcPr>
            <w:tcW w:w="93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BB4E9A" w:rsidRDefault="00BB4E9A">
            <w:pPr>
              <w:jc w:val="right"/>
              <w:rPr>
                <w:rFonts w:ascii="Arial" w:hAnsi="Arial" w:cs="Arial"/>
                <w:color w:val="000000"/>
                <w:sz w:val="20"/>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rsidP="00681120">
      <w:pPr>
        <w:rPr>
          <w:rFonts w:hAnsi="宋体"/>
          <w:sz w:val="18"/>
        </w:rPr>
        <w:sectPr w:rsidR="00BB4E9A">
          <w:pgSz w:w="16838" w:h="11906" w:orient="landscape"/>
          <w:pgMar w:top="1797" w:right="1440" w:bottom="1797" w:left="1440" w:header="851" w:footer="992" w:gutter="0"/>
          <w:cols w:space="0"/>
          <w:docGrid w:type="lines" w:linePitch="319"/>
        </w:sectPr>
      </w:pPr>
      <w:r>
        <w:rPr>
          <w:rFonts w:hAnsi="宋体"/>
          <w:sz w:val="18"/>
        </w:rPr>
        <w:t>说明：上报时间</w:t>
      </w:r>
      <w:r w:rsidR="008A1CDA">
        <w:rPr>
          <w:rFonts w:hAnsi="宋体" w:hint="eastAsia"/>
          <w:sz w:val="18"/>
        </w:rPr>
        <w:t>2022</w:t>
      </w:r>
      <w:r w:rsidR="008A1CDA">
        <w:rPr>
          <w:rFonts w:hAnsi="宋体" w:hint="eastAsia"/>
          <w:sz w:val="18"/>
        </w:rPr>
        <w:t>年</w:t>
      </w:r>
      <w:r w:rsidR="00C93A03">
        <w:rPr>
          <w:rFonts w:hAnsi="宋体" w:hint="eastAsia"/>
          <w:sz w:val="18"/>
        </w:rPr>
        <w:t>5</w:t>
      </w:r>
      <w:r w:rsidR="00F10846">
        <w:rPr>
          <w:rFonts w:hAnsi="宋体" w:hint="eastAsia"/>
          <w:sz w:val="18"/>
        </w:rPr>
        <w:t>月底前</w:t>
      </w:r>
    </w:p>
    <w:p w:rsidR="00BB4E9A" w:rsidRDefault="003D1964" w:rsidP="00681120">
      <w:pPr>
        <w:pStyle w:val="a4"/>
        <w:jc w:val="center"/>
        <w:rPr>
          <w:rFonts w:ascii="黑体" w:eastAsia="黑体" w:hAnsi="宋体"/>
          <w:sz w:val="32"/>
        </w:rPr>
      </w:pPr>
      <w:r>
        <w:rPr>
          <w:rFonts w:ascii="黑体" w:eastAsia="黑体" w:hAnsi="宋体" w:hint="eastAsia"/>
          <w:sz w:val="32"/>
        </w:rPr>
        <w:lastRenderedPageBreak/>
        <w:t>定报</w:t>
      </w:r>
    </w:p>
    <w:p w:rsidR="00BB4E9A" w:rsidRDefault="003D1964">
      <w:pPr>
        <w:pStyle w:val="2"/>
        <w:spacing w:before="0" w:after="0" w:line="240" w:lineRule="auto"/>
        <w:jc w:val="center"/>
        <w:rPr>
          <w:rFonts w:hAnsi="宋体"/>
          <w:b w:val="0"/>
        </w:rPr>
      </w:pPr>
      <w:bookmarkStart w:id="310" w:name="_Toc97540541"/>
      <w:r>
        <w:rPr>
          <w:rFonts w:hAnsi="宋体" w:hint="eastAsia"/>
          <w:b w:val="0"/>
        </w:rPr>
        <w:t>居民收入情况报表</w:t>
      </w:r>
      <w:bookmarkEnd w:id="310"/>
    </w:p>
    <w:tbl>
      <w:tblPr>
        <w:tblW w:w="9262" w:type="dxa"/>
        <w:jc w:val="center"/>
        <w:tblLayout w:type="fixed"/>
        <w:tblLook w:val="04A0" w:firstRow="1" w:lastRow="0" w:firstColumn="1" w:lastColumn="0" w:noHBand="0" w:noVBand="1"/>
      </w:tblPr>
      <w:tblGrid>
        <w:gridCol w:w="1418"/>
        <w:gridCol w:w="709"/>
        <w:gridCol w:w="1134"/>
        <w:gridCol w:w="1134"/>
        <w:gridCol w:w="376"/>
        <w:gridCol w:w="758"/>
        <w:gridCol w:w="1134"/>
        <w:gridCol w:w="1183"/>
        <w:gridCol w:w="1368"/>
        <w:gridCol w:w="48"/>
      </w:tblGrid>
      <w:tr w:rsidR="00BB4E9A">
        <w:trPr>
          <w:jc w:val="center"/>
        </w:trPr>
        <w:tc>
          <w:tcPr>
            <w:tcW w:w="4771" w:type="dxa"/>
            <w:gridSpan w:val="5"/>
            <w:tcBorders>
              <w:bottom w:val="single" w:sz="12" w:space="0" w:color="auto"/>
            </w:tcBorders>
            <w:vAlign w:val="bottom"/>
          </w:tcPr>
          <w:p w:rsidR="00BB4E9A" w:rsidRDefault="003D1964">
            <w:pPr>
              <w:pStyle w:val="a4"/>
              <w:rPr>
                <w:rFonts w:hAnsi="宋体"/>
                <w:sz w:val="18"/>
                <w:szCs w:val="18"/>
              </w:rPr>
            </w:pPr>
            <w:r>
              <w:rPr>
                <w:rFonts w:hAnsi="宋体" w:hint="eastAsia"/>
                <w:sz w:val="18"/>
                <w:szCs w:val="18"/>
              </w:rPr>
              <w:t xml:space="preserve">综合机关名称： </w:t>
            </w:r>
            <w:r>
              <w:rPr>
                <w:rFonts w:hAnsi="宋体"/>
                <w:sz w:val="18"/>
                <w:szCs w:val="18"/>
              </w:rPr>
              <w:t xml:space="preserve">                        </w:t>
            </w:r>
            <w:r w:rsidR="008A1CDA">
              <w:rPr>
                <w:rFonts w:hAnsi="宋体" w:hint="eastAsia"/>
                <w:sz w:val="18"/>
                <w:szCs w:val="18"/>
              </w:rPr>
              <w:t>2022年</w:t>
            </w:r>
            <w:r>
              <w:rPr>
                <w:rFonts w:hAnsi="宋体" w:hint="eastAsia"/>
                <w:sz w:val="18"/>
                <w:szCs w:val="18"/>
              </w:rPr>
              <w:t xml:space="preserve">  月</w:t>
            </w:r>
          </w:p>
        </w:tc>
        <w:tc>
          <w:tcPr>
            <w:tcW w:w="4491" w:type="dxa"/>
            <w:gridSpan w:val="5"/>
            <w:tcBorders>
              <w:bottom w:val="single" w:sz="12" w:space="0" w:color="auto"/>
            </w:tcBorders>
            <w:vAlign w:val="bottom"/>
          </w:tcPr>
          <w:p w:rsidR="00BB4E9A" w:rsidRDefault="003D1964" w:rsidP="00681120">
            <w:pPr>
              <w:pStyle w:val="a4"/>
              <w:spacing w:line="240" w:lineRule="exact"/>
              <w:ind w:leftChars="-293" w:left="-615" w:right="32" w:firstLineChars="1350" w:firstLine="2430"/>
              <w:rPr>
                <w:rFonts w:hAnsi="宋体"/>
                <w:sz w:val="18"/>
                <w:szCs w:val="18"/>
              </w:rPr>
            </w:pPr>
            <w:r>
              <w:rPr>
                <w:rFonts w:hAnsi="宋体" w:hint="eastAsia"/>
                <w:sz w:val="18"/>
                <w:szCs w:val="18"/>
              </w:rPr>
              <w:t>表    号：DCD4</w:t>
            </w:r>
            <w:r>
              <w:rPr>
                <w:rFonts w:hAnsi="宋体" w:hint="eastAsia"/>
                <w:kern w:val="0"/>
                <w:sz w:val="18"/>
                <w:szCs w:val="18"/>
              </w:rPr>
              <w:t>0</w:t>
            </w:r>
            <w:r>
              <w:rPr>
                <w:rFonts w:hAnsi="宋体"/>
                <w:kern w:val="0"/>
                <w:sz w:val="18"/>
                <w:szCs w:val="18"/>
              </w:rPr>
              <w:t>1</w:t>
            </w:r>
            <w:r>
              <w:rPr>
                <w:rFonts w:hAnsi="宋体" w:hint="eastAsia"/>
                <w:kern w:val="0"/>
                <w:sz w:val="18"/>
                <w:szCs w:val="18"/>
              </w:rPr>
              <w:t>表</w:t>
            </w:r>
            <w:r>
              <w:rPr>
                <w:rFonts w:hAnsi="宋体"/>
                <w:kern w:val="0"/>
                <w:sz w:val="18"/>
                <w:szCs w:val="18"/>
              </w:rPr>
              <w:t xml:space="preserve"> </w:t>
            </w:r>
          </w:p>
          <w:p w:rsidR="00BB4E9A" w:rsidRDefault="003D1964" w:rsidP="00681120">
            <w:pPr>
              <w:pStyle w:val="a4"/>
              <w:spacing w:line="240" w:lineRule="exact"/>
              <w:ind w:leftChars="-293" w:left="-615" w:firstLineChars="1350" w:firstLine="2430"/>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rsidP="00681120">
            <w:pPr>
              <w:spacing w:line="240" w:lineRule="exact"/>
              <w:ind w:leftChars="-293" w:left="-615" w:firstLineChars="1350" w:firstLine="2430"/>
              <w:rPr>
                <w:rFonts w:ascii="宋体" w:hAnsi="宋体"/>
                <w:sz w:val="18"/>
                <w:szCs w:val="18"/>
              </w:rPr>
            </w:pPr>
            <w:r>
              <w:rPr>
                <w:rFonts w:ascii="宋体" w:hAnsi="宋体" w:hint="eastAsia"/>
                <w:sz w:val="18"/>
                <w:szCs w:val="18"/>
              </w:rPr>
              <w:t>文    号：盐统〔2022〕2号</w:t>
            </w:r>
          </w:p>
          <w:p w:rsidR="00BB4E9A" w:rsidRDefault="00440445" w:rsidP="00681120">
            <w:pPr>
              <w:spacing w:line="240" w:lineRule="exact"/>
              <w:ind w:leftChars="-293" w:left="-615" w:firstLineChars="1350" w:firstLine="2430"/>
              <w:rPr>
                <w:rFonts w:ascii="宋体" w:hAnsi="宋体"/>
                <w:sz w:val="18"/>
                <w:szCs w:val="18"/>
              </w:rPr>
            </w:pPr>
            <w:r>
              <w:rPr>
                <w:rFonts w:ascii="宋体" w:hAnsi="宋体" w:hint="eastAsia"/>
                <w:kern w:val="0"/>
                <w:sz w:val="18"/>
                <w:szCs w:val="18"/>
                <w:lang w:val="zh-CN"/>
              </w:rPr>
              <w:t xml:space="preserve">批准文号：苏统制〔2022〕10号 </w:t>
            </w:r>
            <w:r w:rsidR="00681120">
              <w:rPr>
                <w:rFonts w:ascii="宋体" w:hAnsi="宋体"/>
                <w:sz w:val="18"/>
                <w:szCs w:val="18"/>
              </w:rPr>
              <w:t xml:space="preserve"> </w:t>
            </w:r>
          </w:p>
          <w:p w:rsidR="00BB4E9A" w:rsidRDefault="00BC34D0" w:rsidP="00681120">
            <w:pPr>
              <w:pStyle w:val="a4"/>
              <w:spacing w:line="240" w:lineRule="exact"/>
              <w:ind w:leftChars="-293" w:left="-615" w:firstLineChars="1350" w:firstLine="2430"/>
              <w:rPr>
                <w:rFonts w:hAnsi="宋体"/>
                <w:sz w:val="18"/>
                <w:szCs w:val="18"/>
              </w:rPr>
            </w:pPr>
            <w:r>
              <w:rPr>
                <w:rFonts w:hAnsi="宋体" w:hint="eastAsia"/>
                <w:sz w:val="18"/>
                <w:szCs w:val="18"/>
              </w:rPr>
              <w:t>有效期至：2023年2月</w:t>
            </w:r>
            <w:r w:rsidR="003D1964">
              <w:rPr>
                <w:rFonts w:hAnsi="宋体" w:hint="eastAsia"/>
                <w:sz w:val="18"/>
                <w:szCs w:val="18"/>
              </w:rPr>
              <w:t xml:space="preserve"> </w:t>
            </w:r>
          </w:p>
        </w:tc>
      </w:tr>
      <w:tr w:rsidR="00BB4E9A">
        <w:trPr>
          <w:gridAfter w:val="1"/>
          <w:wAfter w:w="48" w:type="dxa"/>
          <w:trHeight w:val="572"/>
          <w:jc w:val="center"/>
        </w:trPr>
        <w:tc>
          <w:tcPr>
            <w:tcW w:w="1418" w:type="dxa"/>
            <w:vMerge w:val="restart"/>
            <w:tcBorders>
              <w:top w:val="single" w:sz="12" w:space="0" w:color="auto"/>
              <w:left w:val="nil"/>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地   区</w:t>
            </w:r>
          </w:p>
        </w:tc>
        <w:tc>
          <w:tcPr>
            <w:tcW w:w="709" w:type="dxa"/>
            <w:vMerge w:val="restart"/>
            <w:tcBorders>
              <w:top w:val="single" w:sz="12" w:space="0" w:color="auto"/>
              <w:left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2268" w:type="dxa"/>
            <w:gridSpan w:val="2"/>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居民人均可支配收入</w:t>
            </w:r>
          </w:p>
        </w:tc>
        <w:tc>
          <w:tcPr>
            <w:tcW w:w="2268" w:type="dxa"/>
            <w:gridSpan w:val="3"/>
            <w:tcBorders>
              <w:top w:val="single" w:sz="12" w:space="0" w:color="auto"/>
              <w:left w:val="single" w:sz="4" w:space="0" w:color="auto"/>
              <w:right w:val="single" w:sz="6" w:space="0" w:color="auto"/>
            </w:tcBorders>
            <w:vAlign w:val="center"/>
          </w:tcPr>
          <w:p w:rsidR="00BB4E9A" w:rsidRDefault="003D1964">
            <w:pPr>
              <w:jc w:val="center"/>
              <w:rPr>
                <w:sz w:val="18"/>
                <w:szCs w:val="18"/>
              </w:rPr>
            </w:pPr>
            <w:r>
              <w:rPr>
                <w:rFonts w:hint="eastAsia"/>
                <w:sz w:val="18"/>
                <w:szCs w:val="18"/>
              </w:rPr>
              <w:t>城镇常住居民人均可支配收入</w:t>
            </w:r>
          </w:p>
        </w:tc>
        <w:tc>
          <w:tcPr>
            <w:tcW w:w="2551" w:type="dxa"/>
            <w:gridSpan w:val="2"/>
            <w:tcBorders>
              <w:top w:val="single" w:sz="12" w:space="0" w:color="auto"/>
              <w:left w:val="single" w:sz="6" w:space="0" w:color="auto"/>
            </w:tcBorders>
            <w:vAlign w:val="center"/>
          </w:tcPr>
          <w:p w:rsidR="00BB4E9A" w:rsidRDefault="003D1964">
            <w:pPr>
              <w:jc w:val="center"/>
              <w:rPr>
                <w:sz w:val="18"/>
                <w:szCs w:val="18"/>
              </w:rPr>
            </w:pPr>
            <w:r>
              <w:rPr>
                <w:rFonts w:hint="eastAsia"/>
                <w:sz w:val="18"/>
                <w:szCs w:val="18"/>
              </w:rPr>
              <w:t>农村常住居民人均可支配收入</w:t>
            </w:r>
          </w:p>
        </w:tc>
      </w:tr>
      <w:tr w:rsidR="00BB4E9A">
        <w:trPr>
          <w:trHeight w:val="262"/>
          <w:jc w:val="center"/>
        </w:trPr>
        <w:tc>
          <w:tcPr>
            <w:tcW w:w="1418" w:type="dxa"/>
            <w:vMerge/>
            <w:tcBorders>
              <w:left w:val="nil"/>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709" w:type="dxa"/>
            <w:vMerge/>
            <w:tcBorders>
              <w:left w:val="single" w:sz="4" w:space="0" w:color="auto"/>
              <w:bottom w:val="single" w:sz="6" w:space="0" w:color="auto"/>
              <w:right w:val="single" w:sz="4" w:space="0" w:color="auto"/>
            </w:tcBorders>
            <w:vAlign w:val="center"/>
          </w:tcPr>
          <w:p w:rsidR="00BB4E9A" w:rsidRDefault="00BB4E9A">
            <w:pPr>
              <w:jc w:val="center"/>
              <w:rPr>
                <w:rFonts w:ascii="宋体" w:hAnsi="宋体" w:cs="宋体"/>
                <w:kern w:val="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本月累计（元）</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增长（</w:t>
            </w:r>
            <w:r>
              <w:rPr>
                <w:rFonts w:hint="eastAsia"/>
                <w:sz w:val="18"/>
                <w:szCs w:val="18"/>
              </w:rPr>
              <w:t>%</w:t>
            </w:r>
            <w:r>
              <w:rPr>
                <w:rFonts w:hint="eastAsia"/>
                <w:sz w:val="18"/>
                <w:szCs w:val="18"/>
              </w:rPr>
              <w:t>）</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本月累计（元）</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增长（</w:t>
            </w:r>
            <w:r>
              <w:rPr>
                <w:rFonts w:hint="eastAsia"/>
                <w:sz w:val="18"/>
                <w:szCs w:val="18"/>
              </w:rPr>
              <w:t>%</w:t>
            </w:r>
            <w:r>
              <w:rPr>
                <w:rFonts w:hint="eastAsia"/>
                <w:sz w:val="18"/>
                <w:szCs w:val="18"/>
              </w:rPr>
              <w:t>）</w:t>
            </w:r>
          </w:p>
        </w:tc>
        <w:tc>
          <w:tcPr>
            <w:tcW w:w="1183"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本月累计（元）</w:t>
            </w:r>
          </w:p>
        </w:tc>
        <w:tc>
          <w:tcPr>
            <w:tcW w:w="1416" w:type="dxa"/>
            <w:gridSpan w:val="2"/>
            <w:tcBorders>
              <w:top w:val="single" w:sz="4" w:space="0" w:color="auto"/>
              <w:left w:val="single" w:sz="4" w:space="0" w:color="auto"/>
              <w:bottom w:val="single" w:sz="4" w:space="0" w:color="auto"/>
            </w:tcBorders>
            <w:vAlign w:val="center"/>
          </w:tcPr>
          <w:p w:rsidR="00BB4E9A" w:rsidRDefault="003D1964">
            <w:pPr>
              <w:jc w:val="center"/>
              <w:rPr>
                <w:sz w:val="18"/>
                <w:szCs w:val="18"/>
              </w:rPr>
            </w:pPr>
            <w:r>
              <w:rPr>
                <w:rFonts w:hint="eastAsia"/>
                <w:sz w:val="18"/>
                <w:szCs w:val="18"/>
              </w:rPr>
              <w:t>增长（</w:t>
            </w:r>
            <w:r>
              <w:rPr>
                <w:rFonts w:hint="eastAsia"/>
                <w:sz w:val="18"/>
                <w:szCs w:val="18"/>
              </w:rPr>
              <w:t>%</w:t>
            </w:r>
            <w:r>
              <w:rPr>
                <w:rFonts w:hint="eastAsia"/>
                <w:sz w:val="18"/>
                <w:szCs w:val="18"/>
              </w:rPr>
              <w:t>）</w:t>
            </w:r>
          </w:p>
        </w:tc>
      </w:tr>
      <w:tr w:rsidR="00BB4E9A">
        <w:trPr>
          <w:trHeight w:val="220"/>
          <w:jc w:val="center"/>
        </w:trPr>
        <w:tc>
          <w:tcPr>
            <w:tcW w:w="1418"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709" w:type="dxa"/>
            <w:tcBorders>
              <w:top w:val="single" w:sz="6" w:space="0" w:color="auto"/>
              <w:left w:val="nil"/>
              <w:bottom w:val="single" w:sz="4" w:space="0" w:color="auto"/>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2</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sz w:val="18"/>
                <w:szCs w:val="18"/>
              </w:rPr>
              <w:t>3</w:t>
            </w:r>
          </w:p>
        </w:tc>
        <w:tc>
          <w:tcPr>
            <w:tcW w:w="1134" w:type="dxa"/>
            <w:tcBorders>
              <w:top w:val="single" w:sz="4" w:space="0" w:color="auto"/>
              <w:left w:val="single" w:sz="4" w:space="0" w:color="auto"/>
              <w:bottom w:val="single" w:sz="4" w:space="0" w:color="auto"/>
              <w:right w:val="single" w:sz="4" w:space="0" w:color="auto"/>
            </w:tcBorders>
            <w:vAlign w:val="center"/>
          </w:tcPr>
          <w:p w:rsidR="00BB4E9A" w:rsidRDefault="003D1964">
            <w:pPr>
              <w:jc w:val="center"/>
              <w:rPr>
                <w:sz w:val="18"/>
                <w:szCs w:val="18"/>
              </w:rPr>
            </w:pPr>
            <w:r>
              <w:rPr>
                <w:rFonts w:hint="eastAsia"/>
                <w:sz w:val="18"/>
                <w:szCs w:val="18"/>
              </w:rPr>
              <w:t>4</w:t>
            </w:r>
          </w:p>
        </w:tc>
        <w:tc>
          <w:tcPr>
            <w:tcW w:w="1183" w:type="dxa"/>
            <w:tcBorders>
              <w:top w:val="single" w:sz="4" w:space="0" w:color="auto"/>
              <w:left w:val="single" w:sz="4" w:space="0" w:color="auto"/>
              <w:bottom w:val="single" w:sz="4" w:space="0" w:color="auto"/>
              <w:right w:val="single" w:sz="4" w:space="0" w:color="auto"/>
            </w:tcBorders>
            <w:vAlign w:val="center"/>
          </w:tcPr>
          <w:p w:rsidR="00BB4E9A" w:rsidRDefault="003D1964">
            <w:pPr>
              <w:widowControl/>
              <w:jc w:val="center"/>
              <w:rPr>
                <w:sz w:val="18"/>
                <w:szCs w:val="18"/>
              </w:rPr>
            </w:pPr>
            <w:r>
              <w:rPr>
                <w:sz w:val="18"/>
                <w:szCs w:val="18"/>
              </w:rPr>
              <w:t>5</w:t>
            </w:r>
          </w:p>
        </w:tc>
        <w:tc>
          <w:tcPr>
            <w:tcW w:w="1416" w:type="dxa"/>
            <w:gridSpan w:val="2"/>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sz w:val="18"/>
                <w:szCs w:val="18"/>
              </w:rPr>
              <w:t>6</w:t>
            </w:r>
          </w:p>
        </w:tc>
      </w:tr>
      <w:tr w:rsidR="00BB4E9A">
        <w:trPr>
          <w:trHeight w:hRule="exact" w:val="567"/>
          <w:jc w:val="center"/>
        </w:trPr>
        <w:tc>
          <w:tcPr>
            <w:tcW w:w="1418" w:type="dxa"/>
            <w:tcBorders>
              <w:top w:val="single" w:sz="8" w:space="0" w:color="auto"/>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709" w:type="dxa"/>
            <w:tcBorders>
              <w:top w:val="single" w:sz="8" w:space="0" w:color="auto"/>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01</w:t>
            </w: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gridSpan w:val="2"/>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34"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183" w:type="dxa"/>
            <w:tcBorders>
              <w:top w:val="single" w:sz="8" w:space="0" w:color="auto"/>
              <w:left w:val="single" w:sz="4" w:space="0" w:color="auto"/>
              <w:right w:val="single" w:sz="4" w:space="0" w:color="auto"/>
            </w:tcBorders>
            <w:vAlign w:val="center"/>
          </w:tcPr>
          <w:p w:rsidR="00BB4E9A" w:rsidRDefault="00BB4E9A">
            <w:pPr>
              <w:spacing w:line="300" w:lineRule="exact"/>
              <w:jc w:val="center"/>
              <w:rPr>
                <w:rFonts w:ascii="宋体" w:hAnsi="宋体" w:cs="宋体"/>
                <w:sz w:val="20"/>
              </w:rPr>
            </w:pPr>
          </w:p>
        </w:tc>
        <w:tc>
          <w:tcPr>
            <w:tcW w:w="1416" w:type="dxa"/>
            <w:gridSpan w:val="2"/>
            <w:tcBorders>
              <w:top w:val="single" w:sz="8" w:space="0" w:color="auto"/>
              <w:left w:val="single" w:sz="4" w:space="0" w:color="auto"/>
            </w:tcBorders>
            <w:vAlign w:val="center"/>
          </w:tcPr>
          <w:p w:rsidR="00BB4E9A" w:rsidRDefault="00BB4E9A">
            <w:pPr>
              <w:spacing w:line="300" w:lineRule="exact"/>
              <w:jc w:val="center"/>
              <w:rPr>
                <w:rFonts w:ascii="宋体" w:hAnsi="宋体" w:cs="宋体"/>
                <w:sz w:val="20"/>
              </w:rP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hint="eastAsia"/>
                <w:sz w:val="18"/>
                <w:szCs w:val="18"/>
              </w:rPr>
              <w:t>开发区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02</w:t>
            </w: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pPr>
          </w:p>
        </w:tc>
        <w:tc>
          <w:tcPr>
            <w:tcW w:w="1134" w:type="dxa"/>
            <w:tcBorders>
              <w:left w:val="single" w:sz="4" w:space="0" w:color="auto"/>
              <w:right w:val="single" w:sz="4" w:space="0" w:color="auto"/>
            </w:tcBorders>
            <w:vAlign w:val="center"/>
          </w:tcPr>
          <w:p w:rsidR="00BB4E9A" w:rsidRDefault="00BB4E9A">
            <w:pPr>
              <w:spacing w:line="300" w:lineRule="exact"/>
              <w:jc w:val="center"/>
            </w:pPr>
          </w:p>
        </w:tc>
        <w:tc>
          <w:tcPr>
            <w:tcW w:w="1183" w:type="dxa"/>
            <w:tcBorders>
              <w:left w:val="single" w:sz="4" w:space="0" w:color="auto"/>
              <w:right w:val="single" w:sz="4" w:space="0" w:color="auto"/>
            </w:tcBorders>
            <w:vAlign w:val="center"/>
          </w:tcPr>
          <w:p w:rsidR="00BB4E9A" w:rsidRDefault="00BB4E9A">
            <w:pPr>
              <w:spacing w:line="300" w:lineRule="exact"/>
              <w:jc w:val="center"/>
            </w:pPr>
          </w:p>
        </w:tc>
        <w:tc>
          <w:tcPr>
            <w:tcW w:w="1416" w:type="dxa"/>
            <w:gridSpan w:val="2"/>
            <w:tcBorders>
              <w:left w:val="single" w:sz="4" w:space="0" w:color="auto"/>
            </w:tcBorders>
            <w:vAlign w:val="center"/>
          </w:tcPr>
          <w:p w:rsidR="00BB4E9A" w:rsidRDefault="00BB4E9A">
            <w:pPr>
              <w:spacing w:line="300" w:lineRule="exact"/>
              <w:jc w:val="center"/>
            </w:pPr>
          </w:p>
        </w:tc>
      </w:tr>
      <w:tr w:rsidR="00BB4E9A">
        <w:trPr>
          <w:trHeight w:hRule="exact" w:val="567"/>
          <w:jc w:val="center"/>
        </w:trPr>
        <w:tc>
          <w:tcPr>
            <w:tcW w:w="1418" w:type="dxa"/>
            <w:tcBorders>
              <w:left w:val="nil"/>
              <w:right w:val="single" w:sz="4" w:space="0" w:color="auto"/>
            </w:tcBorders>
            <w:vAlign w:val="center"/>
          </w:tcPr>
          <w:p w:rsidR="00BB4E9A" w:rsidRDefault="005B5EB7">
            <w:pPr>
              <w:spacing w:line="300" w:lineRule="exact"/>
              <w:jc w:val="center"/>
              <w:rPr>
                <w:rFonts w:ascii="宋体" w:hAnsi="宋体"/>
                <w:sz w:val="18"/>
                <w:szCs w:val="18"/>
              </w:rPr>
            </w:pPr>
            <w:r>
              <w:rPr>
                <w:rFonts w:ascii="宋体" w:hAnsi="宋体"/>
                <w:sz w:val="18"/>
                <w:szCs w:val="18"/>
              </w:rPr>
              <w:t>盐南高新区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03</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6"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亭湖区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04</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8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16"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盐都区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05</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6"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大丰区</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06</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6"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响水县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07</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18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b/>
                <w:bCs/>
                <w:kern w:val="0"/>
                <w:sz w:val="18"/>
                <w:szCs w:val="18"/>
              </w:rPr>
            </w:pPr>
          </w:p>
        </w:tc>
        <w:tc>
          <w:tcPr>
            <w:tcW w:w="1416" w:type="dxa"/>
            <w:gridSpan w:val="2"/>
            <w:tcBorders>
              <w:left w:val="single" w:sz="4" w:space="0" w:color="auto"/>
            </w:tcBorders>
            <w:vAlign w:val="center"/>
          </w:tcPr>
          <w:p w:rsidR="00BB4E9A" w:rsidRDefault="00BB4E9A">
            <w:pPr>
              <w:spacing w:line="300" w:lineRule="exact"/>
              <w:jc w:val="center"/>
              <w:rPr>
                <w:rFonts w:ascii="宋体" w:hAnsi="宋体" w:cs="宋体"/>
                <w:b/>
                <w:bCs/>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滨海县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6"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阜宁县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09</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6"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射阳县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10</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6"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建湖县</w:t>
            </w:r>
          </w:p>
        </w:tc>
        <w:tc>
          <w:tcPr>
            <w:tcW w:w="709" w:type="dxa"/>
            <w:tcBorders>
              <w:left w:val="single" w:sz="4"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color w:val="000000"/>
                <w:sz w:val="18"/>
                <w:szCs w:val="18"/>
              </w:rPr>
              <w:t>11</w:t>
            </w: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gridSpan w:val="2"/>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34"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183" w:type="dxa"/>
            <w:tcBorders>
              <w:left w:val="single" w:sz="4" w:space="0" w:color="auto"/>
              <w:right w:val="single" w:sz="4" w:space="0" w:color="auto"/>
            </w:tcBorders>
            <w:vAlign w:val="center"/>
          </w:tcPr>
          <w:p w:rsidR="00BB4E9A" w:rsidRDefault="00BB4E9A">
            <w:pPr>
              <w:spacing w:line="300" w:lineRule="exact"/>
              <w:jc w:val="center"/>
              <w:rPr>
                <w:rFonts w:ascii="宋体" w:hAnsi="宋体" w:cs="宋体"/>
                <w:kern w:val="0"/>
                <w:sz w:val="18"/>
                <w:szCs w:val="18"/>
              </w:rPr>
            </w:pPr>
          </w:p>
        </w:tc>
        <w:tc>
          <w:tcPr>
            <w:tcW w:w="1416" w:type="dxa"/>
            <w:gridSpan w:val="2"/>
            <w:tcBorders>
              <w:left w:val="single" w:sz="4" w:space="0" w:color="auto"/>
            </w:tcBorders>
            <w:vAlign w:val="center"/>
          </w:tcPr>
          <w:p w:rsidR="00BB4E9A" w:rsidRDefault="00BB4E9A">
            <w:pPr>
              <w:spacing w:line="300" w:lineRule="exact"/>
              <w:jc w:val="center"/>
              <w:rPr>
                <w:rFonts w:ascii="宋体" w:hAnsi="宋体" w:cs="宋体"/>
                <w:kern w:val="0"/>
                <w:sz w:val="18"/>
                <w:szCs w:val="18"/>
              </w:rPr>
            </w:pPr>
          </w:p>
        </w:tc>
      </w:tr>
      <w:tr w:rsidR="00BB4E9A">
        <w:trPr>
          <w:trHeight w:hRule="exact" w:val="567"/>
          <w:jc w:val="center"/>
        </w:trPr>
        <w:tc>
          <w:tcPr>
            <w:tcW w:w="1418" w:type="dxa"/>
            <w:tcBorders>
              <w:left w:val="nil"/>
              <w:bottom w:val="single" w:sz="12" w:space="0" w:color="auto"/>
              <w:right w:val="single" w:sz="4" w:space="0" w:color="auto"/>
            </w:tcBorders>
            <w:vAlign w:val="center"/>
          </w:tcPr>
          <w:p w:rsidR="00BB4E9A" w:rsidRDefault="003D1964">
            <w:pPr>
              <w:spacing w:line="300" w:lineRule="exact"/>
              <w:jc w:val="center"/>
              <w:rPr>
                <w:rFonts w:ascii="宋体" w:hAnsi="宋体"/>
                <w:sz w:val="18"/>
                <w:szCs w:val="18"/>
              </w:rPr>
            </w:pPr>
            <w:r>
              <w:rPr>
                <w:rFonts w:ascii="宋体" w:hAnsi="宋体"/>
                <w:sz w:val="18"/>
                <w:szCs w:val="18"/>
              </w:rPr>
              <w:t>东台市</w:t>
            </w:r>
          </w:p>
        </w:tc>
        <w:tc>
          <w:tcPr>
            <w:tcW w:w="709" w:type="dxa"/>
            <w:tcBorders>
              <w:left w:val="single" w:sz="4" w:space="0" w:color="auto"/>
              <w:bottom w:val="single" w:sz="12" w:space="0" w:color="auto"/>
              <w:right w:val="single" w:sz="4" w:space="0" w:color="auto"/>
            </w:tcBorders>
            <w:vAlign w:val="center"/>
          </w:tcPr>
          <w:p w:rsidR="00BB4E9A" w:rsidRDefault="003D1964">
            <w:pPr>
              <w:autoSpaceDE w:val="0"/>
              <w:autoSpaceDN w:val="0"/>
              <w:adjustRightInd w:val="0"/>
              <w:spacing w:line="30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2</w:t>
            </w: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gridSpan w:val="2"/>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34"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183" w:type="dxa"/>
            <w:tcBorders>
              <w:left w:val="single" w:sz="4" w:space="0" w:color="auto"/>
              <w:bottom w:val="single" w:sz="12" w:space="0" w:color="auto"/>
              <w:right w:val="single" w:sz="4" w:space="0" w:color="auto"/>
            </w:tcBorders>
            <w:vAlign w:val="center"/>
          </w:tcPr>
          <w:p w:rsidR="00BB4E9A" w:rsidRDefault="00BB4E9A">
            <w:pPr>
              <w:widowControl/>
              <w:spacing w:line="300" w:lineRule="exact"/>
              <w:jc w:val="center"/>
              <w:rPr>
                <w:rFonts w:ascii="宋体" w:hAnsi="宋体" w:cs="宋体"/>
                <w:kern w:val="0"/>
                <w:sz w:val="18"/>
                <w:szCs w:val="18"/>
              </w:rPr>
            </w:pPr>
          </w:p>
        </w:tc>
        <w:tc>
          <w:tcPr>
            <w:tcW w:w="1416" w:type="dxa"/>
            <w:gridSpan w:val="2"/>
            <w:tcBorders>
              <w:left w:val="single" w:sz="4" w:space="0" w:color="auto"/>
              <w:bottom w:val="single" w:sz="12" w:space="0" w:color="auto"/>
            </w:tcBorders>
            <w:vAlign w:val="center"/>
          </w:tcPr>
          <w:p w:rsidR="00BB4E9A" w:rsidRDefault="00BB4E9A">
            <w:pPr>
              <w:widowControl/>
              <w:spacing w:line="300" w:lineRule="exact"/>
              <w:jc w:val="center"/>
              <w:rPr>
                <w:rFonts w:ascii="宋体" w:hAnsi="宋体" w:cs="宋体"/>
                <w:kern w:val="0"/>
                <w:sz w:val="18"/>
                <w:szCs w:val="18"/>
              </w:rPr>
            </w:pPr>
          </w:p>
        </w:tc>
      </w:tr>
    </w:tbl>
    <w:p w:rsidR="00BB4E9A" w:rsidRDefault="003D1964">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3D1964">
      <w:pPr>
        <w:rPr>
          <w:rFonts w:hAnsi="宋体"/>
          <w:sz w:val="18"/>
        </w:rPr>
      </w:pPr>
      <w:r>
        <w:rPr>
          <w:rFonts w:hAnsi="宋体"/>
          <w:sz w:val="18"/>
        </w:rPr>
        <w:t>说明：上报时间</w:t>
      </w:r>
      <w:r>
        <w:rPr>
          <w:rFonts w:hAnsi="宋体" w:hint="eastAsia"/>
          <w:sz w:val="18"/>
        </w:rPr>
        <w:t>季后</w:t>
      </w:r>
      <w:r w:rsidR="00934275">
        <w:rPr>
          <w:rFonts w:hAnsi="宋体"/>
          <w:sz w:val="18"/>
        </w:rPr>
        <w:t>2</w:t>
      </w:r>
      <w:r>
        <w:rPr>
          <w:rFonts w:hAnsi="宋体"/>
          <w:sz w:val="18"/>
        </w:rPr>
        <w:t>0</w:t>
      </w:r>
      <w:r>
        <w:rPr>
          <w:rFonts w:hAnsi="宋体" w:hint="eastAsia"/>
          <w:sz w:val="18"/>
        </w:rPr>
        <w:t>日前</w:t>
      </w:r>
    </w:p>
    <w:p w:rsidR="00F757E1" w:rsidRDefault="00F757E1">
      <w:pPr>
        <w:sectPr w:rsidR="00F757E1">
          <w:pgSz w:w="11906" w:h="16838"/>
          <w:pgMar w:top="1440" w:right="1797" w:bottom="1440" w:left="1797" w:header="851" w:footer="992" w:gutter="0"/>
          <w:cols w:space="425"/>
          <w:docGrid w:type="lines" w:linePitch="312"/>
        </w:sectPr>
      </w:pPr>
    </w:p>
    <w:p w:rsidR="00F757E1" w:rsidRDefault="00F757E1" w:rsidP="00F757E1">
      <w:pPr>
        <w:pStyle w:val="2"/>
        <w:spacing w:before="0" w:after="0" w:line="240" w:lineRule="auto"/>
        <w:jc w:val="center"/>
        <w:rPr>
          <w:rFonts w:hAnsi="宋体"/>
          <w:b w:val="0"/>
        </w:rPr>
      </w:pPr>
      <w:bookmarkStart w:id="311" w:name="_Toc97540542"/>
      <w:r w:rsidRPr="00934D0D">
        <w:rPr>
          <w:rFonts w:hAnsi="宋体" w:hint="eastAsia"/>
          <w:b w:val="0"/>
        </w:rPr>
        <w:lastRenderedPageBreak/>
        <w:t>农林牧渔业总产值季度计算表（部门</w:t>
      </w:r>
      <w:r>
        <w:rPr>
          <w:rFonts w:hAnsi="宋体" w:hint="eastAsia"/>
          <w:b w:val="0"/>
        </w:rPr>
        <w:t>三</w:t>
      </w:r>
      <w:r w:rsidRPr="00934D0D">
        <w:rPr>
          <w:rFonts w:hAnsi="宋体" w:hint="eastAsia"/>
          <w:b w:val="0"/>
        </w:rPr>
        <w:t>）</w:t>
      </w:r>
      <w:bookmarkEnd w:id="311"/>
    </w:p>
    <w:tbl>
      <w:tblPr>
        <w:tblW w:w="15027" w:type="dxa"/>
        <w:jc w:val="center"/>
        <w:tblLayout w:type="fixed"/>
        <w:tblLook w:val="04A0" w:firstRow="1" w:lastRow="0" w:firstColumn="1" w:lastColumn="0" w:noHBand="0" w:noVBand="1"/>
      </w:tblPr>
      <w:tblGrid>
        <w:gridCol w:w="2704"/>
        <w:gridCol w:w="762"/>
        <w:gridCol w:w="729"/>
        <w:gridCol w:w="118"/>
        <w:gridCol w:w="729"/>
        <w:gridCol w:w="164"/>
        <w:gridCol w:w="684"/>
        <w:gridCol w:w="209"/>
        <w:gridCol w:w="642"/>
        <w:gridCol w:w="251"/>
        <w:gridCol w:w="597"/>
        <w:gridCol w:w="848"/>
        <w:gridCol w:w="851"/>
        <w:gridCol w:w="848"/>
        <w:gridCol w:w="848"/>
        <w:gridCol w:w="851"/>
        <w:gridCol w:w="360"/>
        <w:gridCol w:w="488"/>
        <w:gridCol w:w="848"/>
        <w:gridCol w:w="832"/>
        <w:gridCol w:w="664"/>
      </w:tblGrid>
      <w:tr w:rsidR="00F757E1" w:rsidTr="007541C0">
        <w:trPr>
          <w:trHeight w:val="284"/>
          <w:jc w:val="center"/>
        </w:trPr>
        <w:tc>
          <w:tcPr>
            <w:tcW w:w="4313" w:type="dxa"/>
            <w:gridSpan w:val="4"/>
            <w:tcBorders>
              <w:bottom w:val="single" w:sz="12" w:space="0" w:color="auto"/>
            </w:tcBorders>
            <w:vAlign w:val="bottom"/>
          </w:tcPr>
          <w:p w:rsidR="00F757E1" w:rsidRDefault="00F757E1" w:rsidP="007541C0">
            <w:pPr>
              <w:pStyle w:val="a4"/>
              <w:rPr>
                <w:rFonts w:hAnsi="宋体"/>
                <w:sz w:val="18"/>
                <w:szCs w:val="18"/>
              </w:rPr>
            </w:pPr>
            <w:r>
              <w:rPr>
                <w:rFonts w:hAnsi="宋体" w:hint="eastAsia"/>
                <w:sz w:val="18"/>
                <w:szCs w:val="18"/>
              </w:rPr>
              <w:t>综合机关名称：</w:t>
            </w:r>
          </w:p>
        </w:tc>
        <w:tc>
          <w:tcPr>
            <w:tcW w:w="893" w:type="dxa"/>
            <w:gridSpan w:val="2"/>
            <w:tcBorders>
              <w:bottom w:val="single" w:sz="12" w:space="0" w:color="auto"/>
            </w:tcBorders>
          </w:tcPr>
          <w:p w:rsidR="00F757E1" w:rsidRDefault="00F757E1" w:rsidP="007541C0">
            <w:pPr>
              <w:pStyle w:val="a4"/>
              <w:jc w:val="left"/>
              <w:rPr>
                <w:rFonts w:hAnsi="宋体"/>
                <w:sz w:val="18"/>
                <w:szCs w:val="18"/>
              </w:rPr>
            </w:pPr>
          </w:p>
        </w:tc>
        <w:tc>
          <w:tcPr>
            <w:tcW w:w="893" w:type="dxa"/>
            <w:gridSpan w:val="2"/>
            <w:tcBorders>
              <w:bottom w:val="single" w:sz="12" w:space="0" w:color="auto"/>
            </w:tcBorders>
          </w:tcPr>
          <w:p w:rsidR="00F757E1" w:rsidRDefault="00F757E1" w:rsidP="007541C0">
            <w:pPr>
              <w:pStyle w:val="a4"/>
              <w:ind w:firstLineChars="600" w:firstLine="1080"/>
              <w:jc w:val="left"/>
              <w:rPr>
                <w:rFonts w:hAnsi="宋体"/>
                <w:sz w:val="18"/>
                <w:szCs w:val="18"/>
              </w:rPr>
            </w:pPr>
          </w:p>
        </w:tc>
        <w:tc>
          <w:tcPr>
            <w:tcW w:w="893" w:type="dxa"/>
            <w:gridSpan w:val="2"/>
            <w:tcBorders>
              <w:bottom w:val="single" w:sz="12" w:space="0" w:color="auto"/>
            </w:tcBorders>
          </w:tcPr>
          <w:p w:rsidR="00F757E1" w:rsidRDefault="00F757E1" w:rsidP="007541C0">
            <w:pPr>
              <w:pStyle w:val="a4"/>
              <w:ind w:firstLineChars="600" w:firstLine="1080"/>
              <w:jc w:val="left"/>
              <w:rPr>
                <w:rFonts w:hAnsi="宋体"/>
                <w:sz w:val="18"/>
                <w:szCs w:val="18"/>
              </w:rPr>
            </w:pPr>
          </w:p>
        </w:tc>
        <w:tc>
          <w:tcPr>
            <w:tcW w:w="5203" w:type="dxa"/>
            <w:gridSpan w:val="7"/>
            <w:tcBorders>
              <w:bottom w:val="single" w:sz="12" w:space="0" w:color="auto"/>
            </w:tcBorders>
            <w:vAlign w:val="bottom"/>
          </w:tcPr>
          <w:p w:rsidR="00F757E1" w:rsidRDefault="008A1CDA" w:rsidP="007541C0">
            <w:pPr>
              <w:pStyle w:val="a4"/>
              <w:ind w:firstLineChars="600" w:firstLine="1080"/>
              <w:jc w:val="left"/>
              <w:rPr>
                <w:rFonts w:hAnsi="宋体"/>
                <w:sz w:val="18"/>
                <w:szCs w:val="18"/>
              </w:rPr>
            </w:pPr>
            <w:r>
              <w:rPr>
                <w:rFonts w:hAnsi="宋体" w:hint="eastAsia"/>
                <w:sz w:val="18"/>
                <w:szCs w:val="18"/>
              </w:rPr>
              <w:t>2022年</w:t>
            </w:r>
            <w:r w:rsidR="00F757E1">
              <w:rPr>
                <w:rFonts w:hAnsi="宋体" w:hint="eastAsia"/>
                <w:sz w:val="18"/>
                <w:szCs w:val="18"/>
              </w:rPr>
              <w:t xml:space="preserve"> </w:t>
            </w:r>
            <w:r w:rsidR="00F757E1">
              <w:rPr>
                <w:rFonts w:hAnsi="宋体"/>
                <w:sz w:val="18"/>
                <w:szCs w:val="18"/>
              </w:rPr>
              <w:t xml:space="preserve">  季度</w:t>
            </w:r>
          </w:p>
        </w:tc>
        <w:tc>
          <w:tcPr>
            <w:tcW w:w="2831" w:type="dxa"/>
            <w:gridSpan w:val="4"/>
            <w:tcBorders>
              <w:bottom w:val="single" w:sz="12" w:space="0" w:color="auto"/>
            </w:tcBorders>
            <w:vAlign w:val="bottom"/>
          </w:tcPr>
          <w:p w:rsidR="00F757E1" w:rsidRDefault="00F757E1" w:rsidP="007541C0">
            <w:pPr>
              <w:pStyle w:val="a4"/>
              <w:spacing w:line="240" w:lineRule="exact"/>
              <w:rPr>
                <w:rFonts w:hAnsi="宋体"/>
                <w:sz w:val="18"/>
                <w:szCs w:val="18"/>
              </w:rPr>
            </w:pPr>
            <w:r>
              <w:rPr>
                <w:rFonts w:hAnsi="宋体" w:hint="eastAsia"/>
                <w:sz w:val="18"/>
                <w:szCs w:val="18"/>
              </w:rPr>
              <w:t>表    号：DCD4</w:t>
            </w:r>
            <w:r>
              <w:rPr>
                <w:rFonts w:hAnsi="宋体" w:hint="eastAsia"/>
                <w:kern w:val="0"/>
                <w:sz w:val="18"/>
                <w:szCs w:val="18"/>
              </w:rPr>
              <w:t>0</w:t>
            </w:r>
            <w:r w:rsidR="00FC29D4">
              <w:rPr>
                <w:rFonts w:hAnsi="宋体"/>
                <w:kern w:val="0"/>
                <w:sz w:val="18"/>
                <w:szCs w:val="18"/>
              </w:rPr>
              <w:t>2</w:t>
            </w:r>
            <w:r>
              <w:rPr>
                <w:rFonts w:hAnsi="宋体" w:hint="eastAsia"/>
                <w:kern w:val="0"/>
                <w:sz w:val="18"/>
                <w:szCs w:val="18"/>
              </w:rPr>
              <w:t>表</w:t>
            </w:r>
          </w:p>
          <w:p w:rsidR="00F757E1" w:rsidRDefault="00F757E1" w:rsidP="007541C0">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F757E1" w:rsidRDefault="00440445" w:rsidP="007541C0">
            <w:pPr>
              <w:spacing w:line="240" w:lineRule="exact"/>
              <w:rPr>
                <w:rFonts w:ascii="宋体" w:hAnsi="宋体"/>
                <w:sz w:val="18"/>
                <w:szCs w:val="18"/>
              </w:rPr>
            </w:pPr>
            <w:r>
              <w:rPr>
                <w:rFonts w:ascii="宋体" w:hAnsi="宋体" w:hint="eastAsia"/>
                <w:sz w:val="18"/>
                <w:szCs w:val="18"/>
              </w:rPr>
              <w:t>文    号：盐统〔2022〕2号</w:t>
            </w:r>
          </w:p>
          <w:p w:rsidR="00F757E1" w:rsidRDefault="00440445" w:rsidP="007541C0">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F757E1">
              <w:rPr>
                <w:rFonts w:ascii="宋体" w:hAnsi="宋体"/>
                <w:sz w:val="18"/>
                <w:szCs w:val="18"/>
              </w:rPr>
              <w:t xml:space="preserve"> </w:t>
            </w:r>
          </w:p>
          <w:p w:rsidR="00F757E1" w:rsidRDefault="00BC34D0" w:rsidP="007541C0">
            <w:pPr>
              <w:pStyle w:val="a4"/>
              <w:spacing w:line="240" w:lineRule="exact"/>
              <w:rPr>
                <w:rFonts w:hAnsi="宋体"/>
                <w:sz w:val="18"/>
                <w:szCs w:val="18"/>
              </w:rPr>
            </w:pPr>
            <w:r>
              <w:rPr>
                <w:rFonts w:hAnsi="宋体" w:hint="eastAsia"/>
                <w:sz w:val="18"/>
                <w:szCs w:val="18"/>
              </w:rPr>
              <w:t>有效期至：2023年2月</w:t>
            </w:r>
          </w:p>
        </w:tc>
      </w:tr>
      <w:tr w:rsidR="00F757E1" w:rsidTr="007541C0">
        <w:trPr>
          <w:gridAfter w:val="1"/>
          <w:wAfter w:w="664" w:type="dxa"/>
          <w:trHeight w:hRule="exact" w:val="567"/>
          <w:jc w:val="center"/>
        </w:trPr>
        <w:tc>
          <w:tcPr>
            <w:tcW w:w="2704" w:type="dxa"/>
            <w:vMerge w:val="restart"/>
            <w:tcBorders>
              <w:top w:val="single" w:sz="4" w:space="0" w:color="000000"/>
              <w:left w:val="nil"/>
              <w:bottom w:val="single" w:sz="4" w:space="0" w:color="000000"/>
              <w:right w:val="nil"/>
            </w:tcBorders>
            <w:shd w:val="clear" w:color="auto" w:fill="auto"/>
            <w:noWrap/>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指标</w:t>
            </w:r>
          </w:p>
        </w:tc>
        <w:tc>
          <w:tcPr>
            <w:tcW w:w="762" w:type="dxa"/>
            <w:vMerge w:val="restart"/>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单位</w:t>
            </w:r>
          </w:p>
        </w:tc>
        <w:tc>
          <w:tcPr>
            <w:tcW w:w="729" w:type="dxa"/>
            <w:vMerge w:val="restart"/>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行号</w:t>
            </w:r>
          </w:p>
        </w:tc>
        <w:tc>
          <w:tcPr>
            <w:tcW w:w="2546" w:type="dxa"/>
            <w:gridSpan w:val="6"/>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color w:val="000000"/>
                <w:kern w:val="0"/>
                <w:sz w:val="20"/>
              </w:rPr>
              <w:t>盐城市</w:t>
            </w:r>
          </w:p>
        </w:tc>
        <w:tc>
          <w:tcPr>
            <w:tcW w:w="2547" w:type="dxa"/>
            <w:gridSpan w:val="4"/>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color w:val="000000"/>
                <w:kern w:val="0"/>
                <w:sz w:val="20"/>
              </w:rPr>
              <w:t>亭湖区</w:t>
            </w:r>
          </w:p>
        </w:tc>
        <w:tc>
          <w:tcPr>
            <w:tcW w:w="2547" w:type="dxa"/>
            <w:gridSpan w:val="3"/>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color w:val="000000"/>
                <w:kern w:val="0"/>
                <w:sz w:val="20"/>
              </w:rPr>
              <w:t>……</w:t>
            </w:r>
          </w:p>
        </w:tc>
        <w:tc>
          <w:tcPr>
            <w:tcW w:w="2528" w:type="dxa"/>
            <w:gridSpan w:val="4"/>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color w:val="000000"/>
                <w:kern w:val="0"/>
                <w:sz w:val="20"/>
              </w:rPr>
              <w:t>东台市</w:t>
            </w:r>
          </w:p>
        </w:tc>
      </w:tr>
      <w:tr w:rsidR="00F757E1" w:rsidTr="007541C0">
        <w:trPr>
          <w:gridAfter w:val="1"/>
          <w:wAfter w:w="664" w:type="dxa"/>
          <w:trHeight w:hRule="exact" w:val="567"/>
          <w:jc w:val="center"/>
        </w:trPr>
        <w:tc>
          <w:tcPr>
            <w:tcW w:w="2704" w:type="dxa"/>
            <w:vMerge/>
            <w:tcBorders>
              <w:top w:val="single" w:sz="4" w:space="0" w:color="000000"/>
              <w:left w:val="nil"/>
              <w:bottom w:val="single" w:sz="4" w:space="0" w:color="000000"/>
              <w:right w:val="nil"/>
            </w:tcBorders>
            <w:shd w:val="clear" w:color="auto" w:fill="auto"/>
            <w:noWrap/>
            <w:vAlign w:val="center"/>
          </w:tcPr>
          <w:p w:rsidR="00F757E1" w:rsidRDefault="00F757E1" w:rsidP="007541C0">
            <w:pPr>
              <w:jc w:val="center"/>
              <w:rPr>
                <w:rFonts w:ascii="Arial" w:hAnsi="Arial" w:cs="Arial"/>
                <w:color w:val="000000"/>
                <w:sz w:val="20"/>
              </w:rPr>
            </w:pPr>
          </w:p>
        </w:tc>
        <w:tc>
          <w:tcPr>
            <w:tcW w:w="762" w:type="dxa"/>
            <w:vMerge/>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jc w:val="center"/>
              <w:rPr>
                <w:rFonts w:ascii="Arial" w:hAnsi="Arial" w:cs="Arial"/>
                <w:color w:val="000000"/>
                <w:sz w:val="20"/>
              </w:rPr>
            </w:pPr>
          </w:p>
        </w:tc>
        <w:tc>
          <w:tcPr>
            <w:tcW w:w="729" w:type="dxa"/>
            <w:vMerge/>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jc w:val="center"/>
              <w:rPr>
                <w:rFonts w:ascii="Arial" w:hAnsi="Arial" w:cs="Arial"/>
                <w:color w:val="000000"/>
                <w:sz w:val="20"/>
              </w:rPr>
            </w:pPr>
          </w:p>
        </w:tc>
        <w:tc>
          <w:tcPr>
            <w:tcW w:w="847" w:type="dxa"/>
            <w:gridSpan w:val="2"/>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8" w:type="dxa"/>
            <w:gridSpan w:val="2"/>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51" w:type="dxa"/>
            <w:gridSpan w:val="2"/>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c>
          <w:tcPr>
            <w:tcW w:w="848" w:type="dxa"/>
            <w:gridSpan w:val="2"/>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8"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51"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c>
          <w:tcPr>
            <w:tcW w:w="848"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8"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51"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c>
          <w:tcPr>
            <w:tcW w:w="848" w:type="dxa"/>
            <w:gridSpan w:val="2"/>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本期产量</w:t>
            </w:r>
          </w:p>
        </w:tc>
        <w:tc>
          <w:tcPr>
            <w:tcW w:w="848"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上年同期产量</w:t>
            </w:r>
          </w:p>
        </w:tc>
        <w:tc>
          <w:tcPr>
            <w:tcW w:w="832"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增幅（</w:t>
            </w:r>
            <w:r>
              <w:rPr>
                <w:rFonts w:ascii="Arial" w:hAnsi="Arial" w:cs="Arial"/>
                <w:color w:val="000000"/>
                <w:kern w:val="0"/>
                <w:sz w:val="20"/>
              </w:rPr>
              <w:t>%</w:t>
            </w:r>
            <w:r>
              <w:rPr>
                <w:rFonts w:ascii="Arial" w:hAnsi="Arial" w:cs="Arial"/>
                <w:color w:val="000000"/>
                <w:kern w:val="0"/>
                <w:sz w:val="20"/>
              </w:rPr>
              <w:t>）</w:t>
            </w:r>
          </w:p>
        </w:tc>
      </w:tr>
      <w:tr w:rsidR="00F757E1" w:rsidTr="007541C0">
        <w:trPr>
          <w:gridAfter w:val="1"/>
          <w:wAfter w:w="664" w:type="dxa"/>
          <w:trHeight w:hRule="exact" w:val="567"/>
          <w:jc w:val="center"/>
        </w:trPr>
        <w:tc>
          <w:tcPr>
            <w:tcW w:w="2704" w:type="dxa"/>
            <w:tcBorders>
              <w:top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甲</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乙</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丙</w:t>
            </w:r>
          </w:p>
        </w:tc>
        <w:tc>
          <w:tcPr>
            <w:tcW w:w="847" w:type="dxa"/>
            <w:gridSpan w:val="2"/>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1</w:t>
            </w:r>
          </w:p>
        </w:tc>
        <w:tc>
          <w:tcPr>
            <w:tcW w:w="848" w:type="dxa"/>
            <w:gridSpan w:val="2"/>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2</w:t>
            </w:r>
          </w:p>
        </w:tc>
        <w:tc>
          <w:tcPr>
            <w:tcW w:w="851" w:type="dxa"/>
            <w:gridSpan w:val="2"/>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3</w:t>
            </w:r>
          </w:p>
        </w:tc>
        <w:tc>
          <w:tcPr>
            <w:tcW w:w="848" w:type="dxa"/>
            <w:gridSpan w:val="2"/>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4</w:t>
            </w:r>
          </w:p>
        </w:tc>
        <w:tc>
          <w:tcPr>
            <w:tcW w:w="848"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5</w:t>
            </w:r>
          </w:p>
        </w:tc>
        <w:tc>
          <w:tcPr>
            <w:tcW w:w="851"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6</w:t>
            </w:r>
          </w:p>
        </w:tc>
        <w:tc>
          <w:tcPr>
            <w:tcW w:w="848"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color w:val="000000"/>
                <w:kern w:val="0"/>
                <w:sz w:val="20"/>
              </w:rPr>
              <w:t>31</w:t>
            </w:r>
          </w:p>
        </w:tc>
        <w:tc>
          <w:tcPr>
            <w:tcW w:w="848"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3</w:t>
            </w:r>
            <w:r>
              <w:rPr>
                <w:rFonts w:ascii="Arial" w:hAnsi="Arial" w:cs="Arial"/>
                <w:color w:val="000000"/>
                <w:kern w:val="0"/>
                <w:sz w:val="20"/>
              </w:rPr>
              <w:t>2</w:t>
            </w:r>
          </w:p>
        </w:tc>
        <w:tc>
          <w:tcPr>
            <w:tcW w:w="851"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color w:val="000000"/>
                <w:kern w:val="0"/>
                <w:sz w:val="20"/>
              </w:rPr>
              <w:t>33</w:t>
            </w:r>
          </w:p>
        </w:tc>
        <w:tc>
          <w:tcPr>
            <w:tcW w:w="848" w:type="dxa"/>
            <w:gridSpan w:val="2"/>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3</w:t>
            </w:r>
            <w:r>
              <w:rPr>
                <w:rFonts w:ascii="Arial" w:hAnsi="Arial" w:cs="Arial"/>
                <w:color w:val="000000"/>
                <w:kern w:val="0"/>
                <w:sz w:val="20"/>
              </w:rPr>
              <w:t>4</w:t>
            </w:r>
          </w:p>
        </w:tc>
        <w:tc>
          <w:tcPr>
            <w:tcW w:w="848"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3</w:t>
            </w:r>
            <w:r>
              <w:rPr>
                <w:rFonts w:ascii="Arial" w:hAnsi="Arial" w:cs="Arial"/>
                <w:color w:val="000000"/>
                <w:kern w:val="0"/>
                <w:sz w:val="20"/>
              </w:rPr>
              <w:t>5</w:t>
            </w:r>
          </w:p>
        </w:tc>
        <w:tc>
          <w:tcPr>
            <w:tcW w:w="832" w:type="dxa"/>
            <w:tcBorders>
              <w:top w:val="single" w:sz="4" w:space="0" w:color="000000"/>
              <w:left w:val="single" w:sz="4" w:space="0" w:color="000000"/>
              <w:bottom w:val="single" w:sz="4" w:space="0" w:color="000000"/>
              <w:right w:val="nil"/>
            </w:tcBorders>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color w:val="000000"/>
                <w:kern w:val="0"/>
                <w:sz w:val="20"/>
              </w:rPr>
              <w:t>36</w:t>
            </w: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一、农业</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01</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小麦</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02</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稻谷</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03</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玉米</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04</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薯类</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05</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大豆</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06</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二、牧业</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07</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牛</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头</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sz w:val="20"/>
              </w:rPr>
            </w:pPr>
            <w:r>
              <w:rPr>
                <w:rFonts w:ascii="Arial" w:hAnsi="Arial" w:cs="Arial"/>
                <w:color w:val="000000"/>
                <w:kern w:val="0"/>
                <w:sz w:val="20"/>
              </w:rPr>
              <w:t>08</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lastRenderedPageBreak/>
              <w:t xml:space="preserve">    </w:t>
            </w:r>
            <w:r w:rsidRPr="00C15318">
              <w:rPr>
                <w:rFonts w:hint="eastAsia"/>
              </w:rPr>
              <w:t>羊</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只</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0</w:t>
            </w:r>
            <w:r>
              <w:rPr>
                <w:rFonts w:ascii="Arial" w:hAnsi="Arial" w:cs="Arial"/>
                <w:color w:val="000000"/>
                <w:kern w:val="0"/>
                <w:sz w:val="20"/>
              </w:rPr>
              <w:t>9</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生牛奶</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0</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羊毛</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1</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猪</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万头</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2</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家禽</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Pr="00C15318" w:rsidRDefault="00F757E1" w:rsidP="007541C0">
            <w:pPr>
              <w:jc w:val="center"/>
            </w:pPr>
            <w:r w:rsidRPr="00C15318">
              <w:rPr>
                <w:rFonts w:hint="eastAsia"/>
              </w:rPr>
              <w:t>万只</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3</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gridAfter w:val="1"/>
          <w:wAfter w:w="664" w:type="dxa"/>
          <w:trHeight w:hRule="exact" w:val="567"/>
          <w:jc w:val="center"/>
        </w:trPr>
        <w:tc>
          <w:tcPr>
            <w:tcW w:w="2704" w:type="dxa"/>
            <w:tcBorders>
              <w:top w:val="single" w:sz="4" w:space="0" w:color="000000"/>
              <w:left w:val="nil"/>
              <w:bottom w:val="single" w:sz="4" w:space="0" w:color="000000"/>
              <w:right w:val="nil"/>
            </w:tcBorders>
            <w:shd w:val="clear" w:color="auto" w:fill="auto"/>
            <w:noWrap/>
            <w:vAlign w:val="center"/>
          </w:tcPr>
          <w:p w:rsidR="00F757E1" w:rsidRPr="00C15318" w:rsidRDefault="00F757E1" w:rsidP="007541C0">
            <w:r w:rsidRPr="00C15318">
              <w:rPr>
                <w:rFonts w:hint="eastAsia"/>
              </w:rPr>
              <w:t xml:space="preserve">    </w:t>
            </w:r>
            <w:r w:rsidRPr="00C15318">
              <w:rPr>
                <w:rFonts w:hint="eastAsia"/>
              </w:rPr>
              <w:t>禽蛋</w:t>
            </w:r>
          </w:p>
        </w:tc>
        <w:tc>
          <w:tcPr>
            <w:tcW w:w="762"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jc w:val="center"/>
            </w:pPr>
            <w:r w:rsidRPr="00C15318">
              <w:rPr>
                <w:rFonts w:hint="eastAsia"/>
              </w:rPr>
              <w:t>吨</w:t>
            </w:r>
          </w:p>
        </w:tc>
        <w:tc>
          <w:tcPr>
            <w:tcW w:w="729" w:type="dxa"/>
            <w:tcBorders>
              <w:top w:val="single" w:sz="4" w:space="0" w:color="000000"/>
              <w:left w:val="single" w:sz="4" w:space="0" w:color="000000"/>
              <w:bottom w:val="single" w:sz="4" w:space="0" w:color="000000"/>
              <w:right w:val="nil"/>
            </w:tcBorders>
            <w:shd w:val="clear" w:color="auto" w:fill="auto"/>
            <w:vAlign w:val="center"/>
          </w:tcPr>
          <w:p w:rsidR="00F757E1" w:rsidRDefault="00F757E1" w:rsidP="007541C0">
            <w:pPr>
              <w:widowControl/>
              <w:jc w:val="center"/>
              <w:textAlignment w:val="center"/>
              <w:rPr>
                <w:rFonts w:ascii="Arial" w:hAnsi="Arial" w:cs="Arial"/>
                <w:color w:val="000000"/>
                <w:kern w:val="0"/>
                <w:sz w:val="20"/>
              </w:rPr>
            </w:pPr>
            <w:r>
              <w:rPr>
                <w:rFonts w:ascii="Arial" w:hAnsi="Arial" w:cs="Arial" w:hint="eastAsia"/>
                <w:color w:val="000000"/>
                <w:kern w:val="0"/>
                <w:sz w:val="20"/>
              </w:rPr>
              <w:t>1</w:t>
            </w:r>
            <w:r>
              <w:rPr>
                <w:rFonts w:ascii="Arial" w:hAnsi="Arial" w:cs="Arial"/>
                <w:color w:val="000000"/>
                <w:kern w:val="0"/>
                <w:sz w:val="20"/>
              </w:rPr>
              <w:t>4</w:t>
            </w:r>
          </w:p>
        </w:tc>
        <w:tc>
          <w:tcPr>
            <w:tcW w:w="847"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51"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gridSpan w:val="2"/>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48"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c>
          <w:tcPr>
            <w:tcW w:w="832" w:type="dxa"/>
            <w:tcBorders>
              <w:top w:val="single" w:sz="4" w:space="0" w:color="000000"/>
              <w:left w:val="single" w:sz="4" w:space="0" w:color="000000"/>
              <w:bottom w:val="single" w:sz="4" w:space="0" w:color="000000"/>
              <w:right w:val="nil"/>
            </w:tcBorders>
          </w:tcPr>
          <w:p w:rsidR="00F757E1" w:rsidRDefault="00F757E1" w:rsidP="007541C0">
            <w:pPr>
              <w:widowControl/>
              <w:jc w:val="center"/>
              <w:textAlignment w:val="center"/>
              <w:rPr>
                <w:rFonts w:ascii="Arial" w:hAnsi="Arial" w:cs="Arial"/>
                <w:color w:val="000000"/>
                <w:kern w:val="0"/>
                <w:sz w:val="20"/>
              </w:rPr>
            </w:pPr>
          </w:p>
        </w:tc>
      </w:tr>
      <w:tr w:rsidR="00F757E1" w:rsidTr="007541C0">
        <w:trPr>
          <w:cantSplit/>
          <w:trHeight w:hRule="exact" w:val="340"/>
          <w:jc w:val="center"/>
        </w:trPr>
        <w:tc>
          <w:tcPr>
            <w:tcW w:w="15027" w:type="dxa"/>
            <w:gridSpan w:val="21"/>
            <w:tcBorders>
              <w:top w:val="single" w:sz="12" w:space="0" w:color="auto"/>
              <w:left w:val="nil"/>
            </w:tcBorders>
          </w:tcPr>
          <w:p w:rsidR="00F757E1" w:rsidRDefault="00F757E1" w:rsidP="007541C0">
            <w:pPr>
              <w:pStyle w:val="a4"/>
              <w:spacing w:after="78" w:line="240" w:lineRule="exact"/>
              <w:ind w:right="-108"/>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F757E1" w:rsidRDefault="00F757E1" w:rsidP="007541C0">
            <w:pPr>
              <w:pStyle w:val="a4"/>
              <w:spacing w:after="78" w:line="240" w:lineRule="exact"/>
              <w:ind w:right="-108"/>
              <w:rPr>
                <w:rFonts w:hAnsi="宋体"/>
                <w:sz w:val="18"/>
              </w:rPr>
            </w:pPr>
          </w:p>
          <w:p w:rsidR="00F757E1" w:rsidRDefault="00F757E1" w:rsidP="007541C0">
            <w:pPr>
              <w:jc w:val="center"/>
              <w:rPr>
                <w:rFonts w:ascii="宋体" w:hAnsi="宋体" w:cs="宋体"/>
                <w:sz w:val="20"/>
              </w:rPr>
            </w:pPr>
          </w:p>
        </w:tc>
      </w:tr>
    </w:tbl>
    <w:p w:rsidR="00FC29D4" w:rsidRDefault="00F757E1" w:rsidP="00FC29D4">
      <w:pPr>
        <w:widowControl/>
        <w:jc w:val="left"/>
        <w:sectPr w:rsidR="00FC29D4" w:rsidSect="00F757E1">
          <w:pgSz w:w="16838" w:h="11906" w:orient="landscape"/>
          <w:pgMar w:top="1797" w:right="1440" w:bottom="1797" w:left="1440" w:header="851" w:footer="992" w:gutter="0"/>
          <w:cols w:space="425"/>
          <w:docGrid w:type="lines" w:linePitch="312"/>
        </w:sectPr>
      </w:pPr>
      <w:r>
        <w:t>说明：报送时间</w:t>
      </w:r>
      <w:r>
        <w:rPr>
          <w:rFonts w:hint="eastAsia"/>
        </w:rPr>
        <w:t>季后</w:t>
      </w:r>
      <w:r>
        <w:rPr>
          <w:rFonts w:hint="eastAsia"/>
        </w:rPr>
        <w:t>5</w:t>
      </w:r>
      <w:r>
        <w:rPr>
          <w:rFonts w:hint="eastAsia"/>
        </w:rPr>
        <w:t>日前</w:t>
      </w:r>
    </w:p>
    <w:p w:rsidR="00BB4E9A" w:rsidRDefault="003D1964" w:rsidP="00FC29D4">
      <w:pPr>
        <w:widowControl/>
        <w:jc w:val="center"/>
        <w:rPr>
          <w:rFonts w:ascii="黑体" w:eastAsia="黑体" w:hAnsi="宋体"/>
          <w:b/>
          <w:sz w:val="32"/>
          <w:szCs w:val="32"/>
        </w:rPr>
      </w:pPr>
      <w:r>
        <w:rPr>
          <w:rFonts w:ascii="黑体" w:eastAsia="黑体" w:hAnsi="宋体" w:hint="eastAsia"/>
          <w:b/>
          <w:sz w:val="32"/>
          <w:szCs w:val="32"/>
        </w:rPr>
        <w:lastRenderedPageBreak/>
        <w:t>（三）主要指标解释</w:t>
      </w:r>
    </w:p>
    <w:p w:rsidR="00BB4E9A" w:rsidRDefault="00BB4E9A">
      <w:pPr>
        <w:pStyle w:val="a4"/>
        <w:spacing w:after="78"/>
        <w:ind w:right="-108" w:firstLineChars="200" w:firstLine="360"/>
        <w:rPr>
          <w:rFonts w:hAnsi="宋体"/>
          <w:sz w:val="18"/>
        </w:rPr>
      </w:pPr>
    </w:p>
    <w:p w:rsidR="00BB4E9A" w:rsidRDefault="003D1964">
      <w:pPr>
        <w:ind w:firstLineChars="200" w:firstLine="422"/>
        <w:rPr>
          <w:rFonts w:ascii="宋体" w:hAnsi="宋体"/>
        </w:rPr>
      </w:pPr>
      <w:r>
        <w:rPr>
          <w:rFonts w:ascii="宋体" w:hAnsi="宋体" w:hint="eastAsia"/>
          <w:b/>
        </w:rPr>
        <w:t>1、城镇常住居民人均可支配收入：</w:t>
      </w:r>
      <w:r>
        <w:rPr>
          <w:rFonts w:ascii="宋体" w:hAnsi="宋体" w:hint="eastAsia"/>
        </w:rPr>
        <w:t>指家庭总收入扣除交纳的所得税、个人交纳的社会保障费以及调查户的记账补贴后的收入。</w:t>
      </w:r>
    </w:p>
    <w:p w:rsidR="00BB4E9A" w:rsidRDefault="003D1964">
      <w:pPr>
        <w:ind w:firstLineChars="200" w:firstLine="422"/>
        <w:rPr>
          <w:rFonts w:ascii="宋体" w:hAnsi="宋体"/>
        </w:rPr>
      </w:pPr>
      <w:r>
        <w:rPr>
          <w:rFonts w:ascii="宋体" w:hAnsi="宋体" w:hint="eastAsia"/>
          <w:b/>
        </w:rPr>
        <w:t>2、农村常住居民人均可支配收入:</w:t>
      </w:r>
      <w:r>
        <w:rPr>
          <w:rFonts w:ascii="宋体" w:hAnsi="宋体" w:hint="eastAsia"/>
        </w:rPr>
        <w:t>是将农村居民家庭总收入扣除各类相应的支出后，得到的初次分配与再分配后的收入。可支配收入通常是指居民家庭可用于最终消费、非义务性支出以及储蓄的收入。包括工资性收入、</w:t>
      </w:r>
      <w:r w:rsidR="00934275">
        <w:rPr>
          <w:rFonts w:ascii="宋体" w:hAnsi="宋体" w:hint="eastAsia"/>
        </w:rPr>
        <w:t>经营净</w:t>
      </w:r>
      <w:r>
        <w:rPr>
          <w:rFonts w:ascii="宋体" w:hAnsi="宋体" w:hint="eastAsia"/>
        </w:rPr>
        <w:t>收入、财产</w:t>
      </w:r>
      <w:r w:rsidR="00934275">
        <w:rPr>
          <w:rFonts w:ascii="宋体" w:hAnsi="宋体" w:hint="eastAsia"/>
        </w:rPr>
        <w:t>净收入和转移净</w:t>
      </w:r>
      <w:r>
        <w:rPr>
          <w:rFonts w:ascii="宋体" w:hAnsi="宋体" w:hint="eastAsia"/>
        </w:rPr>
        <w:t>收入。家庭成员既包括有工作和收入的人员，也包括家庭中没有收入的其他成员，如老人和未成年子女等。</w:t>
      </w:r>
    </w:p>
    <w:p w:rsidR="00BB4E9A" w:rsidRDefault="003D1964">
      <w:pPr>
        <w:ind w:firstLineChars="200" w:firstLine="420"/>
        <w:rPr>
          <w:rFonts w:ascii="宋体" w:hAnsi="宋体"/>
        </w:rPr>
      </w:pPr>
      <w:r>
        <w:rPr>
          <w:rFonts w:ascii="宋体" w:hAnsi="宋体" w:hint="eastAsia"/>
        </w:rPr>
        <w:t xml:space="preserve">计算方法：农村居民人均可支配收入＝（农村居民总收入-家庭经营费用支出-税费支出-生产性固定资产折旧-财产性支出-转移性支出）/家庭常住人口 </w:t>
      </w:r>
    </w:p>
    <w:p w:rsidR="00BB4E9A" w:rsidRDefault="003D1964">
      <w:pPr>
        <w:ind w:firstLineChars="200" w:firstLine="422"/>
        <w:rPr>
          <w:rFonts w:ascii="宋体" w:hAnsi="宋体"/>
        </w:rPr>
      </w:pPr>
      <w:r>
        <w:rPr>
          <w:rFonts w:ascii="宋体" w:hAnsi="宋体" w:hint="eastAsia"/>
          <w:b/>
        </w:rPr>
        <w:t>3、居民人均可支配收入:</w:t>
      </w:r>
      <w:r>
        <w:rPr>
          <w:rFonts w:ascii="宋体" w:hAnsi="宋体" w:hint="eastAsia"/>
        </w:rPr>
        <w:t>指城乡居民在一定时期内获得的可用于最终消费支出和储蓄的总和，即可以用来自由支配的收入与人口数之比。可支配收入既包括现金，也包括实物收入。</w:t>
      </w:r>
    </w:p>
    <w:p w:rsidR="00BB4E9A" w:rsidRDefault="003D1964">
      <w:pPr>
        <w:ind w:firstLineChars="200" w:firstLine="422"/>
        <w:rPr>
          <w:rFonts w:ascii="宋体" w:hAnsi="宋体"/>
        </w:rPr>
      </w:pPr>
      <w:r>
        <w:rPr>
          <w:rFonts w:ascii="宋体" w:hAnsi="宋体" w:hint="eastAsia"/>
          <w:b/>
        </w:rPr>
        <w:t>4、城乡居民家庭人均住房面积达标率：</w:t>
      </w:r>
      <w:r>
        <w:rPr>
          <w:rFonts w:ascii="宋体" w:hAnsi="宋体" w:hint="eastAsia"/>
        </w:rPr>
        <w:t>根据城镇居民家庭人均住房面积达标率和农村居民家庭人均住房面积达标率2项指标加权合成。</w:t>
      </w:r>
    </w:p>
    <w:p w:rsidR="00BB4E9A" w:rsidRDefault="003D1964">
      <w:pPr>
        <w:ind w:firstLineChars="200" w:firstLine="420"/>
        <w:rPr>
          <w:rFonts w:ascii="宋体" w:hAnsi="宋体"/>
        </w:rPr>
      </w:pPr>
      <w:r>
        <w:rPr>
          <w:rFonts w:ascii="宋体" w:hAnsi="宋体" w:hint="eastAsia"/>
        </w:rPr>
        <w:t>计算公式：城镇居民家庭人均住房面积达标率：指城镇居民家庭人均现住房建筑面积达到33.3平方米的人口所占比例。计算现有住房建筑面积时以房屋产权证或租赁证为准。建筑面积可按使用面积乘以1.33计算得出。</w:t>
      </w:r>
    </w:p>
    <w:p w:rsidR="00BB4E9A" w:rsidRDefault="003D1964">
      <w:pPr>
        <w:ind w:firstLineChars="200" w:firstLine="420"/>
        <w:rPr>
          <w:rFonts w:ascii="宋体" w:hAnsi="宋体"/>
        </w:rPr>
      </w:pPr>
      <w:r>
        <w:rPr>
          <w:rFonts w:ascii="宋体" w:hAnsi="宋体" w:hint="eastAsia"/>
        </w:rPr>
        <w:t>农村居民家庭人均住房面积达标率：指农村居民家庭人均现住房（钢筋混凝土结构或砖混材料、砖木砖瓦结构）用于生活居住的建筑面积达到44.3平方米或使用面积33.3平方米的人口所占比例。计算现有住房建筑面积时以房屋产权证或租赁证为准。</w:t>
      </w:r>
    </w:p>
    <w:p w:rsidR="00BB4E9A" w:rsidRDefault="003D1964">
      <w:pPr>
        <w:ind w:firstLineChars="200" w:firstLine="422"/>
        <w:rPr>
          <w:rFonts w:ascii="宋体" w:hAnsi="宋体"/>
          <w:szCs w:val="21"/>
        </w:rPr>
      </w:pPr>
      <w:r>
        <w:rPr>
          <w:rFonts w:ascii="宋体" w:hAnsi="宋体" w:hint="eastAsia"/>
          <w:b/>
          <w:szCs w:val="21"/>
        </w:rPr>
        <w:t>5、</w:t>
      </w:r>
      <w:r>
        <w:rPr>
          <w:rFonts w:ascii="宋体" w:hAnsi="宋体" w:cs="宋体" w:hint="eastAsia"/>
          <w:b/>
          <w:szCs w:val="21"/>
        </w:rPr>
        <w:t>居民文化娱乐服务支出占家庭消费支出比重</w:t>
      </w:r>
      <w:r>
        <w:rPr>
          <w:rFonts w:ascii="宋体" w:hAnsi="宋体" w:hint="eastAsia"/>
          <w:b/>
          <w:szCs w:val="21"/>
        </w:rPr>
        <w:t>：</w:t>
      </w:r>
      <w:r>
        <w:rPr>
          <w:rFonts w:ascii="宋体" w:hAnsi="宋体" w:hint="eastAsia"/>
          <w:szCs w:val="21"/>
        </w:rPr>
        <w:t>指一定时期内城乡居民文化娱乐消费支出占全部居民消费支出的比重。居民文化娱乐消费支出是指居民用于文娱耐用消费品、其他文娱用品和文化娱乐服务的支出。居民消费支出是指居民用于满足家庭日常生活消费需要的全部支出。</w:t>
      </w:r>
    </w:p>
    <w:p w:rsidR="00BB4E9A" w:rsidRDefault="003D1964">
      <w:pPr>
        <w:ind w:firstLineChars="200" w:firstLine="420"/>
        <w:rPr>
          <w:rFonts w:ascii="宋体" w:hAnsi="宋体"/>
          <w:szCs w:val="21"/>
        </w:rPr>
      </w:pPr>
      <w:r>
        <w:rPr>
          <w:rFonts w:ascii="宋体" w:hAnsi="宋体" w:hint="eastAsia"/>
          <w:szCs w:val="21"/>
        </w:rPr>
        <w:t>计算公式：居民文化娱乐消费支出占居民消费支出比重=居民文化娱乐消费支出／居民消费支出×100%。</w:t>
      </w:r>
    </w:p>
    <w:p w:rsidR="00BB4E9A" w:rsidRDefault="003D1964">
      <w:pPr>
        <w:ind w:firstLineChars="200" w:firstLine="422"/>
        <w:rPr>
          <w:szCs w:val="21"/>
        </w:rPr>
      </w:pPr>
      <w:r>
        <w:rPr>
          <w:rFonts w:hint="eastAsia"/>
          <w:b/>
          <w:szCs w:val="21"/>
        </w:rPr>
        <w:t>6</w:t>
      </w:r>
      <w:r>
        <w:rPr>
          <w:rFonts w:hint="eastAsia"/>
          <w:b/>
          <w:szCs w:val="21"/>
        </w:rPr>
        <w:t>、</w:t>
      </w:r>
      <w:r>
        <w:rPr>
          <w:rFonts w:ascii="宋体" w:hAnsi="宋体" w:cs="宋体" w:hint="eastAsia"/>
          <w:b/>
          <w:szCs w:val="21"/>
        </w:rPr>
        <w:t>城乡居民人均可支配收入之比</w:t>
      </w:r>
      <w:r>
        <w:rPr>
          <w:rFonts w:hint="eastAsia"/>
          <w:b/>
          <w:szCs w:val="21"/>
        </w:rPr>
        <w:t>：</w:t>
      </w:r>
      <w:r>
        <w:rPr>
          <w:rFonts w:hint="eastAsia"/>
          <w:szCs w:val="21"/>
        </w:rPr>
        <w:t>指城镇居民与农村居民人均可支配收入的比值。计算公式：城乡居民收入比</w:t>
      </w:r>
      <w:r>
        <w:rPr>
          <w:rFonts w:hint="eastAsia"/>
          <w:szCs w:val="21"/>
        </w:rPr>
        <w:t>=</w:t>
      </w:r>
      <w:r>
        <w:rPr>
          <w:rFonts w:hint="eastAsia"/>
          <w:szCs w:val="21"/>
        </w:rPr>
        <w:t>城镇居民人均可支配收入</w:t>
      </w:r>
      <w:r>
        <w:rPr>
          <w:rFonts w:hint="eastAsia"/>
          <w:szCs w:val="21"/>
        </w:rPr>
        <w:t>/</w:t>
      </w:r>
      <w:r>
        <w:rPr>
          <w:rFonts w:hint="eastAsia"/>
          <w:szCs w:val="21"/>
        </w:rPr>
        <w:t>农村居民人均可支配收入。</w:t>
      </w:r>
    </w:p>
    <w:p w:rsidR="00BB4E9A" w:rsidRDefault="00BB4E9A">
      <w:pPr>
        <w:ind w:firstLineChars="200" w:firstLine="420"/>
        <w:rPr>
          <w:rFonts w:ascii="宋体" w:hAnsi="宋体"/>
        </w:rPr>
      </w:pPr>
    </w:p>
    <w:p w:rsidR="00BB4E9A" w:rsidRDefault="00BB4E9A">
      <w:pPr>
        <w:widowControl/>
        <w:jc w:val="left"/>
      </w:pPr>
    </w:p>
    <w:p w:rsidR="00BB4E9A" w:rsidRDefault="003D1964">
      <w:pPr>
        <w:widowControl/>
        <w:jc w:val="left"/>
      </w:pPr>
      <w:r>
        <w:br w:type="page"/>
      </w:r>
    </w:p>
    <w:p w:rsidR="00BB4E9A" w:rsidRDefault="003D1964">
      <w:pPr>
        <w:pStyle w:val="1"/>
        <w:spacing w:before="0" w:after="0" w:line="240" w:lineRule="auto"/>
        <w:rPr>
          <w:rFonts w:ascii="方正黑体_GBK" w:eastAsia="方正黑体_GBK"/>
          <w:b w:val="0"/>
          <w:sz w:val="32"/>
          <w:szCs w:val="32"/>
        </w:rPr>
      </w:pPr>
      <w:bookmarkStart w:id="312" w:name="_Toc97540543"/>
      <w:r>
        <w:rPr>
          <w:rFonts w:ascii="方正黑体_GBK" w:eastAsia="方正黑体_GBK" w:hint="eastAsia"/>
          <w:b w:val="0"/>
          <w:sz w:val="32"/>
          <w:szCs w:val="32"/>
        </w:rPr>
        <w:lastRenderedPageBreak/>
        <w:t>市总工会</w:t>
      </w:r>
      <w:bookmarkEnd w:id="312"/>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320"/>
        <w:gridCol w:w="1731"/>
        <w:gridCol w:w="736"/>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69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906"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311"/>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一、年报</w:t>
            </w:r>
          </w:p>
        </w:tc>
      </w:tr>
      <w:tr w:rsidR="00BB4E9A">
        <w:trPr>
          <w:trHeight w:hRule="exact" w:val="7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ZGH</w:t>
            </w:r>
            <w:r>
              <w:rPr>
                <w:rFonts w:ascii="宋体" w:hAnsi="宋体" w:cs="宋体"/>
                <w:kern w:val="0"/>
                <w:sz w:val="18"/>
                <w:szCs w:val="18"/>
              </w:rPr>
              <w:t>301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3D1964">
            <w:pPr>
              <w:rPr>
                <w:rFonts w:ascii="宋体" w:hAnsi="宋体" w:cs="宋体"/>
                <w:kern w:val="0"/>
                <w:sz w:val="18"/>
                <w:szCs w:val="18"/>
              </w:rPr>
            </w:pPr>
            <w:r>
              <w:rPr>
                <w:rFonts w:ascii="宋体" w:hAnsi="宋体" w:cs="宋体" w:hint="eastAsia"/>
                <w:kern w:val="0"/>
                <w:sz w:val="18"/>
                <w:szCs w:val="18"/>
              </w:rPr>
              <w:t>涉及妇女监测情况年报表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年报</w:t>
            </w:r>
          </w:p>
        </w:tc>
        <w:tc>
          <w:tcPr>
            <w:tcW w:w="691"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市总工会</w:t>
            </w:r>
          </w:p>
        </w:tc>
        <w:tc>
          <w:tcPr>
            <w:tcW w:w="906" w:type="pct"/>
            <w:tcBorders>
              <w:top w:val="single" w:sz="4" w:space="0" w:color="auto"/>
              <w:left w:val="nil"/>
              <w:bottom w:val="single" w:sz="4" w:space="0" w:color="auto"/>
              <w:right w:val="single" w:sz="4" w:space="0" w:color="auto"/>
            </w:tcBorders>
            <w:vAlign w:val="center"/>
          </w:tcPr>
          <w:p w:rsidR="00BB4E9A" w:rsidRDefault="00997DDC">
            <w:pPr>
              <w:widowControl/>
              <w:jc w:val="center"/>
              <w:rPr>
                <w:rFonts w:ascii="宋体" w:hAnsi="宋体" w:cs="宋体"/>
                <w:kern w:val="0"/>
                <w:sz w:val="18"/>
                <w:szCs w:val="18"/>
              </w:rPr>
            </w:pPr>
            <w:r>
              <w:rPr>
                <w:rFonts w:ascii="宋体" w:hAnsi="宋体" w:cs="宋体"/>
                <w:kern w:val="0"/>
                <w:sz w:val="18"/>
                <w:szCs w:val="18"/>
              </w:rPr>
              <w:t>6月5日</w:t>
            </w:r>
            <w:r w:rsidR="003D1964">
              <w:rPr>
                <w:rFonts w:ascii="宋体" w:hAnsi="宋体" w:cs="宋体"/>
                <w:kern w:val="0"/>
                <w:sz w:val="18"/>
                <w:szCs w:val="18"/>
              </w:rPr>
              <w:t>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Pr>
        <w:pStyle w:val="a4"/>
        <w:jc w:val="center"/>
        <w:rPr>
          <w:rFonts w:ascii="黑体" w:eastAsia="黑体" w:hAnsi="宋体"/>
          <w:b/>
          <w:sz w:val="32"/>
        </w:rPr>
        <w:sectPr w:rsidR="00BB4E9A" w:rsidSect="00FC29D4">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3D1964">
      <w:pPr>
        <w:pStyle w:val="a4"/>
        <w:jc w:val="center"/>
        <w:rPr>
          <w:rFonts w:ascii="黑体" w:eastAsia="黑体" w:hAnsi="宋体"/>
          <w:sz w:val="32"/>
        </w:rPr>
      </w:pPr>
      <w:r>
        <w:rPr>
          <w:rFonts w:ascii="黑体" w:eastAsia="黑体" w:hAnsi="宋体" w:hint="eastAsia"/>
          <w:sz w:val="32"/>
        </w:rPr>
        <w:t>年报</w:t>
      </w:r>
    </w:p>
    <w:p w:rsidR="00BB4E9A" w:rsidRDefault="003D1964">
      <w:pPr>
        <w:pStyle w:val="2"/>
        <w:spacing w:before="0" w:after="0" w:line="240" w:lineRule="auto"/>
        <w:jc w:val="center"/>
        <w:rPr>
          <w:rFonts w:hAnsi="宋体"/>
          <w:b w:val="0"/>
        </w:rPr>
      </w:pPr>
      <w:bookmarkStart w:id="313" w:name="_Toc97540544"/>
      <w:r>
        <w:rPr>
          <w:rFonts w:hAnsi="宋体" w:hint="eastAsia"/>
          <w:b w:val="0"/>
        </w:rPr>
        <w:t>涉及妇女监测情况年报表</w:t>
      </w:r>
      <w:bookmarkEnd w:id="313"/>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rPr>
                <w:rFonts w:hAnsi="宋体"/>
                <w:sz w:val="18"/>
                <w:szCs w:val="18"/>
              </w:rPr>
            </w:pPr>
            <w:r>
              <w:rPr>
                <w:rFonts w:hAnsi="宋体" w:hint="eastAsia"/>
                <w:sz w:val="18"/>
                <w:szCs w:val="18"/>
              </w:rPr>
              <w:t>综合机关名称：</w:t>
            </w:r>
          </w:p>
        </w:tc>
        <w:tc>
          <w:tcPr>
            <w:tcW w:w="709" w:type="dxa"/>
          </w:tcPr>
          <w:p w:rsidR="00BB4E9A" w:rsidRDefault="00BB4E9A">
            <w:pPr>
              <w:pStyle w:val="a4"/>
              <w:jc w:val="center"/>
              <w:rPr>
                <w:rFonts w:hAnsi="宋体"/>
                <w:sz w:val="18"/>
                <w:szCs w:val="18"/>
              </w:rPr>
            </w:pPr>
          </w:p>
        </w:tc>
        <w:tc>
          <w:tcPr>
            <w:tcW w:w="1134" w:type="dxa"/>
          </w:tcPr>
          <w:p w:rsidR="00BB4E9A" w:rsidRDefault="00BB4E9A">
            <w:pPr>
              <w:pStyle w:val="a4"/>
              <w:ind w:firstLineChars="600" w:firstLine="1080"/>
              <w:jc w:val="center"/>
              <w:rPr>
                <w:rFonts w:hAnsi="宋体"/>
                <w:sz w:val="18"/>
                <w:szCs w:val="18"/>
              </w:rPr>
            </w:pPr>
          </w:p>
        </w:tc>
        <w:tc>
          <w:tcPr>
            <w:tcW w:w="851" w:type="dxa"/>
          </w:tcPr>
          <w:p w:rsidR="00BB4E9A" w:rsidRDefault="00BB4E9A">
            <w:pPr>
              <w:pStyle w:val="a4"/>
              <w:ind w:firstLineChars="600" w:firstLine="1080"/>
              <w:jc w:val="center"/>
              <w:rPr>
                <w:rFonts w:hAnsi="宋体"/>
                <w:sz w:val="18"/>
                <w:szCs w:val="18"/>
              </w:rPr>
            </w:pPr>
          </w:p>
        </w:tc>
        <w:tc>
          <w:tcPr>
            <w:tcW w:w="5103" w:type="dxa"/>
            <w:vAlign w:val="bottom"/>
          </w:tcPr>
          <w:p w:rsidR="00BB4E9A" w:rsidRDefault="008A1CDA">
            <w:pPr>
              <w:pStyle w:val="a4"/>
              <w:rPr>
                <w:rFonts w:hAnsi="宋体"/>
                <w:sz w:val="18"/>
                <w:szCs w:val="18"/>
              </w:rPr>
            </w:pPr>
            <w:r>
              <w:rPr>
                <w:rFonts w:hAnsi="宋体" w:hint="eastAsia"/>
                <w:sz w:val="18"/>
                <w:szCs w:val="18"/>
              </w:rPr>
              <w:t>2021年</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号：ZGH3</w:t>
            </w:r>
            <w:r>
              <w:rPr>
                <w:rFonts w:hAnsi="宋体"/>
                <w:sz w:val="18"/>
                <w:szCs w:val="18"/>
              </w:rPr>
              <w:t>0</w:t>
            </w:r>
            <w:r>
              <w:rPr>
                <w:rFonts w:hAnsi="宋体" w:hint="eastAsia"/>
                <w:sz w:val="18"/>
                <w:szCs w:val="18"/>
              </w:rPr>
              <w:t>1</w:t>
            </w:r>
            <w:r>
              <w:rPr>
                <w:rFonts w:hAnsi="宋体" w:hint="eastAsia"/>
                <w:kern w:val="0"/>
                <w:sz w:val="18"/>
                <w:szCs w:val="18"/>
              </w:rPr>
              <w:t xml:space="preserve">表 </w:t>
            </w:r>
            <w:r>
              <w:rPr>
                <w:rFonts w:hAnsi="宋体"/>
                <w:kern w:val="0"/>
                <w:sz w:val="18"/>
                <w:szCs w:val="18"/>
              </w:rPr>
              <w:t xml:space="preserve">  </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681120">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511"/>
        <w:gridCol w:w="600"/>
        <w:gridCol w:w="709"/>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51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600"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709"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51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600"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709"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567"/>
          <w:jc w:val="center"/>
        </w:trPr>
        <w:tc>
          <w:tcPr>
            <w:tcW w:w="351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执行《女职工劳动保护特别规定》的企业比重</w:t>
            </w:r>
          </w:p>
        </w:tc>
        <w:tc>
          <w:tcPr>
            <w:tcW w:w="600" w:type="dxa"/>
            <w:tcBorders>
              <w:left w:val="single" w:sz="4" w:space="0" w:color="auto"/>
              <w:right w:val="single" w:sz="4" w:space="0" w:color="000000"/>
            </w:tcBorders>
            <w:vAlign w:val="center"/>
          </w:tcPr>
          <w:p w:rsidR="00BB4E9A" w:rsidRDefault="003D1964">
            <w:pPr>
              <w:jc w:val="center"/>
              <w:rPr>
                <w:color w:val="000000"/>
                <w:sz w:val="18"/>
                <w:szCs w:val="18"/>
              </w:rPr>
            </w:pPr>
            <w:r>
              <w:rPr>
                <w:rFonts w:hint="eastAsia"/>
                <w:color w:val="000000"/>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1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女职工特殊保护专项集体合同签订率</w:t>
            </w:r>
          </w:p>
        </w:tc>
        <w:tc>
          <w:tcPr>
            <w:tcW w:w="60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1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女职工特殊保护专项集体合同巩固率</w:t>
            </w:r>
          </w:p>
        </w:tc>
        <w:tc>
          <w:tcPr>
            <w:tcW w:w="60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40"/>
          <w:jc w:val="center"/>
        </w:trPr>
        <w:tc>
          <w:tcPr>
            <w:tcW w:w="351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职工代表大会中女代表比例</w:t>
            </w:r>
          </w:p>
        </w:tc>
        <w:tc>
          <w:tcPr>
            <w:tcW w:w="60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51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企业董事会中女职工董事占职工董事的比重</w:t>
            </w:r>
          </w:p>
        </w:tc>
        <w:tc>
          <w:tcPr>
            <w:tcW w:w="60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05</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51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企业监事会中女职工监事占职工监事的比重</w:t>
            </w:r>
          </w:p>
        </w:tc>
        <w:tc>
          <w:tcPr>
            <w:tcW w:w="60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w:t>
            </w:r>
          </w:p>
        </w:tc>
        <w:tc>
          <w:tcPr>
            <w:tcW w:w="709"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06</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567"/>
          <w:jc w:val="center"/>
        </w:trPr>
        <w:tc>
          <w:tcPr>
            <w:tcW w:w="3511" w:type="dxa"/>
            <w:tcBorders>
              <w:left w:val="nil"/>
              <w:right w:val="single" w:sz="4" w:space="0" w:color="auto"/>
            </w:tcBorders>
            <w:vAlign w:val="center"/>
          </w:tcPr>
          <w:p w:rsidR="00BB4E9A" w:rsidRDefault="003D1964">
            <w:pPr>
              <w:rPr>
                <w:rFonts w:ascii="宋体" w:hAnsi="宋体" w:cs="宋体"/>
                <w:color w:val="000000"/>
                <w:sz w:val="18"/>
                <w:szCs w:val="18"/>
              </w:rPr>
            </w:pPr>
            <w:r>
              <w:rPr>
                <w:rFonts w:hint="eastAsia"/>
                <w:color w:val="000000"/>
                <w:sz w:val="18"/>
                <w:szCs w:val="18"/>
              </w:rPr>
              <w:t xml:space="preserve">  </w:t>
            </w:r>
            <w:r>
              <w:rPr>
                <w:rFonts w:hint="eastAsia"/>
                <w:color w:val="000000"/>
                <w:sz w:val="18"/>
                <w:szCs w:val="18"/>
              </w:rPr>
              <w:t>以设区市为单位，女职工较多的用人单位和公共场所爱心母婴室建成数</w:t>
            </w:r>
          </w:p>
        </w:tc>
        <w:tc>
          <w:tcPr>
            <w:tcW w:w="600" w:type="dxa"/>
            <w:tcBorders>
              <w:left w:val="single" w:sz="4" w:space="0" w:color="auto"/>
              <w:right w:val="single" w:sz="4" w:space="0" w:color="000000"/>
            </w:tcBorders>
            <w:vAlign w:val="center"/>
          </w:tcPr>
          <w:p w:rsidR="00BB4E9A" w:rsidRDefault="003D1964">
            <w:pPr>
              <w:jc w:val="center"/>
              <w:rPr>
                <w:sz w:val="18"/>
                <w:szCs w:val="18"/>
              </w:rPr>
            </w:pPr>
            <w:r>
              <w:rPr>
                <w:rFonts w:hint="eastAsia"/>
                <w:sz w:val="18"/>
                <w:szCs w:val="18"/>
              </w:rPr>
              <w:t>个</w:t>
            </w:r>
          </w:p>
        </w:tc>
        <w:tc>
          <w:tcPr>
            <w:tcW w:w="709"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07</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284"/>
          <w:jc w:val="center"/>
        </w:trPr>
        <w:tc>
          <w:tcPr>
            <w:tcW w:w="15026" w:type="dxa"/>
            <w:gridSpan w:val="15"/>
            <w:tcBorders>
              <w:top w:val="single" w:sz="12" w:space="0" w:color="auto"/>
              <w:left w:val="nil"/>
            </w:tcBorders>
          </w:tcPr>
          <w:p w:rsidR="00BB4E9A" w:rsidRDefault="003D1964">
            <w:pPr>
              <w:pStyle w:val="a4"/>
              <w:spacing w:after="78" w:line="240" w:lineRule="exact"/>
              <w:ind w:right="-108"/>
              <w:jc w:val="center"/>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jc w:val="center"/>
              <w:rPr>
                <w:rFonts w:hAnsi="宋体"/>
                <w:sz w:val="18"/>
              </w:rPr>
            </w:pPr>
          </w:p>
          <w:p w:rsidR="00BB4E9A" w:rsidRDefault="00BB4E9A">
            <w:pPr>
              <w:jc w:val="center"/>
              <w:rPr>
                <w:rFonts w:ascii="宋体" w:hAnsi="宋体" w:cs="宋体"/>
                <w:sz w:val="20"/>
              </w:rPr>
            </w:pPr>
          </w:p>
        </w:tc>
      </w:tr>
    </w:tbl>
    <w:p w:rsidR="00BB4E9A" w:rsidRDefault="003D1964">
      <w:pPr>
        <w:rPr>
          <w:sz w:val="18"/>
          <w:szCs w:val="18"/>
        </w:rPr>
        <w:sectPr w:rsidR="00BB4E9A">
          <w:pgSz w:w="16838" w:h="11906" w:orient="landscape"/>
          <w:pgMar w:top="1797" w:right="1440" w:bottom="1797" w:left="1440" w:header="851" w:footer="992" w:gutter="0"/>
          <w:cols w:space="425"/>
          <w:docGrid w:type="linesAndChars" w:linePitch="312"/>
        </w:sectPr>
      </w:pPr>
      <w:r>
        <w:rPr>
          <w:sz w:val="18"/>
          <w:szCs w:val="18"/>
        </w:rPr>
        <w:t>说明：上</w:t>
      </w:r>
      <w:r>
        <w:rPr>
          <w:rFonts w:hint="eastAsia"/>
          <w:sz w:val="18"/>
          <w:szCs w:val="18"/>
        </w:rPr>
        <w:t>报时间</w:t>
      </w:r>
      <w:r w:rsidR="008A1CDA">
        <w:rPr>
          <w:rFonts w:hint="eastAsia"/>
          <w:sz w:val="18"/>
          <w:szCs w:val="18"/>
        </w:rPr>
        <w:t>2022</w:t>
      </w:r>
      <w:r w:rsidR="008A1CDA">
        <w:rPr>
          <w:rFonts w:hint="eastAsia"/>
          <w:sz w:val="18"/>
          <w:szCs w:val="18"/>
        </w:rPr>
        <w:t>年</w:t>
      </w:r>
      <w:r w:rsidR="00997DDC">
        <w:rPr>
          <w:rFonts w:hint="eastAsia"/>
          <w:sz w:val="18"/>
          <w:szCs w:val="18"/>
        </w:rPr>
        <w:t>6</w:t>
      </w:r>
      <w:r w:rsidR="00997DDC">
        <w:rPr>
          <w:rFonts w:hint="eastAsia"/>
          <w:sz w:val="18"/>
          <w:szCs w:val="18"/>
        </w:rPr>
        <w:t>月</w:t>
      </w:r>
      <w:r w:rsidR="00997DDC">
        <w:rPr>
          <w:rFonts w:hint="eastAsia"/>
          <w:sz w:val="18"/>
          <w:szCs w:val="18"/>
        </w:rPr>
        <w:t>5</w:t>
      </w:r>
      <w:r w:rsidR="00997DDC">
        <w:rPr>
          <w:rFonts w:hint="eastAsia"/>
          <w:sz w:val="18"/>
          <w:szCs w:val="18"/>
        </w:rPr>
        <w:t>日</w:t>
      </w:r>
      <w:r>
        <w:rPr>
          <w:rFonts w:hint="eastAsia"/>
          <w:sz w:val="18"/>
          <w:szCs w:val="18"/>
        </w:rPr>
        <w:t>前</w:t>
      </w:r>
    </w:p>
    <w:p w:rsidR="00BB4E9A" w:rsidRDefault="003D1964">
      <w:pPr>
        <w:pStyle w:val="1"/>
        <w:spacing w:before="0" w:after="0" w:line="240" w:lineRule="auto"/>
        <w:rPr>
          <w:rFonts w:ascii="方正黑体_GBK" w:eastAsia="方正黑体_GBK"/>
          <w:b w:val="0"/>
          <w:sz w:val="32"/>
          <w:szCs w:val="32"/>
        </w:rPr>
      </w:pPr>
      <w:bookmarkStart w:id="314" w:name="_Toc97540545"/>
      <w:r>
        <w:rPr>
          <w:rFonts w:ascii="方正黑体_GBK" w:eastAsia="方正黑体_GBK" w:hint="eastAsia"/>
          <w:b w:val="0"/>
          <w:sz w:val="32"/>
          <w:szCs w:val="32"/>
        </w:rPr>
        <w:lastRenderedPageBreak/>
        <w:t>盐城供电公司</w:t>
      </w:r>
      <w:bookmarkEnd w:id="314"/>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3671"/>
        <w:gridCol w:w="946"/>
        <w:gridCol w:w="1710"/>
        <w:gridCol w:w="1343"/>
        <w:gridCol w:w="734"/>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921"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8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84"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311"/>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一、定报</w:t>
            </w:r>
          </w:p>
        </w:tc>
      </w:tr>
      <w:tr w:rsidR="00FE331E" w:rsidTr="00FE331E">
        <w:trPr>
          <w:trHeight w:hRule="exact" w:val="700"/>
          <w:jc w:val="center"/>
        </w:trPr>
        <w:tc>
          <w:tcPr>
            <w:tcW w:w="602" w:type="pct"/>
            <w:tcBorders>
              <w:top w:val="single" w:sz="4" w:space="0" w:color="auto"/>
              <w:left w:val="nil"/>
              <w:bottom w:val="single" w:sz="4" w:space="0" w:color="auto"/>
              <w:right w:val="single" w:sz="4" w:space="0" w:color="auto"/>
            </w:tcBorders>
            <w:vAlign w:val="center"/>
          </w:tcPr>
          <w:p w:rsidR="00FE331E" w:rsidRDefault="00FC29D4" w:rsidP="00FE331E">
            <w:pPr>
              <w:widowControl/>
              <w:jc w:val="left"/>
              <w:rPr>
                <w:rFonts w:ascii="宋体" w:hAnsi="宋体" w:cs="宋体"/>
                <w:kern w:val="0"/>
                <w:sz w:val="18"/>
                <w:szCs w:val="18"/>
              </w:rPr>
            </w:pPr>
            <w:r>
              <w:rPr>
                <w:rFonts w:ascii="宋体" w:hAnsi="宋体" w:cs="宋体" w:hint="eastAsia"/>
                <w:kern w:val="0"/>
                <w:sz w:val="18"/>
                <w:szCs w:val="18"/>
              </w:rPr>
              <w:t>GDDS4</w:t>
            </w:r>
            <w:r>
              <w:rPr>
                <w:rFonts w:ascii="宋体" w:hAnsi="宋体" w:cs="宋体"/>
                <w:kern w:val="0"/>
                <w:sz w:val="18"/>
                <w:szCs w:val="18"/>
              </w:rPr>
              <w:t>01</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FE331E" w:rsidRDefault="00FE331E" w:rsidP="00FE331E">
            <w:pPr>
              <w:rPr>
                <w:rFonts w:ascii="宋体" w:hAnsi="宋体" w:cs="宋体"/>
                <w:kern w:val="0"/>
                <w:sz w:val="18"/>
                <w:szCs w:val="18"/>
              </w:rPr>
            </w:pPr>
            <w:r w:rsidRPr="00FE331E">
              <w:rPr>
                <w:rFonts w:ascii="宋体" w:hAnsi="宋体" w:cs="宋体" w:hint="eastAsia"/>
                <w:kern w:val="0"/>
                <w:sz w:val="18"/>
                <w:szCs w:val="18"/>
              </w:rPr>
              <w:t>全社会用电量情况表</w:t>
            </w:r>
          </w:p>
        </w:tc>
        <w:tc>
          <w:tcPr>
            <w:tcW w:w="495" w:type="pct"/>
            <w:tcBorders>
              <w:top w:val="single" w:sz="4" w:space="0" w:color="auto"/>
              <w:left w:val="nil"/>
              <w:bottom w:val="single" w:sz="4" w:space="0" w:color="auto"/>
              <w:right w:val="single" w:sz="4" w:space="0" w:color="auto"/>
            </w:tcBorders>
            <w:vAlign w:val="center"/>
          </w:tcPr>
          <w:p w:rsidR="00FE331E" w:rsidRPr="00FE331E" w:rsidRDefault="00FE331E" w:rsidP="00FE331E">
            <w:pPr>
              <w:widowControl/>
              <w:jc w:val="center"/>
              <w:rPr>
                <w:rFonts w:ascii="宋体" w:hAnsi="宋体" w:cs="宋体"/>
                <w:kern w:val="0"/>
                <w:sz w:val="18"/>
                <w:szCs w:val="18"/>
              </w:rPr>
            </w:pPr>
            <w:r w:rsidRPr="00FE331E">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FE331E" w:rsidRPr="00FE331E" w:rsidRDefault="00FE331E" w:rsidP="00FE331E">
            <w:pPr>
              <w:widowControl/>
              <w:jc w:val="center"/>
              <w:rPr>
                <w:rFonts w:ascii="宋体" w:hAnsi="宋体" w:cs="宋体"/>
                <w:kern w:val="0"/>
                <w:sz w:val="18"/>
                <w:szCs w:val="18"/>
              </w:rPr>
            </w:pPr>
            <w:r w:rsidRPr="00FE331E">
              <w:rPr>
                <w:rFonts w:ascii="宋体" w:hAnsi="宋体" w:cs="宋体" w:hint="eastAsia"/>
                <w:kern w:val="0"/>
                <w:sz w:val="18"/>
                <w:szCs w:val="18"/>
              </w:rPr>
              <w:t>盐城供电公司</w:t>
            </w:r>
          </w:p>
        </w:tc>
        <w:tc>
          <w:tcPr>
            <w:tcW w:w="703" w:type="pct"/>
            <w:tcBorders>
              <w:top w:val="single" w:sz="4" w:space="0" w:color="auto"/>
              <w:left w:val="nil"/>
              <w:bottom w:val="single" w:sz="4" w:space="0" w:color="auto"/>
              <w:right w:val="single" w:sz="4" w:space="0" w:color="auto"/>
            </w:tcBorders>
            <w:vAlign w:val="center"/>
          </w:tcPr>
          <w:p w:rsidR="00FE331E" w:rsidRPr="00FE331E" w:rsidRDefault="00FE331E" w:rsidP="00FE331E">
            <w:pPr>
              <w:widowControl/>
              <w:jc w:val="center"/>
              <w:rPr>
                <w:rFonts w:ascii="宋体" w:hAnsi="宋体" w:cs="宋体"/>
                <w:kern w:val="0"/>
                <w:sz w:val="18"/>
                <w:szCs w:val="18"/>
              </w:rPr>
            </w:pPr>
            <w:r w:rsidRPr="00FE331E">
              <w:rPr>
                <w:rFonts w:ascii="宋体" w:hAnsi="宋体" w:cs="宋体" w:hint="eastAsia"/>
                <w:kern w:val="0"/>
                <w:sz w:val="18"/>
                <w:szCs w:val="18"/>
              </w:rPr>
              <w:t>月后</w:t>
            </w:r>
            <w:r>
              <w:rPr>
                <w:rFonts w:ascii="宋体" w:hAnsi="宋体" w:cs="宋体" w:hint="eastAsia"/>
                <w:kern w:val="0"/>
                <w:sz w:val="18"/>
                <w:szCs w:val="18"/>
              </w:rPr>
              <w:t>1</w:t>
            </w:r>
            <w:r>
              <w:rPr>
                <w:rFonts w:ascii="宋体" w:hAnsi="宋体" w:cs="宋体"/>
                <w:kern w:val="0"/>
                <w:sz w:val="18"/>
                <w:szCs w:val="18"/>
              </w:rPr>
              <w:t>0</w:t>
            </w:r>
            <w:r w:rsidRPr="00FE331E">
              <w:rPr>
                <w:rFonts w:ascii="宋体" w:hAnsi="宋体" w:cs="宋体" w:hint="eastAsia"/>
                <w:kern w:val="0"/>
                <w:sz w:val="18"/>
                <w:szCs w:val="18"/>
              </w:rPr>
              <w:t>日前</w:t>
            </w:r>
          </w:p>
        </w:tc>
        <w:tc>
          <w:tcPr>
            <w:tcW w:w="384" w:type="pct"/>
            <w:tcBorders>
              <w:top w:val="single" w:sz="4" w:space="0" w:color="auto"/>
              <w:left w:val="single" w:sz="4" w:space="0" w:color="auto"/>
              <w:bottom w:val="single" w:sz="4" w:space="0" w:color="auto"/>
              <w:right w:val="nil"/>
            </w:tcBorders>
            <w:vAlign w:val="center"/>
          </w:tcPr>
          <w:p w:rsidR="00FE331E" w:rsidRDefault="00FE331E" w:rsidP="00FE331E">
            <w:pPr>
              <w:widowControl/>
              <w:jc w:val="center"/>
              <w:rPr>
                <w:rFonts w:ascii="宋体" w:hAnsi="宋体" w:cs="宋体"/>
                <w:kern w:val="0"/>
                <w:sz w:val="18"/>
                <w:szCs w:val="18"/>
              </w:rPr>
            </w:pPr>
          </w:p>
        </w:tc>
      </w:tr>
      <w:tr w:rsidR="00BB4E9A">
        <w:trPr>
          <w:trHeight w:hRule="exact" w:val="7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left"/>
              <w:rPr>
                <w:rFonts w:ascii="宋体" w:hAnsi="宋体" w:cs="宋体"/>
                <w:kern w:val="0"/>
                <w:sz w:val="18"/>
                <w:szCs w:val="18"/>
              </w:rPr>
            </w:pPr>
            <w:r>
              <w:rPr>
                <w:rFonts w:ascii="宋体" w:hAnsi="宋体" w:cs="宋体" w:hint="eastAsia"/>
                <w:kern w:val="0"/>
                <w:sz w:val="18"/>
                <w:szCs w:val="18"/>
              </w:rPr>
              <w:t>GDDS4</w:t>
            </w:r>
            <w:r w:rsidR="00FC29D4">
              <w:rPr>
                <w:rFonts w:ascii="宋体" w:hAnsi="宋体" w:cs="宋体"/>
                <w:kern w:val="0"/>
                <w:sz w:val="18"/>
                <w:szCs w:val="18"/>
              </w:rPr>
              <w:t>02</w:t>
            </w:r>
            <w:r>
              <w:rPr>
                <w:rFonts w:ascii="宋体" w:hAnsi="宋体" w:cs="宋体" w:hint="eastAsia"/>
                <w:kern w:val="0"/>
                <w:sz w:val="18"/>
                <w:szCs w:val="18"/>
              </w:rPr>
              <w:t>表</w:t>
            </w:r>
          </w:p>
        </w:tc>
        <w:tc>
          <w:tcPr>
            <w:tcW w:w="1921" w:type="pct"/>
            <w:tcBorders>
              <w:top w:val="single" w:sz="4" w:space="0" w:color="auto"/>
              <w:left w:val="nil"/>
              <w:bottom w:val="single" w:sz="4" w:space="0" w:color="auto"/>
              <w:right w:val="single" w:sz="4" w:space="0" w:color="auto"/>
            </w:tcBorders>
            <w:vAlign w:val="center"/>
          </w:tcPr>
          <w:p w:rsidR="00BB4E9A" w:rsidRDefault="00740EAC">
            <w:pPr>
              <w:rPr>
                <w:rFonts w:ascii="宋体" w:hAnsi="宋体" w:cs="宋体"/>
                <w:kern w:val="0"/>
                <w:sz w:val="18"/>
                <w:szCs w:val="18"/>
              </w:rPr>
            </w:pPr>
            <w:r w:rsidRPr="00740EAC">
              <w:rPr>
                <w:rFonts w:ascii="宋体" w:hAnsi="宋体" w:cs="宋体" w:hint="eastAsia"/>
                <w:kern w:val="0"/>
                <w:sz w:val="18"/>
                <w:szCs w:val="18"/>
              </w:rPr>
              <w:t>分地区全社会用电量情况表</w:t>
            </w:r>
          </w:p>
        </w:tc>
        <w:tc>
          <w:tcPr>
            <w:tcW w:w="495"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月报</w:t>
            </w:r>
          </w:p>
        </w:tc>
        <w:tc>
          <w:tcPr>
            <w:tcW w:w="895"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盐城供电公司</w:t>
            </w:r>
          </w:p>
        </w:tc>
        <w:tc>
          <w:tcPr>
            <w:tcW w:w="70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月后</w:t>
            </w:r>
            <w:r w:rsidR="00FE331E">
              <w:rPr>
                <w:rFonts w:ascii="宋体" w:hAnsi="宋体" w:cs="宋体"/>
                <w:kern w:val="0"/>
                <w:sz w:val="18"/>
                <w:szCs w:val="18"/>
              </w:rPr>
              <w:t>10</w:t>
            </w:r>
            <w:r>
              <w:rPr>
                <w:rFonts w:ascii="宋体" w:hAnsi="宋体" w:cs="宋体"/>
                <w:kern w:val="0"/>
                <w:sz w:val="18"/>
                <w:szCs w:val="18"/>
              </w:rPr>
              <w:t>日前</w:t>
            </w:r>
          </w:p>
        </w:tc>
        <w:tc>
          <w:tcPr>
            <w:tcW w:w="384"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BB4E9A"/>
    <w:p w:rsidR="00BB4E9A" w:rsidRDefault="00BB4E9A"/>
    <w:p w:rsidR="00BB4E9A" w:rsidRDefault="00BB4E9A">
      <w:pPr>
        <w:pStyle w:val="a4"/>
        <w:jc w:val="center"/>
        <w:rPr>
          <w:rFonts w:ascii="黑体" w:eastAsia="黑体" w:hAnsi="宋体"/>
          <w:b/>
          <w:sz w:val="32"/>
        </w:rPr>
        <w:sectPr w:rsidR="00BB4E9A">
          <w:pgSz w:w="11906" w:h="16838"/>
          <w:pgMar w:top="1440" w:right="1797" w:bottom="1440" w:left="1797" w:header="851" w:footer="992" w:gutter="0"/>
          <w:cols w:space="425"/>
          <w:docGrid w:type="lines" w:linePitch="312"/>
        </w:sectPr>
      </w:pP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D80A58" w:rsidRDefault="003D1964" w:rsidP="00D80A58">
      <w:pPr>
        <w:pStyle w:val="a4"/>
        <w:jc w:val="center"/>
        <w:rPr>
          <w:rFonts w:ascii="黑体" w:eastAsia="黑体" w:hAnsi="宋体"/>
          <w:sz w:val="32"/>
        </w:rPr>
      </w:pPr>
      <w:r>
        <w:rPr>
          <w:rFonts w:ascii="黑体" w:eastAsia="黑体" w:hAnsi="宋体" w:hint="eastAsia"/>
          <w:sz w:val="32"/>
        </w:rPr>
        <w:t>定报</w:t>
      </w:r>
    </w:p>
    <w:p w:rsidR="00637B49" w:rsidRPr="00900CEA" w:rsidRDefault="00900CEA" w:rsidP="00900CEA">
      <w:pPr>
        <w:pStyle w:val="2"/>
        <w:spacing w:before="0" w:after="0" w:line="240" w:lineRule="auto"/>
        <w:jc w:val="center"/>
        <w:rPr>
          <w:rFonts w:hAnsi="宋体"/>
          <w:b w:val="0"/>
        </w:rPr>
      </w:pPr>
      <w:bookmarkStart w:id="315" w:name="_Toc97540546"/>
      <w:r w:rsidRPr="00900CEA">
        <w:rPr>
          <w:rFonts w:hAnsi="宋体" w:hint="eastAsia"/>
          <w:b w:val="0"/>
        </w:rPr>
        <w:t>全社会用电量情况表</w:t>
      </w:r>
      <w:bookmarkEnd w:id="315"/>
    </w:p>
    <w:tbl>
      <w:tblPr>
        <w:tblW w:w="9554" w:type="dxa"/>
        <w:tblLook w:val="04A0" w:firstRow="1" w:lastRow="0" w:firstColumn="1" w:lastColumn="0" w:noHBand="0" w:noVBand="1"/>
      </w:tblPr>
      <w:tblGrid>
        <w:gridCol w:w="3257"/>
        <w:gridCol w:w="2980"/>
        <w:gridCol w:w="3317"/>
      </w:tblGrid>
      <w:tr w:rsidR="00637B49" w:rsidTr="00FE331E">
        <w:tc>
          <w:tcPr>
            <w:tcW w:w="3257" w:type="dxa"/>
            <w:vAlign w:val="bottom"/>
          </w:tcPr>
          <w:p w:rsidR="00637B49" w:rsidRDefault="00637B49" w:rsidP="00C24184">
            <w:pPr>
              <w:pStyle w:val="a4"/>
              <w:rPr>
                <w:rFonts w:hAnsi="宋体"/>
                <w:sz w:val="18"/>
                <w:szCs w:val="18"/>
              </w:rPr>
            </w:pPr>
            <w:r>
              <w:rPr>
                <w:rFonts w:hAnsi="宋体" w:hint="eastAsia"/>
                <w:sz w:val="18"/>
                <w:szCs w:val="18"/>
              </w:rPr>
              <w:t>综合机关名称：</w:t>
            </w:r>
          </w:p>
        </w:tc>
        <w:tc>
          <w:tcPr>
            <w:tcW w:w="2980" w:type="dxa"/>
            <w:vAlign w:val="bottom"/>
          </w:tcPr>
          <w:p w:rsidR="00637B49" w:rsidRDefault="008A1CDA" w:rsidP="00C24184">
            <w:pPr>
              <w:pStyle w:val="a4"/>
              <w:jc w:val="center"/>
              <w:rPr>
                <w:rFonts w:hAnsi="宋体"/>
                <w:sz w:val="18"/>
                <w:szCs w:val="18"/>
              </w:rPr>
            </w:pPr>
            <w:r>
              <w:rPr>
                <w:rFonts w:hAnsi="宋体" w:hint="eastAsia"/>
                <w:sz w:val="18"/>
                <w:szCs w:val="18"/>
              </w:rPr>
              <w:t>2022年</w:t>
            </w:r>
            <w:r w:rsidR="00637B49">
              <w:rPr>
                <w:rFonts w:hAnsi="宋体" w:hint="eastAsia"/>
                <w:sz w:val="18"/>
                <w:szCs w:val="18"/>
              </w:rPr>
              <w:t xml:space="preserve">     月</w:t>
            </w:r>
          </w:p>
        </w:tc>
        <w:tc>
          <w:tcPr>
            <w:tcW w:w="3317" w:type="dxa"/>
            <w:vAlign w:val="bottom"/>
          </w:tcPr>
          <w:p w:rsidR="00637B49" w:rsidRPr="00AC0123" w:rsidRDefault="00637B49" w:rsidP="00C24184">
            <w:pPr>
              <w:widowControl/>
              <w:spacing w:line="240" w:lineRule="exact"/>
              <w:rPr>
                <w:rFonts w:ascii="宋体" w:hAnsi="宋体"/>
                <w:sz w:val="18"/>
                <w:szCs w:val="18"/>
              </w:rPr>
            </w:pPr>
            <w:r w:rsidRPr="00AC0123">
              <w:rPr>
                <w:rFonts w:ascii="宋体" w:hAnsi="宋体" w:hint="eastAsia"/>
                <w:sz w:val="18"/>
                <w:szCs w:val="18"/>
              </w:rPr>
              <w:t>表    号：</w:t>
            </w:r>
            <w:r w:rsidRPr="00637B49">
              <w:rPr>
                <w:rFonts w:ascii="宋体" w:hAnsi="宋体" w:hint="eastAsia"/>
                <w:sz w:val="18"/>
                <w:szCs w:val="18"/>
              </w:rPr>
              <w:t>GDGS401表</w:t>
            </w:r>
          </w:p>
          <w:p w:rsidR="00637B49" w:rsidRPr="00AC0123" w:rsidRDefault="00637B49" w:rsidP="00C24184">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637B49" w:rsidRPr="00AC0123" w:rsidRDefault="00440445" w:rsidP="00C24184">
            <w:pPr>
              <w:widowControl/>
              <w:spacing w:line="240" w:lineRule="exact"/>
              <w:rPr>
                <w:rFonts w:ascii="宋体" w:hAnsi="宋体"/>
                <w:sz w:val="18"/>
                <w:szCs w:val="18"/>
              </w:rPr>
            </w:pPr>
            <w:r>
              <w:rPr>
                <w:rFonts w:ascii="宋体" w:hAnsi="宋体" w:hint="eastAsia"/>
                <w:sz w:val="18"/>
                <w:szCs w:val="18"/>
              </w:rPr>
              <w:t>文    号：盐统〔2022〕2号</w:t>
            </w:r>
          </w:p>
          <w:p w:rsidR="00637B49" w:rsidRPr="00AC0123" w:rsidRDefault="00440445" w:rsidP="00C24184">
            <w:pPr>
              <w:widowControl/>
              <w:spacing w:line="240" w:lineRule="exact"/>
              <w:rPr>
                <w:rFonts w:ascii="宋体" w:hAnsi="宋体"/>
                <w:sz w:val="18"/>
                <w:szCs w:val="18"/>
              </w:rPr>
            </w:pPr>
            <w:r>
              <w:rPr>
                <w:rFonts w:ascii="宋体" w:hAnsi="宋体" w:hint="eastAsia"/>
                <w:sz w:val="18"/>
                <w:szCs w:val="18"/>
              </w:rPr>
              <w:t xml:space="preserve">批准文号：苏统制〔2022〕10号 </w:t>
            </w:r>
            <w:r w:rsidR="00637B49" w:rsidRPr="00AC0123">
              <w:rPr>
                <w:rFonts w:ascii="宋体" w:hAnsi="宋体" w:hint="eastAsia"/>
                <w:sz w:val="18"/>
                <w:szCs w:val="18"/>
              </w:rPr>
              <w:t xml:space="preserve"> </w:t>
            </w:r>
          </w:p>
          <w:p w:rsidR="00637B49" w:rsidRDefault="00BC34D0" w:rsidP="00C24184">
            <w:pPr>
              <w:pStyle w:val="a4"/>
              <w:spacing w:line="240" w:lineRule="exact"/>
              <w:rPr>
                <w:rFonts w:hAnsi="宋体"/>
                <w:sz w:val="18"/>
                <w:szCs w:val="18"/>
              </w:rPr>
            </w:pPr>
            <w:r>
              <w:rPr>
                <w:rFonts w:hAnsi="宋体" w:hint="eastAsia"/>
                <w:sz w:val="18"/>
                <w:szCs w:val="18"/>
              </w:rPr>
              <w:t>有效期至：2023年2月</w:t>
            </w:r>
          </w:p>
          <w:p w:rsidR="00637B49" w:rsidRDefault="00121630" w:rsidP="00121630">
            <w:pPr>
              <w:pStyle w:val="a4"/>
              <w:spacing w:line="240" w:lineRule="exact"/>
              <w:rPr>
                <w:rFonts w:hAnsi="宋体"/>
                <w:sz w:val="18"/>
                <w:szCs w:val="18"/>
              </w:rPr>
            </w:pPr>
            <w:r>
              <w:rPr>
                <w:rFonts w:hAnsi="宋体" w:hint="eastAsia"/>
                <w:sz w:val="18"/>
                <w:szCs w:val="18"/>
              </w:rPr>
              <w:t>计量</w:t>
            </w:r>
            <w:r w:rsidR="00637B49">
              <w:rPr>
                <w:rFonts w:hAnsi="宋体" w:hint="eastAsia"/>
                <w:sz w:val="18"/>
                <w:szCs w:val="18"/>
              </w:rPr>
              <w:t>单位：</w:t>
            </w:r>
            <w:r>
              <w:rPr>
                <w:rFonts w:hAnsi="宋体" w:hint="eastAsia"/>
                <w:sz w:val="18"/>
                <w:szCs w:val="18"/>
              </w:rPr>
              <w:t>万</w:t>
            </w:r>
            <w:r w:rsidR="00FE331E">
              <w:rPr>
                <w:rFonts w:hAnsi="宋体" w:hint="eastAsia"/>
                <w:sz w:val="18"/>
                <w:szCs w:val="18"/>
              </w:rPr>
              <w:t>千瓦时</w:t>
            </w:r>
            <w:r w:rsidR="00637B49">
              <w:rPr>
                <w:rFonts w:hAnsi="宋体" w:hint="eastAsia"/>
                <w:kern w:val="0"/>
                <w:sz w:val="18"/>
                <w:szCs w:val="18"/>
              </w:rPr>
              <w:t>、%</w:t>
            </w:r>
          </w:p>
        </w:tc>
      </w:tr>
    </w:tbl>
    <w:tbl>
      <w:tblPr>
        <w:tblStyle w:val="a9"/>
        <w:tblW w:w="9498" w:type="dxa"/>
        <w:jc w:val="center"/>
        <w:tblBorders>
          <w:top w:val="single" w:sz="12" w:space="0" w:color="auto"/>
          <w:left w:val="none" w:sz="0" w:space="0" w:color="auto"/>
          <w:bottom w:val="single" w:sz="12" w:space="0" w:color="auto"/>
          <w:right w:val="none" w:sz="0" w:space="0" w:color="auto"/>
        </w:tblBorders>
        <w:tblLook w:val="04A0" w:firstRow="1" w:lastRow="0" w:firstColumn="1" w:lastColumn="0" w:noHBand="0" w:noVBand="1"/>
      </w:tblPr>
      <w:tblGrid>
        <w:gridCol w:w="4815"/>
        <w:gridCol w:w="714"/>
        <w:gridCol w:w="992"/>
        <w:gridCol w:w="992"/>
        <w:gridCol w:w="992"/>
        <w:gridCol w:w="993"/>
      </w:tblGrid>
      <w:tr w:rsidR="00637B49" w:rsidRPr="00FE331E" w:rsidTr="00FE331E">
        <w:trPr>
          <w:tblHeader/>
          <w:jc w:val="center"/>
        </w:trPr>
        <w:tc>
          <w:tcPr>
            <w:tcW w:w="4815" w:type="dxa"/>
          </w:tcPr>
          <w:p w:rsidR="00637B49" w:rsidRPr="00FE331E" w:rsidRDefault="00637B49" w:rsidP="00637B49">
            <w:pPr>
              <w:jc w:val="center"/>
              <w:rPr>
                <w:sz w:val="18"/>
                <w:szCs w:val="18"/>
              </w:rPr>
            </w:pPr>
            <w:r w:rsidRPr="00FE331E">
              <w:rPr>
                <w:rFonts w:hint="eastAsia"/>
                <w:sz w:val="18"/>
                <w:szCs w:val="18"/>
              </w:rPr>
              <w:t>指标名称</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代码</w:t>
            </w:r>
          </w:p>
        </w:tc>
        <w:tc>
          <w:tcPr>
            <w:tcW w:w="992" w:type="dxa"/>
          </w:tcPr>
          <w:p w:rsidR="00637B49" w:rsidRPr="00FE331E" w:rsidRDefault="00637B49" w:rsidP="001F332D">
            <w:pPr>
              <w:pStyle w:val="a4"/>
              <w:jc w:val="center"/>
              <w:rPr>
                <w:rFonts w:hAnsi="宋体"/>
                <w:sz w:val="18"/>
                <w:szCs w:val="18"/>
              </w:rPr>
            </w:pPr>
            <w:r w:rsidRPr="00FE331E">
              <w:rPr>
                <w:rFonts w:hAnsi="宋体" w:hint="eastAsia"/>
                <w:sz w:val="18"/>
                <w:szCs w:val="18"/>
              </w:rPr>
              <w:t>本月末</w:t>
            </w:r>
          </w:p>
        </w:tc>
        <w:tc>
          <w:tcPr>
            <w:tcW w:w="992" w:type="dxa"/>
          </w:tcPr>
          <w:p w:rsidR="00637B49" w:rsidRPr="00FE331E" w:rsidRDefault="00637B49" w:rsidP="001F332D">
            <w:pPr>
              <w:pStyle w:val="a4"/>
              <w:jc w:val="center"/>
              <w:rPr>
                <w:rFonts w:hAnsi="宋体"/>
                <w:sz w:val="18"/>
                <w:szCs w:val="18"/>
              </w:rPr>
            </w:pPr>
            <w:r w:rsidRPr="00FE331E">
              <w:rPr>
                <w:rFonts w:hAnsi="宋体" w:hint="eastAsia"/>
                <w:sz w:val="18"/>
                <w:szCs w:val="18"/>
              </w:rPr>
              <w:t>增速</w:t>
            </w:r>
          </w:p>
        </w:tc>
        <w:tc>
          <w:tcPr>
            <w:tcW w:w="992" w:type="dxa"/>
          </w:tcPr>
          <w:p w:rsidR="00637B49" w:rsidRPr="00FE331E" w:rsidRDefault="00637B49" w:rsidP="001F332D">
            <w:pPr>
              <w:pStyle w:val="a4"/>
              <w:jc w:val="center"/>
              <w:rPr>
                <w:rFonts w:hAnsi="宋体"/>
                <w:sz w:val="18"/>
                <w:szCs w:val="18"/>
              </w:rPr>
            </w:pPr>
            <w:r w:rsidRPr="00FE331E">
              <w:rPr>
                <w:rFonts w:hAnsi="宋体" w:hint="eastAsia"/>
                <w:sz w:val="18"/>
                <w:szCs w:val="18"/>
              </w:rPr>
              <w:t>1</w:t>
            </w:r>
            <w:r w:rsidRPr="00FE331E">
              <w:rPr>
                <w:rFonts w:hAnsi="宋体"/>
                <w:sz w:val="18"/>
                <w:szCs w:val="18"/>
              </w:rPr>
              <w:t>-本月</w:t>
            </w:r>
          </w:p>
        </w:tc>
        <w:tc>
          <w:tcPr>
            <w:tcW w:w="993" w:type="dxa"/>
          </w:tcPr>
          <w:p w:rsidR="00637B49" w:rsidRPr="00FE331E" w:rsidRDefault="00637B49" w:rsidP="001F332D">
            <w:pPr>
              <w:pStyle w:val="a4"/>
              <w:jc w:val="center"/>
              <w:rPr>
                <w:rFonts w:hAnsi="宋体"/>
                <w:sz w:val="18"/>
                <w:szCs w:val="18"/>
              </w:rPr>
            </w:pPr>
            <w:r w:rsidRPr="00FE331E">
              <w:rPr>
                <w:rFonts w:hAnsi="宋体" w:hint="eastAsia"/>
                <w:sz w:val="18"/>
                <w:szCs w:val="18"/>
              </w:rPr>
              <w:t>增速</w:t>
            </w:r>
          </w:p>
        </w:tc>
      </w:tr>
      <w:tr w:rsidR="00637B49" w:rsidRPr="00FE331E" w:rsidTr="00FE331E">
        <w:trPr>
          <w:tblHeader/>
          <w:jc w:val="center"/>
        </w:trPr>
        <w:tc>
          <w:tcPr>
            <w:tcW w:w="4815" w:type="dxa"/>
          </w:tcPr>
          <w:p w:rsidR="00637B49" w:rsidRPr="00FE331E" w:rsidRDefault="00637B49" w:rsidP="00637B49">
            <w:pPr>
              <w:jc w:val="center"/>
              <w:rPr>
                <w:sz w:val="18"/>
                <w:szCs w:val="18"/>
              </w:rPr>
            </w:pPr>
            <w:r w:rsidRPr="00FE331E">
              <w:rPr>
                <w:rFonts w:hint="eastAsia"/>
                <w:sz w:val="18"/>
                <w:szCs w:val="18"/>
              </w:rPr>
              <w:t>甲</w:t>
            </w:r>
          </w:p>
        </w:tc>
        <w:tc>
          <w:tcPr>
            <w:tcW w:w="714" w:type="dxa"/>
          </w:tcPr>
          <w:p w:rsidR="00637B49" w:rsidRPr="00FE331E" w:rsidRDefault="00637B49" w:rsidP="00637B49">
            <w:pPr>
              <w:pStyle w:val="a4"/>
              <w:jc w:val="center"/>
              <w:rPr>
                <w:rFonts w:hAnsi="宋体"/>
                <w:sz w:val="18"/>
                <w:szCs w:val="18"/>
              </w:rPr>
            </w:pPr>
            <w:r w:rsidRPr="00FE331E">
              <w:rPr>
                <w:rFonts w:hAnsi="宋体" w:hint="eastAsia"/>
                <w:sz w:val="18"/>
                <w:szCs w:val="18"/>
              </w:rPr>
              <w:t>乙</w:t>
            </w:r>
          </w:p>
        </w:tc>
        <w:tc>
          <w:tcPr>
            <w:tcW w:w="992" w:type="dxa"/>
          </w:tcPr>
          <w:p w:rsidR="00637B49" w:rsidRPr="00FE331E" w:rsidRDefault="00637B49" w:rsidP="00637B49">
            <w:pPr>
              <w:pStyle w:val="a4"/>
              <w:jc w:val="center"/>
              <w:rPr>
                <w:rFonts w:hAnsi="宋体"/>
                <w:sz w:val="18"/>
                <w:szCs w:val="18"/>
              </w:rPr>
            </w:pPr>
            <w:r w:rsidRPr="00FE331E">
              <w:rPr>
                <w:rFonts w:hAnsi="宋体" w:hint="eastAsia"/>
                <w:sz w:val="18"/>
                <w:szCs w:val="18"/>
              </w:rPr>
              <w:t>1</w:t>
            </w:r>
          </w:p>
        </w:tc>
        <w:tc>
          <w:tcPr>
            <w:tcW w:w="992" w:type="dxa"/>
          </w:tcPr>
          <w:p w:rsidR="00637B49" w:rsidRPr="00FE331E" w:rsidRDefault="00637B49" w:rsidP="00637B49">
            <w:pPr>
              <w:pStyle w:val="a4"/>
              <w:jc w:val="center"/>
              <w:rPr>
                <w:rFonts w:hAnsi="宋体"/>
                <w:sz w:val="18"/>
                <w:szCs w:val="18"/>
              </w:rPr>
            </w:pPr>
            <w:r w:rsidRPr="00FE331E">
              <w:rPr>
                <w:rFonts w:hAnsi="宋体" w:hint="eastAsia"/>
                <w:sz w:val="18"/>
                <w:szCs w:val="18"/>
              </w:rPr>
              <w:t>2</w:t>
            </w:r>
          </w:p>
        </w:tc>
        <w:tc>
          <w:tcPr>
            <w:tcW w:w="992" w:type="dxa"/>
          </w:tcPr>
          <w:p w:rsidR="00637B49" w:rsidRPr="00FE331E" w:rsidRDefault="00637B49" w:rsidP="00637B49">
            <w:pPr>
              <w:pStyle w:val="a4"/>
              <w:jc w:val="center"/>
              <w:rPr>
                <w:rFonts w:hAnsi="宋体"/>
                <w:sz w:val="18"/>
                <w:szCs w:val="18"/>
              </w:rPr>
            </w:pPr>
            <w:r w:rsidRPr="00FE331E">
              <w:rPr>
                <w:rFonts w:hAnsi="宋体" w:hint="eastAsia"/>
                <w:sz w:val="18"/>
                <w:szCs w:val="18"/>
              </w:rPr>
              <w:t>3</w:t>
            </w:r>
          </w:p>
        </w:tc>
        <w:tc>
          <w:tcPr>
            <w:tcW w:w="993" w:type="dxa"/>
          </w:tcPr>
          <w:p w:rsidR="00637B49" w:rsidRPr="00FE331E" w:rsidRDefault="00637B49" w:rsidP="00637B49">
            <w:pPr>
              <w:pStyle w:val="a4"/>
              <w:jc w:val="center"/>
              <w:rPr>
                <w:rFonts w:hAnsi="宋体"/>
                <w:sz w:val="18"/>
                <w:szCs w:val="18"/>
              </w:rPr>
            </w:pPr>
            <w:r w:rsidRPr="00FE331E">
              <w:rPr>
                <w:rFonts w:hAnsi="宋体" w:hint="eastAsia"/>
                <w:sz w:val="18"/>
                <w:szCs w:val="18"/>
              </w:rPr>
              <w:t>4</w:t>
            </w:r>
          </w:p>
        </w:tc>
      </w:tr>
      <w:tr w:rsidR="00637B49" w:rsidRPr="00FE331E" w:rsidTr="00FE331E">
        <w:trPr>
          <w:jc w:val="center"/>
        </w:trPr>
        <w:tc>
          <w:tcPr>
            <w:tcW w:w="4815" w:type="dxa"/>
          </w:tcPr>
          <w:p w:rsidR="00637B49" w:rsidRPr="00FE331E" w:rsidRDefault="00637B49" w:rsidP="001F332D">
            <w:pPr>
              <w:rPr>
                <w:sz w:val="18"/>
                <w:szCs w:val="18"/>
              </w:rPr>
            </w:pPr>
            <w:r w:rsidRPr="00FE331E">
              <w:rPr>
                <w:rFonts w:hint="eastAsia"/>
                <w:sz w:val="18"/>
                <w:szCs w:val="18"/>
              </w:rPr>
              <w:t>全社会用电总计</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0</w:t>
            </w:r>
            <w:r w:rsidRPr="00FE331E">
              <w:rPr>
                <w:rFonts w:hAnsi="宋体"/>
                <w:sz w:val="18"/>
                <w:szCs w:val="18"/>
              </w:rPr>
              <w:t>1</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rPr>
                <w:sz w:val="18"/>
                <w:szCs w:val="18"/>
              </w:rPr>
            </w:pPr>
            <w:r w:rsidRPr="00FE331E">
              <w:rPr>
                <w:rFonts w:hint="eastAsia"/>
                <w:sz w:val="18"/>
                <w:szCs w:val="18"/>
              </w:rPr>
              <w:t>全行业用电合计</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0</w:t>
            </w:r>
            <w:r w:rsidRPr="00FE331E">
              <w:rPr>
                <w:rFonts w:hAnsi="宋体"/>
                <w:sz w:val="18"/>
                <w:szCs w:val="18"/>
              </w:rPr>
              <w:t>2</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第一产业</w:t>
            </w:r>
          </w:p>
        </w:tc>
        <w:tc>
          <w:tcPr>
            <w:tcW w:w="714" w:type="dxa"/>
          </w:tcPr>
          <w:p w:rsidR="00637B49" w:rsidRPr="00FE331E" w:rsidRDefault="00637B49" w:rsidP="001F332D">
            <w:pPr>
              <w:pStyle w:val="a4"/>
              <w:jc w:val="center"/>
              <w:rPr>
                <w:rFonts w:hAnsi="宋体"/>
                <w:sz w:val="18"/>
                <w:szCs w:val="18"/>
              </w:rPr>
            </w:pPr>
            <w:r w:rsidRPr="00FE331E">
              <w:rPr>
                <w:rFonts w:hAnsi="宋体"/>
                <w:sz w:val="18"/>
                <w:szCs w:val="18"/>
              </w:rPr>
              <w:t>03</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第二产业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0</w:t>
            </w:r>
            <w:r w:rsidRPr="00FE331E">
              <w:rPr>
                <w:rFonts w:hAnsi="宋体"/>
                <w:sz w:val="18"/>
                <w:szCs w:val="18"/>
              </w:rPr>
              <w:t>4</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第三产业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0</w:t>
            </w:r>
            <w:r w:rsidRPr="00FE331E">
              <w:rPr>
                <w:rFonts w:hAnsi="宋体"/>
                <w:sz w:val="18"/>
                <w:szCs w:val="18"/>
              </w:rPr>
              <w:t>5</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rPr>
                <w:sz w:val="18"/>
                <w:szCs w:val="18"/>
              </w:rPr>
            </w:pPr>
            <w:r w:rsidRPr="00FE331E">
              <w:rPr>
                <w:rFonts w:hint="eastAsia"/>
                <w:sz w:val="18"/>
                <w:szCs w:val="18"/>
              </w:rPr>
              <w:t>城乡居民生活用电合计</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0</w:t>
            </w:r>
            <w:r w:rsidRPr="00FE331E">
              <w:rPr>
                <w:rFonts w:hAnsi="宋体"/>
                <w:sz w:val="18"/>
                <w:szCs w:val="18"/>
              </w:rPr>
              <w:t>6</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城镇居民</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0</w:t>
            </w:r>
            <w:r w:rsidRPr="00FE331E">
              <w:rPr>
                <w:rFonts w:hAnsi="宋体"/>
                <w:sz w:val="18"/>
                <w:szCs w:val="18"/>
              </w:rPr>
              <w:t>7</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乡村居民</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0</w:t>
            </w:r>
            <w:r w:rsidRPr="00FE331E">
              <w:rPr>
                <w:rFonts w:hAnsi="宋体"/>
                <w:sz w:val="18"/>
                <w:szCs w:val="18"/>
              </w:rPr>
              <w:t>8</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rPr>
                <w:sz w:val="18"/>
                <w:szCs w:val="18"/>
              </w:rPr>
            </w:pPr>
            <w:r w:rsidRPr="00FE331E">
              <w:rPr>
                <w:rFonts w:hint="eastAsia"/>
                <w:sz w:val="18"/>
                <w:szCs w:val="18"/>
              </w:rPr>
              <w:t>全行业用电分类</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0</w:t>
            </w:r>
            <w:r w:rsidRPr="00FE331E">
              <w:rPr>
                <w:rFonts w:hAnsi="宋体"/>
                <w:sz w:val="18"/>
                <w:szCs w:val="18"/>
              </w:rPr>
              <w:t>9</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一、农、林、牧、渔业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1</w:t>
            </w:r>
            <w:r w:rsidRPr="00FE331E">
              <w:rPr>
                <w:rFonts w:hAnsi="宋体"/>
                <w:sz w:val="18"/>
                <w:szCs w:val="18"/>
              </w:rPr>
              <w:t>0</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二、工业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1</w:t>
            </w:r>
            <w:r w:rsidRPr="00FE331E">
              <w:rPr>
                <w:rFonts w:hAnsi="宋体"/>
                <w:sz w:val="18"/>
                <w:szCs w:val="18"/>
              </w:rPr>
              <w:t>1</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（一）采矿业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1</w:t>
            </w:r>
            <w:r w:rsidRPr="00FE331E">
              <w:rPr>
                <w:rFonts w:hAnsi="宋体"/>
                <w:sz w:val="18"/>
                <w:szCs w:val="18"/>
              </w:rPr>
              <w:t>2</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（二）制造业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1</w:t>
            </w:r>
            <w:r w:rsidRPr="00FE331E">
              <w:rPr>
                <w:rFonts w:hAnsi="宋体"/>
                <w:sz w:val="18"/>
                <w:szCs w:val="18"/>
              </w:rPr>
              <w:t>3</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200" w:firstLine="360"/>
              <w:rPr>
                <w:sz w:val="18"/>
                <w:szCs w:val="18"/>
              </w:rPr>
            </w:pPr>
            <w:r w:rsidRPr="00FE331E">
              <w:rPr>
                <w:rFonts w:hint="eastAsia"/>
                <w:sz w:val="18"/>
                <w:szCs w:val="18"/>
              </w:rPr>
              <w:t>其中：</w:t>
            </w:r>
            <w:r w:rsidRPr="00FE331E">
              <w:rPr>
                <w:rFonts w:hint="eastAsia"/>
                <w:sz w:val="18"/>
                <w:szCs w:val="18"/>
              </w:rPr>
              <w:t>1.</w:t>
            </w:r>
            <w:r w:rsidRPr="00FE331E">
              <w:rPr>
                <w:rFonts w:hint="eastAsia"/>
                <w:sz w:val="18"/>
                <w:szCs w:val="18"/>
              </w:rPr>
              <w:t>农副食品加工业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1</w:t>
            </w:r>
            <w:r w:rsidRPr="00FE331E">
              <w:rPr>
                <w:rFonts w:hAnsi="宋体"/>
                <w:sz w:val="18"/>
                <w:szCs w:val="18"/>
              </w:rPr>
              <w:t>4</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500" w:firstLine="900"/>
              <w:rPr>
                <w:sz w:val="18"/>
                <w:szCs w:val="18"/>
              </w:rPr>
            </w:pPr>
            <w:r w:rsidRPr="00FE331E">
              <w:rPr>
                <w:rFonts w:hint="eastAsia"/>
                <w:sz w:val="18"/>
                <w:szCs w:val="18"/>
              </w:rPr>
              <w:t>5.</w:t>
            </w:r>
            <w:r w:rsidRPr="00FE331E">
              <w:rPr>
                <w:rFonts w:hint="eastAsia"/>
                <w:sz w:val="18"/>
                <w:szCs w:val="18"/>
              </w:rPr>
              <w:t>纺织业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1</w:t>
            </w:r>
            <w:r w:rsidRPr="00FE331E">
              <w:rPr>
                <w:rFonts w:hAnsi="宋体"/>
                <w:sz w:val="18"/>
                <w:szCs w:val="18"/>
              </w:rPr>
              <w:t>5</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500" w:firstLine="900"/>
              <w:rPr>
                <w:sz w:val="18"/>
                <w:szCs w:val="18"/>
              </w:rPr>
            </w:pPr>
            <w:r w:rsidRPr="00FE331E">
              <w:rPr>
                <w:rFonts w:hint="eastAsia"/>
                <w:sz w:val="18"/>
                <w:szCs w:val="18"/>
              </w:rPr>
              <w:t>10.</w:t>
            </w:r>
            <w:r w:rsidRPr="00FE331E">
              <w:rPr>
                <w:rFonts w:hint="eastAsia"/>
                <w:sz w:val="18"/>
                <w:szCs w:val="18"/>
              </w:rPr>
              <w:t>造纸和纸制品业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1</w:t>
            </w:r>
            <w:r w:rsidRPr="00FE331E">
              <w:rPr>
                <w:rFonts w:hAnsi="宋体"/>
                <w:sz w:val="18"/>
                <w:szCs w:val="18"/>
              </w:rPr>
              <w:t>6</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500" w:firstLine="900"/>
              <w:rPr>
                <w:sz w:val="18"/>
                <w:szCs w:val="18"/>
              </w:rPr>
            </w:pPr>
            <w:r w:rsidRPr="00FE331E">
              <w:rPr>
                <w:rFonts w:hint="eastAsia"/>
                <w:sz w:val="18"/>
                <w:szCs w:val="18"/>
              </w:rPr>
              <w:t>14.</w:t>
            </w:r>
            <w:r w:rsidRPr="00FE331E">
              <w:rPr>
                <w:rFonts w:hint="eastAsia"/>
                <w:sz w:val="18"/>
                <w:szCs w:val="18"/>
              </w:rPr>
              <w:t>化学原料及化学制品制造业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1</w:t>
            </w:r>
            <w:r w:rsidRPr="00FE331E">
              <w:rPr>
                <w:rFonts w:hAnsi="宋体"/>
                <w:sz w:val="18"/>
                <w:szCs w:val="18"/>
              </w:rPr>
              <w:t>7</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500" w:firstLine="900"/>
              <w:rPr>
                <w:sz w:val="18"/>
                <w:szCs w:val="18"/>
              </w:rPr>
            </w:pPr>
            <w:r w:rsidRPr="00FE331E">
              <w:rPr>
                <w:rFonts w:hint="eastAsia"/>
                <w:sz w:val="18"/>
                <w:szCs w:val="18"/>
              </w:rPr>
              <w:t>18.</w:t>
            </w:r>
            <w:r w:rsidRPr="00FE331E">
              <w:rPr>
                <w:rFonts w:hint="eastAsia"/>
                <w:sz w:val="18"/>
                <w:szCs w:val="18"/>
              </w:rPr>
              <w:t>非金属矿物制品业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1</w:t>
            </w:r>
            <w:r w:rsidRPr="00FE331E">
              <w:rPr>
                <w:rFonts w:hAnsi="宋体"/>
                <w:sz w:val="18"/>
                <w:szCs w:val="18"/>
              </w:rPr>
              <w:t>8</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500" w:firstLine="900"/>
              <w:rPr>
                <w:sz w:val="18"/>
                <w:szCs w:val="18"/>
              </w:rPr>
            </w:pPr>
            <w:r w:rsidRPr="00FE331E">
              <w:rPr>
                <w:rFonts w:hint="eastAsia"/>
                <w:sz w:val="18"/>
                <w:szCs w:val="18"/>
              </w:rPr>
              <w:t>19.</w:t>
            </w:r>
            <w:r w:rsidRPr="00FE331E">
              <w:rPr>
                <w:rFonts w:hint="eastAsia"/>
                <w:sz w:val="18"/>
                <w:szCs w:val="18"/>
              </w:rPr>
              <w:t>黑色金属冶炼及压延加工业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1</w:t>
            </w:r>
            <w:r w:rsidRPr="00FE331E">
              <w:rPr>
                <w:rFonts w:hAnsi="宋体"/>
                <w:sz w:val="18"/>
                <w:szCs w:val="18"/>
              </w:rPr>
              <w:t>9</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500" w:firstLine="900"/>
              <w:rPr>
                <w:sz w:val="18"/>
                <w:szCs w:val="18"/>
              </w:rPr>
            </w:pPr>
            <w:r w:rsidRPr="00FE331E">
              <w:rPr>
                <w:rFonts w:hint="eastAsia"/>
                <w:sz w:val="18"/>
                <w:szCs w:val="18"/>
              </w:rPr>
              <w:t>21.</w:t>
            </w:r>
            <w:r w:rsidRPr="00FE331E">
              <w:rPr>
                <w:rFonts w:hint="eastAsia"/>
                <w:sz w:val="18"/>
                <w:szCs w:val="18"/>
              </w:rPr>
              <w:t>金属制品业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2</w:t>
            </w:r>
            <w:r w:rsidRPr="00FE331E">
              <w:rPr>
                <w:rFonts w:hAnsi="宋体"/>
                <w:sz w:val="18"/>
                <w:szCs w:val="18"/>
              </w:rPr>
              <w:t>0</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500" w:firstLine="900"/>
              <w:rPr>
                <w:sz w:val="18"/>
                <w:szCs w:val="18"/>
              </w:rPr>
            </w:pPr>
            <w:r w:rsidRPr="00FE331E">
              <w:rPr>
                <w:rFonts w:hint="eastAsia"/>
                <w:sz w:val="18"/>
                <w:szCs w:val="18"/>
              </w:rPr>
              <w:t>22.</w:t>
            </w:r>
            <w:r w:rsidRPr="00FE331E">
              <w:rPr>
                <w:rFonts w:hint="eastAsia"/>
                <w:sz w:val="18"/>
                <w:szCs w:val="18"/>
              </w:rPr>
              <w:t>通用设备制造业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2</w:t>
            </w:r>
            <w:r w:rsidRPr="00FE331E">
              <w:rPr>
                <w:rFonts w:hAnsi="宋体"/>
                <w:sz w:val="18"/>
                <w:szCs w:val="18"/>
              </w:rPr>
              <w:t>1</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（三）电力、燃气及水的生产和供应业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2</w:t>
            </w:r>
            <w:r w:rsidRPr="00FE331E">
              <w:rPr>
                <w:rFonts w:hAnsi="宋体"/>
                <w:sz w:val="18"/>
                <w:szCs w:val="18"/>
              </w:rPr>
              <w:t>2</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三、建筑业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2</w:t>
            </w:r>
            <w:r w:rsidRPr="00FE331E">
              <w:rPr>
                <w:rFonts w:hAnsi="宋体"/>
                <w:sz w:val="18"/>
                <w:szCs w:val="18"/>
              </w:rPr>
              <w:t>3</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四、交通运输、仓储和邮政业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2</w:t>
            </w:r>
            <w:r w:rsidRPr="00FE331E">
              <w:rPr>
                <w:rFonts w:hAnsi="宋体"/>
                <w:sz w:val="18"/>
                <w:szCs w:val="18"/>
              </w:rPr>
              <w:t>4</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五、信息传输、软件和信息技术服务业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2</w:t>
            </w:r>
            <w:r w:rsidRPr="00FE331E">
              <w:rPr>
                <w:rFonts w:hAnsi="宋体"/>
                <w:sz w:val="18"/>
                <w:szCs w:val="18"/>
              </w:rPr>
              <w:t>5</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六、批发和零售业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2</w:t>
            </w:r>
            <w:r w:rsidRPr="00FE331E">
              <w:rPr>
                <w:rFonts w:hAnsi="宋体"/>
                <w:sz w:val="18"/>
                <w:szCs w:val="18"/>
              </w:rPr>
              <w:t>6</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七、住宿和餐饮业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2</w:t>
            </w:r>
            <w:r w:rsidRPr="00FE331E">
              <w:rPr>
                <w:rFonts w:hAnsi="宋体"/>
                <w:sz w:val="18"/>
                <w:szCs w:val="18"/>
              </w:rPr>
              <w:t>7</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八、金融业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2</w:t>
            </w:r>
            <w:r w:rsidRPr="00FE331E">
              <w:rPr>
                <w:rFonts w:hAnsi="宋体"/>
                <w:sz w:val="18"/>
                <w:szCs w:val="18"/>
              </w:rPr>
              <w:t>8</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Pr>
          <w:p w:rsidR="00637B49" w:rsidRPr="00FE331E" w:rsidRDefault="00637B49" w:rsidP="001F332D">
            <w:pPr>
              <w:ind w:firstLineChars="100" w:firstLine="180"/>
              <w:rPr>
                <w:sz w:val="18"/>
                <w:szCs w:val="18"/>
              </w:rPr>
            </w:pPr>
            <w:r w:rsidRPr="00FE331E">
              <w:rPr>
                <w:rFonts w:hint="eastAsia"/>
                <w:sz w:val="18"/>
                <w:szCs w:val="18"/>
              </w:rPr>
              <w:t>九、房地产业</w:t>
            </w:r>
          </w:p>
        </w:tc>
        <w:tc>
          <w:tcPr>
            <w:tcW w:w="714" w:type="dxa"/>
          </w:tcPr>
          <w:p w:rsidR="00637B49" w:rsidRPr="00FE331E" w:rsidRDefault="00637B49" w:rsidP="001F332D">
            <w:pPr>
              <w:pStyle w:val="a4"/>
              <w:jc w:val="center"/>
              <w:rPr>
                <w:rFonts w:hAnsi="宋体"/>
                <w:sz w:val="18"/>
                <w:szCs w:val="18"/>
              </w:rPr>
            </w:pPr>
            <w:r w:rsidRPr="00FE331E">
              <w:rPr>
                <w:rFonts w:hAnsi="宋体" w:hint="eastAsia"/>
                <w:sz w:val="18"/>
                <w:szCs w:val="18"/>
              </w:rPr>
              <w:t>2</w:t>
            </w:r>
            <w:r w:rsidRPr="00FE331E">
              <w:rPr>
                <w:rFonts w:hAnsi="宋体"/>
                <w:sz w:val="18"/>
                <w:szCs w:val="18"/>
              </w:rPr>
              <w:t>9</w:t>
            </w: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2" w:type="dxa"/>
          </w:tcPr>
          <w:p w:rsidR="00637B49" w:rsidRPr="00FE331E" w:rsidRDefault="00637B49" w:rsidP="001F332D">
            <w:pPr>
              <w:pStyle w:val="a4"/>
              <w:jc w:val="center"/>
              <w:rPr>
                <w:rFonts w:hAnsi="宋体"/>
                <w:b/>
                <w:sz w:val="18"/>
                <w:szCs w:val="18"/>
              </w:rPr>
            </w:pPr>
          </w:p>
        </w:tc>
        <w:tc>
          <w:tcPr>
            <w:tcW w:w="993" w:type="dxa"/>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Borders>
              <w:bottom w:val="single" w:sz="4" w:space="0" w:color="auto"/>
            </w:tcBorders>
          </w:tcPr>
          <w:p w:rsidR="00637B49" w:rsidRPr="00FE331E" w:rsidRDefault="00637B49" w:rsidP="001F332D">
            <w:pPr>
              <w:ind w:firstLineChars="100" w:firstLine="180"/>
              <w:rPr>
                <w:sz w:val="18"/>
                <w:szCs w:val="18"/>
              </w:rPr>
            </w:pPr>
            <w:r w:rsidRPr="00FE331E">
              <w:rPr>
                <w:rFonts w:hint="eastAsia"/>
                <w:sz w:val="18"/>
                <w:szCs w:val="18"/>
              </w:rPr>
              <w:t>十、租赁和商务服务业</w:t>
            </w:r>
          </w:p>
        </w:tc>
        <w:tc>
          <w:tcPr>
            <w:tcW w:w="714" w:type="dxa"/>
            <w:tcBorders>
              <w:bottom w:val="single" w:sz="4" w:space="0" w:color="auto"/>
            </w:tcBorders>
          </w:tcPr>
          <w:p w:rsidR="00637B49" w:rsidRPr="00FE331E" w:rsidRDefault="00637B49" w:rsidP="001F332D">
            <w:pPr>
              <w:pStyle w:val="a4"/>
              <w:jc w:val="center"/>
              <w:rPr>
                <w:rFonts w:hAnsi="宋体"/>
                <w:sz w:val="18"/>
                <w:szCs w:val="18"/>
              </w:rPr>
            </w:pPr>
            <w:r w:rsidRPr="00FE331E">
              <w:rPr>
                <w:rFonts w:hAnsi="宋体" w:hint="eastAsia"/>
                <w:sz w:val="18"/>
                <w:szCs w:val="18"/>
              </w:rPr>
              <w:t>3</w:t>
            </w:r>
            <w:r w:rsidRPr="00FE331E">
              <w:rPr>
                <w:rFonts w:hAnsi="宋体"/>
                <w:sz w:val="18"/>
                <w:szCs w:val="18"/>
              </w:rPr>
              <w:t>0</w:t>
            </w:r>
          </w:p>
        </w:tc>
        <w:tc>
          <w:tcPr>
            <w:tcW w:w="992" w:type="dxa"/>
            <w:tcBorders>
              <w:bottom w:val="single" w:sz="4" w:space="0" w:color="auto"/>
            </w:tcBorders>
          </w:tcPr>
          <w:p w:rsidR="00637B49" w:rsidRPr="00FE331E" w:rsidRDefault="00637B49" w:rsidP="001F332D">
            <w:pPr>
              <w:pStyle w:val="a4"/>
              <w:jc w:val="center"/>
              <w:rPr>
                <w:rFonts w:hAnsi="宋体"/>
                <w:b/>
                <w:sz w:val="18"/>
                <w:szCs w:val="18"/>
              </w:rPr>
            </w:pPr>
          </w:p>
        </w:tc>
        <w:tc>
          <w:tcPr>
            <w:tcW w:w="992" w:type="dxa"/>
            <w:tcBorders>
              <w:bottom w:val="single" w:sz="4" w:space="0" w:color="auto"/>
            </w:tcBorders>
          </w:tcPr>
          <w:p w:rsidR="00637B49" w:rsidRPr="00FE331E" w:rsidRDefault="00637B49" w:rsidP="001F332D">
            <w:pPr>
              <w:pStyle w:val="a4"/>
              <w:jc w:val="center"/>
              <w:rPr>
                <w:rFonts w:hAnsi="宋体"/>
                <w:b/>
                <w:sz w:val="18"/>
                <w:szCs w:val="18"/>
              </w:rPr>
            </w:pPr>
          </w:p>
        </w:tc>
        <w:tc>
          <w:tcPr>
            <w:tcW w:w="992" w:type="dxa"/>
            <w:tcBorders>
              <w:bottom w:val="single" w:sz="4" w:space="0" w:color="auto"/>
            </w:tcBorders>
          </w:tcPr>
          <w:p w:rsidR="00637B49" w:rsidRPr="00FE331E" w:rsidRDefault="00637B49" w:rsidP="001F332D">
            <w:pPr>
              <w:pStyle w:val="a4"/>
              <w:jc w:val="center"/>
              <w:rPr>
                <w:rFonts w:hAnsi="宋体"/>
                <w:b/>
                <w:sz w:val="18"/>
                <w:szCs w:val="18"/>
              </w:rPr>
            </w:pPr>
          </w:p>
        </w:tc>
        <w:tc>
          <w:tcPr>
            <w:tcW w:w="993" w:type="dxa"/>
            <w:tcBorders>
              <w:bottom w:val="single" w:sz="4" w:space="0" w:color="auto"/>
            </w:tcBorders>
          </w:tcPr>
          <w:p w:rsidR="00637B49" w:rsidRPr="00FE331E" w:rsidRDefault="00637B49" w:rsidP="001F332D">
            <w:pPr>
              <w:pStyle w:val="a4"/>
              <w:jc w:val="center"/>
              <w:rPr>
                <w:rFonts w:hAnsi="宋体"/>
                <w:b/>
                <w:sz w:val="18"/>
                <w:szCs w:val="18"/>
              </w:rPr>
            </w:pPr>
          </w:p>
        </w:tc>
      </w:tr>
      <w:tr w:rsidR="00637B49" w:rsidRPr="00FE331E" w:rsidTr="00FE331E">
        <w:trPr>
          <w:jc w:val="center"/>
        </w:trPr>
        <w:tc>
          <w:tcPr>
            <w:tcW w:w="4815" w:type="dxa"/>
            <w:tcBorders>
              <w:top w:val="single" w:sz="4" w:space="0" w:color="auto"/>
              <w:bottom w:val="single" w:sz="12" w:space="0" w:color="auto"/>
            </w:tcBorders>
          </w:tcPr>
          <w:p w:rsidR="00637B49" w:rsidRPr="00FE331E" w:rsidRDefault="00637B49" w:rsidP="001F332D">
            <w:pPr>
              <w:ind w:firstLineChars="100" w:firstLine="180"/>
              <w:rPr>
                <w:sz w:val="18"/>
                <w:szCs w:val="18"/>
              </w:rPr>
            </w:pPr>
            <w:r w:rsidRPr="00FE331E">
              <w:rPr>
                <w:rFonts w:hint="eastAsia"/>
                <w:sz w:val="18"/>
                <w:szCs w:val="18"/>
              </w:rPr>
              <w:lastRenderedPageBreak/>
              <w:t>十一、公共服务及管理组织</w:t>
            </w:r>
          </w:p>
        </w:tc>
        <w:tc>
          <w:tcPr>
            <w:tcW w:w="714" w:type="dxa"/>
            <w:tcBorders>
              <w:top w:val="single" w:sz="4" w:space="0" w:color="auto"/>
              <w:bottom w:val="single" w:sz="12" w:space="0" w:color="auto"/>
            </w:tcBorders>
          </w:tcPr>
          <w:p w:rsidR="00637B49" w:rsidRPr="00FE331E" w:rsidRDefault="00637B49" w:rsidP="001F332D">
            <w:pPr>
              <w:pStyle w:val="a4"/>
              <w:jc w:val="center"/>
              <w:rPr>
                <w:rFonts w:hAnsi="宋体"/>
                <w:sz w:val="18"/>
                <w:szCs w:val="18"/>
              </w:rPr>
            </w:pPr>
            <w:r w:rsidRPr="00FE331E">
              <w:rPr>
                <w:rFonts w:hAnsi="宋体" w:hint="eastAsia"/>
                <w:sz w:val="18"/>
                <w:szCs w:val="18"/>
              </w:rPr>
              <w:t>3</w:t>
            </w:r>
            <w:r w:rsidRPr="00FE331E">
              <w:rPr>
                <w:rFonts w:hAnsi="宋体"/>
                <w:sz w:val="18"/>
                <w:szCs w:val="18"/>
              </w:rPr>
              <w:t>1</w:t>
            </w:r>
          </w:p>
        </w:tc>
        <w:tc>
          <w:tcPr>
            <w:tcW w:w="992" w:type="dxa"/>
            <w:tcBorders>
              <w:top w:val="single" w:sz="4" w:space="0" w:color="auto"/>
              <w:bottom w:val="single" w:sz="12" w:space="0" w:color="auto"/>
            </w:tcBorders>
          </w:tcPr>
          <w:p w:rsidR="00637B49" w:rsidRPr="00FE331E" w:rsidRDefault="00637B49" w:rsidP="001F332D">
            <w:pPr>
              <w:pStyle w:val="a4"/>
              <w:jc w:val="center"/>
              <w:rPr>
                <w:rFonts w:hAnsi="宋体"/>
                <w:b/>
                <w:sz w:val="18"/>
                <w:szCs w:val="18"/>
              </w:rPr>
            </w:pPr>
          </w:p>
        </w:tc>
        <w:tc>
          <w:tcPr>
            <w:tcW w:w="992" w:type="dxa"/>
            <w:tcBorders>
              <w:top w:val="single" w:sz="4" w:space="0" w:color="auto"/>
              <w:bottom w:val="single" w:sz="12" w:space="0" w:color="auto"/>
            </w:tcBorders>
          </w:tcPr>
          <w:p w:rsidR="00637B49" w:rsidRPr="00FE331E" w:rsidRDefault="00637B49" w:rsidP="001F332D">
            <w:pPr>
              <w:pStyle w:val="a4"/>
              <w:jc w:val="center"/>
              <w:rPr>
                <w:rFonts w:hAnsi="宋体"/>
                <w:b/>
                <w:sz w:val="18"/>
                <w:szCs w:val="18"/>
              </w:rPr>
            </w:pPr>
          </w:p>
        </w:tc>
        <w:tc>
          <w:tcPr>
            <w:tcW w:w="992" w:type="dxa"/>
            <w:tcBorders>
              <w:top w:val="single" w:sz="4" w:space="0" w:color="auto"/>
              <w:bottom w:val="single" w:sz="12" w:space="0" w:color="auto"/>
            </w:tcBorders>
          </w:tcPr>
          <w:p w:rsidR="00637B49" w:rsidRPr="00FE331E" w:rsidRDefault="00637B49" w:rsidP="001F332D">
            <w:pPr>
              <w:pStyle w:val="a4"/>
              <w:jc w:val="center"/>
              <w:rPr>
                <w:rFonts w:hAnsi="宋体"/>
                <w:b/>
                <w:sz w:val="18"/>
                <w:szCs w:val="18"/>
              </w:rPr>
            </w:pPr>
          </w:p>
        </w:tc>
        <w:tc>
          <w:tcPr>
            <w:tcW w:w="993" w:type="dxa"/>
            <w:tcBorders>
              <w:top w:val="single" w:sz="4" w:space="0" w:color="auto"/>
              <w:bottom w:val="single" w:sz="12" w:space="0" w:color="auto"/>
            </w:tcBorders>
          </w:tcPr>
          <w:p w:rsidR="00637B49" w:rsidRPr="00FE331E" w:rsidRDefault="00637B49" w:rsidP="001F332D">
            <w:pPr>
              <w:pStyle w:val="a4"/>
              <w:jc w:val="center"/>
              <w:rPr>
                <w:rFonts w:hAnsi="宋体"/>
                <w:b/>
                <w:sz w:val="18"/>
                <w:szCs w:val="18"/>
              </w:rPr>
            </w:pPr>
          </w:p>
        </w:tc>
      </w:tr>
    </w:tbl>
    <w:p w:rsidR="00637B49" w:rsidRDefault="00637B49" w:rsidP="00637B49">
      <w:pPr>
        <w:pStyle w:val="a4"/>
        <w:spacing w:after="78" w:line="240" w:lineRule="exact"/>
        <w:ind w:right="-108"/>
        <w:rPr>
          <w:rFonts w:hAnsi="宋体"/>
          <w:sz w:val="18"/>
        </w:rPr>
      </w:pPr>
      <w:r>
        <w:rPr>
          <w:rFonts w:hAnsi="宋体" w:hint="eastAsia"/>
          <w:sz w:val="18"/>
        </w:rPr>
        <w:t xml:space="preserve">单位负责人：               填表人：       </w:t>
      </w:r>
      <w:r>
        <w:rPr>
          <w:rFonts w:hAnsi="宋体"/>
          <w:sz w:val="18"/>
        </w:rPr>
        <w:t xml:space="preserve">  </w:t>
      </w:r>
      <w:r>
        <w:rPr>
          <w:rFonts w:hAnsi="宋体" w:hint="eastAsia"/>
          <w:sz w:val="18"/>
        </w:rPr>
        <w:t>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637B49" w:rsidRDefault="00637B49" w:rsidP="00637B49">
      <w:pPr>
        <w:rPr>
          <w:rFonts w:hAnsi="宋体"/>
          <w:sz w:val="18"/>
        </w:rPr>
      </w:pPr>
      <w:r>
        <w:rPr>
          <w:rFonts w:hAnsi="宋体"/>
          <w:sz w:val="18"/>
        </w:rPr>
        <w:t>说明：上报时间</w:t>
      </w:r>
      <w:r>
        <w:rPr>
          <w:rFonts w:hAnsi="宋体" w:hint="eastAsia"/>
          <w:sz w:val="18"/>
        </w:rPr>
        <w:t>月后</w:t>
      </w:r>
      <w:r>
        <w:rPr>
          <w:rFonts w:hAnsi="宋体" w:hint="eastAsia"/>
          <w:sz w:val="18"/>
        </w:rPr>
        <w:t>1</w:t>
      </w:r>
      <w:r>
        <w:rPr>
          <w:rFonts w:hAnsi="宋体"/>
          <w:sz w:val="18"/>
        </w:rPr>
        <w:t>0</w:t>
      </w:r>
      <w:r>
        <w:rPr>
          <w:rFonts w:hAnsi="宋体"/>
          <w:sz w:val="18"/>
        </w:rPr>
        <w:t>日前</w:t>
      </w:r>
    </w:p>
    <w:p w:rsidR="001F332D" w:rsidRPr="00637B49" w:rsidRDefault="001F332D" w:rsidP="00D80A58">
      <w:pPr>
        <w:pStyle w:val="a4"/>
        <w:jc w:val="center"/>
        <w:rPr>
          <w:rFonts w:hAnsi="宋体"/>
          <w:b/>
        </w:rPr>
        <w:sectPr w:rsidR="001F332D" w:rsidRPr="00637B49" w:rsidSect="00D80A58">
          <w:pgSz w:w="11906" w:h="16838"/>
          <w:pgMar w:top="1440" w:right="1797" w:bottom="1440" w:left="1797" w:header="851" w:footer="992" w:gutter="0"/>
          <w:cols w:space="425"/>
          <w:docGrid w:type="linesAndChars" w:linePitch="312"/>
        </w:sectPr>
      </w:pPr>
    </w:p>
    <w:p w:rsidR="00BB4E9A" w:rsidRPr="00900CEA" w:rsidRDefault="0024046E" w:rsidP="00900CEA">
      <w:pPr>
        <w:pStyle w:val="2"/>
        <w:spacing w:before="0" w:after="0" w:line="240" w:lineRule="auto"/>
        <w:jc w:val="center"/>
        <w:rPr>
          <w:rFonts w:hAnsi="宋体"/>
          <w:b w:val="0"/>
        </w:rPr>
      </w:pPr>
      <w:bookmarkStart w:id="316" w:name="_Toc97540547"/>
      <w:r w:rsidRPr="00900CEA">
        <w:rPr>
          <w:rFonts w:hAnsi="宋体" w:hint="eastAsia"/>
          <w:b w:val="0"/>
        </w:rPr>
        <w:lastRenderedPageBreak/>
        <w:t>分地区</w:t>
      </w:r>
      <w:r w:rsidR="00900CEA" w:rsidRPr="00900CEA">
        <w:rPr>
          <w:rFonts w:hAnsi="宋体" w:hint="eastAsia"/>
          <w:b w:val="0"/>
        </w:rPr>
        <w:t>全社会用电量情况</w:t>
      </w:r>
      <w:r w:rsidR="003D1964" w:rsidRPr="00900CEA">
        <w:rPr>
          <w:rFonts w:hAnsi="宋体" w:hint="eastAsia"/>
          <w:b w:val="0"/>
        </w:rPr>
        <w:t>表</w:t>
      </w:r>
      <w:bookmarkEnd w:id="316"/>
    </w:p>
    <w:tbl>
      <w:tblPr>
        <w:tblW w:w="15026" w:type="dxa"/>
        <w:jc w:val="center"/>
        <w:tblLayout w:type="fixed"/>
        <w:tblLook w:val="04A0" w:firstRow="1" w:lastRow="0" w:firstColumn="1" w:lastColumn="0" w:noHBand="0" w:noVBand="1"/>
      </w:tblPr>
      <w:tblGrid>
        <w:gridCol w:w="4536"/>
        <w:gridCol w:w="709"/>
        <w:gridCol w:w="1134"/>
        <w:gridCol w:w="851"/>
        <w:gridCol w:w="5103"/>
        <w:gridCol w:w="2693"/>
      </w:tblGrid>
      <w:tr w:rsidR="00BB4E9A">
        <w:trPr>
          <w:trHeight w:val="284"/>
          <w:tblHeader/>
          <w:jc w:val="center"/>
        </w:trPr>
        <w:tc>
          <w:tcPr>
            <w:tcW w:w="4536" w:type="dxa"/>
            <w:vAlign w:val="bottom"/>
          </w:tcPr>
          <w:p w:rsidR="00BB4E9A" w:rsidRDefault="003D1964">
            <w:pPr>
              <w:pStyle w:val="a4"/>
              <w:jc w:val="left"/>
              <w:rPr>
                <w:rFonts w:hAnsi="宋体"/>
                <w:sz w:val="18"/>
                <w:szCs w:val="18"/>
              </w:rPr>
            </w:pPr>
            <w:r>
              <w:rPr>
                <w:rFonts w:hAnsi="宋体" w:hint="eastAsia"/>
                <w:sz w:val="18"/>
                <w:szCs w:val="18"/>
              </w:rPr>
              <w:t>综合机关名称：</w:t>
            </w:r>
          </w:p>
        </w:tc>
        <w:tc>
          <w:tcPr>
            <w:tcW w:w="709" w:type="dxa"/>
          </w:tcPr>
          <w:p w:rsidR="00BB4E9A" w:rsidRDefault="00BB4E9A">
            <w:pPr>
              <w:pStyle w:val="a4"/>
              <w:jc w:val="center"/>
              <w:rPr>
                <w:rFonts w:hAnsi="宋体"/>
                <w:sz w:val="18"/>
                <w:szCs w:val="18"/>
              </w:rPr>
            </w:pPr>
          </w:p>
        </w:tc>
        <w:tc>
          <w:tcPr>
            <w:tcW w:w="1134" w:type="dxa"/>
          </w:tcPr>
          <w:p w:rsidR="00BB4E9A" w:rsidRDefault="00BB4E9A">
            <w:pPr>
              <w:pStyle w:val="a4"/>
              <w:ind w:firstLineChars="600" w:firstLine="1080"/>
              <w:jc w:val="center"/>
              <w:rPr>
                <w:rFonts w:hAnsi="宋体"/>
                <w:sz w:val="18"/>
                <w:szCs w:val="18"/>
              </w:rPr>
            </w:pPr>
          </w:p>
        </w:tc>
        <w:tc>
          <w:tcPr>
            <w:tcW w:w="851" w:type="dxa"/>
          </w:tcPr>
          <w:p w:rsidR="00BB4E9A" w:rsidRDefault="00BB4E9A">
            <w:pPr>
              <w:pStyle w:val="a4"/>
              <w:ind w:firstLineChars="600" w:firstLine="1080"/>
              <w:jc w:val="center"/>
              <w:rPr>
                <w:rFonts w:hAnsi="宋体"/>
                <w:sz w:val="18"/>
                <w:szCs w:val="18"/>
              </w:rPr>
            </w:pPr>
          </w:p>
        </w:tc>
        <w:tc>
          <w:tcPr>
            <w:tcW w:w="5103" w:type="dxa"/>
            <w:vAlign w:val="bottom"/>
          </w:tcPr>
          <w:p w:rsidR="00BB4E9A" w:rsidRDefault="008A1CDA">
            <w:pPr>
              <w:pStyle w:val="a4"/>
              <w:rPr>
                <w:rFonts w:hAnsi="宋体"/>
                <w:sz w:val="18"/>
                <w:szCs w:val="18"/>
              </w:rPr>
            </w:pPr>
            <w:r>
              <w:rPr>
                <w:rFonts w:hAnsi="宋体" w:hint="eastAsia"/>
                <w:sz w:val="18"/>
                <w:szCs w:val="18"/>
              </w:rPr>
              <w:t>2022年</w:t>
            </w:r>
            <w:r w:rsidR="003D1964">
              <w:rPr>
                <w:rFonts w:hAnsi="宋体" w:hint="eastAsia"/>
                <w:sz w:val="18"/>
                <w:szCs w:val="18"/>
              </w:rPr>
              <w:t xml:space="preserve">    月</w:t>
            </w:r>
          </w:p>
        </w:tc>
        <w:tc>
          <w:tcPr>
            <w:tcW w:w="2693" w:type="dxa"/>
            <w:vAlign w:val="bottom"/>
          </w:tcPr>
          <w:p w:rsidR="00BB4E9A" w:rsidRDefault="003D1964">
            <w:pPr>
              <w:pStyle w:val="a4"/>
              <w:spacing w:line="240" w:lineRule="exact"/>
              <w:rPr>
                <w:rFonts w:hAnsi="宋体"/>
                <w:sz w:val="18"/>
                <w:szCs w:val="18"/>
              </w:rPr>
            </w:pPr>
            <w:r>
              <w:rPr>
                <w:rFonts w:hAnsi="宋体" w:hint="eastAsia"/>
                <w:sz w:val="18"/>
                <w:szCs w:val="18"/>
              </w:rPr>
              <w:t>表    号：</w:t>
            </w:r>
            <w:r>
              <w:rPr>
                <w:rFonts w:hAnsi="宋体" w:cs="宋体" w:hint="eastAsia"/>
                <w:kern w:val="0"/>
                <w:sz w:val="18"/>
                <w:szCs w:val="18"/>
              </w:rPr>
              <w:t>GDGS</w:t>
            </w:r>
            <w:r>
              <w:rPr>
                <w:rFonts w:hAnsi="宋体" w:hint="eastAsia"/>
                <w:sz w:val="18"/>
                <w:szCs w:val="18"/>
              </w:rPr>
              <w:t>4</w:t>
            </w:r>
            <w:r>
              <w:rPr>
                <w:rFonts w:hAnsi="宋体"/>
                <w:sz w:val="18"/>
                <w:szCs w:val="18"/>
              </w:rPr>
              <w:t>0</w:t>
            </w:r>
            <w:r w:rsidR="00FC29D4">
              <w:rPr>
                <w:rFonts w:hAnsi="宋体"/>
                <w:sz w:val="18"/>
                <w:szCs w:val="18"/>
              </w:rPr>
              <w:t>2</w:t>
            </w:r>
            <w:r>
              <w:rPr>
                <w:rFonts w:hAnsi="宋体" w:hint="eastAsia"/>
                <w:kern w:val="0"/>
                <w:sz w:val="18"/>
                <w:szCs w:val="18"/>
              </w:rPr>
              <w:t>表</w:t>
            </w:r>
          </w:p>
          <w:p w:rsidR="00BB4E9A" w:rsidRDefault="003D1964">
            <w:pPr>
              <w:pStyle w:val="a4"/>
              <w:spacing w:line="240" w:lineRule="exact"/>
              <w:rPr>
                <w:rFonts w:hAnsi="宋体"/>
                <w:sz w:val="18"/>
                <w:szCs w:val="18"/>
              </w:rPr>
            </w:pPr>
            <w:r>
              <w:rPr>
                <w:rFonts w:hAnsi="宋体" w:hint="eastAsia"/>
                <w:sz w:val="18"/>
                <w:szCs w:val="18"/>
              </w:rPr>
              <w:t>制定机关：</w:t>
            </w:r>
            <w:r>
              <w:rPr>
                <w:rFonts w:hAnsi="宋体" w:hint="eastAsia"/>
                <w:kern w:val="0"/>
                <w:sz w:val="18"/>
                <w:szCs w:val="18"/>
              </w:rPr>
              <w:t>盐城市统计局</w:t>
            </w:r>
          </w:p>
          <w:p w:rsidR="00BB4E9A" w:rsidRDefault="00440445">
            <w:pPr>
              <w:spacing w:line="240" w:lineRule="exact"/>
              <w:rPr>
                <w:rFonts w:ascii="宋体" w:hAnsi="宋体"/>
                <w:sz w:val="18"/>
                <w:szCs w:val="18"/>
              </w:rPr>
            </w:pPr>
            <w:r>
              <w:rPr>
                <w:rFonts w:ascii="宋体" w:hAnsi="宋体" w:hint="eastAsia"/>
                <w:sz w:val="18"/>
                <w:szCs w:val="18"/>
              </w:rPr>
              <w:t>文    号：盐统〔2022〕2号</w:t>
            </w:r>
          </w:p>
          <w:p w:rsidR="00BB4E9A" w:rsidRDefault="00440445">
            <w:pPr>
              <w:spacing w:line="240" w:lineRule="exact"/>
              <w:rPr>
                <w:rFonts w:ascii="宋体" w:hAnsi="宋体"/>
                <w:sz w:val="18"/>
                <w:szCs w:val="18"/>
              </w:rPr>
            </w:pPr>
            <w:r>
              <w:rPr>
                <w:rFonts w:ascii="宋体" w:hAnsi="宋体" w:hint="eastAsia"/>
                <w:kern w:val="0"/>
                <w:sz w:val="18"/>
                <w:szCs w:val="18"/>
                <w:lang w:val="zh-CN"/>
              </w:rPr>
              <w:t xml:space="preserve">批准文号：苏统制〔2022〕10号 </w:t>
            </w:r>
            <w:r w:rsidR="00AB51DC">
              <w:rPr>
                <w:rFonts w:ascii="宋体" w:hAnsi="宋体"/>
                <w:sz w:val="18"/>
                <w:szCs w:val="18"/>
              </w:rPr>
              <w:t xml:space="preserve"> </w:t>
            </w:r>
          </w:p>
          <w:p w:rsidR="00BB4E9A" w:rsidRDefault="00BC34D0">
            <w:pPr>
              <w:pStyle w:val="a4"/>
              <w:spacing w:line="240" w:lineRule="exact"/>
              <w:rPr>
                <w:rFonts w:hAnsi="宋体"/>
                <w:sz w:val="18"/>
                <w:szCs w:val="18"/>
              </w:rPr>
            </w:pPr>
            <w:r>
              <w:rPr>
                <w:rFonts w:hAnsi="宋体" w:hint="eastAsia"/>
                <w:sz w:val="18"/>
                <w:szCs w:val="18"/>
              </w:rPr>
              <w:t>有效期至：2023年2月</w:t>
            </w:r>
          </w:p>
        </w:tc>
      </w:tr>
    </w:tbl>
    <w:p w:rsidR="00BB4E9A" w:rsidRDefault="00BB4E9A">
      <w:pPr>
        <w:spacing w:line="20" w:lineRule="exact"/>
        <w:jc w:val="center"/>
        <w:rPr>
          <w:rFonts w:ascii="宋体" w:hAnsi="宋体" w:cs="宋体"/>
          <w:sz w:val="20"/>
        </w:rPr>
      </w:pPr>
    </w:p>
    <w:tbl>
      <w:tblPr>
        <w:tblW w:w="15026" w:type="dxa"/>
        <w:jc w:val="center"/>
        <w:tblLayout w:type="fixed"/>
        <w:tblLook w:val="04A0" w:firstRow="1" w:lastRow="0" w:firstColumn="1" w:lastColumn="0" w:noHBand="0" w:noVBand="1"/>
      </w:tblPr>
      <w:tblGrid>
        <w:gridCol w:w="3261"/>
        <w:gridCol w:w="959"/>
        <w:gridCol w:w="600"/>
        <w:gridCol w:w="850"/>
        <w:gridCol w:w="709"/>
        <w:gridCol w:w="851"/>
        <w:gridCol w:w="850"/>
        <w:gridCol w:w="851"/>
        <w:gridCol w:w="850"/>
        <w:gridCol w:w="851"/>
        <w:gridCol w:w="850"/>
        <w:gridCol w:w="851"/>
        <w:gridCol w:w="992"/>
        <w:gridCol w:w="850"/>
        <w:gridCol w:w="851"/>
      </w:tblGrid>
      <w:tr w:rsidR="00BB4E9A">
        <w:trPr>
          <w:trHeight w:val="537"/>
          <w:tblHeader/>
          <w:jc w:val="center"/>
        </w:trPr>
        <w:tc>
          <w:tcPr>
            <w:tcW w:w="3261"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指标名称</w:t>
            </w:r>
          </w:p>
        </w:tc>
        <w:tc>
          <w:tcPr>
            <w:tcW w:w="959" w:type="dxa"/>
            <w:tcBorders>
              <w:top w:val="single" w:sz="12" w:space="0" w:color="auto"/>
              <w:left w:val="nil"/>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单位</w:t>
            </w:r>
          </w:p>
        </w:tc>
        <w:tc>
          <w:tcPr>
            <w:tcW w:w="600" w:type="dxa"/>
            <w:tcBorders>
              <w:top w:val="single" w:sz="12" w:space="0" w:color="auto"/>
              <w:left w:val="single" w:sz="4" w:space="0" w:color="auto"/>
              <w:bottom w:val="single" w:sz="4" w:space="0" w:color="auto"/>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代码</w:t>
            </w:r>
          </w:p>
        </w:tc>
        <w:tc>
          <w:tcPr>
            <w:tcW w:w="850" w:type="dxa"/>
            <w:tcBorders>
              <w:top w:val="single" w:sz="12" w:space="0" w:color="auto"/>
              <w:left w:val="single" w:sz="4" w:space="0" w:color="auto"/>
              <w:right w:val="single" w:sz="4" w:space="0" w:color="auto"/>
            </w:tcBorders>
            <w:vAlign w:val="center"/>
          </w:tcPr>
          <w:p w:rsidR="00BB4E9A" w:rsidRDefault="003D1964">
            <w:pPr>
              <w:jc w:val="center"/>
              <w:rPr>
                <w:sz w:val="18"/>
                <w:szCs w:val="18"/>
              </w:rPr>
            </w:pPr>
            <w:r>
              <w:rPr>
                <w:rFonts w:hint="eastAsia"/>
                <w:sz w:val="18"/>
                <w:szCs w:val="18"/>
              </w:rPr>
              <w:t>全市</w:t>
            </w:r>
          </w:p>
        </w:tc>
        <w:tc>
          <w:tcPr>
            <w:tcW w:w="709"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开发区</w:t>
            </w:r>
          </w:p>
        </w:tc>
        <w:tc>
          <w:tcPr>
            <w:tcW w:w="851" w:type="dxa"/>
            <w:tcBorders>
              <w:top w:val="single" w:sz="12" w:space="0" w:color="auto"/>
              <w:left w:val="single" w:sz="4" w:space="0" w:color="auto"/>
              <w:right w:val="single" w:sz="4" w:space="0" w:color="auto"/>
            </w:tcBorders>
            <w:vAlign w:val="center"/>
          </w:tcPr>
          <w:p w:rsidR="00BB4E9A" w:rsidRDefault="005B5EB7">
            <w:pPr>
              <w:jc w:val="center"/>
              <w:rPr>
                <w:rFonts w:ascii="宋体" w:hAnsi="宋体" w:cs="宋体"/>
                <w:sz w:val="18"/>
                <w:szCs w:val="18"/>
              </w:rPr>
            </w:pPr>
            <w:r>
              <w:rPr>
                <w:rFonts w:ascii="宋体" w:hAnsi="宋体" w:cs="宋体"/>
                <w:sz w:val="18"/>
                <w:szCs w:val="18"/>
              </w:rPr>
              <w:t>盐南高新区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亭湖区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盐都区</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大丰区</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响水县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滨海县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阜宁县</w:t>
            </w:r>
          </w:p>
        </w:tc>
        <w:tc>
          <w:tcPr>
            <w:tcW w:w="992"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射阳县</w:t>
            </w:r>
          </w:p>
        </w:tc>
        <w:tc>
          <w:tcPr>
            <w:tcW w:w="850"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建湖县</w:t>
            </w:r>
          </w:p>
        </w:tc>
        <w:tc>
          <w:tcPr>
            <w:tcW w:w="851" w:type="dxa"/>
            <w:tcBorders>
              <w:top w:val="single" w:sz="12" w:space="0" w:color="auto"/>
              <w:left w:val="single" w:sz="4" w:space="0" w:color="auto"/>
            </w:tcBorders>
            <w:vAlign w:val="center"/>
          </w:tcPr>
          <w:p w:rsidR="00BB4E9A" w:rsidRDefault="003D1964">
            <w:pPr>
              <w:jc w:val="center"/>
              <w:rPr>
                <w:rFonts w:ascii="宋体" w:hAnsi="宋体" w:cs="宋体"/>
                <w:sz w:val="18"/>
                <w:szCs w:val="18"/>
              </w:rPr>
            </w:pPr>
            <w:r>
              <w:rPr>
                <w:rFonts w:ascii="宋体" w:hAnsi="宋体" w:cs="宋体"/>
                <w:sz w:val="18"/>
                <w:szCs w:val="18"/>
              </w:rPr>
              <w:t>东台市</w:t>
            </w:r>
          </w:p>
        </w:tc>
      </w:tr>
      <w:tr w:rsidR="00BB4E9A">
        <w:trPr>
          <w:trHeight w:val="279"/>
          <w:tblHeader/>
          <w:jc w:val="center"/>
        </w:trPr>
        <w:tc>
          <w:tcPr>
            <w:tcW w:w="3261" w:type="dxa"/>
            <w:tcBorders>
              <w:top w:val="single" w:sz="4" w:space="0" w:color="auto"/>
              <w:left w:val="nil"/>
              <w:bottom w:val="single" w:sz="4" w:space="0" w:color="000000"/>
              <w:right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甲</w:t>
            </w:r>
          </w:p>
        </w:tc>
        <w:tc>
          <w:tcPr>
            <w:tcW w:w="959" w:type="dxa"/>
            <w:tcBorders>
              <w:top w:val="single" w:sz="4" w:space="0" w:color="auto"/>
              <w:left w:val="single" w:sz="4" w:space="0" w:color="auto"/>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乙</w:t>
            </w:r>
          </w:p>
        </w:tc>
        <w:tc>
          <w:tcPr>
            <w:tcW w:w="600" w:type="dxa"/>
            <w:tcBorders>
              <w:top w:val="single" w:sz="4" w:space="0" w:color="auto"/>
              <w:left w:val="nil"/>
              <w:bottom w:val="single" w:sz="4" w:space="0" w:color="000000"/>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丙</w:t>
            </w:r>
          </w:p>
        </w:tc>
        <w:tc>
          <w:tcPr>
            <w:tcW w:w="850"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2</w:t>
            </w:r>
          </w:p>
        </w:tc>
        <w:tc>
          <w:tcPr>
            <w:tcW w:w="851" w:type="dxa"/>
            <w:tcBorders>
              <w:top w:val="single" w:sz="4" w:space="0" w:color="auto"/>
              <w:left w:val="single" w:sz="4" w:space="0" w:color="auto"/>
              <w:bottom w:val="single" w:sz="4" w:space="0" w:color="auto"/>
              <w:right w:val="single" w:sz="4" w:space="0" w:color="auto"/>
            </w:tcBorders>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3</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5</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6</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7</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8</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9</w:t>
            </w:r>
          </w:p>
        </w:tc>
        <w:tc>
          <w:tcPr>
            <w:tcW w:w="992"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0</w:t>
            </w:r>
          </w:p>
        </w:tc>
        <w:tc>
          <w:tcPr>
            <w:tcW w:w="850"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1</w:t>
            </w:r>
          </w:p>
        </w:tc>
        <w:tc>
          <w:tcPr>
            <w:tcW w:w="851" w:type="dxa"/>
            <w:tcBorders>
              <w:top w:val="single" w:sz="4" w:space="0" w:color="auto"/>
              <w:left w:val="single" w:sz="4" w:space="0" w:color="auto"/>
              <w:bottom w:val="single" w:sz="4" w:space="0" w:color="auto"/>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kern w:val="0"/>
                <w:sz w:val="18"/>
                <w:szCs w:val="18"/>
              </w:rPr>
              <w:t>2</w:t>
            </w:r>
          </w:p>
        </w:tc>
      </w:tr>
      <w:tr w:rsidR="00BB4E9A">
        <w:trPr>
          <w:trHeight w:hRule="exact" w:val="397"/>
          <w:jc w:val="center"/>
        </w:trPr>
        <w:tc>
          <w:tcPr>
            <w:tcW w:w="3261" w:type="dxa"/>
            <w:tcBorders>
              <w:left w:val="nil"/>
              <w:right w:val="single" w:sz="4" w:space="0" w:color="auto"/>
            </w:tcBorders>
          </w:tcPr>
          <w:p w:rsidR="00BB4E9A" w:rsidRDefault="003D1964">
            <w:r>
              <w:rPr>
                <w:rFonts w:hint="eastAsia"/>
              </w:rPr>
              <w:t>全社会用电量</w:t>
            </w:r>
          </w:p>
        </w:tc>
        <w:tc>
          <w:tcPr>
            <w:tcW w:w="959" w:type="dxa"/>
            <w:tcBorders>
              <w:left w:val="single" w:sz="4" w:space="0" w:color="auto"/>
              <w:right w:val="single" w:sz="4" w:space="0" w:color="000000"/>
            </w:tcBorders>
            <w:vAlign w:val="center"/>
          </w:tcPr>
          <w:p w:rsidR="00BB4E9A" w:rsidRDefault="003D1964">
            <w:pPr>
              <w:jc w:val="center"/>
              <w:rPr>
                <w:color w:val="000000"/>
                <w:sz w:val="18"/>
                <w:szCs w:val="18"/>
              </w:rPr>
            </w:pPr>
            <w:r>
              <w:rPr>
                <w:rFonts w:hAnsi="宋体" w:hint="eastAsia"/>
                <w:kern w:val="0"/>
                <w:sz w:val="18"/>
                <w:szCs w:val="18"/>
              </w:rPr>
              <w:t>万千瓦时</w:t>
            </w:r>
          </w:p>
        </w:tc>
        <w:tc>
          <w:tcPr>
            <w:tcW w:w="600"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01</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3261" w:type="dxa"/>
            <w:tcBorders>
              <w:left w:val="nil"/>
              <w:right w:val="single" w:sz="4" w:space="0" w:color="auto"/>
            </w:tcBorders>
          </w:tcPr>
          <w:p w:rsidR="00BB4E9A" w:rsidRDefault="003D1964">
            <w:r>
              <w:rPr>
                <w:rFonts w:hint="eastAsia"/>
              </w:rPr>
              <w:t xml:space="preserve">  #</w:t>
            </w:r>
            <w:r>
              <w:rPr>
                <w:rFonts w:hint="eastAsia"/>
              </w:rPr>
              <w:t>工业用电</w:t>
            </w:r>
          </w:p>
        </w:tc>
        <w:tc>
          <w:tcPr>
            <w:tcW w:w="959" w:type="dxa"/>
            <w:tcBorders>
              <w:left w:val="single" w:sz="4" w:space="0" w:color="auto"/>
              <w:right w:val="single" w:sz="4" w:space="0" w:color="000000"/>
            </w:tcBorders>
            <w:vAlign w:val="center"/>
          </w:tcPr>
          <w:p w:rsidR="00BB4E9A" w:rsidRDefault="003D1964">
            <w:pPr>
              <w:jc w:val="center"/>
            </w:pPr>
            <w:r>
              <w:rPr>
                <w:rFonts w:hAnsi="宋体" w:hint="eastAsia"/>
                <w:kern w:val="0"/>
                <w:sz w:val="18"/>
                <w:szCs w:val="18"/>
              </w:rPr>
              <w:t>万千瓦时</w:t>
            </w:r>
          </w:p>
        </w:tc>
        <w:tc>
          <w:tcPr>
            <w:tcW w:w="600"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02</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3261" w:type="dxa"/>
            <w:tcBorders>
              <w:left w:val="nil"/>
              <w:right w:val="single" w:sz="4" w:space="0" w:color="auto"/>
            </w:tcBorders>
          </w:tcPr>
          <w:p w:rsidR="00BB4E9A" w:rsidRDefault="003D1964">
            <w:r>
              <w:rPr>
                <w:rFonts w:hint="eastAsia"/>
              </w:rPr>
              <w:t xml:space="preserve">   </w:t>
            </w:r>
            <w:r>
              <w:rPr>
                <w:rFonts w:hint="eastAsia"/>
              </w:rPr>
              <w:t>城乡居民生活用电</w:t>
            </w:r>
          </w:p>
        </w:tc>
        <w:tc>
          <w:tcPr>
            <w:tcW w:w="959" w:type="dxa"/>
            <w:tcBorders>
              <w:left w:val="single" w:sz="4" w:space="0" w:color="auto"/>
              <w:right w:val="single" w:sz="4" w:space="0" w:color="000000"/>
            </w:tcBorders>
            <w:vAlign w:val="center"/>
          </w:tcPr>
          <w:p w:rsidR="00BB4E9A" w:rsidRDefault="003D1964">
            <w:pPr>
              <w:jc w:val="center"/>
            </w:pPr>
            <w:r>
              <w:rPr>
                <w:rFonts w:hAnsi="宋体" w:hint="eastAsia"/>
                <w:kern w:val="0"/>
                <w:sz w:val="18"/>
                <w:szCs w:val="18"/>
              </w:rPr>
              <w:t>万千瓦时</w:t>
            </w:r>
          </w:p>
        </w:tc>
        <w:tc>
          <w:tcPr>
            <w:tcW w:w="600" w:type="dxa"/>
            <w:tcBorders>
              <w:left w:val="nil"/>
              <w:right w:val="single" w:sz="4" w:space="0" w:color="000000"/>
            </w:tcBorders>
            <w:vAlign w:val="center"/>
          </w:tcPr>
          <w:p w:rsidR="00BB4E9A" w:rsidRDefault="003D1964">
            <w:pPr>
              <w:widowControl/>
              <w:jc w:val="center"/>
              <w:rPr>
                <w:rFonts w:ascii="宋体" w:hAnsi="宋体" w:cs="宋体"/>
                <w:kern w:val="0"/>
                <w:sz w:val="18"/>
                <w:szCs w:val="18"/>
              </w:rPr>
            </w:pPr>
            <w:r>
              <w:rPr>
                <w:rFonts w:ascii="宋体" w:hAnsi="宋体" w:cs="宋体" w:hint="eastAsia"/>
                <w:kern w:val="0"/>
                <w:sz w:val="18"/>
                <w:szCs w:val="18"/>
              </w:rPr>
              <w:t>03</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3261" w:type="dxa"/>
            <w:tcBorders>
              <w:left w:val="nil"/>
              <w:right w:val="single" w:sz="4" w:space="0" w:color="auto"/>
            </w:tcBorders>
          </w:tcPr>
          <w:p w:rsidR="00BB4E9A" w:rsidRDefault="003D1964">
            <w:r>
              <w:rPr>
                <w:rFonts w:hint="eastAsia"/>
              </w:rPr>
              <w:t xml:space="preserve">     #</w:t>
            </w:r>
            <w:r>
              <w:rPr>
                <w:rFonts w:hint="eastAsia"/>
              </w:rPr>
              <w:t>城镇居民生活用电</w:t>
            </w:r>
          </w:p>
        </w:tc>
        <w:tc>
          <w:tcPr>
            <w:tcW w:w="959" w:type="dxa"/>
            <w:tcBorders>
              <w:left w:val="single" w:sz="4" w:space="0" w:color="auto"/>
              <w:right w:val="single" w:sz="4" w:space="0" w:color="000000"/>
            </w:tcBorders>
            <w:vAlign w:val="center"/>
          </w:tcPr>
          <w:p w:rsidR="00BB4E9A" w:rsidRDefault="003D1964">
            <w:pPr>
              <w:jc w:val="center"/>
            </w:pPr>
            <w:r>
              <w:rPr>
                <w:rFonts w:hAnsi="宋体" w:hint="eastAsia"/>
                <w:kern w:val="0"/>
                <w:sz w:val="18"/>
                <w:szCs w:val="18"/>
              </w:rPr>
              <w:t>万千瓦时</w:t>
            </w:r>
          </w:p>
        </w:tc>
        <w:tc>
          <w:tcPr>
            <w:tcW w:w="600" w:type="dxa"/>
            <w:tcBorders>
              <w:left w:val="nil"/>
              <w:right w:val="single" w:sz="4" w:space="0" w:color="000000"/>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850"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709"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righ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c>
          <w:tcPr>
            <w:tcW w:w="992"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0" w:type="dxa"/>
            <w:tcBorders>
              <w:left w:val="single" w:sz="4" w:space="0" w:color="auto"/>
            </w:tcBorders>
            <w:vAlign w:val="center"/>
          </w:tcPr>
          <w:p w:rsidR="00BB4E9A" w:rsidRDefault="00BB4E9A">
            <w:pPr>
              <w:widowControl/>
              <w:jc w:val="center"/>
              <w:rPr>
                <w:rFonts w:ascii="宋体" w:hAnsi="宋体" w:cs="宋体"/>
                <w:kern w:val="0"/>
                <w:sz w:val="20"/>
              </w:rPr>
            </w:pPr>
          </w:p>
        </w:tc>
        <w:tc>
          <w:tcPr>
            <w:tcW w:w="851" w:type="dxa"/>
            <w:tcBorders>
              <w:left w:val="single" w:sz="4" w:space="0" w:color="auto"/>
            </w:tcBorders>
            <w:vAlign w:val="center"/>
          </w:tcPr>
          <w:p w:rsidR="00BB4E9A" w:rsidRDefault="00BB4E9A">
            <w:pPr>
              <w:widowControl/>
              <w:jc w:val="center"/>
              <w:rPr>
                <w:rFonts w:ascii="宋体" w:hAnsi="宋体" w:cs="宋体"/>
                <w:kern w:val="0"/>
                <w:sz w:val="20"/>
              </w:rPr>
            </w:pPr>
          </w:p>
        </w:tc>
      </w:tr>
      <w:tr w:rsidR="00BB4E9A">
        <w:trPr>
          <w:trHeight w:hRule="exact" w:val="397"/>
          <w:jc w:val="center"/>
        </w:trPr>
        <w:tc>
          <w:tcPr>
            <w:tcW w:w="3261" w:type="dxa"/>
            <w:tcBorders>
              <w:left w:val="nil"/>
              <w:right w:val="single" w:sz="4" w:space="0" w:color="auto"/>
            </w:tcBorders>
          </w:tcPr>
          <w:p w:rsidR="00BB4E9A" w:rsidRDefault="003D1964">
            <w:r>
              <w:rPr>
                <w:rFonts w:hint="eastAsia"/>
              </w:rPr>
              <w:t xml:space="preserve">   </w:t>
            </w:r>
            <w:r>
              <w:rPr>
                <w:rFonts w:hint="eastAsia"/>
              </w:rPr>
              <w:t>服务业用电量</w:t>
            </w:r>
          </w:p>
        </w:tc>
        <w:tc>
          <w:tcPr>
            <w:tcW w:w="959" w:type="dxa"/>
            <w:tcBorders>
              <w:left w:val="nil"/>
              <w:right w:val="single" w:sz="4" w:space="0" w:color="auto"/>
            </w:tcBorders>
            <w:vAlign w:val="center"/>
          </w:tcPr>
          <w:p w:rsidR="00BB4E9A" w:rsidRDefault="003D1964">
            <w:pPr>
              <w:jc w:val="center"/>
            </w:pPr>
            <w:r>
              <w:rPr>
                <w:rFonts w:hAnsi="宋体" w:hint="eastAsia"/>
                <w:kern w:val="0"/>
                <w:sz w:val="18"/>
                <w:szCs w:val="18"/>
              </w:rPr>
              <w:t>万千瓦时</w:t>
            </w:r>
          </w:p>
        </w:tc>
        <w:tc>
          <w:tcPr>
            <w:tcW w:w="600" w:type="dxa"/>
            <w:tcBorders>
              <w:left w:val="single" w:sz="4" w:space="0" w:color="auto"/>
              <w:right w:val="single" w:sz="4" w:space="0" w:color="auto"/>
            </w:tcBorders>
            <w:vAlign w:val="center"/>
          </w:tcPr>
          <w:p w:rsidR="00BB4E9A" w:rsidRDefault="003D1964">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850"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709"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righ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c>
          <w:tcPr>
            <w:tcW w:w="992" w:type="dxa"/>
            <w:tcBorders>
              <w:left w:val="single" w:sz="4" w:space="0" w:color="auto"/>
            </w:tcBorders>
            <w:vAlign w:val="center"/>
          </w:tcPr>
          <w:p w:rsidR="00BB4E9A" w:rsidRDefault="00BB4E9A">
            <w:pPr>
              <w:jc w:val="center"/>
              <w:rPr>
                <w:rFonts w:ascii="宋体" w:hAnsi="宋体" w:cs="宋体"/>
                <w:sz w:val="20"/>
              </w:rPr>
            </w:pPr>
          </w:p>
        </w:tc>
        <w:tc>
          <w:tcPr>
            <w:tcW w:w="850" w:type="dxa"/>
            <w:tcBorders>
              <w:left w:val="single" w:sz="4" w:space="0" w:color="auto"/>
            </w:tcBorders>
            <w:vAlign w:val="center"/>
          </w:tcPr>
          <w:p w:rsidR="00BB4E9A" w:rsidRDefault="00BB4E9A">
            <w:pPr>
              <w:jc w:val="center"/>
              <w:rPr>
                <w:rFonts w:ascii="宋体" w:hAnsi="宋体" w:cs="宋体"/>
                <w:sz w:val="20"/>
              </w:rPr>
            </w:pPr>
          </w:p>
        </w:tc>
        <w:tc>
          <w:tcPr>
            <w:tcW w:w="851" w:type="dxa"/>
            <w:tcBorders>
              <w:left w:val="single" w:sz="4" w:space="0" w:color="auto"/>
            </w:tcBorders>
            <w:vAlign w:val="center"/>
          </w:tcPr>
          <w:p w:rsidR="00BB4E9A" w:rsidRDefault="00BB4E9A">
            <w:pPr>
              <w:jc w:val="center"/>
              <w:rPr>
                <w:rFonts w:ascii="宋体" w:hAnsi="宋体" w:cs="宋体"/>
                <w:sz w:val="20"/>
              </w:rPr>
            </w:pPr>
          </w:p>
        </w:tc>
      </w:tr>
      <w:tr w:rsidR="00BB4E9A">
        <w:trPr>
          <w:trHeight w:hRule="exact" w:val="340"/>
          <w:jc w:val="center"/>
        </w:trPr>
        <w:tc>
          <w:tcPr>
            <w:tcW w:w="15026" w:type="dxa"/>
            <w:gridSpan w:val="15"/>
            <w:tcBorders>
              <w:top w:val="single" w:sz="12" w:space="0" w:color="auto"/>
              <w:left w:val="nil"/>
            </w:tcBorders>
          </w:tcPr>
          <w:p w:rsidR="00BB4E9A" w:rsidRDefault="003D1964">
            <w:pPr>
              <w:pStyle w:val="a4"/>
              <w:spacing w:after="78" w:line="240" w:lineRule="exact"/>
              <w:ind w:right="-108"/>
              <w:jc w:val="center"/>
              <w:rPr>
                <w:rFonts w:hAnsi="宋体"/>
                <w:sz w:val="18"/>
              </w:rPr>
            </w:pPr>
            <w:r>
              <w:rPr>
                <w:rFonts w:hAnsi="宋体" w:hint="eastAsia"/>
                <w:sz w:val="18"/>
              </w:rPr>
              <w:t xml:space="preserve">单位负责人：                          </w:t>
            </w:r>
            <w:r>
              <w:rPr>
                <w:rFonts w:hAnsi="宋体"/>
                <w:sz w:val="18"/>
              </w:rPr>
              <w:t xml:space="preserve">           </w:t>
            </w:r>
            <w:r>
              <w:rPr>
                <w:rFonts w:hAnsi="宋体" w:hint="eastAsia"/>
                <w:sz w:val="18"/>
              </w:rPr>
              <w:t xml:space="preserve">填表人：                    </w:t>
            </w:r>
            <w:r>
              <w:rPr>
                <w:rFonts w:hAnsi="宋体"/>
                <w:sz w:val="18"/>
              </w:rPr>
              <w:t xml:space="preserve">  联系电话：                       </w:t>
            </w:r>
            <w:r>
              <w:rPr>
                <w:rFonts w:hAnsi="宋体" w:hint="eastAsia"/>
                <w:sz w:val="18"/>
              </w:rPr>
              <w:t xml:space="preserve">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Default="00BB4E9A">
            <w:pPr>
              <w:pStyle w:val="a4"/>
              <w:spacing w:after="78" w:line="240" w:lineRule="exact"/>
              <w:ind w:right="-108"/>
              <w:jc w:val="center"/>
              <w:rPr>
                <w:rFonts w:hAnsi="宋体"/>
                <w:sz w:val="18"/>
              </w:rPr>
            </w:pPr>
          </w:p>
          <w:p w:rsidR="00BB4E9A" w:rsidRDefault="00BB4E9A">
            <w:pPr>
              <w:jc w:val="center"/>
              <w:rPr>
                <w:rFonts w:ascii="宋体" w:hAnsi="宋体" w:cs="宋体"/>
                <w:sz w:val="20"/>
              </w:rPr>
            </w:pPr>
          </w:p>
        </w:tc>
      </w:tr>
    </w:tbl>
    <w:p w:rsidR="00BB4E9A" w:rsidRDefault="003D1964">
      <w:pPr>
        <w:sectPr w:rsidR="00BB4E9A" w:rsidSect="00D80A58">
          <w:pgSz w:w="16838" w:h="11906" w:orient="landscape"/>
          <w:pgMar w:top="1797" w:right="1440" w:bottom="1797" w:left="1440" w:header="851" w:footer="992" w:gutter="0"/>
          <w:cols w:space="425"/>
          <w:docGrid w:type="linesAndChars" w:linePitch="312"/>
        </w:sectPr>
      </w:pPr>
      <w:r>
        <w:t>说明：上报时间月后</w:t>
      </w:r>
      <w:r w:rsidR="0024046E">
        <w:t>10</w:t>
      </w:r>
      <w:r>
        <w:rPr>
          <w:rFonts w:hint="eastAsia"/>
        </w:rPr>
        <w:t>日前</w:t>
      </w:r>
    </w:p>
    <w:p w:rsidR="00BB4E9A" w:rsidRDefault="003D1964">
      <w:pPr>
        <w:pStyle w:val="1"/>
        <w:spacing w:before="0" w:after="0" w:line="240" w:lineRule="auto"/>
        <w:rPr>
          <w:rFonts w:ascii="方正黑体_GBK" w:eastAsia="方正黑体_GBK"/>
          <w:b w:val="0"/>
          <w:sz w:val="32"/>
          <w:szCs w:val="32"/>
        </w:rPr>
      </w:pPr>
      <w:bookmarkStart w:id="317" w:name="_Toc97540548"/>
      <w:r>
        <w:rPr>
          <w:rFonts w:ascii="方正黑体_GBK" w:eastAsia="方正黑体_GBK"/>
          <w:b w:val="0"/>
          <w:sz w:val="32"/>
          <w:szCs w:val="32"/>
        </w:rPr>
        <w:lastRenderedPageBreak/>
        <w:t>盐城通信行业管理办公室</w:t>
      </w:r>
      <w:bookmarkEnd w:id="317"/>
    </w:p>
    <w:p w:rsidR="00BB4E9A" w:rsidRDefault="003D1964">
      <w:pPr>
        <w:pStyle w:val="a4"/>
        <w:jc w:val="center"/>
        <w:rPr>
          <w:rFonts w:ascii="黑体" w:eastAsia="黑体" w:hAnsi="宋体"/>
          <w:b/>
          <w:sz w:val="32"/>
        </w:rPr>
      </w:pPr>
      <w:r>
        <w:rPr>
          <w:rFonts w:ascii="黑体" w:eastAsia="黑体" w:hAnsi="宋体" w:hint="eastAsia"/>
          <w:b/>
          <w:sz w:val="32"/>
        </w:rPr>
        <w:t>（一）报 表 目 录</w:t>
      </w:r>
    </w:p>
    <w:p w:rsidR="00BB4E9A" w:rsidRDefault="00BB4E9A">
      <w:pPr>
        <w:pStyle w:val="a4"/>
        <w:spacing w:line="240" w:lineRule="exact"/>
        <w:rPr>
          <w:rFonts w:hAnsi="宋体"/>
        </w:rPr>
      </w:pPr>
    </w:p>
    <w:tbl>
      <w:tblPr>
        <w:tblW w:w="9554" w:type="dxa"/>
        <w:jc w:val="center"/>
        <w:tblLayout w:type="fixed"/>
        <w:tblLook w:val="04A0" w:firstRow="1" w:lastRow="0" w:firstColumn="1" w:lastColumn="0" w:noHBand="0" w:noVBand="1"/>
      </w:tblPr>
      <w:tblGrid>
        <w:gridCol w:w="1150"/>
        <w:gridCol w:w="2394"/>
        <w:gridCol w:w="992"/>
        <w:gridCol w:w="2694"/>
        <w:gridCol w:w="1701"/>
        <w:gridCol w:w="623"/>
      </w:tblGrid>
      <w:tr w:rsidR="00BB4E9A">
        <w:trPr>
          <w:trHeight w:val="600"/>
          <w:jc w:val="center"/>
        </w:trPr>
        <w:tc>
          <w:tcPr>
            <w:tcW w:w="602"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号</w:t>
            </w:r>
          </w:p>
        </w:tc>
        <w:tc>
          <w:tcPr>
            <w:tcW w:w="1253"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表      名</w:t>
            </w:r>
          </w:p>
        </w:tc>
        <w:tc>
          <w:tcPr>
            <w:tcW w:w="519"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报告期别</w:t>
            </w:r>
          </w:p>
        </w:tc>
        <w:tc>
          <w:tcPr>
            <w:tcW w:w="1410"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报送单位</w:t>
            </w:r>
          </w:p>
        </w:tc>
        <w:tc>
          <w:tcPr>
            <w:tcW w:w="890" w:type="pct"/>
            <w:tcBorders>
              <w:top w:val="single" w:sz="4" w:space="0" w:color="auto"/>
              <w:left w:val="nil"/>
              <w:bottom w:val="single" w:sz="4" w:space="0" w:color="auto"/>
              <w:right w:val="single" w:sz="4" w:space="0" w:color="auto"/>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hint="eastAsia"/>
                <w:kern w:val="0"/>
                <w:sz w:val="18"/>
                <w:szCs w:val="18"/>
              </w:rPr>
              <w:t>报送日期</w:t>
            </w:r>
          </w:p>
        </w:tc>
        <w:tc>
          <w:tcPr>
            <w:tcW w:w="326" w:type="pct"/>
            <w:tcBorders>
              <w:top w:val="single" w:sz="4" w:space="0" w:color="auto"/>
              <w:left w:val="single" w:sz="4" w:space="0" w:color="auto"/>
              <w:bottom w:val="single" w:sz="4" w:space="0" w:color="auto"/>
              <w:right w:val="nil"/>
            </w:tcBorders>
            <w:vAlign w:val="center"/>
          </w:tcPr>
          <w:p w:rsidR="00BB4E9A" w:rsidRDefault="003D1964">
            <w:pPr>
              <w:widowControl/>
              <w:jc w:val="center"/>
              <w:rPr>
                <w:rFonts w:ascii="黑体" w:eastAsia="黑体" w:hAnsi="宋体" w:cs="宋体"/>
                <w:kern w:val="0"/>
                <w:sz w:val="18"/>
                <w:szCs w:val="18"/>
              </w:rPr>
            </w:pPr>
            <w:r>
              <w:rPr>
                <w:rFonts w:ascii="黑体" w:eastAsia="黑体" w:hAnsi="宋体" w:cs="宋体"/>
                <w:kern w:val="0"/>
                <w:sz w:val="18"/>
                <w:szCs w:val="18"/>
              </w:rPr>
              <w:t>备注</w:t>
            </w:r>
          </w:p>
        </w:tc>
      </w:tr>
      <w:tr w:rsidR="00BB4E9A">
        <w:trPr>
          <w:trHeight w:val="311"/>
          <w:jc w:val="center"/>
        </w:trPr>
        <w:tc>
          <w:tcPr>
            <w:tcW w:w="5000" w:type="pct"/>
            <w:gridSpan w:val="6"/>
            <w:tcBorders>
              <w:top w:val="single" w:sz="4" w:space="0" w:color="auto"/>
              <w:left w:val="nil"/>
              <w:bottom w:val="single" w:sz="4" w:space="0" w:color="auto"/>
            </w:tcBorders>
            <w:vAlign w:val="center"/>
          </w:tcPr>
          <w:p w:rsidR="00BB4E9A" w:rsidRDefault="003D1964">
            <w:pPr>
              <w:widowControl/>
              <w:rPr>
                <w:rFonts w:ascii="黑体" w:eastAsia="黑体" w:hAnsi="宋体" w:cs="宋体"/>
                <w:kern w:val="0"/>
                <w:sz w:val="18"/>
                <w:szCs w:val="18"/>
              </w:rPr>
            </w:pPr>
            <w:r>
              <w:rPr>
                <w:rFonts w:ascii="黑体" w:eastAsia="黑体" w:hAnsi="宋体" w:cs="宋体" w:hint="eastAsia"/>
                <w:kern w:val="0"/>
                <w:sz w:val="18"/>
                <w:szCs w:val="18"/>
              </w:rPr>
              <w:t>一、</w:t>
            </w:r>
            <w:r w:rsidR="00A36B18">
              <w:rPr>
                <w:rFonts w:ascii="黑体" w:eastAsia="黑体" w:hAnsi="宋体" w:cs="宋体" w:hint="eastAsia"/>
                <w:kern w:val="0"/>
                <w:sz w:val="18"/>
                <w:szCs w:val="18"/>
              </w:rPr>
              <w:t>定</w:t>
            </w:r>
            <w:r>
              <w:rPr>
                <w:rFonts w:ascii="黑体" w:eastAsia="黑体" w:hAnsi="宋体" w:cs="宋体" w:hint="eastAsia"/>
                <w:kern w:val="0"/>
                <w:sz w:val="18"/>
                <w:szCs w:val="18"/>
              </w:rPr>
              <w:t>报</w:t>
            </w:r>
          </w:p>
        </w:tc>
      </w:tr>
      <w:tr w:rsidR="00BB4E9A">
        <w:trPr>
          <w:trHeight w:hRule="exact" w:val="700"/>
          <w:jc w:val="center"/>
        </w:trPr>
        <w:tc>
          <w:tcPr>
            <w:tcW w:w="602" w:type="pct"/>
            <w:tcBorders>
              <w:top w:val="single" w:sz="4" w:space="0" w:color="auto"/>
              <w:left w:val="nil"/>
              <w:bottom w:val="single" w:sz="4" w:space="0" w:color="auto"/>
              <w:right w:val="single" w:sz="4" w:space="0" w:color="auto"/>
            </w:tcBorders>
            <w:vAlign w:val="center"/>
          </w:tcPr>
          <w:p w:rsidR="00BB4E9A" w:rsidRDefault="00A36B18">
            <w:pPr>
              <w:widowControl/>
              <w:jc w:val="left"/>
              <w:rPr>
                <w:rFonts w:ascii="宋体" w:hAnsi="宋体" w:cs="宋体"/>
                <w:kern w:val="0"/>
                <w:sz w:val="18"/>
                <w:szCs w:val="18"/>
              </w:rPr>
            </w:pPr>
            <w:r>
              <w:rPr>
                <w:rFonts w:ascii="宋体" w:hAnsi="宋体" w:cs="宋体"/>
                <w:kern w:val="0"/>
                <w:sz w:val="18"/>
                <w:szCs w:val="18"/>
              </w:rPr>
              <w:t>TGB4</w:t>
            </w:r>
            <w:r w:rsidR="003D1964">
              <w:rPr>
                <w:rFonts w:ascii="宋体" w:hAnsi="宋体" w:cs="宋体"/>
                <w:kern w:val="0"/>
                <w:sz w:val="18"/>
                <w:szCs w:val="18"/>
              </w:rPr>
              <w:t>01</w:t>
            </w:r>
            <w:r w:rsidR="003D1964">
              <w:rPr>
                <w:rFonts w:ascii="宋体" w:hAnsi="宋体" w:cs="宋体" w:hint="eastAsia"/>
                <w:kern w:val="0"/>
                <w:sz w:val="18"/>
                <w:szCs w:val="18"/>
              </w:rPr>
              <w:t>表</w:t>
            </w:r>
          </w:p>
        </w:tc>
        <w:tc>
          <w:tcPr>
            <w:tcW w:w="1253" w:type="pct"/>
            <w:tcBorders>
              <w:top w:val="single" w:sz="4" w:space="0" w:color="auto"/>
              <w:left w:val="nil"/>
              <w:bottom w:val="single" w:sz="4" w:space="0" w:color="auto"/>
              <w:right w:val="single" w:sz="4" w:space="0" w:color="auto"/>
            </w:tcBorders>
            <w:vAlign w:val="center"/>
          </w:tcPr>
          <w:p w:rsidR="00BB4E9A" w:rsidRDefault="00A36B18">
            <w:pPr>
              <w:rPr>
                <w:rFonts w:ascii="宋体" w:hAnsi="宋体" w:cs="宋体"/>
                <w:kern w:val="0"/>
                <w:sz w:val="18"/>
                <w:szCs w:val="18"/>
              </w:rPr>
            </w:pPr>
            <w:r w:rsidRPr="00A36B18">
              <w:rPr>
                <w:rFonts w:ascii="宋体" w:hAnsi="宋体" w:cs="宋体" w:hint="eastAsia"/>
                <w:kern w:val="0"/>
                <w:sz w:val="18"/>
                <w:szCs w:val="18"/>
              </w:rPr>
              <w:t>电信业务总量增速</w:t>
            </w:r>
          </w:p>
        </w:tc>
        <w:tc>
          <w:tcPr>
            <w:tcW w:w="519" w:type="pct"/>
            <w:tcBorders>
              <w:top w:val="single" w:sz="4" w:space="0" w:color="auto"/>
              <w:left w:val="nil"/>
              <w:bottom w:val="single" w:sz="4" w:space="0" w:color="auto"/>
              <w:right w:val="single" w:sz="4" w:space="0" w:color="auto"/>
            </w:tcBorders>
            <w:vAlign w:val="center"/>
          </w:tcPr>
          <w:p w:rsidR="00BB4E9A" w:rsidRDefault="00DF72A9">
            <w:pPr>
              <w:widowControl/>
              <w:jc w:val="center"/>
              <w:rPr>
                <w:rFonts w:ascii="宋体" w:hAnsi="宋体" w:cs="宋体"/>
                <w:kern w:val="0"/>
                <w:sz w:val="18"/>
                <w:szCs w:val="18"/>
              </w:rPr>
            </w:pPr>
            <w:r>
              <w:rPr>
                <w:rFonts w:ascii="宋体" w:hAnsi="宋体" w:cs="宋体" w:hint="eastAsia"/>
                <w:kern w:val="0"/>
                <w:sz w:val="18"/>
                <w:szCs w:val="18"/>
              </w:rPr>
              <w:t>月</w:t>
            </w:r>
            <w:r w:rsidR="003D1964">
              <w:rPr>
                <w:rFonts w:ascii="宋体" w:hAnsi="宋体" w:cs="宋体" w:hint="eastAsia"/>
                <w:kern w:val="0"/>
                <w:sz w:val="18"/>
                <w:szCs w:val="18"/>
              </w:rPr>
              <w:t>报</w:t>
            </w:r>
          </w:p>
        </w:tc>
        <w:tc>
          <w:tcPr>
            <w:tcW w:w="1410" w:type="pct"/>
            <w:tcBorders>
              <w:top w:val="single" w:sz="4" w:space="0" w:color="auto"/>
              <w:left w:val="nil"/>
              <w:bottom w:val="single" w:sz="4" w:space="0" w:color="auto"/>
              <w:right w:val="single" w:sz="4" w:space="0" w:color="auto"/>
            </w:tcBorders>
            <w:vAlign w:val="center"/>
          </w:tcPr>
          <w:p w:rsidR="00BB4E9A" w:rsidRDefault="003D1964">
            <w:pPr>
              <w:jc w:val="center"/>
              <w:rPr>
                <w:rFonts w:ascii="宋体" w:hAnsi="宋体" w:cs="宋体"/>
                <w:kern w:val="0"/>
                <w:sz w:val="18"/>
                <w:szCs w:val="18"/>
              </w:rPr>
            </w:pPr>
            <w:r>
              <w:rPr>
                <w:rFonts w:ascii="宋体" w:hAnsi="宋体" w:cs="宋体" w:hint="eastAsia"/>
                <w:kern w:val="0"/>
                <w:sz w:val="18"/>
                <w:szCs w:val="18"/>
              </w:rPr>
              <w:t>盐城通信行业管理办公室</w:t>
            </w:r>
          </w:p>
        </w:tc>
        <w:tc>
          <w:tcPr>
            <w:tcW w:w="890" w:type="pct"/>
            <w:tcBorders>
              <w:top w:val="single" w:sz="4" w:space="0" w:color="auto"/>
              <w:left w:val="nil"/>
              <w:bottom w:val="single" w:sz="4" w:space="0" w:color="auto"/>
              <w:right w:val="single" w:sz="4" w:space="0" w:color="auto"/>
            </w:tcBorders>
            <w:vAlign w:val="center"/>
          </w:tcPr>
          <w:p w:rsidR="00BB4E9A" w:rsidRDefault="00A36B18">
            <w:pPr>
              <w:widowControl/>
              <w:jc w:val="center"/>
              <w:rPr>
                <w:rFonts w:ascii="宋体" w:hAnsi="宋体" w:cs="宋体"/>
                <w:kern w:val="0"/>
                <w:sz w:val="18"/>
                <w:szCs w:val="18"/>
              </w:rPr>
            </w:pPr>
            <w:r>
              <w:rPr>
                <w:rFonts w:hAnsi="宋体" w:hint="eastAsia"/>
                <w:sz w:val="18"/>
              </w:rPr>
              <w:t>月后</w:t>
            </w:r>
            <w:r>
              <w:rPr>
                <w:rFonts w:hAnsi="宋体"/>
                <w:sz w:val="18"/>
              </w:rPr>
              <w:t>20</w:t>
            </w:r>
            <w:r>
              <w:rPr>
                <w:rFonts w:hAnsi="宋体"/>
                <w:sz w:val="18"/>
              </w:rPr>
              <w:t>日前</w:t>
            </w:r>
          </w:p>
        </w:tc>
        <w:tc>
          <w:tcPr>
            <w:tcW w:w="326" w:type="pct"/>
            <w:tcBorders>
              <w:top w:val="single" w:sz="4" w:space="0" w:color="auto"/>
              <w:left w:val="single" w:sz="4" w:space="0" w:color="auto"/>
              <w:bottom w:val="single" w:sz="4" w:space="0" w:color="auto"/>
              <w:right w:val="nil"/>
            </w:tcBorders>
            <w:vAlign w:val="center"/>
          </w:tcPr>
          <w:p w:rsidR="00BB4E9A" w:rsidRDefault="00BB4E9A">
            <w:pPr>
              <w:widowControl/>
              <w:jc w:val="center"/>
              <w:rPr>
                <w:rFonts w:ascii="宋体" w:hAnsi="宋体" w:cs="宋体"/>
                <w:kern w:val="0"/>
                <w:sz w:val="18"/>
                <w:szCs w:val="18"/>
              </w:rPr>
            </w:pPr>
          </w:p>
        </w:tc>
      </w:tr>
    </w:tbl>
    <w:p w:rsidR="00BB4E9A" w:rsidRDefault="00BB4E9A"/>
    <w:p w:rsidR="00BB4E9A" w:rsidRDefault="003D1964">
      <w:pPr>
        <w:pStyle w:val="2"/>
        <w:spacing w:before="0" w:after="0" w:line="240" w:lineRule="auto"/>
        <w:jc w:val="center"/>
      </w:pPr>
      <w:r>
        <w:br w:type="page"/>
      </w:r>
    </w:p>
    <w:p w:rsidR="00BB4E9A" w:rsidRDefault="003D1964">
      <w:pPr>
        <w:pStyle w:val="a4"/>
        <w:jc w:val="center"/>
        <w:rPr>
          <w:rFonts w:ascii="黑体" w:eastAsia="黑体" w:hAnsi="宋体"/>
          <w:b/>
          <w:sz w:val="32"/>
        </w:rPr>
      </w:pPr>
      <w:r>
        <w:rPr>
          <w:rFonts w:ascii="黑体" w:eastAsia="黑体" w:hAnsi="宋体" w:hint="eastAsia"/>
          <w:b/>
          <w:sz w:val="32"/>
        </w:rPr>
        <w:lastRenderedPageBreak/>
        <w:t>（二）报表表式</w:t>
      </w:r>
    </w:p>
    <w:p w:rsidR="00BB4E9A" w:rsidRDefault="00A36B18">
      <w:pPr>
        <w:pStyle w:val="a4"/>
        <w:jc w:val="center"/>
        <w:rPr>
          <w:rFonts w:ascii="黑体" w:eastAsia="黑体" w:hAnsi="宋体"/>
          <w:sz w:val="32"/>
        </w:rPr>
      </w:pPr>
      <w:r>
        <w:rPr>
          <w:rFonts w:ascii="黑体" w:eastAsia="黑体" w:hAnsi="宋体" w:hint="eastAsia"/>
          <w:sz w:val="32"/>
        </w:rPr>
        <w:t>定</w:t>
      </w:r>
      <w:r w:rsidR="003D1964">
        <w:rPr>
          <w:rFonts w:ascii="黑体" w:eastAsia="黑体" w:hAnsi="宋体" w:hint="eastAsia"/>
          <w:sz w:val="32"/>
        </w:rPr>
        <w:t>报</w:t>
      </w:r>
    </w:p>
    <w:p w:rsidR="00A36B18" w:rsidRDefault="00A36B18" w:rsidP="00A36B18">
      <w:pPr>
        <w:pStyle w:val="2"/>
        <w:spacing w:before="0" w:after="0" w:line="240" w:lineRule="auto"/>
        <w:jc w:val="center"/>
        <w:rPr>
          <w:rFonts w:hAnsi="宋体"/>
          <w:b w:val="0"/>
        </w:rPr>
      </w:pPr>
      <w:bookmarkStart w:id="318" w:name="_Toc97540549"/>
      <w:r w:rsidRPr="00A36B18">
        <w:rPr>
          <w:rFonts w:hAnsi="宋体" w:hint="eastAsia"/>
          <w:b w:val="0"/>
        </w:rPr>
        <w:t>电信业务总量增速</w:t>
      </w:r>
      <w:bookmarkEnd w:id="318"/>
    </w:p>
    <w:tbl>
      <w:tblPr>
        <w:tblW w:w="9554" w:type="dxa"/>
        <w:jc w:val="center"/>
        <w:tblLayout w:type="fixed"/>
        <w:tblLook w:val="04A0" w:firstRow="1" w:lastRow="0" w:firstColumn="1" w:lastColumn="0" w:noHBand="0" w:noVBand="1"/>
      </w:tblPr>
      <w:tblGrid>
        <w:gridCol w:w="2131"/>
        <w:gridCol w:w="992"/>
        <w:gridCol w:w="1042"/>
        <w:gridCol w:w="1931"/>
        <w:gridCol w:w="490"/>
        <w:gridCol w:w="2968"/>
      </w:tblGrid>
      <w:tr w:rsidR="00A36B18" w:rsidTr="003E22DB">
        <w:trPr>
          <w:jc w:val="center"/>
        </w:trPr>
        <w:tc>
          <w:tcPr>
            <w:tcW w:w="4165" w:type="dxa"/>
            <w:gridSpan w:val="3"/>
            <w:tcBorders>
              <w:bottom w:val="single" w:sz="12" w:space="0" w:color="auto"/>
            </w:tcBorders>
            <w:vAlign w:val="bottom"/>
          </w:tcPr>
          <w:p w:rsidR="00A36B18" w:rsidRDefault="00A36B18" w:rsidP="003E22DB">
            <w:pPr>
              <w:pStyle w:val="a4"/>
              <w:rPr>
                <w:rFonts w:hAnsi="宋体"/>
                <w:sz w:val="18"/>
                <w:szCs w:val="18"/>
              </w:rPr>
            </w:pPr>
            <w:r>
              <w:rPr>
                <w:rFonts w:hAnsi="宋体" w:hint="eastAsia"/>
                <w:sz w:val="18"/>
                <w:szCs w:val="18"/>
              </w:rPr>
              <w:t>综合机关名称：</w:t>
            </w:r>
          </w:p>
        </w:tc>
        <w:tc>
          <w:tcPr>
            <w:tcW w:w="2421" w:type="dxa"/>
            <w:gridSpan w:val="2"/>
            <w:tcBorders>
              <w:bottom w:val="single" w:sz="12" w:space="0" w:color="auto"/>
            </w:tcBorders>
            <w:vAlign w:val="bottom"/>
          </w:tcPr>
          <w:p w:rsidR="00A36B18" w:rsidRDefault="00A36B18" w:rsidP="003E22DB">
            <w:pPr>
              <w:pStyle w:val="a4"/>
              <w:jc w:val="left"/>
              <w:rPr>
                <w:rFonts w:hAnsi="宋体"/>
                <w:sz w:val="18"/>
                <w:szCs w:val="18"/>
              </w:rPr>
            </w:pPr>
            <w:r>
              <w:rPr>
                <w:rFonts w:hAnsi="宋体" w:hint="eastAsia"/>
                <w:sz w:val="18"/>
                <w:szCs w:val="18"/>
              </w:rPr>
              <w:t xml:space="preserve">2022年 </w:t>
            </w:r>
            <w:r>
              <w:rPr>
                <w:rFonts w:hAnsi="宋体"/>
                <w:sz w:val="18"/>
                <w:szCs w:val="18"/>
              </w:rPr>
              <w:t xml:space="preserve">  月</w:t>
            </w:r>
          </w:p>
        </w:tc>
        <w:tc>
          <w:tcPr>
            <w:tcW w:w="2968" w:type="dxa"/>
            <w:tcBorders>
              <w:bottom w:val="single" w:sz="12" w:space="0" w:color="auto"/>
            </w:tcBorders>
            <w:vAlign w:val="bottom"/>
          </w:tcPr>
          <w:p w:rsidR="00A36B18" w:rsidRPr="00AC0123" w:rsidRDefault="00A36B18" w:rsidP="003E22DB">
            <w:pPr>
              <w:widowControl/>
              <w:spacing w:line="240" w:lineRule="exact"/>
              <w:rPr>
                <w:rFonts w:ascii="宋体" w:hAnsi="宋体"/>
                <w:sz w:val="18"/>
                <w:szCs w:val="18"/>
              </w:rPr>
            </w:pPr>
            <w:r w:rsidRPr="00AC0123">
              <w:rPr>
                <w:rFonts w:ascii="宋体" w:hAnsi="宋体" w:hint="eastAsia"/>
                <w:sz w:val="18"/>
                <w:szCs w:val="18"/>
              </w:rPr>
              <w:t>表    号：</w:t>
            </w:r>
            <w:r w:rsidRPr="00A36B18">
              <w:rPr>
                <w:rFonts w:ascii="宋体" w:hAnsi="宋体" w:hint="eastAsia"/>
                <w:sz w:val="18"/>
                <w:szCs w:val="18"/>
              </w:rPr>
              <w:t>T</w:t>
            </w:r>
            <w:r w:rsidRPr="00A36B18">
              <w:rPr>
                <w:rFonts w:ascii="宋体" w:hAnsi="宋体"/>
                <w:sz w:val="18"/>
                <w:szCs w:val="18"/>
              </w:rPr>
              <w:t>GB401</w:t>
            </w:r>
            <w:r w:rsidRPr="00AC0123">
              <w:rPr>
                <w:rFonts w:ascii="宋体" w:hAnsi="宋体" w:hint="eastAsia"/>
                <w:sz w:val="18"/>
                <w:szCs w:val="18"/>
              </w:rPr>
              <w:t>表</w:t>
            </w:r>
          </w:p>
          <w:p w:rsidR="00A36B18" w:rsidRPr="00AC0123" w:rsidRDefault="00A36B18" w:rsidP="003E22DB">
            <w:pPr>
              <w:widowControl/>
              <w:spacing w:line="240" w:lineRule="exact"/>
              <w:rPr>
                <w:rFonts w:ascii="宋体" w:hAnsi="宋体"/>
                <w:sz w:val="18"/>
                <w:szCs w:val="18"/>
              </w:rPr>
            </w:pPr>
            <w:r w:rsidRPr="00AC0123">
              <w:rPr>
                <w:rFonts w:ascii="宋体" w:hAnsi="宋体" w:hint="eastAsia"/>
                <w:sz w:val="18"/>
                <w:szCs w:val="18"/>
              </w:rPr>
              <w:t>制定机关：盐城市统计局</w:t>
            </w:r>
          </w:p>
          <w:p w:rsidR="00A36B18" w:rsidRPr="00AC0123" w:rsidRDefault="00440445" w:rsidP="003E22DB">
            <w:pPr>
              <w:widowControl/>
              <w:spacing w:line="240" w:lineRule="exact"/>
              <w:rPr>
                <w:rFonts w:ascii="宋体" w:hAnsi="宋体"/>
                <w:sz w:val="18"/>
                <w:szCs w:val="18"/>
              </w:rPr>
            </w:pPr>
            <w:r>
              <w:rPr>
                <w:rFonts w:ascii="宋体" w:hAnsi="宋体" w:hint="eastAsia"/>
                <w:sz w:val="18"/>
                <w:szCs w:val="18"/>
              </w:rPr>
              <w:t>文    号：</w:t>
            </w:r>
            <w:proofErr w:type="gramStart"/>
            <w:r>
              <w:rPr>
                <w:rFonts w:ascii="宋体" w:hAnsi="宋体" w:hint="eastAsia"/>
                <w:sz w:val="18"/>
                <w:szCs w:val="18"/>
              </w:rPr>
              <w:t>盐统〔2022〕</w:t>
            </w:r>
            <w:proofErr w:type="gramEnd"/>
            <w:r>
              <w:rPr>
                <w:rFonts w:ascii="宋体" w:hAnsi="宋体" w:hint="eastAsia"/>
                <w:sz w:val="18"/>
                <w:szCs w:val="18"/>
              </w:rPr>
              <w:t>2号</w:t>
            </w:r>
          </w:p>
          <w:p w:rsidR="00A36B18" w:rsidRPr="00AC0123" w:rsidRDefault="00440445" w:rsidP="003E22DB">
            <w:pPr>
              <w:widowControl/>
              <w:spacing w:line="240" w:lineRule="exact"/>
              <w:rPr>
                <w:rFonts w:ascii="宋体" w:hAnsi="宋体"/>
                <w:sz w:val="18"/>
                <w:szCs w:val="18"/>
              </w:rPr>
            </w:pPr>
            <w:r>
              <w:rPr>
                <w:rFonts w:ascii="宋体" w:hAnsi="宋体" w:hint="eastAsia"/>
                <w:sz w:val="18"/>
                <w:szCs w:val="18"/>
              </w:rPr>
              <w:t xml:space="preserve">批准文号：苏统制〔2022〕10号 </w:t>
            </w:r>
            <w:r w:rsidR="00A36B18" w:rsidRPr="00AC0123">
              <w:rPr>
                <w:rFonts w:ascii="宋体" w:hAnsi="宋体" w:hint="eastAsia"/>
                <w:sz w:val="18"/>
                <w:szCs w:val="18"/>
              </w:rPr>
              <w:t xml:space="preserve"> </w:t>
            </w:r>
          </w:p>
          <w:p w:rsidR="00A36B18" w:rsidRDefault="00BC34D0" w:rsidP="003E22DB">
            <w:pPr>
              <w:pStyle w:val="a4"/>
              <w:spacing w:line="240" w:lineRule="exact"/>
              <w:rPr>
                <w:rFonts w:hAnsi="宋体"/>
                <w:sz w:val="18"/>
                <w:szCs w:val="18"/>
              </w:rPr>
            </w:pPr>
            <w:r>
              <w:rPr>
                <w:rFonts w:hAnsi="宋体" w:hint="eastAsia"/>
                <w:sz w:val="18"/>
                <w:szCs w:val="18"/>
              </w:rPr>
              <w:t>有效期至：2023年2月</w:t>
            </w:r>
          </w:p>
        </w:tc>
      </w:tr>
      <w:tr w:rsidR="00A36B18" w:rsidTr="003E22DB">
        <w:trPr>
          <w:trHeight w:val="833"/>
          <w:jc w:val="center"/>
        </w:trPr>
        <w:tc>
          <w:tcPr>
            <w:tcW w:w="2131" w:type="dxa"/>
            <w:vMerge w:val="restart"/>
            <w:tcBorders>
              <w:top w:val="single" w:sz="12" w:space="0" w:color="auto"/>
              <w:left w:val="nil"/>
              <w:right w:val="single" w:sz="4" w:space="0" w:color="auto"/>
            </w:tcBorders>
            <w:vAlign w:val="center"/>
          </w:tcPr>
          <w:p w:rsidR="00A36B18" w:rsidRDefault="00A36B18" w:rsidP="003E22DB">
            <w:pPr>
              <w:widowControl/>
              <w:jc w:val="center"/>
              <w:rPr>
                <w:rFonts w:ascii="宋体" w:hAnsi="宋体" w:cs="宋体"/>
                <w:kern w:val="0"/>
                <w:sz w:val="18"/>
                <w:szCs w:val="18"/>
              </w:rPr>
            </w:pPr>
            <w:r>
              <w:rPr>
                <w:rFonts w:ascii="宋体" w:hAnsi="宋体" w:cs="宋体" w:hint="eastAsia"/>
                <w:kern w:val="0"/>
                <w:sz w:val="18"/>
                <w:szCs w:val="18"/>
              </w:rPr>
              <w:t>地   区</w:t>
            </w:r>
          </w:p>
        </w:tc>
        <w:tc>
          <w:tcPr>
            <w:tcW w:w="992" w:type="dxa"/>
            <w:vMerge w:val="restart"/>
            <w:tcBorders>
              <w:top w:val="single" w:sz="12" w:space="0" w:color="auto"/>
              <w:left w:val="single" w:sz="4" w:space="0" w:color="auto"/>
              <w:right w:val="single" w:sz="4" w:space="0" w:color="auto"/>
            </w:tcBorders>
            <w:vAlign w:val="center"/>
          </w:tcPr>
          <w:p w:rsidR="00A36B18" w:rsidRDefault="00A36B18" w:rsidP="003E22DB">
            <w:pPr>
              <w:widowControl/>
              <w:jc w:val="center"/>
              <w:rPr>
                <w:rFonts w:ascii="宋体" w:hAnsi="宋体" w:cs="宋体"/>
                <w:kern w:val="0"/>
                <w:sz w:val="18"/>
                <w:szCs w:val="18"/>
              </w:rPr>
            </w:pPr>
            <w:r>
              <w:rPr>
                <w:rFonts w:ascii="宋体" w:hAnsi="宋体" w:cs="宋体" w:hint="eastAsia"/>
                <w:kern w:val="0"/>
                <w:sz w:val="18"/>
                <w:szCs w:val="18"/>
              </w:rPr>
              <w:t>代码</w:t>
            </w:r>
          </w:p>
        </w:tc>
        <w:tc>
          <w:tcPr>
            <w:tcW w:w="6431" w:type="dxa"/>
            <w:gridSpan w:val="4"/>
            <w:tcBorders>
              <w:top w:val="single" w:sz="12" w:space="0" w:color="auto"/>
              <w:left w:val="single" w:sz="4" w:space="0" w:color="auto"/>
              <w:bottom w:val="single" w:sz="4" w:space="0" w:color="auto"/>
            </w:tcBorders>
            <w:vAlign w:val="center"/>
          </w:tcPr>
          <w:p w:rsidR="00A36B18" w:rsidRDefault="00A36B18" w:rsidP="003E22DB">
            <w:pPr>
              <w:jc w:val="center"/>
              <w:rPr>
                <w:rFonts w:ascii="宋体" w:hAnsi="宋体" w:cs="宋体"/>
                <w:sz w:val="18"/>
                <w:szCs w:val="18"/>
              </w:rPr>
            </w:pPr>
            <w:r>
              <w:rPr>
                <w:rFonts w:hint="eastAsia"/>
                <w:sz w:val="18"/>
                <w:szCs w:val="18"/>
              </w:rPr>
              <w:t>电信业务总量增速（</w:t>
            </w:r>
            <w:r>
              <w:rPr>
                <w:rFonts w:hint="eastAsia"/>
                <w:sz w:val="18"/>
                <w:szCs w:val="18"/>
              </w:rPr>
              <w:t>%</w:t>
            </w:r>
            <w:r>
              <w:rPr>
                <w:rFonts w:hint="eastAsia"/>
                <w:sz w:val="18"/>
                <w:szCs w:val="18"/>
              </w:rPr>
              <w:t>）</w:t>
            </w:r>
          </w:p>
        </w:tc>
      </w:tr>
      <w:tr w:rsidR="00A36B18" w:rsidTr="003E22DB">
        <w:trPr>
          <w:trHeight w:val="832"/>
          <w:jc w:val="center"/>
        </w:trPr>
        <w:tc>
          <w:tcPr>
            <w:tcW w:w="2131" w:type="dxa"/>
            <w:vMerge/>
            <w:tcBorders>
              <w:left w:val="nil"/>
              <w:right w:val="single" w:sz="4" w:space="0" w:color="auto"/>
            </w:tcBorders>
            <w:vAlign w:val="center"/>
          </w:tcPr>
          <w:p w:rsidR="00A36B18" w:rsidRDefault="00A36B18" w:rsidP="003E22DB">
            <w:pPr>
              <w:widowControl/>
              <w:jc w:val="center"/>
              <w:rPr>
                <w:rFonts w:ascii="宋体" w:hAnsi="宋体" w:cs="宋体"/>
                <w:kern w:val="0"/>
                <w:sz w:val="18"/>
                <w:szCs w:val="18"/>
              </w:rPr>
            </w:pPr>
          </w:p>
        </w:tc>
        <w:tc>
          <w:tcPr>
            <w:tcW w:w="992" w:type="dxa"/>
            <w:vMerge/>
            <w:tcBorders>
              <w:left w:val="single" w:sz="4" w:space="0" w:color="auto"/>
              <w:right w:val="single" w:sz="4" w:space="0" w:color="auto"/>
            </w:tcBorders>
            <w:vAlign w:val="center"/>
          </w:tcPr>
          <w:p w:rsidR="00A36B18" w:rsidRDefault="00A36B18" w:rsidP="003E22DB">
            <w:pPr>
              <w:widowControl/>
              <w:jc w:val="center"/>
              <w:rPr>
                <w:rFonts w:ascii="宋体" w:hAnsi="宋体" w:cs="宋体"/>
                <w:kern w:val="0"/>
                <w:sz w:val="18"/>
                <w:szCs w:val="18"/>
              </w:rPr>
            </w:pPr>
          </w:p>
        </w:tc>
        <w:tc>
          <w:tcPr>
            <w:tcW w:w="2973" w:type="dxa"/>
            <w:gridSpan w:val="2"/>
            <w:tcBorders>
              <w:top w:val="single" w:sz="4" w:space="0" w:color="auto"/>
              <w:left w:val="single" w:sz="4" w:space="0" w:color="auto"/>
              <w:right w:val="single" w:sz="4" w:space="0" w:color="auto"/>
            </w:tcBorders>
            <w:vAlign w:val="center"/>
          </w:tcPr>
          <w:p w:rsidR="00A36B18" w:rsidRDefault="00A36B18" w:rsidP="003E22DB">
            <w:pPr>
              <w:jc w:val="center"/>
              <w:rPr>
                <w:sz w:val="18"/>
                <w:szCs w:val="18"/>
              </w:rPr>
            </w:pPr>
            <w:r>
              <w:rPr>
                <w:rFonts w:hint="eastAsia"/>
                <w:sz w:val="18"/>
                <w:szCs w:val="18"/>
              </w:rPr>
              <w:t>本月</w:t>
            </w:r>
          </w:p>
        </w:tc>
        <w:tc>
          <w:tcPr>
            <w:tcW w:w="3458" w:type="dxa"/>
            <w:gridSpan w:val="2"/>
            <w:tcBorders>
              <w:top w:val="single" w:sz="4" w:space="0" w:color="auto"/>
              <w:left w:val="single" w:sz="4" w:space="0" w:color="auto"/>
            </w:tcBorders>
            <w:vAlign w:val="center"/>
          </w:tcPr>
          <w:p w:rsidR="00A36B18" w:rsidRDefault="00A36B18" w:rsidP="003E22DB">
            <w:pPr>
              <w:jc w:val="center"/>
              <w:rPr>
                <w:rFonts w:ascii="宋体" w:hAnsi="宋体" w:cs="宋体"/>
                <w:sz w:val="18"/>
                <w:szCs w:val="18"/>
              </w:rPr>
            </w:pPr>
            <w:r>
              <w:rPr>
                <w:rFonts w:ascii="宋体" w:hAnsi="宋体" w:cs="宋体" w:hint="eastAsia"/>
                <w:sz w:val="18"/>
                <w:szCs w:val="18"/>
              </w:rPr>
              <w:t>本</w:t>
            </w:r>
            <w:r>
              <w:rPr>
                <w:rFonts w:ascii="宋体" w:hAnsi="宋体" w:cs="宋体"/>
                <w:sz w:val="18"/>
                <w:szCs w:val="18"/>
              </w:rPr>
              <w:t>月累计</w:t>
            </w:r>
          </w:p>
        </w:tc>
      </w:tr>
      <w:tr w:rsidR="00A36B18" w:rsidTr="003E22DB">
        <w:trPr>
          <w:trHeight w:val="415"/>
          <w:jc w:val="center"/>
        </w:trPr>
        <w:tc>
          <w:tcPr>
            <w:tcW w:w="2131" w:type="dxa"/>
            <w:tcBorders>
              <w:top w:val="single" w:sz="4" w:space="0" w:color="auto"/>
              <w:left w:val="nil"/>
              <w:bottom w:val="single" w:sz="4" w:space="0" w:color="auto"/>
              <w:right w:val="single" w:sz="4" w:space="0" w:color="000000"/>
            </w:tcBorders>
            <w:vAlign w:val="center"/>
          </w:tcPr>
          <w:p w:rsidR="00A36B18" w:rsidRDefault="00A36B18" w:rsidP="003E22DB">
            <w:pPr>
              <w:widowControl/>
              <w:jc w:val="center"/>
              <w:rPr>
                <w:rFonts w:ascii="宋体" w:hAnsi="宋体" w:cs="宋体"/>
                <w:kern w:val="0"/>
                <w:sz w:val="18"/>
                <w:szCs w:val="18"/>
              </w:rPr>
            </w:pPr>
            <w:r>
              <w:rPr>
                <w:rFonts w:ascii="宋体" w:hAnsi="宋体" w:cs="宋体" w:hint="eastAsia"/>
                <w:kern w:val="0"/>
                <w:sz w:val="18"/>
                <w:szCs w:val="18"/>
              </w:rPr>
              <w:t>甲</w:t>
            </w:r>
          </w:p>
        </w:tc>
        <w:tc>
          <w:tcPr>
            <w:tcW w:w="992" w:type="dxa"/>
            <w:tcBorders>
              <w:top w:val="single" w:sz="4" w:space="0" w:color="auto"/>
              <w:left w:val="nil"/>
              <w:bottom w:val="single" w:sz="4" w:space="0" w:color="auto"/>
              <w:right w:val="single" w:sz="4" w:space="0" w:color="000000"/>
            </w:tcBorders>
            <w:vAlign w:val="center"/>
          </w:tcPr>
          <w:p w:rsidR="00A36B18" w:rsidRDefault="00A36B18" w:rsidP="003E22DB">
            <w:pPr>
              <w:widowControl/>
              <w:jc w:val="center"/>
              <w:rPr>
                <w:rFonts w:ascii="宋体" w:hAnsi="宋体" w:cs="宋体"/>
                <w:kern w:val="0"/>
                <w:sz w:val="18"/>
                <w:szCs w:val="18"/>
              </w:rPr>
            </w:pPr>
            <w:r>
              <w:rPr>
                <w:rFonts w:ascii="宋体" w:hAnsi="宋体" w:cs="宋体" w:hint="eastAsia"/>
                <w:kern w:val="0"/>
                <w:sz w:val="18"/>
                <w:szCs w:val="18"/>
              </w:rPr>
              <w:t>乙</w:t>
            </w:r>
          </w:p>
        </w:tc>
        <w:tc>
          <w:tcPr>
            <w:tcW w:w="2973" w:type="dxa"/>
            <w:gridSpan w:val="2"/>
            <w:tcBorders>
              <w:top w:val="single" w:sz="4" w:space="0" w:color="auto"/>
              <w:left w:val="single" w:sz="4" w:space="0" w:color="auto"/>
              <w:bottom w:val="single" w:sz="4" w:space="0" w:color="auto"/>
              <w:right w:val="single" w:sz="4" w:space="0" w:color="auto"/>
            </w:tcBorders>
            <w:vAlign w:val="center"/>
          </w:tcPr>
          <w:p w:rsidR="00A36B18" w:rsidRDefault="00A36B18" w:rsidP="003E22DB">
            <w:pPr>
              <w:jc w:val="center"/>
              <w:rPr>
                <w:sz w:val="20"/>
              </w:rPr>
            </w:pPr>
            <w:r>
              <w:rPr>
                <w:rFonts w:hint="eastAsia"/>
                <w:sz w:val="20"/>
              </w:rPr>
              <w:t>1</w:t>
            </w:r>
          </w:p>
        </w:tc>
        <w:tc>
          <w:tcPr>
            <w:tcW w:w="3458" w:type="dxa"/>
            <w:gridSpan w:val="2"/>
            <w:tcBorders>
              <w:top w:val="single" w:sz="4" w:space="0" w:color="auto"/>
              <w:left w:val="single" w:sz="4" w:space="0" w:color="auto"/>
              <w:bottom w:val="single" w:sz="4" w:space="0" w:color="auto"/>
            </w:tcBorders>
            <w:vAlign w:val="center"/>
          </w:tcPr>
          <w:p w:rsidR="00A36B18" w:rsidRDefault="00A36B18" w:rsidP="003E22DB">
            <w:pPr>
              <w:jc w:val="center"/>
              <w:rPr>
                <w:rFonts w:ascii="宋体" w:hAnsi="宋体" w:cs="宋体"/>
                <w:kern w:val="0"/>
                <w:sz w:val="20"/>
              </w:rPr>
            </w:pPr>
            <w:r>
              <w:rPr>
                <w:rFonts w:hint="eastAsia"/>
                <w:sz w:val="20"/>
              </w:rPr>
              <w:t>2</w:t>
            </w:r>
          </w:p>
        </w:tc>
      </w:tr>
      <w:tr w:rsidR="00A36B18" w:rsidTr="003E22DB">
        <w:trPr>
          <w:trHeight w:hRule="exact" w:val="567"/>
          <w:jc w:val="center"/>
        </w:trPr>
        <w:tc>
          <w:tcPr>
            <w:tcW w:w="2131" w:type="dxa"/>
            <w:tcBorders>
              <w:top w:val="single" w:sz="4" w:space="0" w:color="auto"/>
              <w:left w:val="nil"/>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hint="eastAsia"/>
                <w:sz w:val="18"/>
                <w:szCs w:val="18"/>
              </w:rPr>
              <w:t>全</w:t>
            </w:r>
            <w:r>
              <w:rPr>
                <w:rFonts w:ascii="宋体" w:hAnsi="宋体"/>
                <w:sz w:val="18"/>
                <w:szCs w:val="18"/>
              </w:rPr>
              <w:t xml:space="preserve">  </w:t>
            </w:r>
            <w:r>
              <w:rPr>
                <w:rFonts w:ascii="宋体" w:hAnsi="宋体" w:hint="eastAsia"/>
                <w:sz w:val="18"/>
                <w:szCs w:val="18"/>
              </w:rPr>
              <w:t>市</w:t>
            </w:r>
          </w:p>
        </w:tc>
        <w:tc>
          <w:tcPr>
            <w:tcW w:w="992" w:type="dxa"/>
            <w:tcBorders>
              <w:top w:val="single" w:sz="4" w:space="0" w:color="auto"/>
              <w:left w:val="single" w:sz="4"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01</w:t>
            </w:r>
          </w:p>
        </w:tc>
        <w:tc>
          <w:tcPr>
            <w:tcW w:w="2973" w:type="dxa"/>
            <w:gridSpan w:val="2"/>
            <w:tcBorders>
              <w:top w:val="single" w:sz="4" w:space="0" w:color="auto"/>
              <w:left w:val="single" w:sz="4" w:space="0" w:color="auto"/>
              <w:right w:val="single" w:sz="4" w:space="0" w:color="auto"/>
            </w:tcBorders>
            <w:vAlign w:val="center"/>
          </w:tcPr>
          <w:p w:rsidR="00A36B18" w:rsidRDefault="00A36B18" w:rsidP="003E22DB">
            <w:pPr>
              <w:jc w:val="center"/>
              <w:rPr>
                <w:rFonts w:ascii="宋体" w:hAnsi="宋体" w:cs="宋体"/>
                <w:sz w:val="20"/>
              </w:rPr>
            </w:pPr>
          </w:p>
        </w:tc>
        <w:tc>
          <w:tcPr>
            <w:tcW w:w="3458" w:type="dxa"/>
            <w:gridSpan w:val="2"/>
            <w:tcBorders>
              <w:top w:val="single" w:sz="4" w:space="0" w:color="auto"/>
              <w:left w:val="single" w:sz="4" w:space="0" w:color="auto"/>
            </w:tcBorders>
            <w:vAlign w:val="center"/>
          </w:tcPr>
          <w:p w:rsidR="00A36B18" w:rsidRDefault="00A36B18" w:rsidP="003E22DB">
            <w:pPr>
              <w:jc w:val="center"/>
              <w:rPr>
                <w:rFonts w:ascii="宋体" w:hAnsi="宋体" w:cs="宋体"/>
                <w:sz w:val="20"/>
              </w:rPr>
            </w:pPr>
          </w:p>
        </w:tc>
      </w:tr>
      <w:tr w:rsidR="00A36B18" w:rsidTr="003E22DB">
        <w:trPr>
          <w:trHeight w:hRule="exact" w:val="567"/>
          <w:jc w:val="center"/>
        </w:trPr>
        <w:tc>
          <w:tcPr>
            <w:tcW w:w="2131" w:type="dxa"/>
            <w:tcBorders>
              <w:left w:val="nil"/>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hint="eastAsia"/>
                <w:sz w:val="18"/>
                <w:szCs w:val="18"/>
              </w:rPr>
              <w:t>开发区</w:t>
            </w:r>
          </w:p>
        </w:tc>
        <w:tc>
          <w:tcPr>
            <w:tcW w:w="992" w:type="dxa"/>
            <w:tcBorders>
              <w:left w:val="single" w:sz="4"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02</w:t>
            </w:r>
          </w:p>
        </w:tc>
        <w:tc>
          <w:tcPr>
            <w:tcW w:w="2973" w:type="dxa"/>
            <w:gridSpan w:val="2"/>
            <w:tcBorders>
              <w:left w:val="single" w:sz="4" w:space="0" w:color="auto"/>
              <w:right w:val="single" w:sz="4" w:space="0" w:color="auto"/>
            </w:tcBorders>
            <w:vAlign w:val="center"/>
          </w:tcPr>
          <w:p w:rsidR="00A36B18" w:rsidRDefault="00A36B18" w:rsidP="003E22DB">
            <w:pPr>
              <w:jc w:val="center"/>
            </w:pPr>
          </w:p>
        </w:tc>
        <w:tc>
          <w:tcPr>
            <w:tcW w:w="3458" w:type="dxa"/>
            <w:gridSpan w:val="2"/>
            <w:tcBorders>
              <w:left w:val="single" w:sz="4" w:space="0" w:color="auto"/>
            </w:tcBorders>
            <w:vAlign w:val="center"/>
          </w:tcPr>
          <w:p w:rsidR="00A36B18" w:rsidRDefault="00A36B18" w:rsidP="003E22DB">
            <w:pPr>
              <w:jc w:val="center"/>
            </w:pPr>
          </w:p>
        </w:tc>
      </w:tr>
      <w:tr w:rsidR="00A36B18" w:rsidTr="003E22DB">
        <w:trPr>
          <w:trHeight w:hRule="exact" w:val="567"/>
          <w:jc w:val="center"/>
        </w:trPr>
        <w:tc>
          <w:tcPr>
            <w:tcW w:w="2131" w:type="dxa"/>
            <w:tcBorders>
              <w:left w:val="nil"/>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sz w:val="18"/>
                <w:szCs w:val="18"/>
              </w:rPr>
              <w:t>盐南高新区</w:t>
            </w:r>
          </w:p>
        </w:tc>
        <w:tc>
          <w:tcPr>
            <w:tcW w:w="992" w:type="dxa"/>
            <w:tcBorders>
              <w:left w:val="single" w:sz="4"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03</w:t>
            </w:r>
          </w:p>
        </w:tc>
        <w:tc>
          <w:tcPr>
            <w:tcW w:w="2973" w:type="dxa"/>
            <w:gridSpan w:val="2"/>
            <w:tcBorders>
              <w:left w:val="single" w:sz="4" w:space="0" w:color="auto"/>
              <w:right w:val="single" w:sz="4" w:space="0" w:color="auto"/>
            </w:tcBorders>
            <w:vAlign w:val="center"/>
          </w:tcPr>
          <w:p w:rsidR="00A36B18" w:rsidRDefault="00A36B18" w:rsidP="003E22DB">
            <w:pPr>
              <w:jc w:val="center"/>
              <w:rPr>
                <w:rFonts w:ascii="宋体" w:hAnsi="宋体" w:cs="宋体"/>
                <w:kern w:val="0"/>
                <w:sz w:val="18"/>
                <w:szCs w:val="18"/>
              </w:rPr>
            </w:pPr>
          </w:p>
        </w:tc>
        <w:tc>
          <w:tcPr>
            <w:tcW w:w="3458" w:type="dxa"/>
            <w:gridSpan w:val="2"/>
            <w:tcBorders>
              <w:left w:val="single" w:sz="4" w:space="0" w:color="auto"/>
            </w:tcBorders>
            <w:vAlign w:val="center"/>
          </w:tcPr>
          <w:p w:rsidR="00A36B18" w:rsidRDefault="00A36B18" w:rsidP="003E22DB">
            <w:pPr>
              <w:jc w:val="center"/>
              <w:rPr>
                <w:rFonts w:ascii="宋体" w:hAnsi="宋体" w:cs="宋体"/>
                <w:kern w:val="0"/>
                <w:sz w:val="18"/>
                <w:szCs w:val="18"/>
              </w:rPr>
            </w:pPr>
          </w:p>
        </w:tc>
      </w:tr>
      <w:tr w:rsidR="00A36B18" w:rsidTr="003E22DB">
        <w:trPr>
          <w:trHeight w:hRule="exact" w:val="567"/>
          <w:jc w:val="center"/>
        </w:trPr>
        <w:tc>
          <w:tcPr>
            <w:tcW w:w="2131" w:type="dxa"/>
            <w:tcBorders>
              <w:left w:val="nil"/>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sz w:val="18"/>
                <w:szCs w:val="18"/>
              </w:rPr>
              <w:t>亭湖区</w:t>
            </w:r>
          </w:p>
        </w:tc>
        <w:tc>
          <w:tcPr>
            <w:tcW w:w="992" w:type="dxa"/>
            <w:tcBorders>
              <w:left w:val="single" w:sz="4"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04</w:t>
            </w:r>
          </w:p>
        </w:tc>
        <w:tc>
          <w:tcPr>
            <w:tcW w:w="2973" w:type="dxa"/>
            <w:gridSpan w:val="2"/>
            <w:tcBorders>
              <w:left w:val="single" w:sz="4" w:space="0" w:color="auto"/>
              <w:right w:val="single" w:sz="4" w:space="0" w:color="auto"/>
            </w:tcBorders>
            <w:vAlign w:val="center"/>
          </w:tcPr>
          <w:p w:rsidR="00A36B18" w:rsidRDefault="00A36B18" w:rsidP="003E22DB">
            <w:pPr>
              <w:jc w:val="center"/>
              <w:rPr>
                <w:rFonts w:ascii="宋体" w:hAnsi="宋体" w:cs="宋体"/>
                <w:b/>
                <w:bCs/>
                <w:kern w:val="0"/>
                <w:sz w:val="18"/>
                <w:szCs w:val="18"/>
              </w:rPr>
            </w:pPr>
          </w:p>
        </w:tc>
        <w:tc>
          <w:tcPr>
            <w:tcW w:w="3458" w:type="dxa"/>
            <w:gridSpan w:val="2"/>
            <w:tcBorders>
              <w:left w:val="single" w:sz="4" w:space="0" w:color="auto"/>
            </w:tcBorders>
            <w:vAlign w:val="center"/>
          </w:tcPr>
          <w:p w:rsidR="00A36B18" w:rsidRDefault="00A36B18" w:rsidP="003E22DB">
            <w:pPr>
              <w:jc w:val="center"/>
              <w:rPr>
                <w:rFonts w:ascii="宋体" w:hAnsi="宋体" w:cs="宋体"/>
                <w:b/>
                <w:bCs/>
                <w:kern w:val="0"/>
                <w:sz w:val="18"/>
                <w:szCs w:val="18"/>
              </w:rPr>
            </w:pPr>
          </w:p>
        </w:tc>
      </w:tr>
      <w:tr w:rsidR="00A36B18" w:rsidTr="003E22DB">
        <w:trPr>
          <w:trHeight w:hRule="exact" w:val="567"/>
          <w:jc w:val="center"/>
        </w:trPr>
        <w:tc>
          <w:tcPr>
            <w:tcW w:w="2131" w:type="dxa"/>
            <w:tcBorders>
              <w:left w:val="nil"/>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sz w:val="18"/>
                <w:szCs w:val="18"/>
              </w:rPr>
              <w:t>盐都区</w:t>
            </w:r>
          </w:p>
        </w:tc>
        <w:tc>
          <w:tcPr>
            <w:tcW w:w="992" w:type="dxa"/>
            <w:tcBorders>
              <w:left w:val="single" w:sz="4"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5</w:t>
            </w:r>
          </w:p>
        </w:tc>
        <w:tc>
          <w:tcPr>
            <w:tcW w:w="2973" w:type="dxa"/>
            <w:gridSpan w:val="2"/>
            <w:tcBorders>
              <w:left w:val="single" w:sz="4" w:space="0" w:color="auto"/>
              <w:right w:val="single" w:sz="4" w:space="0" w:color="auto"/>
            </w:tcBorders>
            <w:vAlign w:val="center"/>
          </w:tcPr>
          <w:p w:rsidR="00A36B18" w:rsidRDefault="00A36B18" w:rsidP="003E22DB">
            <w:pPr>
              <w:jc w:val="center"/>
              <w:rPr>
                <w:rFonts w:ascii="宋体" w:hAnsi="宋体" w:cs="宋体"/>
                <w:kern w:val="0"/>
                <w:sz w:val="18"/>
                <w:szCs w:val="18"/>
              </w:rPr>
            </w:pPr>
          </w:p>
        </w:tc>
        <w:tc>
          <w:tcPr>
            <w:tcW w:w="3458" w:type="dxa"/>
            <w:gridSpan w:val="2"/>
            <w:tcBorders>
              <w:left w:val="single" w:sz="4" w:space="0" w:color="auto"/>
            </w:tcBorders>
            <w:vAlign w:val="center"/>
          </w:tcPr>
          <w:p w:rsidR="00A36B18" w:rsidRDefault="00A36B18" w:rsidP="003E22DB">
            <w:pPr>
              <w:jc w:val="center"/>
              <w:rPr>
                <w:rFonts w:ascii="宋体" w:hAnsi="宋体" w:cs="宋体"/>
                <w:kern w:val="0"/>
                <w:sz w:val="18"/>
                <w:szCs w:val="18"/>
              </w:rPr>
            </w:pPr>
          </w:p>
        </w:tc>
      </w:tr>
      <w:tr w:rsidR="00A36B18" w:rsidTr="003E22DB">
        <w:trPr>
          <w:trHeight w:hRule="exact" w:val="567"/>
          <w:jc w:val="center"/>
        </w:trPr>
        <w:tc>
          <w:tcPr>
            <w:tcW w:w="2131" w:type="dxa"/>
            <w:tcBorders>
              <w:left w:val="nil"/>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sz w:val="18"/>
                <w:szCs w:val="18"/>
              </w:rPr>
              <w:t>大丰区</w:t>
            </w:r>
          </w:p>
        </w:tc>
        <w:tc>
          <w:tcPr>
            <w:tcW w:w="992" w:type="dxa"/>
            <w:tcBorders>
              <w:left w:val="single" w:sz="4"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6</w:t>
            </w:r>
          </w:p>
        </w:tc>
        <w:tc>
          <w:tcPr>
            <w:tcW w:w="2973" w:type="dxa"/>
            <w:gridSpan w:val="2"/>
            <w:tcBorders>
              <w:left w:val="single" w:sz="4" w:space="0" w:color="auto"/>
              <w:right w:val="single" w:sz="4" w:space="0" w:color="auto"/>
            </w:tcBorders>
            <w:vAlign w:val="center"/>
          </w:tcPr>
          <w:p w:rsidR="00A36B18" w:rsidRDefault="00A36B18" w:rsidP="003E22DB">
            <w:pPr>
              <w:jc w:val="center"/>
              <w:rPr>
                <w:rFonts w:ascii="宋体" w:hAnsi="宋体" w:cs="宋体"/>
                <w:kern w:val="0"/>
                <w:sz w:val="18"/>
                <w:szCs w:val="18"/>
              </w:rPr>
            </w:pPr>
          </w:p>
        </w:tc>
        <w:tc>
          <w:tcPr>
            <w:tcW w:w="3458" w:type="dxa"/>
            <w:gridSpan w:val="2"/>
            <w:tcBorders>
              <w:left w:val="single" w:sz="4" w:space="0" w:color="auto"/>
            </w:tcBorders>
            <w:vAlign w:val="center"/>
          </w:tcPr>
          <w:p w:rsidR="00A36B18" w:rsidRDefault="00A36B18" w:rsidP="003E22DB">
            <w:pPr>
              <w:jc w:val="center"/>
              <w:rPr>
                <w:rFonts w:ascii="宋体" w:hAnsi="宋体" w:cs="宋体"/>
                <w:kern w:val="0"/>
                <w:sz w:val="18"/>
                <w:szCs w:val="18"/>
              </w:rPr>
            </w:pPr>
          </w:p>
        </w:tc>
      </w:tr>
      <w:tr w:rsidR="00A36B18" w:rsidTr="003E22DB">
        <w:trPr>
          <w:trHeight w:hRule="exact" w:val="567"/>
          <w:jc w:val="center"/>
        </w:trPr>
        <w:tc>
          <w:tcPr>
            <w:tcW w:w="2131" w:type="dxa"/>
            <w:tcBorders>
              <w:left w:val="nil"/>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sz w:val="18"/>
                <w:szCs w:val="18"/>
              </w:rPr>
              <w:t>响水县</w:t>
            </w:r>
          </w:p>
        </w:tc>
        <w:tc>
          <w:tcPr>
            <w:tcW w:w="992" w:type="dxa"/>
            <w:tcBorders>
              <w:left w:val="single" w:sz="4"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7</w:t>
            </w:r>
          </w:p>
        </w:tc>
        <w:tc>
          <w:tcPr>
            <w:tcW w:w="2973" w:type="dxa"/>
            <w:gridSpan w:val="2"/>
            <w:tcBorders>
              <w:left w:val="single" w:sz="4" w:space="0" w:color="auto"/>
              <w:right w:val="single" w:sz="4" w:space="0" w:color="auto"/>
            </w:tcBorders>
            <w:vAlign w:val="center"/>
          </w:tcPr>
          <w:p w:rsidR="00A36B18" w:rsidRDefault="00A36B18" w:rsidP="003E22DB">
            <w:pPr>
              <w:jc w:val="center"/>
              <w:rPr>
                <w:rFonts w:ascii="宋体" w:hAnsi="宋体" w:cs="宋体"/>
                <w:b/>
                <w:bCs/>
                <w:kern w:val="0"/>
                <w:sz w:val="18"/>
                <w:szCs w:val="18"/>
              </w:rPr>
            </w:pPr>
          </w:p>
        </w:tc>
        <w:tc>
          <w:tcPr>
            <w:tcW w:w="3458" w:type="dxa"/>
            <w:gridSpan w:val="2"/>
            <w:tcBorders>
              <w:left w:val="single" w:sz="4" w:space="0" w:color="auto"/>
            </w:tcBorders>
            <w:vAlign w:val="center"/>
          </w:tcPr>
          <w:p w:rsidR="00A36B18" w:rsidRDefault="00A36B18" w:rsidP="003E22DB">
            <w:pPr>
              <w:jc w:val="center"/>
              <w:rPr>
                <w:rFonts w:ascii="宋体" w:hAnsi="宋体" w:cs="宋体"/>
                <w:b/>
                <w:bCs/>
                <w:kern w:val="0"/>
                <w:sz w:val="18"/>
                <w:szCs w:val="18"/>
              </w:rPr>
            </w:pPr>
          </w:p>
        </w:tc>
      </w:tr>
      <w:tr w:rsidR="00A36B18" w:rsidTr="003E22DB">
        <w:trPr>
          <w:trHeight w:hRule="exact" w:val="567"/>
          <w:jc w:val="center"/>
        </w:trPr>
        <w:tc>
          <w:tcPr>
            <w:tcW w:w="2131" w:type="dxa"/>
            <w:tcBorders>
              <w:left w:val="nil"/>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sz w:val="18"/>
                <w:szCs w:val="18"/>
              </w:rPr>
              <w:t>滨海县</w:t>
            </w:r>
          </w:p>
        </w:tc>
        <w:tc>
          <w:tcPr>
            <w:tcW w:w="992" w:type="dxa"/>
            <w:tcBorders>
              <w:left w:val="single" w:sz="4"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8</w:t>
            </w:r>
          </w:p>
        </w:tc>
        <w:tc>
          <w:tcPr>
            <w:tcW w:w="2973" w:type="dxa"/>
            <w:gridSpan w:val="2"/>
            <w:tcBorders>
              <w:left w:val="single" w:sz="4" w:space="0" w:color="auto"/>
              <w:right w:val="single" w:sz="4" w:space="0" w:color="auto"/>
            </w:tcBorders>
            <w:vAlign w:val="center"/>
          </w:tcPr>
          <w:p w:rsidR="00A36B18" w:rsidRDefault="00A36B18" w:rsidP="003E22DB">
            <w:pPr>
              <w:jc w:val="center"/>
              <w:rPr>
                <w:rFonts w:ascii="宋体" w:hAnsi="宋体" w:cs="宋体"/>
                <w:kern w:val="0"/>
                <w:sz w:val="18"/>
                <w:szCs w:val="18"/>
              </w:rPr>
            </w:pPr>
          </w:p>
        </w:tc>
        <w:tc>
          <w:tcPr>
            <w:tcW w:w="3458" w:type="dxa"/>
            <w:gridSpan w:val="2"/>
            <w:tcBorders>
              <w:left w:val="single" w:sz="4" w:space="0" w:color="auto"/>
            </w:tcBorders>
            <w:vAlign w:val="center"/>
          </w:tcPr>
          <w:p w:rsidR="00A36B18" w:rsidRDefault="00A36B18" w:rsidP="003E22DB">
            <w:pPr>
              <w:jc w:val="center"/>
              <w:rPr>
                <w:rFonts w:ascii="宋体" w:hAnsi="宋体" w:cs="宋体"/>
                <w:kern w:val="0"/>
                <w:sz w:val="18"/>
                <w:szCs w:val="18"/>
              </w:rPr>
            </w:pPr>
          </w:p>
        </w:tc>
      </w:tr>
      <w:tr w:rsidR="00A36B18" w:rsidTr="003E22DB">
        <w:trPr>
          <w:trHeight w:hRule="exact" w:val="567"/>
          <w:jc w:val="center"/>
        </w:trPr>
        <w:tc>
          <w:tcPr>
            <w:tcW w:w="2131" w:type="dxa"/>
            <w:tcBorders>
              <w:left w:val="nil"/>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sz w:val="18"/>
                <w:szCs w:val="18"/>
              </w:rPr>
              <w:t>阜宁县</w:t>
            </w:r>
          </w:p>
        </w:tc>
        <w:tc>
          <w:tcPr>
            <w:tcW w:w="992" w:type="dxa"/>
            <w:tcBorders>
              <w:left w:val="single" w:sz="4"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0</w:t>
            </w:r>
            <w:r>
              <w:rPr>
                <w:rFonts w:ascii="宋体" w:hAnsi="宋体"/>
                <w:color w:val="000000"/>
                <w:sz w:val="18"/>
                <w:szCs w:val="18"/>
              </w:rPr>
              <w:t>9</w:t>
            </w:r>
          </w:p>
        </w:tc>
        <w:tc>
          <w:tcPr>
            <w:tcW w:w="2973" w:type="dxa"/>
            <w:gridSpan w:val="2"/>
            <w:tcBorders>
              <w:left w:val="single" w:sz="4" w:space="0" w:color="auto"/>
              <w:right w:val="single" w:sz="4" w:space="0" w:color="auto"/>
            </w:tcBorders>
            <w:vAlign w:val="center"/>
          </w:tcPr>
          <w:p w:rsidR="00A36B18" w:rsidRDefault="00A36B18" w:rsidP="003E22DB">
            <w:pPr>
              <w:jc w:val="center"/>
              <w:rPr>
                <w:rFonts w:ascii="宋体" w:hAnsi="宋体" w:cs="宋体"/>
                <w:kern w:val="0"/>
                <w:sz w:val="18"/>
                <w:szCs w:val="18"/>
              </w:rPr>
            </w:pPr>
          </w:p>
        </w:tc>
        <w:tc>
          <w:tcPr>
            <w:tcW w:w="3458" w:type="dxa"/>
            <w:gridSpan w:val="2"/>
            <w:tcBorders>
              <w:left w:val="single" w:sz="4" w:space="0" w:color="auto"/>
            </w:tcBorders>
            <w:vAlign w:val="center"/>
          </w:tcPr>
          <w:p w:rsidR="00A36B18" w:rsidRDefault="00A36B18" w:rsidP="003E22DB">
            <w:pPr>
              <w:jc w:val="center"/>
              <w:rPr>
                <w:rFonts w:ascii="宋体" w:hAnsi="宋体" w:cs="宋体"/>
                <w:kern w:val="0"/>
                <w:sz w:val="18"/>
                <w:szCs w:val="18"/>
              </w:rPr>
            </w:pPr>
          </w:p>
        </w:tc>
      </w:tr>
      <w:tr w:rsidR="00A36B18" w:rsidTr="003E22DB">
        <w:trPr>
          <w:trHeight w:hRule="exact" w:val="567"/>
          <w:jc w:val="center"/>
        </w:trPr>
        <w:tc>
          <w:tcPr>
            <w:tcW w:w="2131" w:type="dxa"/>
            <w:tcBorders>
              <w:left w:val="nil"/>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sz w:val="18"/>
                <w:szCs w:val="18"/>
              </w:rPr>
              <w:t>射阳县</w:t>
            </w:r>
          </w:p>
        </w:tc>
        <w:tc>
          <w:tcPr>
            <w:tcW w:w="992" w:type="dxa"/>
            <w:tcBorders>
              <w:left w:val="single" w:sz="4"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0</w:t>
            </w:r>
          </w:p>
        </w:tc>
        <w:tc>
          <w:tcPr>
            <w:tcW w:w="2973" w:type="dxa"/>
            <w:gridSpan w:val="2"/>
            <w:tcBorders>
              <w:left w:val="single" w:sz="4" w:space="0" w:color="auto"/>
              <w:right w:val="single" w:sz="4" w:space="0" w:color="auto"/>
            </w:tcBorders>
            <w:vAlign w:val="center"/>
          </w:tcPr>
          <w:p w:rsidR="00A36B18" w:rsidRDefault="00A36B18" w:rsidP="003E22DB">
            <w:pPr>
              <w:jc w:val="center"/>
              <w:rPr>
                <w:rFonts w:ascii="宋体" w:hAnsi="宋体" w:cs="宋体"/>
                <w:kern w:val="0"/>
                <w:sz w:val="18"/>
                <w:szCs w:val="18"/>
              </w:rPr>
            </w:pPr>
          </w:p>
        </w:tc>
        <w:tc>
          <w:tcPr>
            <w:tcW w:w="3458" w:type="dxa"/>
            <w:gridSpan w:val="2"/>
            <w:tcBorders>
              <w:left w:val="single" w:sz="4" w:space="0" w:color="auto"/>
            </w:tcBorders>
            <w:vAlign w:val="center"/>
          </w:tcPr>
          <w:p w:rsidR="00A36B18" w:rsidRDefault="00A36B18" w:rsidP="003E22DB">
            <w:pPr>
              <w:jc w:val="center"/>
              <w:rPr>
                <w:rFonts w:ascii="宋体" w:hAnsi="宋体" w:cs="宋体"/>
                <w:kern w:val="0"/>
                <w:sz w:val="18"/>
                <w:szCs w:val="18"/>
              </w:rPr>
            </w:pPr>
          </w:p>
        </w:tc>
      </w:tr>
      <w:tr w:rsidR="00A36B18" w:rsidTr="003E22DB">
        <w:trPr>
          <w:trHeight w:hRule="exact" w:val="567"/>
          <w:jc w:val="center"/>
        </w:trPr>
        <w:tc>
          <w:tcPr>
            <w:tcW w:w="2131" w:type="dxa"/>
            <w:tcBorders>
              <w:left w:val="nil"/>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sz w:val="18"/>
                <w:szCs w:val="18"/>
              </w:rPr>
              <w:t>建湖县</w:t>
            </w:r>
          </w:p>
        </w:tc>
        <w:tc>
          <w:tcPr>
            <w:tcW w:w="992" w:type="dxa"/>
            <w:tcBorders>
              <w:left w:val="single" w:sz="4"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hint="eastAsia"/>
                <w:color w:val="000000"/>
                <w:sz w:val="18"/>
                <w:szCs w:val="18"/>
              </w:rPr>
              <w:t>1</w:t>
            </w:r>
            <w:r>
              <w:rPr>
                <w:rFonts w:ascii="宋体" w:hAnsi="宋体"/>
                <w:color w:val="000000"/>
                <w:sz w:val="18"/>
                <w:szCs w:val="18"/>
              </w:rPr>
              <w:t>1</w:t>
            </w:r>
          </w:p>
        </w:tc>
        <w:tc>
          <w:tcPr>
            <w:tcW w:w="2973" w:type="dxa"/>
            <w:gridSpan w:val="2"/>
            <w:tcBorders>
              <w:left w:val="single" w:sz="4" w:space="0" w:color="auto"/>
              <w:right w:val="single" w:sz="4" w:space="0" w:color="auto"/>
            </w:tcBorders>
            <w:vAlign w:val="center"/>
          </w:tcPr>
          <w:p w:rsidR="00A36B18" w:rsidRDefault="00A36B18" w:rsidP="003E22DB">
            <w:pPr>
              <w:jc w:val="center"/>
              <w:rPr>
                <w:rFonts w:ascii="宋体" w:hAnsi="宋体" w:cs="宋体"/>
                <w:kern w:val="0"/>
                <w:sz w:val="18"/>
                <w:szCs w:val="18"/>
              </w:rPr>
            </w:pPr>
          </w:p>
        </w:tc>
        <w:tc>
          <w:tcPr>
            <w:tcW w:w="3458" w:type="dxa"/>
            <w:gridSpan w:val="2"/>
            <w:tcBorders>
              <w:left w:val="single" w:sz="4" w:space="0" w:color="auto"/>
            </w:tcBorders>
            <w:vAlign w:val="center"/>
          </w:tcPr>
          <w:p w:rsidR="00A36B18" w:rsidRDefault="00A36B18" w:rsidP="003E22DB">
            <w:pPr>
              <w:jc w:val="center"/>
              <w:rPr>
                <w:rFonts w:ascii="宋体" w:hAnsi="宋体" w:cs="宋体"/>
                <w:kern w:val="0"/>
                <w:sz w:val="18"/>
                <w:szCs w:val="18"/>
              </w:rPr>
            </w:pPr>
          </w:p>
        </w:tc>
      </w:tr>
      <w:tr w:rsidR="00A36B18" w:rsidTr="003E22DB">
        <w:trPr>
          <w:trHeight w:hRule="exact" w:val="567"/>
          <w:jc w:val="center"/>
        </w:trPr>
        <w:tc>
          <w:tcPr>
            <w:tcW w:w="2131" w:type="dxa"/>
            <w:tcBorders>
              <w:left w:val="nil"/>
              <w:bottom w:val="single" w:sz="12" w:space="0" w:color="auto"/>
              <w:right w:val="single" w:sz="4" w:space="0" w:color="auto"/>
            </w:tcBorders>
            <w:vAlign w:val="center"/>
          </w:tcPr>
          <w:p w:rsidR="00A36B18" w:rsidRDefault="00A36B18" w:rsidP="003E22DB">
            <w:pPr>
              <w:spacing w:line="320" w:lineRule="exact"/>
              <w:jc w:val="center"/>
              <w:rPr>
                <w:rFonts w:ascii="宋体" w:hAnsi="宋体"/>
                <w:sz w:val="18"/>
                <w:szCs w:val="18"/>
              </w:rPr>
            </w:pPr>
            <w:r>
              <w:rPr>
                <w:rFonts w:ascii="宋体" w:hAnsi="宋体"/>
                <w:sz w:val="18"/>
                <w:szCs w:val="18"/>
              </w:rPr>
              <w:t>东台市</w:t>
            </w:r>
          </w:p>
        </w:tc>
        <w:tc>
          <w:tcPr>
            <w:tcW w:w="992" w:type="dxa"/>
            <w:tcBorders>
              <w:left w:val="single" w:sz="4" w:space="0" w:color="auto"/>
              <w:bottom w:val="single" w:sz="12" w:space="0" w:color="auto"/>
              <w:right w:val="single" w:sz="4" w:space="0" w:color="auto"/>
            </w:tcBorders>
            <w:vAlign w:val="center"/>
          </w:tcPr>
          <w:p w:rsidR="00A36B18" w:rsidRDefault="00A36B18" w:rsidP="003E22DB">
            <w:pPr>
              <w:autoSpaceDE w:val="0"/>
              <w:autoSpaceDN w:val="0"/>
              <w:adjustRightInd w:val="0"/>
              <w:spacing w:line="320" w:lineRule="exact"/>
              <w:jc w:val="center"/>
              <w:rPr>
                <w:rFonts w:ascii="宋体" w:hAnsi="宋体"/>
                <w:color w:val="000000"/>
                <w:sz w:val="18"/>
                <w:szCs w:val="18"/>
              </w:rPr>
            </w:pPr>
            <w:r>
              <w:rPr>
                <w:rFonts w:ascii="宋体" w:hAnsi="宋体"/>
                <w:color w:val="000000"/>
                <w:sz w:val="18"/>
                <w:szCs w:val="18"/>
              </w:rPr>
              <w:t>12</w:t>
            </w:r>
          </w:p>
        </w:tc>
        <w:tc>
          <w:tcPr>
            <w:tcW w:w="2973" w:type="dxa"/>
            <w:gridSpan w:val="2"/>
            <w:tcBorders>
              <w:left w:val="single" w:sz="4" w:space="0" w:color="auto"/>
              <w:bottom w:val="single" w:sz="12" w:space="0" w:color="auto"/>
              <w:right w:val="single" w:sz="4" w:space="0" w:color="auto"/>
            </w:tcBorders>
            <w:vAlign w:val="center"/>
          </w:tcPr>
          <w:p w:rsidR="00A36B18" w:rsidRDefault="00A36B18" w:rsidP="003E22DB">
            <w:pPr>
              <w:widowControl/>
              <w:jc w:val="center"/>
              <w:rPr>
                <w:rFonts w:ascii="宋体" w:hAnsi="宋体" w:cs="宋体"/>
                <w:kern w:val="0"/>
                <w:sz w:val="18"/>
                <w:szCs w:val="18"/>
              </w:rPr>
            </w:pPr>
          </w:p>
        </w:tc>
        <w:tc>
          <w:tcPr>
            <w:tcW w:w="3458" w:type="dxa"/>
            <w:gridSpan w:val="2"/>
            <w:tcBorders>
              <w:left w:val="single" w:sz="4" w:space="0" w:color="auto"/>
              <w:bottom w:val="single" w:sz="12" w:space="0" w:color="auto"/>
            </w:tcBorders>
            <w:vAlign w:val="center"/>
          </w:tcPr>
          <w:p w:rsidR="00A36B18" w:rsidRDefault="00A36B18" w:rsidP="003E22DB">
            <w:pPr>
              <w:widowControl/>
              <w:jc w:val="center"/>
              <w:rPr>
                <w:rFonts w:ascii="宋体" w:hAnsi="宋体" w:cs="宋体"/>
                <w:kern w:val="0"/>
                <w:sz w:val="18"/>
                <w:szCs w:val="18"/>
              </w:rPr>
            </w:pPr>
          </w:p>
        </w:tc>
      </w:tr>
    </w:tbl>
    <w:p w:rsidR="00A36B18" w:rsidRDefault="00A36B18" w:rsidP="00A36B18">
      <w:pPr>
        <w:pStyle w:val="a4"/>
        <w:spacing w:after="78" w:line="240" w:lineRule="exact"/>
        <w:ind w:right="-108"/>
        <w:rPr>
          <w:rFonts w:hAnsi="宋体"/>
          <w:sz w:val="18"/>
        </w:rPr>
      </w:pPr>
      <w:r>
        <w:rPr>
          <w:rFonts w:hAnsi="宋体" w:hint="eastAsia"/>
          <w:sz w:val="18"/>
        </w:rPr>
        <w:t>单位负责人：             填表人：             联系电话：        报出日期：</w:t>
      </w:r>
      <w:r>
        <w:rPr>
          <w:rFonts w:hAnsi="宋体"/>
          <w:sz w:val="18"/>
        </w:rPr>
        <w:t xml:space="preserve">    </w:t>
      </w:r>
      <w:r>
        <w:rPr>
          <w:rFonts w:hAnsi="宋体" w:hint="eastAsia"/>
          <w:sz w:val="18"/>
        </w:rPr>
        <w:t xml:space="preserve"> </w:t>
      </w:r>
      <w:r>
        <w:rPr>
          <w:rFonts w:hAnsi="宋体"/>
          <w:sz w:val="18"/>
        </w:rPr>
        <w:t>年</w:t>
      </w:r>
      <w:r>
        <w:rPr>
          <w:rFonts w:hAnsi="宋体" w:hint="eastAsia"/>
          <w:sz w:val="18"/>
        </w:rPr>
        <w:t xml:space="preserve">     月    日</w:t>
      </w:r>
    </w:p>
    <w:p w:rsidR="00BB4E9A" w:rsidRPr="009151D4" w:rsidRDefault="00A36B18">
      <w:pPr>
        <w:rPr>
          <w:sz w:val="18"/>
          <w:szCs w:val="18"/>
        </w:rPr>
      </w:pPr>
      <w:r>
        <w:rPr>
          <w:rFonts w:hAnsi="宋体"/>
          <w:sz w:val="18"/>
        </w:rPr>
        <w:t>说明：上报时间</w:t>
      </w:r>
      <w:r>
        <w:rPr>
          <w:rFonts w:hAnsi="宋体" w:hint="eastAsia"/>
          <w:sz w:val="18"/>
        </w:rPr>
        <w:t>月后</w:t>
      </w:r>
      <w:r>
        <w:rPr>
          <w:rFonts w:hAnsi="宋体"/>
          <w:sz w:val="18"/>
        </w:rPr>
        <w:t>20</w:t>
      </w:r>
      <w:r>
        <w:rPr>
          <w:rFonts w:hAnsi="宋体"/>
          <w:sz w:val="18"/>
        </w:rPr>
        <w:t>日前</w:t>
      </w:r>
    </w:p>
    <w:p w:rsidR="00BB4E9A" w:rsidRDefault="00BB4E9A">
      <w:bookmarkStart w:id="319" w:name="_GoBack"/>
      <w:bookmarkEnd w:id="319"/>
    </w:p>
    <w:sectPr w:rsidR="00BB4E9A">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3E08" w:rsidRDefault="007E3E08">
      <w:r>
        <w:separator/>
      </w:r>
    </w:p>
  </w:endnote>
  <w:endnote w:type="continuationSeparator" w:id="0">
    <w:p w:rsidR="007E3E08" w:rsidRDefault="007E3E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embedRegular r:id="rId1" w:fontKey="{0E1B239F-0FE7-4646-936B-5D5311F8003F}"/>
    <w:embedBold r:id="rId2" w:fontKey="{367A9585-637F-489E-BBFD-B379D1AB5B8D}"/>
  </w:font>
  <w:font w:name="Calibri">
    <w:panose1 w:val="020F0502020204030204"/>
    <w:charset w:val="00"/>
    <w:family w:val="swiss"/>
    <w:pitch w:val="variable"/>
    <w:sig w:usb0="E4002EFF" w:usb1="C000247B" w:usb2="00000009" w:usb3="00000000" w:csb0="000001FF" w:csb1="00000000"/>
    <w:embedRegular r:id="rId3" w:fontKey="{07F37B0E-0725-46D5-8F84-280A01ACF644}"/>
  </w:font>
  <w:font w:name="Courier New">
    <w:panose1 w:val="02070309020205020404"/>
    <w:charset w:val="00"/>
    <w:family w:val="modern"/>
    <w:pitch w:val="fixed"/>
    <w:sig w:usb0="E0002E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Arial Unicode MS">
    <w:panose1 w:val="020B0604020202020204"/>
    <w:charset w:val="86"/>
    <w:family w:val="swiss"/>
    <w:pitch w:val="variable"/>
    <w:sig w:usb0="F7FFAFFF" w:usb1="E9DFFFFF" w:usb2="0000003F" w:usb3="00000000" w:csb0="003F01FF" w:csb1="00000000"/>
  </w:font>
  <w:font w:name="方正书宋_GBK">
    <w:altName w:val="Arial Unicode MS"/>
    <w:charset w:val="86"/>
    <w:family w:val="script"/>
    <w:pitch w:val="default"/>
    <w:sig w:usb0="00000000" w:usb1="00000000" w:usb2="00000010" w:usb3="00000000" w:csb0="00040000" w:csb1="00000000"/>
  </w:font>
  <w:font w:name="方正黑体_GBK">
    <w:altName w:val="Arial Unicode MS"/>
    <w:charset w:val="86"/>
    <w:family w:val="script"/>
    <w:pitch w:val="fixed"/>
    <w:sig w:usb0="00000000" w:usb1="080E0000" w:usb2="00000010" w:usb3="00000000" w:csb0="00040000" w:csb1="00000000"/>
    <w:embedRegular r:id="rId4" w:fontKey="{0330EE95-CDBF-4E45-9DE4-C879D65B367A}"/>
  </w:font>
  <w:font w:name="方正小标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auto"/>
    <w:pitch w:val="variable"/>
    <w:sig w:usb0="00000000" w:usb1="080E0000" w:usb2="00000010" w:usb3="00000000" w:csb0="00040000" w:csb1="00000000"/>
    <w:embedRegular r:id="rId5" w:fontKey="{32BAAAF0-8692-4A3E-901E-3A1AEACF84CB}"/>
  </w:font>
  <w:font w:name="楷体_GB2312">
    <w:altName w:val="楷体"/>
    <w:charset w:val="86"/>
    <w:family w:val="modern"/>
    <w:pitch w:val="fixed"/>
    <w:sig w:usb0="00000001" w:usb1="080E0000" w:usb2="00000010" w:usb3="00000000" w:csb0="00040000" w:csb1="00000000"/>
    <w:embedRegular r:id="rId6" w:subsetted="1" w:fontKey="{60A59E84-D032-45F7-B186-B4753DC6EBB3}"/>
  </w:font>
  <w:font w:name="黑体">
    <w:altName w:val="SimHei"/>
    <w:panose1 w:val="02010609060101010101"/>
    <w:charset w:val="86"/>
    <w:family w:val="modern"/>
    <w:pitch w:val="fixed"/>
    <w:sig w:usb0="800002BF" w:usb1="38CF7CFA" w:usb2="00000016" w:usb3="00000000" w:csb0="00040001" w:csb1="00000000"/>
    <w:embedRegular r:id="rId7" w:subsetted="1" w:fontKey="{1EA2477C-CD2B-41D0-BAB6-3498DD00531B}"/>
    <w:embedBold r:id="rId8" w:subsetted="1" w:fontKey="{9B6F11D6-0F87-4145-8B7E-5662EE5DB0DB}"/>
  </w:font>
  <w:font w:name="仿宋_GB2312">
    <w:altName w:val="仿宋"/>
    <w:charset w:val="86"/>
    <w:family w:val="modern"/>
    <w:pitch w:val="fixed"/>
    <w:sig w:usb0="00000001" w:usb1="080E0000" w:usb2="00000010" w:usb3="00000000" w:csb0="00040000" w:csb1="00000000"/>
    <w:embedRegular r:id="rId9" w:subsetted="1" w:fontKey="{C77EA64B-F4B1-4701-BE60-C4D262C20A90}"/>
  </w:font>
  <w:font w:name="方正仿宋_GBK">
    <w:panose1 w:val="03000509000000000000"/>
    <w:charset w:val="86"/>
    <w:family w:val="script"/>
    <w:pitch w:val="fixed"/>
    <w:sig w:usb0="00000001" w:usb1="080E0000" w:usb2="00000010" w:usb3="00000000" w:csb0="00040000" w:csb1="00000000"/>
  </w:font>
  <w:font w:name="___WRD_EMBED_SUB_41">
    <w:altName w:val="Arial Unicode MS"/>
    <w:panose1 w:val="03000509000000000000"/>
    <w:charset w:val="86"/>
    <w:family w:val="script"/>
    <w:pitch w:val="fixed"/>
    <w:sig w:usb0="00000000" w:usb1="080E0000" w:usb2="00000010" w:usb3="00000000" w:csb0="00040000" w:csb1="00000000"/>
  </w:font>
  <w:font w:name="Cambria Math">
    <w:panose1 w:val="02040503050406030204"/>
    <w:charset w:val="00"/>
    <w:family w:val="roman"/>
    <w:pitch w:val="variable"/>
    <w:sig w:usb0="E00006FF" w:usb1="420024FF" w:usb2="02000000" w:usb3="00000000" w:csb0="0000019F" w:csb1="00000000"/>
    <w:embedRegular r:id="rId10" w:fontKey="{27ADF858-0458-41A1-AC30-C6B482446ABC}"/>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宋三简体">
    <w:altName w:val="宋体"/>
    <w:charset w:val="86"/>
    <w:family w:val="auto"/>
    <w:pitch w:val="default"/>
    <w:sig w:usb0="00000000" w:usb1="00000000" w:usb2="00000010" w:usb3="00000000" w:csb0="00040000" w:csb1="00000000"/>
    <w:embedRegular r:id="rId11" w:subsetted="1" w:fontKey="{6F365019-B276-4979-9377-B379089584C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34D0" w:rsidRDefault="00BC34D0">
    <w:pPr>
      <w:pStyle w:val="a6"/>
      <w:framePr w:wrap="around" w:vAnchor="text" w:hAnchor="margin" w:xAlign="outside" w:y="1"/>
      <w:rPr>
        <w:rStyle w:val="aa"/>
      </w:rPr>
    </w:pPr>
    <w:r>
      <w:fldChar w:fldCharType="begin"/>
    </w:r>
    <w:r>
      <w:rPr>
        <w:rStyle w:val="aa"/>
      </w:rPr>
      <w:instrText xml:space="preserve">PAGE  </w:instrText>
    </w:r>
    <w:r>
      <w:fldChar w:fldCharType="end"/>
    </w:r>
  </w:p>
  <w:p w:rsidR="00BC34D0" w:rsidRDefault="00BC34D0">
    <w:pPr>
      <w:pStyle w:val="a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34D0" w:rsidRDefault="00BC34D0">
    <w:pPr>
      <w:pStyle w:val="a6"/>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3E08" w:rsidRDefault="007E3E08">
      <w:r>
        <w:separator/>
      </w:r>
    </w:p>
  </w:footnote>
  <w:footnote w:type="continuationSeparator" w:id="0">
    <w:p w:rsidR="007E3E08" w:rsidRDefault="007E3E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34D0" w:rsidRDefault="00BC34D0">
    <w:pPr>
      <w:pStyle w:val="a7"/>
      <w:framePr w:wrap="around" w:vAnchor="text" w:hAnchor="margin" w:xAlign="outside" w:y="1"/>
      <w:rPr>
        <w:rStyle w:val="aa"/>
      </w:rPr>
    </w:pPr>
    <w:r>
      <w:fldChar w:fldCharType="begin"/>
    </w:r>
    <w:r>
      <w:rPr>
        <w:rStyle w:val="aa"/>
      </w:rPr>
      <w:instrText xml:space="preserve">PAGE  </w:instrText>
    </w:r>
    <w:r>
      <w:fldChar w:fldCharType="end"/>
    </w:r>
  </w:p>
  <w:p w:rsidR="00BC34D0" w:rsidRDefault="00BC34D0">
    <w:pPr>
      <w:pStyle w:val="a7"/>
      <w:ind w:right="360"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34D0" w:rsidRDefault="00BC34D0">
    <w:pPr>
      <w:pStyle w:val="a7"/>
      <w:framePr w:wrap="around" w:vAnchor="text" w:hAnchor="margin" w:xAlign="outside" w:y="1"/>
      <w:rPr>
        <w:rStyle w:val="aa"/>
      </w:rPr>
    </w:pPr>
    <w:r>
      <w:rPr>
        <w:rStyle w:val="aa"/>
        <w:rFonts w:hint="eastAsia"/>
      </w:rPr>
      <w:t>—</w:t>
    </w:r>
    <w:r>
      <w:rPr>
        <w:rStyle w:val="aa"/>
        <w:rFonts w:hint="eastAsia"/>
      </w:rPr>
      <w:t xml:space="preserve"> </w:t>
    </w:r>
    <w:r>
      <w:fldChar w:fldCharType="begin"/>
    </w:r>
    <w:r>
      <w:rPr>
        <w:rStyle w:val="aa"/>
      </w:rPr>
      <w:instrText xml:space="preserve">PAGE  </w:instrText>
    </w:r>
    <w:r>
      <w:fldChar w:fldCharType="separate"/>
    </w:r>
    <w:r w:rsidR="003B3DB8">
      <w:rPr>
        <w:rStyle w:val="aa"/>
        <w:noProof/>
      </w:rPr>
      <w:t>333</w:t>
    </w:r>
    <w:r>
      <w:fldChar w:fldCharType="end"/>
    </w:r>
    <w:r>
      <w:rPr>
        <w:rStyle w:val="aa"/>
        <w:rFonts w:hint="eastAsia"/>
      </w:rPr>
      <w:t xml:space="preserve"> </w:t>
    </w:r>
    <w:r>
      <w:rPr>
        <w:rStyle w:val="aa"/>
        <w:rFonts w:hint="eastAsia"/>
      </w:rPr>
      <w:t>—</w:t>
    </w:r>
  </w:p>
  <w:p w:rsidR="00BC34D0" w:rsidRDefault="00BC34D0">
    <w:pPr>
      <w:pStyle w:val="a7"/>
      <w:ind w:right="13" w:firstLine="360"/>
    </w:pPr>
    <w:r>
      <w:rPr>
        <w:rFonts w:hint="eastAsia"/>
      </w:rPr>
      <w:t>盐城市部门</w:t>
    </w:r>
    <w:r>
      <w:t>综合</w:t>
    </w:r>
    <w:r>
      <w:rPr>
        <w:rFonts w:hint="eastAsia"/>
      </w:rPr>
      <w:t>统计一套表制度</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34D0" w:rsidRDefault="00BC34D0">
    <w:pPr>
      <w:pStyle w:val="a7"/>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666DA3"/>
    <w:multiLevelType w:val="hybridMultilevel"/>
    <w:tmpl w:val="A92A197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60EE4388"/>
    <w:multiLevelType w:val="multilevel"/>
    <w:tmpl w:val="60EE4388"/>
    <w:lvl w:ilvl="0">
      <w:start w:val="1"/>
      <w:numFmt w:val="decimal"/>
      <w:lvlText w:val="%1、"/>
      <w:lvlJc w:val="left"/>
      <w:pPr>
        <w:ind w:left="767" w:hanging="345"/>
      </w:pPr>
      <w:rPr>
        <w:rFonts w:hint="default"/>
        <w:b/>
      </w:rPr>
    </w:lvl>
    <w:lvl w:ilvl="1">
      <w:start w:val="1"/>
      <w:numFmt w:val="lowerLetter"/>
      <w:lvlText w:val="%2)"/>
      <w:lvlJc w:val="left"/>
      <w:pPr>
        <w:ind w:left="1262" w:hanging="420"/>
      </w:pPr>
    </w:lvl>
    <w:lvl w:ilvl="2">
      <w:start w:val="1"/>
      <w:numFmt w:val="lowerRoman"/>
      <w:lvlText w:val="%3."/>
      <w:lvlJc w:val="right"/>
      <w:pPr>
        <w:ind w:left="1682" w:hanging="420"/>
      </w:pPr>
    </w:lvl>
    <w:lvl w:ilvl="3">
      <w:start w:val="1"/>
      <w:numFmt w:val="decimal"/>
      <w:lvlText w:val="%4."/>
      <w:lvlJc w:val="left"/>
      <w:pPr>
        <w:ind w:left="2102" w:hanging="420"/>
      </w:pPr>
    </w:lvl>
    <w:lvl w:ilvl="4">
      <w:start w:val="1"/>
      <w:numFmt w:val="lowerLetter"/>
      <w:lvlText w:val="%5)"/>
      <w:lvlJc w:val="left"/>
      <w:pPr>
        <w:ind w:left="2522" w:hanging="420"/>
      </w:pPr>
    </w:lvl>
    <w:lvl w:ilvl="5">
      <w:start w:val="1"/>
      <w:numFmt w:val="lowerRoman"/>
      <w:lvlText w:val="%6."/>
      <w:lvlJc w:val="right"/>
      <w:pPr>
        <w:ind w:left="2942" w:hanging="420"/>
      </w:pPr>
    </w:lvl>
    <w:lvl w:ilvl="6">
      <w:start w:val="1"/>
      <w:numFmt w:val="decimal"/>
      <w:lvlText w:val="%7."/>
      <w:lvlJc w:val="left"/>
      <w:pPr>
        <w:ind w:left="3362" w:hanging="420"/>
      </w:pPr>
    </w:lvl>
    <w:lvl w:ilvl="7">
      <w:start w:val="1"/>
      <w:numFmt w:val="lowerLetter"/>
      <w:lvlText w:val="%8)"/>
      <w:lvlJc w:val="left"/>
      <w:pPr>
        <w:ind w:left="3782" w:hanging="420"/>
      </w:pPr>
    </w:lvl>
    <w:lvl w:ilvl="8">
      <w:start w:val="1"/>
      <w:numFmt w:val="lowerRoman"/>
      <w:lvlText w:val="%9."/>
      <w:lvlJc w:val="right"/>
      <w:pPr>
        <w:ind w:left="4202"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TrueTypeFonts/>
  <w:bordersDoNotSurroundHeader/>
  <w:bordersDoNotSurroundFooter/>
  <w:hideSpellingErrors/>
  <w:proofState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5BE7"/>
    <w:rsid w:val="00000533"/>
    <w:rsid w:val="000005EE"/>
    <w:rsid w:val="000015E4"/>
    <w:rsid w:val="0000201C"/>
    <w:rsid w:val="00003CF7"/>
    <w:rsid w:val="000062DB"/>
    <w:rsid w:val="00006E67"/>
    <w:rsid w:val="0001183E"/>
    <w:rsid w:val="00012FB2"/>
    <w:rsid w:val="0001464B"/>
    <w:rsid w:val="00014CF4"/>
    <w:rsid w:val="00017F52"/>
    <w:rsid w:val="00022D1F"/>
    <w:rsid w:val="000314BC"/>
    <w:rsid w:val="000319B9"/>
    <w:rsid w:val="00034089"/>
    <w:rsid w:val="000349CF"/>
    <w:rsid w:val="0003565E"/>
    <w:rsid w:val="00036044"/>
    <w:rsid w:val="000364BF"/>
    <w:rsid w:val="00042BEC"/>
    <w:rsid w:val="00043D80"/>
    <w:rsid w:val="000443AE"/>
    <w:rsid w:val="00045112"/>
    <w:rsid w:val="00050C8A"/>
    <w:rsid w:val="00053896"/>
    <w:rsid w:val="000545DA"/>
    <w:rsid w:val="00054852"/>
    <w:rsid w:val="0005624F"/>
    <w:rsid w:val="000570DA"/>
    <w:rsid w:val="0006075E"/>
    <w:rsid w:val="0006484E"/>
    <w:rsid w:val="000651A5"/>
    <w:rsid w:val="000669F0"/>
    <w:rsid w:val="0006796C"/>
    <w:rsid w:val="000708EC"/>
    <w:rsid w:val="00071C08"/>
    <w:rsid w:val="00071D67"/>
    <w:rsid w:val="00073291"/>
    <w:rsid w:val="0007537C"/>
    <w:rsid w:val="00075875"/>
    <w:rsid w:val="00075E0B"/>
    <w:rsid w:val="0008442F"/>
    <w:rsid w:val="00084E62"/>
    <w:rsid w:val="0009193A"/>
    <w:rsid w:val="00091EB3"/>
    <w:rsid w:val="00093B10"/>
    <w:rsid w:val="000951AB"/>
    <w:rsid w:val="0009761E"/>
    <w:rsid w:val="000A17EB"/>
    <w:rsid w:val="000A1F49"/>
    <w:rsid w:val="000A2D80"/>
    <w:rsid w:val="000B1974"/>
    <w:rsid w:val="000B3B7D"/>
    <w:rsid w:val="000B4930"/>
    <w:rsid w:val="000C1844"/>
    <w:rsid w:val="000C2F6B"/>
    <w:rsid w:val="000C33AA"/>
    <w:rsid w:val="000C4B2E"/>
    <w:rsid w:val="000D1233"/>
    <w:rsid w:val="000D2245"/>
    <w:rsid w:val="000D3FFD"/>
    <w:rsid w:val="000D4B50"/>
    <w:rsid w:val="000E0608"/>
    <w:rsid w:val="000E1D75"/>
    <w:rsid w:val="000E2E44"/>
    <w:rsid w:val="000F3CE5"/>
    <w:rsid w:val="00100733"/>
    <w:rsid w:val="001008EA"/>
    <w:rsid w:val="0010155F"/>
    <w:rsid w:val="001030C7"/>
    <w:rsid w:val="001040A3"/>
    <w:rsid w:val="001052AC"/>
    <w:rsid w:val="00106E26"/>
    <w:rsid w:val="00107914"/>
    <w:rsid w:val="00110F0F"/>
    <w:rsid w:val="00113836"/>
    <w:rsid w:val="0011491C"/>
    <w:rsid w:val="00114A19"/>
    <w:rsid w:val="00121630"/>
    <w:rsid w:val="001240B7"/>
    <w:rsid w:val="00124D71"/>
    <w:rsid w:val="0012633E"/>
    <w:rsid w:val="00131405"/>
    <w:rsid w:val="00132732"/>
    <w:rsid w:val="00132A8E"/>
    <w:rsid w:val="00134114"/>
    <w:rsid w:val="00135F13"/>
    <w:rsid w:val="00141DB1"/>
    <w:rsid w:val="00142365"/>
    <w:rsid w:val="00143E1F"/>
    <w:rsid w:val="001472DE"/>
    <w:rsid w:val="00151897"/>
    <w:rsid w:val="001549E7"/>
    <w:rsid w:val="0015564C"/>
    <w:rsid w:val="001579C6"/>
    <w:rsid w:val="001617A3"/>
    <w:rsid w:val="00163984"/>
    <w:rsid w:val="001653AF"/>
    <w:rsid w:val="001675A5"/>
    <w:rsid w:val="00167DB5"/>
    <w:rsid w:val="00167FC8"/>
    <w:rsid w:val="001764E2"/>
    <w:rsid w:val="00177694"/>
    <w:rsid w:val="00180567"/>
    <w:rsid w:val="00181B42"/>
    <w:rsid w:val="001834EE"/>
    <w:rsid w:val="00185186"/>
    <w:rsid w:val="00185368"/>
    <w:rsid w:val="001857D9"/>
    <w:rsid w:val="00186B56"/>
    <w:rsid w:val="0018789B"/>
    <w:rsid w:val="00191B76"/>
    <w:rsid w:val="001955C0"/>
    <w:rsid w:val="001A4C7F"/>
    <w:rsid w:val="001B2D3E"/>
    <w:rsid w:val="001B2E9C"/>
    <w:rsid w:val="001B48B0"/>
    <w:rsid w:val="001B55CE"/>
    <w:rsid w:val="001B56F8"/>
    <w:rsid w:val="001B7223"/>
    <w:rsid w:val="001B79D8"/>
    <w:rsid w:val="001C01EB"/>
    <w:rsid w:val="001C0285"/>
    <w:rsid w:val="001C16F9"/>
    <w:rsid w:val="001D0B59"/>
    <w:rsid w:val="001D0E50"/>
    <w:rsid w:val="001D172C"/>
    <w:rsid w:val="001D25BA"/>
    <w:rsid w:val="001D25FF"/>
    <w:rsid w:val="001D60A6"/>
    <w:rsid w:val="001D65D0"/>
    <w:rsid w:val="001D6A2A"/>
    <w:rsid w:val="001E09AE"/>
    <w:rsid w:val="001E37D0"/>
    <w:rsid w:val="001F2474"/>
    <w:rsid w:val="001F2F9B"/>
    <w:rsid w:val="001F332D"/>
    <w:rsid w:val="001F7EB0"/>
    <w:rsid w:val="002021DA"/>
    <w:rsid w:val="00202749"/>
    <w:rsid w:val="00204E3E"/>
    <w:rsid w:val="00205D6E"/>
    <w:rsid w:val="00206189"/>
    <w:rsid w:val="0020687A"/>
    <w:rsid w:val="00212BCC"/>
    <w:rsid w:val="00212E70"/>
    <w:rsid w:val="00215BDA"/>
    <w:rsid w:val="00216AF5"/>
    <w:rsid w:val="00217F3E"/>
    <w:rsid w:val="00220413"/>
    <w:rsid w:val="002204C9"/>
    <w:rsid w:val="00223EEF"/>
    <w:rsid w:val="00225167"/>
    <w:rsid w:val="002255F0"/>
    <w:rsid w:val="002257E4"/>
    <w:rsid w:val="00225BE7"/>
    <w:rsid w:val="00227011"/>
    <w:rsid w:val="0023113A"/>
    <w:rsid w:val="00231359"/>
    <w:rsid w:val="0023501F"/>
    <w:rsid w:val="0023680B"/>
    <w:rsid w:val="0024046E"/>
    <w:rsid w:val="00247119"/>
    <w:rsid w:val="0025056E"/>
    <w:rsid w:val="00253174"/>
    <w:rsid w:val="002539D8"/>
    <w:rsid w:val="00255F3B"/>
    <w:rsid w:val="00260245"/>
    <w:rsid w:val="002616C7"/>
    <w:rsid w:val="002661FD"/>
    <w:rsid w:val="00267D82"/>
    <w:rsid w:val="00267DD9"/>
    <w:rsid w:val="00272429"/>
    <w:rsid w:val="0027255A"/>
    <w:rsid w:val="002737DD"/>
    <w:rsid w:val="00275632"/>
    <w:rsid w:val="002757A6"/>
    <w:rsid w:val="00275B6A"/>
    <w:rsid w:val="00276779"/>
    <w:rsid w:val="002775B1"/>
    <w:rsid w:val="0028603F"/>
    <w:rsid w:val="00286D10"/>
    <w:rsid w:val="0028737F"/>
    <w:rsid w:val="00290D6C"/>
    <w:rsid w:val="002917FB"/>
    <w:rsid w:val="00295F1B"/>
    <w:rsid w:val="002962F7"/>
    <w:rsid w:val="00297FD4"/>
    <w:rsid w:val="002A0D60"/>
    <w:rsid w:val="002A2450"/>
    <w:rsid w:val="002A3763"/>
    <w:rsid w:val="002A67A4"/>
    <w:rsid w:val="002B4DEB"/>
    <w:rsid w:val="002B5C6D"/>
    <w:rsid w:val="002B75F3"/>
    <w:rsid w:val="002C019C"/>
    <w:rsid w:val="002C0A43"/>
    <w:rsid w:val="002C2F43"/>
    <w:rsid w:val="002C7D04"/>
    <w:rsid w:val="002D0E45"/>
    <w:rsid w:val="002D23DE"/>
    <w:rsid w:val="002D2A9E"/>
    <w:rsid w:val="002D2CDA"/>
    <w:rsid w:val="002D458F"/>
    <w:rsid w:val="002E11FD"/>
    <w:rsid w:val="002F0732"/>
    <w:rsid w:val="002F0A0A"/>
    <w:rsid w:val="002F2355"/>
    <w:rsid w:val="002F24D1"/>
    <w:rsid w:val="002F2BE5"/>
    <w:rsid w:val="002F31E3"/>
    <w:rsid w:val="002F4A61"/>
    <w:rsid w:val="002F51AA"/>
    <w:rsid w:val="002F5390"/>
    <w:rsid w:val="00301B35"/>
    <w:rsid w:val="003029BC"/>
    <w:rsid w:val="0030336C"/>
    <w:rsid w:val="00306E53"/>
    <w:rsid w:val="003152F4"/>
    <w:rsid w:val="00315AE2"/>
    <w:rsid w:val="00321487"/>
    <w:rsid w:val="00323860"/>
    <w:rsid w:val="00323C09"/>
    <w:rsid w:val="00326A32"/>
    <w:rsid w:val="00326C02"/>
    <w:rsid w:val="00327F87"/>
    <w:rsid w:val="003321EA"/>
    <w:rsid w:val="00340666"/>
    <w:rsid w:val="00341457"/>
    <w:rsid w:val="0034454C"/>
    <w:rsid w:val="00345BBB"/>
    <w:rsid w:val="00346050"/>
    <w:rsid w:val="00346D8A"/>
    <w:rsid w:val="00346DB2"/>
    <w:rsid w:val="00350851"/>
    <w:rsid w:val="00353E5D"/>
    <w:rsid w:val="00361511"/>
    <w:rsid w:val="003616C3"/>
    <w:rsid w:val="00363130"/>
    <w:rsid w:val="003703CA"/>
    <w:rsid w:val="0037086C"/>
    <w:rsid w:val="00371020"/>
    <w:rsid w:val="003718F3"/>
    <w:rsid w:val="00372916"/>
    <w:rsid w:val="00373C0B"/>
    <w:rsid w:val="00375FBA"/>
    <w:rsid w:val="003766F7"/>
    <w:rsid w:val="00381BA4"/>
    <w:rsid w:val="00384CBC"/>
    <w:rsid w:val="00385A16"/>
    <w:rsid w:val="00385ADE"/>
    <w:rsid w:val="0039101B"/>
    <w:rsid w:val="00395406"/>
    <w:rsid w:val="0039777E"/>
    <w:rsid w:val="003A0197"/>
    <w:rsid w:val="003A1540"/>
    <w:rsid w:val="003A2672"/>
    <w:rsid w:val="003A31C9"/>
    <w:rsid w:val="003A3645"/>
    <w:rsid w:val="003A38EA"/>
    <w:rsid w:val="003A3947"/>
    <w:rsid w:val="003A4600"/>
    <w:rsid w:val="003A7EBF"/>
    <w:rsid w:val="003B200C"/>
    <w:rsid w:val="003B2CB6"/>
    <w:rsid w:val="003B3033"/>
    <w:rsid w:val="003B3DB8"/>
    <w:rsid w:val="003C16FC"/>
    <w:rsid w:val="003C21CA"/>
    <w:rsid w:val="003C65ED"/>
    <w:rsid w:val="003D0948"/>
    <w:rsid w:val="003D1964"/>
    <w:rsid w:val="003D2F31"/>
    <w:rsid w:val="003D2FB3"/>
    <w:rsid w:val="003D4345"/>
    <w:rsid w:val="003E0AA6"/>
    <w:rsid w:val="003E210F"/>
    <w:rsid w:val="003E22DB"/>
    <w:rsid w:val="003E32DE"/>
    <w:rsid w:val="003E3581"/>
    <w:rsid w:val="003E3A0F"/>
    <w:rsid w:val="003E56C4"/>
    <w:rsid w:val="003F1422"/>
    <w:rsid w:val="003F53CA"/>
    <w:rsid w:val="003F56AD"/>
    <w:rsid w:val="003F5D08"/>
    <w:rsid w:val="003F6A27"/>
    <w:rsid w:val="003F6AE7"/>
    <w:rsid w:val="003F739E"/>
    <w:rsid w:val="003F7A9B"/>
    <w:rsid w:val="003F7F0D"/>
    <w:rsid w:val="00402EB7"/>
    <w:rsid w:val="00404325"/>
    <w:rsid w:val="004044DA"/>
    <w:rsid w:val="00405370"/>
    <w:rsid w:val="00406C0D"/>
    <w:rsid w:val="004078D0"/>
    <w:rsid w:val="00410F9C"/>
    <w:rsid w:val="00411E30"/>
    <w:rsid w:val="0041208E"/>
    <w:rsid w:val="0041333A"/>
    <w:rsid w:val="0041687A"/>
    <w:rsid w:val="0041751E"/>
    <w:rsid w:val="00417B9C"/>
    <w:rsid w:val="00417FA5"/>
    <w:rsid w:val="00421915"/>
    <w:rsid w:val="00423D5A"/>
    <w:rsid w:val="004264AE"/>
    <w:rsid w:val="00432622"/>
    <w:rsid w:val="0043445C"/>
    <w:rsid w:val="00440445"/>
    <w:rsid w:val="00440963"/>
    <w:rsid w:val="00441353"/>
    <w:rsid w:val="00443459"/>
    <w:rsid w:val="00443C39"/>
    <w:rsid w:val="004470C0"/>
    <w:rsid w:val="0045250C"/>
    <w:rsid w:val="00452D11"/>
    <w:rsid w:val="00456F2A"/>
    <w:rsid w:val="00457B65"/>
    <w:rsid w:val="004641A4"/>
    <w:rsid w:val="00464736"/>
    <w:rsid w:val="00465C6C"/>
    <w:rsid w:val="00466B0F"/>
    <w:rsid w:val="00470B92"/>
    <w:rsid w:val="00471786"/>
    <w:rsid w:val="00471BE4"/>
    <w:rsid w:val="00471CB7"/>
    <w:rsid w:val="00472703"/>
    <w:rsid w:val="0047346A"/>
    <w:rsid w:val="004734F8"/>
    <w:rsid w:val="0049032A"/>
    <w:rsid w:val="00490849"/>
    <w:rsid w:val="0049156B"/>
    <w:rsid w:val="00492530"/>
    <w:rsid w:val="004933E7"/>
    <w:rsid w:val="00493496"/>
    <w:rsid w:val="00497EC0"/>
    <w:rsid w:val="004A0166"/>
    <w:rsid w:val="004A1E9A"/>
    <w:rsid w:val="004A33EB"/>
    <w:rsid w:val="004A5544"/>
    <w:rsid w:val="004A6094"/>
    <w:rsid w:val="004A786C"/>
    <w:rsid w:val="004B473B"/>
    <w:rsid w:val="004B4B03"/>
    <w:rsid w:val="004B4E9B"/>
    <w:rsid w:val="004B7A9D"/>
    <w:rsid w:val="004C119F"/>
    <w:rsid w:val="004C1BD2"/>
    <w:rsid w:val="004C530D"/>
    <w:rsid w:val="004C5BE1"/>
    <w:rsid w:val="004D393D"/>
    <w:rsid w:val="004D51A8"/>
    <w:rsid w:val="004D7F0B"/>
    <w:rsid w:val="004E2240"/>
    <w:rsid w:val="004E334D"/>
    <w:rsid w:val="004E5DA4"/>
    <w:rsid w:val="004E5EBC"/>
    <w:rsid w:val="004E726A"/>
    <w:rsid w:val="004E7A79"/>
    <w:rsid w:val="004F017D"/>
    <w:rsid w:val="004F36AF"/>
    <w:rsid w:val="004F6FCC"/>
    <w:rsid w:val="004F7586"/>
    <w:rsid w:val="00500022"/>
    <w:rsid w:val="00500239"/>
    <w:rsid w:val="0050341E"/>
    <w:rsid w:val="0050702C"/>
    <w:rsid w:val="005114DF"/>
    <w:rsid w:val="00514964"/>
    <w:rsid w:val="0051545D"/>
    <w:rsid w:val="00525FD6"/>
    <w:rsid w:val="0053291F"/>
    <w:rsid w:val="00540284"/>
    <w:rsid w:val="00541429"/>
    <w:rsid w:val="00546132"/>
    <w:rsid w:val="0054648D"/>
    <w:rsid w:val="00551BFF"/>
    <w:rsid w:val="00552B3C"/>
    <w:rsid w:val="00552E33"/>
    <w:rsid w:val="0055660E"/>
    <w:rsid w:val="00556939"/>
    <w:rsid w:val="00557455"/>
    <w:rsid w:val="00561653"/>
    <w:rsid w:val="00562539"/>
    <w:rsid w:val="00563768"/>
    <w:rsid w:val="00563788"/>
    <w:rsid w:val="00563EBF"/>
    <w:rsid w:val="005741AF"/>
    <w:rsid w:val="00574573"/>
    <w:rsid w:val="00577C48"/>
    <w:rsid w:val="0058043E"/>
    <w:rsid w:val="00580EAC"/>
    <w:rsid w:val="0058263B"/>
    <w:rsid w:val="00584ABB"/>
    <w:rsid w:val="005955B9"/>
    <w:rsid w:val="00595F94"/>
    <w:rsid w:val="00596047"/>
    <w:rsid w:val="0059649D"/>
    <w:rsid w:val="005A021C"/>
    <w:rsid w:val="005A025D"/>
    <w:rsid w:val="005A077C"/>
    <w:rsid w:val="005A142A"/>
    <w:rsid w:val="005A230A"/>
    <w:rsid w:val="005A506D"/>
    <w:rsid w:val="005A68C2"/>
    <w:rsid w:val="005B119B"/>
    <w:rsid w:val="005B1EA7"/>
    <w:rsid w:val="005B215F"/>
    <w:rsid w:val="005B3DE9"/>
    <w:rsid w:val="005B4430"/>
    <w:rsid w:val="005B5E58"/>
    <w:rsid w:val="005B5EB7"/>
    <w:rsid w:val="005B5F37"/>
    <w:rsid w:val="005C0632"/>
    <w:rsid w:val="005C1A4F"/>
    <w:rsid w:val="005C1C63"/>
    <w:rsid w:val="005C3F75"/>
    <w:rsid w:val="005C5992"/>
    <w:rsid w:val="005C75CE"/>
    <w:rsid w:val="005E0C25"/>
    <w:rsid w:val="005E31F0"/>
    <w:rsid w:val="005E5C9E"/>
    <w:rsid w:val="005E6365"/>
    <w:rsid w:val="005E6EE1"/>
    <w:rsid w:val="005E719C"/>
    <w:rsid w:val="005E7FE6"/>
    <w:rsid w:val="005F25D2"/>
    <w:rsid w:val="005F3874"/>
    <w:rsid w:val="005F3E1C"/>
    <w:rsid w:val="005F5511"/>
    <w:rsid w:val="005F7696"/>
    <w:rsid w:val="006007CA"/>
    <w:rsid w:val="00600BFC"/>
    <w:rsid w:val="00600DED"/>
    <w:rsid w:val="00602704"/>
    <w:rsid w:val="00603FD8"/>
    <w:rsid w:val="00604948"/>
    <w:rsid w:val="00604993"/>
    <w:rsid w:val="0060699B"/>
    <w:rsid w:val="00607673"/>
    <w:rsid w:val="00607889"/>
    <w:rsid w:val="006078AF"/>
    <w:rsid w:val="00607F8B"/>
    <w:rsid w:val="00613859"/>
    <w:rsid w:val="00615821"/>
    <w:rsid w:val="006213B1"/>
    <w:rsid w:val="00622AC1"/>
    <w:rsid w:val="00630DC9"/>
    <w:rsid w:val="00632C9B"/>
    <w:rsid w:val="0063504E"/>
    <w:rsid w:val="00635476"/>
    <w:rsid w:val="00637B49"/>
    <w:rsid w:val="00641C22"/>
    <w:rsid w:val="00642889"/>
    <w:rsid w:val="00642CCC"/>
    <w:rsid w:val="006454D4"/>
    <w:rsid w:val="0064554C"/>
    <w:rsid w:val="0064615C"/>
    <w:rsid w:val="0065375B"/>
    <w:rsid w:val="00657C0B"/>
    <w:rsid w:val="006613E5"/>
    <w:rsid w:val="006616C2"/>
    <w:rsid w:val="00664DA4"/>
    <w:rsid w:val="00665795"/>
    <w:rsid w:val="00666291"/>
    <w:rsid w:val="006668A8"/>
    <w:rsid w:val="006679CE"/>
    <w:rsid w:val="00670A33"/>
    <w:rsid w:val="00671609"/>
    <w:rsid w:val="0067231C"/>
    <w:rsid w:val="006751FB"/>
    <w:rsid w:val="006753B6"/>
    <w:rsid w:val="00676356"/>
    <w:rsid w:val="00681120"/>
    <w:rsid w:val="0068330C"/>
    <w:rsid w:val="006835E8"/>
    <w:rsid w:val="0068489E"/>
    <w:rsid w:val="0068661E"/>
    <w:rsid w:val="0068721B"/>
    <w:rsid w:val="0069033A"/>
    <w:rsid w:val="00694550"/>
    <w:rsid w:val="00695E85"/>
    <w:rsid w:val="006A40A2"/>
    <w:rsid w:val="006A4375"/>
    <w:rsid w:val="006A5263"/>
    <w:rsid w:val="006A664F"/>
    <w:rsid w:val="006B3AAC"/>
    <w:rsid w:val="006B4635"/>
    <w:rsid w:val="006C0182"/>
    <w:rsid w:val="006C094F"/>
    <w:rsid w:val="006C1138"/>
    <w:rsid w:val="006C2029"/>
    <w:rsid w:val="006C345B"/>
    <w:rsid w:val="006C66D1"/>
    <w:rsid w:val="006C7CB9"/>
    <w:rsid w:val="006D11E8"/>
    <w:rsid w:val="006D18E7"/>
    <w:rsid w:val="006D3A2F"/>
    <w:rsid w:val="006D425A"/>
    <w:rsid w:val="006D4840"/>
    <w:rsid w:val="006D4B40"/>
    <w:rsid w:val="006E1C94"/>
    <w:rsid w:val="006E3102"/>
    <w:rsid w:val="006E3D51"/>
    <w:rsid w:val="006E4594"/>
    <w:rsid w:val="006F172F"/>
    <w:rsid w:val="006F544D"/>
    <w:rsid w:val="006F550C"/>
    <w:rsid w:val="007004E2"/>
    <w:rsid w:val="00703C3C"/>
    <w:rsid w:val="00705819"/>
    <w:rsid w:val="00712A00"/>
    <w:rsid w:val="00715B2F"/>
    <w:rsid w:val="00717FD4"/>
    <w:rsid w:val="00721B3B"/>
    <w:rsid w:val="00722868"/>
    <w:rsid w:val="00722C38"/>
    <w:rsid w:val="007251D5"/>
    <w:rsid w:val="0073018F"/>
    <w:rsid w:val="00732180"/>
    <w:rsid w:val="00740DD4"/>
    <w:rsid w:val="00740EAC"/>
    <w:rsid w:val="007413C5"/>
    <w:rsid w:val="00741BA8"/>
    <w:rsid w:val="00742A63"/>
    <w:rsid w:val="0074368E"/>
    <w:rsid w:val="00743A64"/>
    <w:rsid w:val="00744554"/>
    <w:rsid w:val="00744711"/>
    <w:rsid w:val="00744F09"/>
    <w:rsid w:val="00750E47"/>
    <w:rsid w:val="007518A1"/>
    <w:rsid w:val="007541C0"/>
    <w:rsid w:val="00755182"/>
    <w:rsid w:val="00755C33"/>
    <w:rsid w:val="00756CA2"/>
    <w:rsid w:val="00757AA9"/>
    <w:rsid w:val="0076079A"/>
    <w:rsid w:val="007619AC"/>
    <w:rsid w:val="00762F9F"/>
    <w:rsid w:val="007639A8"/>
    <w:rsid w:val="00763A5A"/>
    <w:rsid w:val="00766790"/>
    <w:rsid w:val="00770F3A"/>
    <w:rsid w:val="00770F79"/>
    <w:rsid w:val="00771AF5"/>
    <w:rsid w:val="0077680B"/>
    <w:rsid w:val="00776B50"/>
    <w:rsid w:val="00781015"/>
    <w:rsid w:val="00790100"/>
    <w:rsid w:val="00790847"/>
    <w:rsid w:val="00790FF0"/>
    <w:rsid w:val="00796DB8"/>
    <w:rsid w:val="007A01E6"/>
    <w:rsid w:val="007A301C"/>
    <w:rsid w:val="007A3FC3"/>
    <w:rsid w:val="007A5070"/>
    <w:rsid w:val="007B11C6"/>
    <w:rsid w:val="007B38DE"/>
    <w:rsid w:val="007B6A3A"/>
    <w:rsid w:val="007B7D04"/>
    <w:rsid w:val="007C0BD1"/>
    <w:rsid w:val="007C27F9"/>
    <w:rsid w:val="007C2D6B"/>
    <w:rsid w:val="007C5DCF"/>
    <w:rsid w:val="007D003E"/>
    <w:rsid w:val="007D0FC7"/>
    <w:rsid w:val="007D1ECF"/>
    <w:rsid w:val="007D2935"/>
    <w:rsid w:val="007D3F61"/>
    <w:rsid w:val="007D4A40"/>
    <w:rsid w:val="007D4D1D"/>
    <w:rsid w:val="007D4D77"/>
    <w:rsid w:val="007D5FC8"/>
    <w:rsid w:val="007E2BBC"/>
    <w:rsid w:val="007E3E08"/>
    <w:rsid w:val="007E4DA9"/>
    <w:rsid w:val="007F30A0"/>
    <w:rsid w:val="007F380A"/>
    <w:rsid w:val="007F3BF6"/>
    <w:rsid w:val="007F3D46"/>
    <w:rsid w:val="007F572B"/>
    <w:rsid w:val="007F5C14"/>
    <w:rsid w:val="00803922"/>
    <w:rsid w:val="00803E50"/>
    <w:rsid w:val="00807087"/>
    <w:rsid w:val="008107DB"/>
    <w:rsid w:val="0081232B"/>
    <w:rsid w:val="008170E9"/>
    <w:rsid w:val="00820AF7"/>
    <w:rsid w:val="00821035"/>
    <w:rsid w:val="008223D5"/>
    <w:rsid w:val="00823229"/>
    <w:rsid w:val="0082608A"/>
    <w:rsid w:val="00826160"/>
    <w:rsid w:val="008273CA"/>
    <w:rsid w:val="00833461"/>
    <w:rsid w:val="00834699"/>
    <w:rsid w:val="00834D64"/>
    <w:rsid w:val="00837C51"/>
    <w:rsid w:val="0084235D"/>
    <w:rsid w:val="00846A94"/>
    <w:rsid w:val="00853D16"/>
    <w:rsid w:val="008546E6"/>
    <w:rsid w:val="00854FD1"/>
    <w:rsid w:val="008556CA"/>
    <w:rsid w:val="00856041"/>
    <w:rsid w:val="00856BA3"/>
    <w:rsid w:val="008572CF"/>
    <w:rsid w:val="00857F1A"/>
    <w:rsid w:val="008657FA"/>
    <w:rsid w:val="00867442"/>
    <w:rsid w:val="008716C5"/>
    <w:rsid w:val="00872ACF"/>
    <w:rsid w:val="00873633"/>
    <w:rsid w:val="008736E8"/>
    <w:rsid w:val="00876903"/>
    <w:rsid w:val="0087714F"/>
    <w:rsid w:val="00880A8C"/>
    <w:rsid w:val="00880E06"/>
    <w:rsid w:val="008826FE"/>
    <w:rsid w:val="00882A73"/>
    <w:rsid w:val="008834AD"/>
    <w:rsid w:val="008845C8"/>
    <w:rsid w:val="008857C2"/>
    <w:rsid w:val="0088616C"/>
    <w:rsid w:val="008866FD"/>
    <w:rsid w:val="0088790C"/>
    <w:rsid w:val="00894107"/>
    <w:rsid w:val="0089592B"/>
    <w:rsid w:val="008966B7"/>
    <w:rsid w:val="00897481"/>
    <w:rsid w:val="00897DD8"/>
    <w:rsid w:val="008A09E6"/>
    <w:rsid w:val="008A1CDA"/>
    <w:rsid w:val="008A22CC"/>
    <w:rsid w:val="008A27A6"/>
    <w:rsid w:val="008A3493"/>
    <w:rsid w:val="008A45F7"/>
    <w:rsid w:val="008A4B7E"/>
    <w:rsid w:val="008A5922"/>
    <w:rsid w:val="008A5CDC"/>
    <w:rsid w:val="008A6427"/>
    <w:rsid w:val="008A676A"/>
    <w:rsid w:val="008B313C"/>
    <w:rsid w:val="008B43A2"/>
    <w:rsid w:val="008B44D2"/>
    <w:rsid w:val="008B5135"/>
    <w:rsid w:val="008B693C"/>
    <w:rsid w:val="008B6E95"/>
    <w:rsid w:val="008C4B52"/>
    <w:rsid w:val="008C7C5A"/>
    <w:rsid w:val="008D062E"/>
    <w:rsid w:val="008D2334"/>
    <w:rsid w:val="008D2AD1"/>
    <w:rsid w:val="008D3B8D"/>
    <w:rsid w:val="008D3C13"/>
    <w:rsid w:val="008D3D0C"/>
    <w:rsid w:val="008D43F2"/>
    <w:rsid w:val="008D5E8B"/>
    <w:rsid w:val="008D63CB"/>
    <w:rsid w:val="008D682D"/>
    <w:rsid w:val="008D72FD"/>
    <w:rsid w:val="008D7CE6"/>
    <w:rsid w:val="008E0102"/>
    <w:rsid w:val="008E6A44"/>
    <w:rsid w:val="008F07B8"/>
    <w:rsid w:val="008F1CDD"/>
    <w:rsid w:val="008F2193"/>
    <w:rsid w:val="008F2837"/>
    <w:rsid w:val="00900CEA"/>
    <w:rsid w:val="00900F69"/>
    <w:rsid w:val="0090143A"/>
    <w:rsid w:val="0090274A"/>
    <w:rsid w:val="009029D1"/>
    <w:rsid w:val="0090386F"/>
    <w:rsid w:val="00905978"/>
    <w:rsid w:val="00913CFA"/>
    <w:rsid w:val="0091435F"/>
    <w:rsid w:val="009151D4"/>
    <w:rsid w:val="00922905"/>
    <w:rsid w:val="00923E82"/>
    <w:rsid w:val="009263F1"/>
    <w:rsid w:val="0093148C"/>
    <w:rsid w:val="00933C7D"/>
    <w:rsid w:val="00934275"/>
    <w:rsid w:val="00934E1F"/>
    <w:rsid w:val="009354C7"/>
    <w:rsid w:val="0093578B"/>
    <w:rsid w:val="00935E90"/>
    <w:rsid w:val="009361E7"/>
    <w:rsid w:val="00936550"/>
    <w:rsid w:val="00936974"/>
    <w:rsid w:val="00937491"/>
    <w:rsid w:val="00942284"/>
    <w:rsid w:val="009503DB"/>
    <w:rsid w:val="0095291B"/>
    <w:rsid w:val="009576F8"/>
    <w:rsid w:val="0096042E"/>
    <w:rsid w:val="00962902"/>
    <w:rsid w:val="00964837"/>
    <w:rsid w:val="00964EE8"/>
    <w:rsid w:val="009677D0"/>
    <w:rsid w:val="00973375"/>
    <w:rsid w:val="00974741"/>
    <w:rsid w:val="00977851"/>
    <w:rsid w:val="0098063F"/>
    <w:rsid w:val="009816A6"/>
    <w:rsid w:val="00981FEE"/>
    <w:rsid w:val="00982E47"/>
    <w:rsid w:val="00983636"/>
    <w:rsid w:val="00984B24"/>
    <w:rsid w:val="009872FA"/>
    <w:rsid w:val="00987680"/>
    <w:rsid w:val="00992708"/>
    <w:rsid w:val="00992745"/>
    <w:rsid w:val="0099546B"/>
    <w:rsid w:val="009971CB"/>
    <w:rsid w:val="00997DDC"/>
    <w:rsid w:val="009A1BF4"/>
    <w:rsid w:val="009A5A2B"/>
    <w:rsid w:val="009B5162"/>
    <w:rsid w:val="009B655C"/>
    <w:rsid w:val="009C24F7"/>
    <w:rsid w:val="009C5006"/>
    <w:rsid w:val="009C5953"/>
    <w:rsid w:val="009C738C"/>
    <w:rsid w:val="009D2266"/>
    <w:rsid w:val="009D2AC7"/>
    <w:rsid w:val="009D2B3F"/>
    <w:rsid w:val="009D2E69"/>
    <w:rsid w:val="009D3DC5"/>
    <w:rsid w:val="009D5E7D"/>
    <w:rsid w:val="009E011C"/>
    <w:rsid w:val="009E2BB1"/>
    <w:rsid w:val="009E379F"/>
    <w:rsid w:val="009E58FE"/>
    <w:rsid w:val="009F0717"/>
    <w:rsid w:val="009F318F"/>
    <w:rsid w:val="009F5360"/>
    <w:rsid w:val="009F60AA"/>
    <w:rsid w:val="009F664E"/>
    <w:rsid w:val="00A00B75"/>
    <w:rsid w:val="00A01C76"/>
    <w:rsid w:val="00A01E98"/>
    <w:rsid w:val="00A02F19"/>
    <w:rsid w:val="00A061FE"/>
    <w:rsid w:val="00A07E42"/>
    <w:rsid w:val="00A11CA8"/>
    <w:rsid w:val="00A13BA6"/>
    <w:rsid w:val="00A13DF3"/>
    <w:rsid w:val="00A177AD"/>
    <w:rsid w:val="00A20265"/>
    <w:rsid w:val="00A21BC7"/>
    <w:rsid w:val="00A27E4C"/>
    <w:rsid w:val="00A30CB3"/>
    <w:rsid w:val="00A3125E"/>
    <w:rsid w:val="00A34909"/>
    <w:rsid w:val="00A36B18"/>
    <w:rsid w:val="00A46EB2"/>
    <w:rsid w:val="00A54F55"/>
    <w:rsid w:val="00A5532C"/>
    <w:rsid w:val="00A56459"/>
    <w:rsid w:val="00A57DD4"/>
    <w:rsid w:val="00A61439"/>
    <w:rsid w:val="00A61F47"/>
    <w:rsid w:val="00A646F2"/>
    <w:rsid w:val="00A66306"/>
    <w:rsid w:val="00A7064B"/>
    <w:rsid w:val="00A74370"/>
    <w:rsid w:val="00A75747"/>
    <w:rsid w:val="00A773F3"/>
    <w:rsid w:val="00A77954"/>
    <w:rsid w:val="00A8350E"/>
    <w:rsid w:val="00A86A8F"/>
    <w:rsid w:val="00A87DF0"/>
    <w:rsid w:val="00A92030"/>
    <w:rsid w:val="00A92B1D"/>
    <w:rsid w:val="00A94800"/>
    <w:rsid w:val="00A96786"/>
    <w:rsid w:val="00AA0C56"/>
    <w:rsid w:val="00AA1616"/>
    <w:rsid w:val="00AA1F49"/>
    <w:rsid w:val="00AA3769"/>
    <w:rsid w:val="00AA72D8"/>
    <w:rsid w:val="00AB127A"/>
    <w:rsid w:val="00AB1FA1"/>
    <w:rsid w:val="00AB51DC"/>
    <w:rsid w:val="00AB5E3D"/>
    <w:rsid w:val="00AB5F1F"/>
    <w:rsid w:val="00AB7860"/>
    <w:rsid w:val="00AC0123"/>
    <w:rsid w:val="00AC2945"/>
    <w:rsid w:val="00AC3DE8"/>
    <w:rsid w:val="00AC416D"/>
    <w:rsid w:val="00AC4F70"/>
    <w:rsid w:val="00AC5989"/>
    <w:rsid w:val="00AC6F9D"/>
    <w:rsid w:val="00AD4D8C"/>
    <w:rsid w:val="00AD5BA6"/>
    <w:rsid w:val="00AD7B94"/>
    <w:rsid w:val="00AE0454"/>
    <w:rsid w:val="00AE23C5"/>
    <w:rsid w:val="00AE3860"/>
    <w:rsid w:val="00AE5A5E"/>
    <w:rsid w:val="00AE61A6"/>
    <w:rsid w:val="00AF0B3B"/>
    <w:rsid w:val="00AF1B83"/>
    <w:rsid w:val="00AF3363"/>
    <w:rsid w:val="00AF3493"/>
    <w:rsid w:val="00AF39E3"/>
    <w:rsid w:val="00AF6911"/>
    <w:rsid w:val="00AF6EE2"/>
    <w:rsid w:val="00AF77D6"/>
    <w:rsid w:val="00AF79D5"/>
    <w:rsid w:val="00B02B83"/>
    <w:rsid w:val="00B048C0"/>
    <w:rsid w:val="00B06557"/>
    <w:rsid w:val="00B11464"/>
    <w:rsid w:val="00B11D4A"/>
    <w:rsid w:val="00B1772F"/>
    <w:rsid w:val="00B235F6"/>
    <w:rsid w:val="00B25925"/>
    <w:rsid w:val="00B2621D"/>
    <w:rsid w:val="00B27850"/>
    <w:rsid w:val="00B30CA8"/>
    <w:rsid w:val="00B37240"/>
    <w:rsid w:val="00B41D8D"/>
    <w:rsid w:val="00B42C76"/>
    <w:rsid w:val="00B4381E"/>
    <w:rsid w:val="00B51115"/>
    <w:rsid w:val="00B55312"/>
    <w:rsid w:val="00B602F5"/>
    <w:rsid w:val="00B60302"/>
    <w:rsid w:val="00B60A3F"/>
    <w:rsid w:val="00B62D71"/>
    <w:rsid w:val="00B64688"/>
    <w:rsid w:val="00B73171"/>
    <w:rsid w:val="00B7740B"/>
    <w:rsid w:val="00B81E20"/>
    <w:rsid w:val="00B83ED9"/>
    <w:rsid w:val="00B846BD"/>
    <w:rsid w:val="00B84FB6"/>
    <w:rsid w:val="00B850A5"/>
    <w:rsid w:val="00B866EB"/>
    <w:rsid w:val="00B92501"/>
    <w:rsid w:val="00B9340E"/>
    <w:rsid w:val="00B94606"/>
    <w:rsid w:val="00B96614"/>
    <w:rsid w:val="00BA0E2D"/>
    <w:rsid w:val="00BA723C"/>
    <w:rsid w:val="00BB07E2"/>
    <w:rsid w:val="00BB18A5"/>
    <w:rsid w:val="00BB199D"/>
    <w:rsid w:val="00BB4413"/>
    <w:rsid w:val="00BB4E9A"/>
    <w:rsid w:val="00BB5B10"/>
    <w:rsid w:val="00BC01B8"/>
    <w:rsid w:val="00BC1B81"/>
    <w:rsid w:val="00BC34D0"/>
    <w:rsid w:val="00BC68F1"/>
    <w:rsid w:val="00BD223A"/>
    <w:rsid w:val="00BD3CDE"/>
    <w:rsid w:val="00BD4185"/>
    <w:rsid w:val="00BD42CD"/>
    <w:rsid w:val="00BD47E8"/>
    <w:rsid w:val="00BE2BA7"/>
    <w:rsid w:val="00BE3D2E"/>
    <w:rsid w:val="00BE75A2"/>
    <w:rsid w:val="00BF1996"/>
    <w:rsid w:val="00BF279C"/>
    <w:rsid w:val="00C03A66"/>
    <w:rsid w:val="00C03B13"/>
    <w:rsid w:val="00C076D8"/>
    <w:rsid w:val="00C10B93"/>
    <w:rsid w:val="00C135D0"/>
    <w:rsid w:val="00C14E2B"/>
    <w:rsid w:val="00C15310"/>
    <w:rsid w:val="00C15983"/>
    <w:rsid w:val="00C1615D"/>
    <w:rsid w:val="00C20349"/>
    <w:rsid w:val="00C2076C"/>
    <w:rsid w:val="00C21A7B"/>
    <w:rsid w:val="00C221FB"/>
    <w:rsid w:val="00C23D58"/>
    <w:rsid w:val="00C23F35"/>
    <w:rsid w:val="00C24184"/>
    <w:rsid w:val="00C26659"/>
    <w:rsid w:val="00C27F0C"/>
    <w:rsid w:val="00C34429"/>
    <w:rsid w:val="00C359A2"/>
    <w:rsid w:val="00C37428"/>
    <w:rsid w:val="00C41012"/>
    <w:rsid w:val="00C41039"/>
    <w:rsid w:val="00C45A6E"/>
    <w:rsid w:val="00C46CDE"/>
    <w:rsid w:val="00C46D9F"/>
    <w:rsid w:val="00C47786"/>
    <w:rsid w:val="00C4793B"/>
    <w:rsid w:val="00C50145"/>
    <w:rsid w:val="00C505C3"/>
    <w:rsid w:val="00C50B85"/>
    <w:rsid w:val="00C5159F"/>
    <w:rsid w:val="00C532D5"/>
    <w:rsid w:val="00C60B10"/>
    <w:rsid w:val="00C61A8C"/>
    <w:rsid w:val="00C628DF"/>
    <w:rsid w:val="00C629A3"/>
    <w:rsid w:val="00C65C25"/>
    <w:rsid w:val="00C6681C"/>
    <w:rsid w:val="00C66CCF"/>
    <w:rsid w:val="00C66D91"/>
    <w:rsid w:val="00C771AC"/>
    <w:rsid w:val="00C83786"/>
    <w:rsid w:val="00C84F7D"/>
    <w:rsid w:val="00C86034"/>
    <w:rsid w:val="00C86539"/>
    <w:rsid w:val="00C876DD"/>
    <w:rsid w:val="00C87DF9"/>
    <w:rsid w:val="00C9024D"/>
    <w:rsid w:val="00C904F3"/>
    <w:rsid w:val="00C90F82"/>
    <w:rsid w:val="00C92955"/>
    <w:rsid w:val="00C93A03"/>
    <w:rsid w:val="00C950D2"/>
    <w:rsid w:val="00CA29B0"/>
    <w:rsid w:val="00CA7014"/>
    <w:rsid w:val="00CA7A57"/>
    <w:rsid w:val="00CB0DAA"/>
    <w:rsid w:val="00CB25DE"/>
    <w:rsid w:val="00CB573B"/>
    <w:rsid w:val="00CB65AB"/>
    <w:rsid w:val="00CC03B2"/>
    <w:rsid w:val="00CC1580"/>
    <w:rsid w:val="00CC395A"/>
    <w:rsid w:val="00CC44FD"/>
    <w:rsid w:val="00CC60EF"/>
    <w:rsid w:val="00CD450F"/>
    <w:rsid w:val="00CD5298"/>
    <w:rsid w:val="00CD692D"/>
    <w:rsid w:val="00CE01A3"/>
    <w:rsid w:val="00CE0D02"/>
    <w:rsid w:val="00CE2101"/>
    <w:rsid w:val="00CE3CB3"/>
    <w:rsid w:val="00CE5677"/>
    <w:rsid w:val="00CE5D24"/>
    <w:rsid w:val="00CE7760"/>
    <w:rsid w:val="00CE7915"/>
    <w:rsid w:val="00CE7981"/>
    <w:rsid w:val="00CE7B79"/>
    <w:rsid w:val="00CE7BFE"/>
    <w:rsid w:val="00CF7FED"/>
    <w:rsid w:val="00D0408C"/>
    <w:rsid w:val="00D07A7D"/>
    <w:rsid w:val="00D135F5"/>
    <w:rsid w:val="00D139FD"/>
    <w:rsid w:val="00D15C6A"/>
    <w:rsid w:val="00D16B95"/>
    <w:rsid w:val="00D17BA9"/>
    <w:rsid w:val="00D23957"/>
    <w:rsid w:val="00D24CE9"/>
    <w:rsid w:val="00D24E78"/>
    <w:rsid w:val="00D25306"/>
    <w:rsid w:val="00D25B44"/>
    <w:rsid w:val="00D26FF7"/>
    <w:rsid w:val="00D313A3"/>
    <w:rsid w:val="00D3180F"/>
    <w:rsid w:val="00D409C8"/>
    <w:rsid w:val="00D41C57"/>
    <w:rsid w:val="00D44153"/>
    <w:rsid w:val="00D44840"/>
    <w:rsid w:val="00D4599C"/>
    <w:rsid w:val="00D46D68"/>
    <w:rsid w:val="00D56A79"/>
    <w:rsid w:val="00D654EB"/>
    <w:rsid w:val="00D65A91"/>
    <w:rsid w:val="00D6795E"/>
    <w:rsid w:val="00D75D91"/>
    <w:rsid w:val="00D7615B"/>
    <w:rsid w:val="00D77E9C"/>
    <w:rsid w:val="00D80A58"/>
    <w:rsid w:val="00D82A02"/>
    <w:rsid w:val="00D83DF3"/>
    <w:rsid w:val="00D862DD"/>
    <w:rsid w:val="00D91CF7"/>
    <w:rsid w:val="00D925CD"/>
    <w:rsid w:val="00D94D9D"/>
    <w:rsid w:val="00DA162C"/>
    <w:rsid w:val="00DA17DD"/>
    <w:rsid w:val="00DA29CC"/>
    <w:rsid w:val="00DA4501"/>
    <w:rsid w:val="00DA7134"/>
    <w:rsid w:val="00DB1161"/>
    <w:rsid w:val="00DB1220"/>
    <w:rsid w:val="00DB1A0C"/>
    <w:rsid w:val="00DB1FFE"/>
    <w:rsid w:val="00DB43D4"/>
    <w:rsid w:val="00DB47F4"/>
    <w:rsid w:val="00DB694A"/>
    <w:rsid w:val="00DC1432"/>
    <w:rsid w:val="00DC5300"/>
    <w:rsid w:val="00DC5CEE"/>
    <w:rsid w:val="00DC790D"/>
    <w:rsid w:val="00DD0E95"/>
    <w:rsid w:val="00DD1CBB"/>
    <w:rsid w:val="00DD38D9"/>
    <w:rsid w:val="00DD4879"/>
    <w:rsid w:val="00DD4B14"/>
    <w:rsid w:val="00DD5E29"/>
    <w:rsid w:val="00DE55D1"/>
    <w:rsid w:val="00DF25A8"/>
    <w:rsid w:val="00DF4CCE"/>
    <w:rsid w:val="00DF505A"/>
    <w:rsid w:val="00DF5A2D"/>
    <w:rsid w:val="00DF688C"/>
    <w:rsid w:val="00DF72A9"/>
    <w:rsid w:val="00DF737F"/>
    <w:rsid w:val="00E041F9"/>
    <w:rsid w:val="00E04436"/>
    <w:rsid w:val="00E05578"/>
    <w:rsid w:val="00E16E63"/>
    <w:rsid w:val="00E17065"/>
    <w:rsid w:val="00E17E39"/>
    <w:rsid w:val="00E17F58"/>
    <w:rsid w:val="00E267E5"/>
    <w:rsid w:val="00E26991"/>
    <w:rsid w:val="00E3003A"/>
    <w:rsid w:val="00E34160"/>
    <w:rsid w:val="00E40B66"/>
    <w:rsid w:val="00E41A29"/>
    <w:rsid w:val="00E43257"/>
    <w:rsid w:val="00E44B46"/>
    <w:rsid w:val="00E50445"/>
    <w:rsid w:val="00E5085F"/>
    <w:rsid w:val="00E51A49"/>
    <w:rsid w:val="00E5439A"/>
    <w:rsid w:val="00E54B2A"/>
    <w:rsid w:val="00E575CE"/>
    <w:rsid w:val="00E60C2D"/>
    <w:rsid w:val="00E61A63"/>
    <w:rsid w:val="00E66793"/>
    <w:rsid w:val="00E72B94"/>
    <w:rsid w:val="00E73A6E"/>
    <w:rsid w:val="00E77DC1"/>
    <w:rsid w:val="00E80BF0"/>
    <w:rsid w:val="00E83FEC"/>
    <w:rsid w:val="00E8582C"/>
    <w:rsid w:val="00E85860"/>
    <w:rsid w:val="00EA0E2F"/>
    <w:rsid w:val="00EA22A5"/>
    <w:rsid w:val="00EA3495"/>
    <w:rsid w:val="00EB14F0"/>
    <w:rsid w:val="00EB1C7C"/>
    <w:rsid w:val="00EB382E"/>
    <w:rsid w:val="00EB41D1"/>
    <w:rsid w:val="00EB43CB"/>
    <w:rsid w:val="00EB4CC9"/>
    <w:rsid w:val="00EB5405"/>
    <w:rsid w:val="00EB7620"/>
    <w:rsid w:val="00EC1134"/>
    <w:rsid w:val="00EC123F"/>
    <w:rsid w:val="00EC36A8"/>
    <w:rsid w:val="00EC45AD"/>
    <w:rsid w:val="00ED0BBE"/>
    <w:rsid w:val="00ED0E5C"/>
    <w:rsid w:val="00ED1A96"/>
    <w:rsid w:val="00ED5985"/>
    <w:rsid w:val="00ED63E8"/>
    <w:rsid w:val="00EE320F"/>
    <w:rsid w:val="00EE46B1"/>
    <w:rsid w:val="00EE5711"/>
    <w:rsid w:val="00EF001B"/>
    <w:rsid w:val="00EF1BCD"/>
    <w:rsid w:val="00EF2FB9"/>
    <w:rsid w:val="00EF4857"/>
    <w:rsid w:val="00EF5C3A"/>
    <w:rsid w:val="00EF6884"/>
    <w:rsid w:val="00EF69DA"/>
    <w:rsid w:val="00EF6AF9"/>
    <w:rsid w:val="00EF6BA9"/>
    <w:rsid w:val="00F03DFB"/>
    <w:rsid w:val="00F06330"/>
    <w:rsid w:val="00F06373"/>
    <w:rsid w:val="00F10846"/>
    <w:rsid w:val="00F11B6E"/>
    <w:rsid w:val="00F146E6"/>
    <w:rsid w:val="00F14765"/>
    <w:rsid w:val="00F151E3"/>
    <w:rsid w:val="00F1594E"/>
    <w:rsid w:val="00F2162D"/>
    <w:rsid w:val="00F21B88"/>
    <w:rsid w:val="00F2248A"/>
    <w:rsid w:val="00F2667C"/>
    <w:rsid w:val="00F329A8"/>
    <w:rsid w:val="00F4025B"/>
    <w:rsid w:val="00F42A2D"/>
    <w:rsid w:val="00F43D0A"/>
    <w:rsid w:val="00F4523A"/>
    <w:rsid w:val="00F533C5"/>
    <w:rsid w:val="00F60148"/>
    <w:rsid w:val="00F62F13"/>
    <w:rsid w:val="00F653C7"/>
    <w:rsid w:val="00F71004"/>
    <w:rsid w:val="00F73168"/>
    <w:rsid w:val="00F733BC"/>
    <w:rsid w:val="00F740BB"/>
    <w:rsid w:val="00F757E1"/>
    <w:rsid w:val="00F7647B"/>
    <w:rsid w:val="00F77E65"/>
    <w:rsid w:val="00F8219D"/>
    <w:rsid w:val="00F8234C"/>
    <w:rsid w:val="00F828C8"/>
    <w:rsid w:val="00F84529"/>
    <w:rsid w:val="00F86290"/>
    <w:rsid w:val="00F8757F"/>
    <w:rsid w:val="00F87AAE"/>
    <w:rsid w:val="00F90005"/>
    <w:rsid w:val="00F91968"/>
    <w:rsid w:val="00F95BA5"/>
    <w:rsid w:val="00F95F35"/>
    <w:rsid w:val="00FA0460"/>
    <w:rsid w:val="00FA125D"/>
    <w:rsid w:val="00FA3965"/>
    <w:rsid w:val="00FA5CA5"/>
    <w:rsid w:val="00FA629D"/>
    <w:rsid w:val="00FA630E"/>
    <w:rsid w:val="00FA6FA9"/>
    <w:rsid w:val="00FB0E19"/>
    <w:rsid w:val="00FB3466"/>
    <w:rsid w:val="00FB5530"/>
    <w:rsid w:val="00FB7B68"/>
    <w:rsid w:val="00FC13F0"/>
    <w:rsid w:val="00FC1854"/>
    <w:rsid w:val="00FC29D4"/>
    <w:rsid w:val="00FC5A5C"/>
    <w:rsid w:val="00FC60F5"/>
    <w:rsid w:val="00FC620D"/>
    <w:rsid w:val="00FD145A"/>
    <w:rsid w:val="00FD2BDE"/>
    <w:rsid w:val="00FD435B"/>
    <w:rsid w:val="00FD5B00"/>
    <w:rsid w:val="00FD61A9"/>
    <w:rsid w:val="00FD699C"/>
    <w:rsid w:val="00FE331E"/>
    <w:rsid w:val="00FE5FE7"/>
    <w:rsid w:val="00FE7AB0"/>
    <w:rsid w:val="00FE7D71"/>
    <w:rsid w:val="00FF4CD0"/>
    <w:rsid w:val="00FF718A"/>
    <w:rsid w:val="036321B7"/>
    <w:rsid w:val="07B3205F"/>
    <w:rsid w:val="09504E23"/>
    <w:rsid w:val="133800EA"/>
    <w:rsid w:val="16085A27"/>
    <w:rsid w:val="18125CFA"/>
    <w:rsid w:val="247237CC"/>
    <w:rsid w:val="28AF50A3"/>
    <w:rsid w:val="28C8619D"/>
    <w:rsid w:val="29304A71"/>
    <w:rsid w:val="3966346D"/>
    <w:rsid w:val="3B2061C9"/>
    <w:rsid w:val="3BEF7C7E"/>
    <w:rsid w:val="3DB90B63"/>
    <w:rsid w:val="4BA36EBB"/>
    <w:rsid w:val="4C5A1369"/>
    <w:rsid w:val="4DA17625"/>
    <w:rsid w:val="50965CC7"/>
    <w:rsid w:val="52623F9A"/>
    <w:rsid w:val="58FF78BF"/>
    <w:rsid w:val="6C434048"/>
    <w:rsid w:val="6F7E660E"/>
    <w:rsid w:val="73901E59"/>
    <w:rsid w:val="73AD12DA"/>
    <w:rsid w:val="7648589B"/>
    <w:rsid w:val="7CB86C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C60CF383-06B2-4FEB-B79B-712D9F84C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qFormat="1"/>
    <w:lsdException w:name="header" w:uiPriority="0"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2667C"/>
    <w:pPr>
      <w:widowControl w:val="0"/>
      <w:jc w:val="both"/>
    </w:pPr>
    <w:rPr>
      <w:kern w:val="2"/>
      <w:sz w:val="21"/>
    </w:rPr>
  </w:style>
  <w:style w:type="paragraph" w:styleId="1">
    <w:name w:val="heading 1"/>
    <w:basedOn w:val="a"/>
    <w:next w:val="a"/>
    <w:link w:val="1Char"/>
    <w:qFormat/>
    <w:pPr>
      <w:keepNext/>
      <w:keepLines/>
      <w:spacing w:before="340" w:after="330" w:line="578" w:lineRule="auto"/>
      <w:outlineLvl w:val="0"/>
    </w:pPr>
    <w:rPr>
      <w:b/>
      <w:bCs/>
      <w:kern w:val="44"/>
      <w:sz w:val="44"/>
      <w:szCs w:val="44"/>
    </w:rPr>
  </w:style>
  <w:style w:type="paragraph" w:styleId="2">
    <w:name w:val="heading 2"/>
    <w:basedOn w:val="a"/>
    <w:next w:val="a"/>
    <w:link w:val="2Char"/>
    <w:unhideWhenUsed/>
    <w:qFormat/>
    <w:pPr>
      <w:keepNext/>
      <w:keepLines/>
      <w:spacing w:before="260" w:after="260" w:line="416" w:lineRule="auto"/>
      <w:outlineLvl w:val="1"/>
    </w:pPr>
    <w:rPr>
      <w:rFonts w:ascii="Calibri Light" w:hAnsi="Calibri Light"/>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qFormat/>
    <w:pPr>
      <w:ind w:leftChars="1200" w:left="2520"/>
    </w:pPr>
    <w:rPr>
      <w:rFonts w:asciiTheme="minorHAnsi" w:eastAsiaTheme="minorEastAsia" w:hAnsiTheme="minorHAnsi" w:cstheme="minorBidi"/>
      <w:szCs w:val="22"/>
    </w:rPr>
  </w:style>
  <w:style w:type="paragraph" w:styleId="a3">
    <w:name w:val="annotation text"/>
    <w:basedOn w:val="a"/>
    <w:link w:val="Char"/>
    <w:uiPriority w:val="99"/>
    <w:semiHidden/>
    <w:unhideWhenUsed/>
    <w:qFormat/>
    <w:pPr>
      <w:jc w:val="left"/>
    </w:pPr>
  </w:style>
  <w:style w:type="paragraph" w:styleId="5">
    <w:name w:val="toc 5"/>
    <w:basedOn w:val="a"/>
    <w:next w:val="a"/>
    <w:uiPriority w:val="39"/>
    <w:unhideWhenUsed/>
    <w:qFormat/>
    <w:pPr>
      <w:ind w:leftChars="800" w:left="1680"/>
    </w:pPr>
    <w:rPr>
      <w:rFonts w:asciiTheme="minorHAnsi" w:eastAsiaTheme="minorEastAsia" w:hAnsiTheme="minorHAnsi" w:cstheme="minorBidi"/>
      <w:szCs w:val="22"/>
    </w:rPr>
  </w:style>
  <w:style w:type="paragraph" w:styleId="3">
    <w:name w:val="toc 3"/>
    <w:basedOn w:val="a"/>
    <w:next w:val="a"/>
    <w:uiPriority w:val="39"/>
    <w:unhideWhenUsed/>
    <w:qFormat/>
    <w:pPr>
      <w:ind w:leftChars="400" w:left="840"/>
    </w:pPr>
    <w:rPr>
      <w:rFonts w:asciiTheme="minorHAnsi" w:eastAsiaTheme="minorEastAsia" w:hAnsiTheme="minorHAnsi" w:cstheme="minorBidi"/>
      <w:szCs w:val="22"/>
    </w:rPr>
  </w:style>
  <w:style w:type="paragraph" w:styleId="a4">
    <w:name w:val="Plain Text"/>
    <w:basedOn w:val="a"/>
    <w:link w:val="Char0"/>
    <w:qFormat/>
    <w:rPr>
      <w:rFonts w:ascii="宋体" w:eastAsiaTheme="minorEastAsia" w:hAnsi="Courier New" w:cstheme="minorBidi"/>
      <w:szCs w:val="22"/>
    </w:rPr>
  </w:style>
  <w:style w:type="paragraph" w:styleId="8">
    <w:name w:val="toc 8"/>
    <w:basedOn w:val="a"/>
    <w:next w:val="a"/>
    <w:uiPriority w:val="39"/>
    <w:unhideWhenUsed/>
    <w:qFormat/>
    <w:pPr>
      <w:ind w:leftChars="1400" w:left="2940"/>
    </w:pPr>
    <w:rPr>
      <w:rFonts w:asciiTheme="minorHAnsi" w:eastAsiaTheme="minorEastAsia" w:hAnsiTheme="minorHAnsi" w:cstheme="minorBidi"/>
      <w:szCs w:val="22"/>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qFormat/>
    <w:pPr>
      <w:tabs>
        <w:tab w:val="center" w:pos="4153"/>
        <w:tab w:val="right" w:pos="8306"/>
      </w:tabs>
      <w:snapToGrid w:val="0"/>
      <w:jc w:val="left"/>
    </w:pPr>
    <w:rPr>
      <w:sz w:val="18"/>
      <w:szCs w:val="18"/>
    </w:rPr>
  </w:style>
  <w:style w:type="paragraph" w:styleId="a7">
    <w:name w:val="header"/>
    <w:basedOn w:val="a"/>
    <w:link w:val="Char3"/>
    <w:qFormat/>
    <w:pPr>
      <w:pBdr>
        <w:bottom w:val="single" w:sz="6" w:space="1" w:color="auto"/>
      </w:pBdr>
      <w:tabs>
        <w:tab w:val="center" w:pos="4153"/>
        <w:tab w:val="right" w:pos="8306"/>
      </w:tabs>
      <w:snapToGrid w:val="0"/>
      <w:jc w:val="center"/>
    </w:pPr>
    <w:rPr>
      <w:rFonts w:asciiTheme="minorHAnsi" w:hAnsiTheme="minorHAnsi" w:cstheme="minorBidi"/>
      <w:sz w:val="18"/>
      <w:szCs w:val="18"/>
    </w:rPr>
  </w:style>
  <w:style w:type="paragraph" w:styleId="10">
    <w:name w:val="toc 1"/>
    <w:basedOn w:val="a"/>
    <w:next w:val="a"/>
    <w:uiPriority w:val="39"/>
    <w:unhideWhenUsed/>
    <w:qFormat/>
  </w:style>
  <w:style w:type="paragraph" w:styleId="4">
    <w:name w:val="toc 4"/>
    <w:basedOn w:val="a"/>
    <w:next w:val="a"/>
    <w:uiPriority w:val="39"/>
    <w:unhideWhenUsed/>
    <w:qFormat/>
    <w:pPr>
      <w:ind w:leftChars="600" w:left="1260"/>
    </w:pPr>
    <w:rPr>
      <w:rFonts w:asciiTheme="minorHAnsi" w:eastAsiaTheme="minorEastAsia" w:hAnsiTheme="minorHAnsi" w:cstheme="minorBidi"/>
      <w:szCs w:val="22"/>
    </w:rPr>
  </w:style>
  <w:style w:type="paragraph" w:styleId="6">
    <w:name w:val="toc 6"/>
    <w:basedOn w:val="a"/>
    <w:next w:val="a"/>
    <w:uiPriority w:val="39"/>
    <w:unhideWhenUsed/>
    <w:qFormat/>
    <w:pPr>
      <w:ind w:leftChars="1000" w:left="2100"/>
    </w:pPr>
    <w:rPr>
      <w:rFonts w:asciiTheme="minorHAnsi" w:eastAsiaTheme="minorEastAsia" w:hAnsiTheme="minorHAnsi" w:cstheme="minorBidi"/>
      <w:szCs w:val="22"/>
    </w:rPr>
  </w:style>
  <w:style w:type="paragraph" w:styleId="20">
    <w:name w:val="toc 2"/>
    <w:basedOn w:val="a"/>
    <w:next w:val="a"/>
    <w:uiPriority w:val="39"/>
    <w:unhideWhenUsed/>
    <w:qFormat/>
    <w:pPr>
      <w:ind w:leftChars="200" w:left="420"/>
    </w:pPr>
  </w:style>
  <w:style w:type="paragraph" w:styleId="9">
    <w:name w:val="toc 9"/>
    <w:basedOn w:val="a"/>
    <w:next w:val="a"/>
    <w:uiPriority w:val="39"/>
    <w:unhideWhenUsed/>
    <w:qFormat/>
    <w:pPr>
      <w:ind w:leftChars="1600" w:left="3360"/>
    </w:pPr>
    <w:rPr>
      <w:rFonts w:asciiTheme="minorHAnsi" w:eastAsiaTheme="minorEastAsia" w:hAnsiTheme="minorHAnsi" w:cstheme="minorBidi"/>
      <w:szCs w:val="22"/>
    </w:rPr>
  </w:style>
  <w:style w:type="paragraph" w:styleId="a8">
    <w:name w:val="annotation subject"/>
    <w:basedOn w:val="a3"/>
    <w:next w:val="a3"/>
    <w:link w:val="Char4"/>
    <w:uiPriority w:val="99"/>
    <w:semiHidden/>
    <w:unhideWhenUsed/>
    <w:qFormat/>
    <w:rPr>
      <w:b/>
      <w:bCs/>
    </w:rPr>
  </w:style>
  <w:style w:type="table" w:styleId="a9">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age number"/>
    <w:basedOn w:val="a0"/>
    <w:qFormat/>
  </w:style>
  <w:style w:type="character" w:styleId="ab">
    <w:name w:val="Hyperlink"/>
    <w:basedOn w:val="a0"/>
    <w:uiPriority w:val="99"/>
    <w:unhideWhenUsed/>
    <w:qFormat/>
    <w:rPr>
      <w:color w:val="0563C1" w:themeColor="hyperlink"/>
      <w:u w:val="single"/>
    </w:rPr>
  </w:style>
  <w:style w:type="character" w:styleId="ac">
    <w:name w:val="annotation reference"/>
    <w:basedOn w:val="a0"/>
    <w:uiPriority w:val="99"/>
    <w:semiHidden/>
    <w:unhideWhenUsed/>
    <w:qFormat/>
    <w:rPr>
      <w:sz w:val="21"/>
      <w:szCs w:val="21"/>
    </w:rPr>
  </w:style>
  <w:style w:type="character" w:customStyle="1" w:styleId="1Char">
    <w:name w:val="标题 1 Char"/>
    <w:basedOn w:val="a0"/>
    <w:link w:val="1"/>
    <w:qFormat/>
    <w:rPr>
      <w:rFonts w:ascii="Times New Roman" w:eastAsia="宋体" w:hAnsi="Times New Roman" w:cs="Times New Roman"/>
      <w:b/>
      <w:bCs/>
      <w:kern w:val="44"/>
      <w:sz w:val="44"/>
      <w:szCs w:val="44"/>
    </w:rPr>
  </w:style>
  <w:style w:type="character" w:customStyle="1" w:styleId="2Char">
    <w:name w:val="标题 2 Char"/>
    <w:basedOn w:val="a0"/>
    <w:link w:val="2"/>
    <w:qFormat/>
    <w:rPr>
      <w:rFonts w:ascii="Calibri Light" w:eastAsia="宋体" w:hAnsi="Calibri Light" w:cs="Times New Roman"/>
      <w:b/>
      <w:bCs/>
      <w:sz w:val="32"/>
      <w:szCs w:val="32"/>
    </w:rPr>
  </w:style>
  <w:style w:type="paragraph" w:customStyle="1" w:styleId="ad">
    <w:name w:val="公文标题"/>
    <w:basedOn w:val="a"/>
    <w:link w:val="Char5"/>
    <w:qFormat/>
    <w:pPr>
      <w:jc w:val="center"/>
    </w:pPr>
    <w:rPr>
      <w:rFonts w:ascii="华文中宋" w:eastAsia="华文中宋" w:hAnsi="华文中宋"/>
      <w:color w:val="333333"/>
      <w:sz w:val="36"/>
      <w:szCs w:val="36"/>
      <w:shd w:val="clear" w:color="auto" w:fill="FFFFFF"/>
    </w:rPr>
  </w:style>
  <w:style w:type="character" w:customStyle="1" w:styleId="Char5">
    <w:name w:val="公文标题 Char"/>
    <w:basedOn w:val="a0"/>
    <w:link w:val="ad"/>
    <w:qFormat/>
    <w:rPr>
      <w:rFonts w:ascii="华文中宋" w:eastAsia="华文中宋" w:hAnsi="华文中宋"/>
      <w:color w:val="333333"/>
      <w:sz w:val="36"/>
      <w:szCs w:val="36"/>
    </w:rPr>
  </w:style>
  <w:style w:type="character" w:customStyle="1" w:styleId="Char3">
    <w:name w:val="页眉 Char"/>
    <w:link w:val="a7"/>
    <w:qFormat/>
    <w:locked/>
    <w:rPr>
      <w:rFonts w:eastAsia="宋体"/>
      <w:sz w:val="18"/>
      <w:szCs w:val="18"/>
    </w:rPr>
  </w:style>
  <w:style w:type="character" w:customStyle="1" w:styleId="Char2">
    <w:name w:val="页脚 Char"/>
    <w:basedOn w:val="a0"/>
    <w:link w:val="a6"/>
    <w:uiPriority w:val="99"/>
    <w:qFormat/>
    <w:rPr>
      <w:rFonts w:ascii="Times New Roman" w:eastAsia="宋体" w:hAnsi="Times New Roman" w:cs="Times New Roman"/>
      <w:sz w:val="18"/>
      <w:szCs w:val="18"/>
    </w:rPr>
  </w:style>
  <w:style w:type="character" w:customStyle="1" w:styleId="Char10">
    <w:name w:val="页眉 Char1"/>
    <w:basedOn w:val="a0"/>
    <w:uiPriority w:val="99"/>
    <w:semiHidden/>
    <w:qFormat/>
    <w:rPr>
      <w:rFonts w:ascii="Times New Roman" w:eastAsia="宋体" w:hAnsi="Times New Roman" w:cs="Times New Roman"/>
      <w:sz w:val="18"/>
      <w:szCs w:val="18"/>
    </w:rPr>
  </w:style>
  <w:style w:type="character" w:customStyle="1" w:styleId="Char1">
    <w:name w:val="批注框文本 Char"/>
    <w:basedOn w:val="a0"/>
    <w:link w:val="a5"/>
    <w:uiPriority w:val="99"/>
    <w:semiHidden/>
    <w:qFormat/>
    <w:rPr>
      <w:rFonts w:ascii="Times New Roman" w:eastAsia="宋体" w:hAnsi="Times New Roman" w:cs="Times New Roman"/>
      <w:sz w:val="18"/>
      <w:szCs w:val="18"/>
    </w:rPr>
  </w:style>
  <w:style w:type="paragraph" w:customStyle="1" w:styleId="TOC1">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Char0">
    <w:name w:val="纯文本 Char"/>
    <w:link w:val="a4"/>
    <w:qFormat/>
    <w:rPr>
      <w:rFonts w:ascii="宋体" w:hAnsi="Courier New"/>
    </w:rPr>
  </w:style>
  <w:style w:type="character" w:customStyle="1" w:styleId="Char11">
    <w:name w:val="纯文本 Char1"/>
    <w:basedOn w:val="a0"/>
    <w:uiPriority w:val="99"/>
    <w:semiHidden/>
    <w:qFormat/>
    <w:rPr>
      <w:rFonts w:ascii="宋体" w:eastAsia="宋体" w:hAnsi="Courier New" w:cs="Courier New"/>
      <w:szCs w:val="21"/>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4">
    <w:name w:val="批注主题 Char"/>
    <w:basedOn w:val="Char"/>
    <w:link w:val="a8"/>
    <w:uiPriority w:val="99"/>
    <w:semiHidden/>
    <w:qFormat/>
    <w:rPr>
      <w:rFonts w:ascii="Times New Roman" w:eastAsia="宋体" w:hAnsi="Times New Roman" w:cs="Times New Roman"/>
      <w:b/>
      <w:bCs/>
      <w:szCs w:val="20"/>
    </w:rPr>
  </w:style>
  <w:style w:type="paragraph" w:customStyle="1" w:styleId="xl30">
    <w:name w:val="xl30"/>
    <w:basedOn w:val="a"/>
    <w:qFormat/>
    <w:pPr>
      <w:widowControl/>
      <w:pBdr>
        <w:left w:val="single" w:sz="4" w:space="0" w:color="auto"/>
      </w:pBdr>
      <w:spacing w:before="100" w:beforeAutospacing="1" w:after="100" w:afterAutospacing="1"/>
      <w:jc w:val="left"/>
    </w:pPr>
    <w:rPr>
      <w:rFonts w:ascii="Arial Unicode MS" w:eastAsia="Arial Unicode MS" w:hAnsi="Arial Unicode MS" w:cs="方正书宋_GBK"/>
      <w:kern w:val="0"/>
      <w:sz w:val="24"/>
      <w:szCs w:val="24"/>
    </w:rPr>
  </w:style>
  <w:style w:type="paragraph" w:customStyle="1" w:styleId="30">
    <w:name w:val="标题3"/>
    <w:basedOn w:val="a"/>
    <w:next w:val="a"/>
    <w:qFormat/>
    <w:pPr>
      <w:autoSpaceDE w:val="0"/>
      <w:autoSpaceDN w:val="0"/>
      <w:snapToGrid w:val="0"/>
      <w:spacing w:line="590" w:lineRule="atLeast"/>
      <w:ind w:firstLine="624"/>
    </w:pPr>
    <w:rPr>
      <w:rFonts w:eastAsia="方正黑体_GBK"/>
      <w:snapToGrid w:val="0"/>
      <w:kern w:val="0"/>
      <w:sz w:val="32"/>
    </w:rPr>
  </w:style>
  <w:style w:type="paragraph" w:styleId="ae">
    <w:name w:val="List Paragraph"/>
    <w:basedOn w:val="a"/>
    <w:uiPriority w:val="34"/>
    <w:qFormat/>
    <w:pPr>
      <w:ind w:firstLineChars="200" w:firstLine="420"/>
    </w:pPr>
  </w:style>
  <w:style w:type="paragraph" w:styleId="af">
    <w:name w:val="Revision"/>
    <w:hidden/>
    <w:uiPriority w:val="99"/>
    <w:semiHidden/>
    <w:rsid w:val="00DA7134"/>
    <w:rPr>
      <w:kern w:val="2"/>
      <w:sz w:val="21"/>
    </w:rPr>
  </w:style>
  <w:style w:type="character" w:styleId="af0">
    <w:name w:val="FollowedHyperlink"/>
    <w:basedOn w:val="a0"/>
    <w:uiPriority w:val="99"/>
    <w:semiHidden/>
    <w:unhideWhenUsed/>
    <w:rsid w:val="00880A8C"/>
    <w:rPr>
      <w:color w:val="954F72" w:themeColor="followedHyperlink"/>
      <w:u w:val="single"/>
    </w:rPr>
  </w:style>
  <w:style w:type="character" w:customStyle="1" w:styleId="font01">
    <w:name w:val="font01"/>
    <w:basedOn w:val="a0"/>
    <w:rsid w:val="005B5E58"/>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https://baike.baidu.com/item/%E5%A2%9E%E5%80%BC%E9%A2%9D/7066625" TargetMode="External"/><Relationship Id="rId26" Type="http://schemas.openxmlformats.org/officeDocument/2006/relationships/image" Target="media/image4.wmf"/><Relationship Id="rId39" Type="http://schemas.openxmlformats.org/officeDocument/2006/relationships/oleObject" Target="embeddings/oleObject10.bin"/><Relationship Id="rId3" Type="http://schemas.openxmlformats.org/officeDocument/2006/relationships/numbering" Target="numbering.xml"/><Relationship Id="rId21" Type="http://schemas.openxmlformats.org/officeDocument/2006/relationships/hyperlink" Target="https://baike.baidu.com/item/%E7%BA%A7%E5%B7%AE%E6%94%B6%E5%85%A5/5790349" TargetMode="External"/><Relationship Id="rId34" Type="http://schemas.openxmlformats.org/officeDocument/2006/relationships/image" Target="media/image8.wmf"/><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oleObject" Target="embeddings/oleObject2.bin"/><Relationship Id="rId25" Type="http://schemas.openxmlformats.org/officeDocument/2006/relationships/oleObject" Target="embeddings/oleObject3.bin"/><Relationship Id="rId33" Type="http://schemas.openxmlformats.org/officeDocument/2006/relationships/oleObject" Target="embeddings/oleObject7.bin"/><Relationship Id="rId38" Type="http://schemas.openxmlformats.org/officeDocument/2006/relationships/image" Target="media/image10.wmf"/><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hyperlink" Target="https://baike.baidu.com/item/%E8%AF%BE%E7%A8%8E%E5%AF%B9%E8%B1%A1/2973445" TargetMode="External"/><Relationship Id="rId29" Type="http://schemas.openxmlformats.org/officeDocument/2006/relationships/oleObject" Target="embeddings/oleObject5.bin"/><Relationship Id="rId41" Type="http://schemas.openxmlformats.org/officeDocument/2006/relationships/oleObject" Target="embeddings/oleObject11.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3.wmf"/><Relationship Id="rId32" Type="http://schemas.openxmlformats.org/officeDocument/2006/relationships/image" Target="media/image7.wmf"/><Relationship Id="rId37" Type="http://schemas.openxmlformats.org/officeDocument/2006/relationships/oleObject" Target="embeddings/oleObject9.bin"/><Relationship Id="rId40" Type="http://schemas.openxmlformats.org/officeDocument/2006/relationships/image" Target="media/image11.wmf"/><Relationship Id="rId5" Type="http://schemas.openxmlformats.org/officeDocument/2006/relationships/settings" Target="settings.xml"/><Relationship Id="rId15" Type="http://schemas.openxmlformats.org/officeDocument/2006/relationships/oleObject" Target="embeddings/oleObject1.bin"/><Relationship Id="rId23" Type="http://schemas.openxmlformats.org/officeDocument/2006/relationships/hyperlink" Target="https://baike.baidu.com/item/%E7%A8%8E" TargetMode="External"/><Relationship Id="rId28" Type="http://schemas.openxmlformats.org/officeDocument/2006/relationships/image" Target="media/image5.wmf"/><Relationship Id="rId36" Type="http://schemas.openxmlformats.org/officeDocument/2006/relationships/image" Target="media/image9.wmf"/><Relationship Id="rId10" Type="http://schemas.openxmlformats.org/officeDocument/2006/relationships/header" Target="header2.xml"/><Relationship Id="rId19" Type="http://schemas.openxmlformats.org/officeDocument/2006/relationships/hyperlink" Target="https://baike.baidu.com/item/%E6%B5%81%E8%BD%AC%E7%A8%8E/316877" TargetMode="External"/><Relationship Id="rId31" Type="http://schemas.openxmlformats.org/officeDocument/2006/relationships/oleObject" Target="embeddings/oleObject6.bin"/><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1.wmf"/><Relationship Id="rId22" Type="http://schemas.openxmlformats.org/officeDocument/2006/relationships/hyperlink" Target="https://baike.baidu.com/item/%E7%BB%8F%E6%B5%8E/403149" TargetMode="External"/><Relationship Id="rId27" Type="http://schemas.openxmlformats.org/officeDocument/2006/relationships/oleObject" Target="embeddings/oleObject4.bin"/><Relationship Id="rId30" Type="http://schemas.openxmlformats.org/officeDocument/2006/relationships/image" Target="media/image6.wmf"/><Relationship Id="rId35" Type="http://schemas.openxmlformats.org/officeDocument/2006/relationships/oleObject" Target="embeddings/oleObject8.bin"/><Relationship Id="rId43"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E1A5A6D-6585-4925-9211-B235A1C7BA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4934</TotalTime>
  <Pages>334</Pages>
  <Words>26557</Words>
  <Characters>151379</Characters>
  <Application>Microsoft Office Word</Application>
  <DocSecurity>0</DocSecurity>
  <Lines>1261</Lines>
  <Paragraphs>355</Paragraphs>
  <ScaleCrop>false</ScaleCrop>
  <Company>HP Inc.</Company>
  <LinksUpToDate>false</LinksUpToDate>
  <CharactersWithSpaces>177581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徐俊春(拟稿)</dc:creator>
  <cp:keywords/>
  <dc:description/>
  <cp:lastModifiedBy>Microsoft 帐户</cp:lastModifiedBy>
  <cp:revision>75</cp:revision>
  <cp:lastPrinted>2021-03-29T07:49:00Z</cp:lastPrinted>
  <dcterms:created xsi:type="dcterms:W3CDTF">2020-01-03T07:51:00Z</dcterms:created>
  <dcterms:modified xsi:type="dcterms:W3CDTF">2022-03-17T07:57:00Z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SaveFontToCloudKey">
    <vt:lpwstr>627184563_embed</vt:lpwstr>
  </property>
  <property fmtid="{D5CDD505-2E9C-101B-9397-08002B2CF9AE}" pid="3" name="KSOProductBuildVer">
    <vt:lpwstr>2052-11.1.0.10314</vt:lpwstr>
  </property>
</Properties>
</file>